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A7A49" w14:textId="77777777" w:rsidR="004766FF" w:rsidRDefault="00000000">
      <w:pPr>
        <w:jc w:val="center"/>
      </w:pPr>
      <w:r>
        <w:rPr>
          <w:b/>
          <w:sz w:val="20"/>
        </w:rPr>
        <w:t>SESSION 9 · FINAL LLM ACTIVITY</w:t>
      </w:r>
    </w:p>
    <w:p w14:paraId="4E41F791" w14:textId="77777777" w:rsidR="004766FF" w:rsidRDefault="00000000">
      <w:pPr>
        <w:pStyle w:val="Title"/>
        <w:jc w:val="center"/>
      </w:pPr>
      <w:r>
        <w:t>Same Evidence, Different LLM Roles</w:t>
      </w:r>
    </w:p>
    <w:p w14:paraId="53C36698" w14:textId="77777777" w:rsidR="004766FF" w:rsidRDefault="00000000">
      <w:pPr>
        <w:jc w:val="center"/>
      </w:pPr>
      <w:r>
        <w:rPr>
          <w:i/>
          <w:sz w:val="24"/>
        </w:rPr>
        <w:t>Can the prompt change the conclusion when the evidence stays exactly the same?</w:t>
      </w:r>
    </w:p>
    <w:tbl>
      <w:tblPr>
        <w:tblW w:w="0" w:type="auto"/>
        <w:jc w:val="center"/>
        <w:tblLook w:val="04A0" w:firstRow="1" w:lastRow="0" w:firstColumn="1" w:lastColumn="0" w:noHBand="0" w:noVBand="1"/>
      </w:tblPr>
      <w:tblGrid>
        <w:gridCol w:w="3456"/>
        <w:gridCol w:w="3456"/>
        <w:gridCol w:w="3456"/>
      </w:tblGrid>
      <w:tr w:rsidR="004766FF" w14:paraId="23C9731E" w14:textId="77777777">
        <w:trPr>
          <w:jc w:val="center"/>
        </w:trPr>
        <w:tc>
          <w:tcPr>
            <w:tcW w:w="3456" w:type="dxa"/>
            <w:shd w:val="clear" w:color="auto" w:fill="EDEDED"/>
            <w:tcMar>
              <w:top w:w="70" w:type="dxa"/>
              <w:left w:w="100" w:type="dxa"/>
              <w:bottom w:w="70" w:type="dxa"/>
              <w:right w:w="100" w:type="dxa"/>
            </w:tcMar>
            <w:vAlign w:val="center"/>
          </w:tcPr>
          <w:p w14:paraId="0A43A4CC" w14:textId="77777777" w:rsidR="004766FF" w:rsidRDefault="00000000">
            <w:pPr>
              <w:jc w:val="center"/>
            </w:pPr>
            <w:r>
              <w:rPr>
                <w:b/>
                <w:sz w:val="18"/>
              </w:rPr>
              <w:t>TIME: 8–10 MINUTES</w:t>
            </w:r>
          </w:p>
        </w:tc>
        <w:tc>
          <w:tcPr>
            <w:tcW w:w="3456" w:type="dxa"/>
            <w:shd w:val="clear" w:color="auto" w:fill="EDEDED"/>
            <w:tcMar>
              <w:top w:w="70" w:type="dxa"/>
              <w:left w:w="100" w:type="dxa"/>
              <w:bottom w:w="70" w:type="dxa"/>
              <w:right w:w="100" w:type="dxa"/>
            </w:tcMar>
            <w:vAlign w:val="center"/>
          </w:tcPr>
          <w:p w14:paraId="6015D5D6" w14:textId="77777777" w:rsidR="004766FF" w:rsidRDefault="00000000">
            <w:pPr>
              <w:jc w:val="center"/>
            </w:pPr>
            <w:r>
              <w:rPr>
                <w:b/>
                <w:sz w:val="18"/>
              </w:rPr>
              <w:t>WORK: INDIVIDUALLY</w:t>
            </w:r>
          </w:p>
        </w:tc>
        <w:tc>
          <w:tcPr>
            <w:tcW w:w="3456" w:type="dxa"/>
            <w:shd w:val="clear" w:color="auto" w:fill="EDEDED"/>
            <w:tcMar>
              <w:top w:w="70" w:type="dxa"/>
              <w:left w:w="100" w:type="dxa"/>
              <w:bottom w:w="70" w:type="dxa"/>
              <w:right w:w="100" w:type="dxa"/>
            </w:tcMar>
            <w:vAlign w:val="center"/>
          </w:tcPr>
          <w:p w14:paraId="40B967A1" w14:textId="77777777" w:rsidR="004766FF" w:rsidRDefault="00000000">
            <w:pPr>
              <w:jc w:val="center"/>
            </w:pPr>
            <w:r>
              <w:rPr>
                <w:b/>
                <w:sz w:val="18"/>
              </w:rPr>
              <w:t>NEED: BROWSER + LLM</w:t>
            </w:r>
          </w:p>
        </w:tc>
      </w:tr>
    </w:tbl>
    <w:p w14:paraId="02520165" w14:textId="77777777" w:rsidR="004766FF" w:rsidRDefault="004766FF"/>
    <w:p w14:paraId="1F0C3BB6" w14:textId="77777777" w:rsidR="004766FF" w:rsidRDefault="00000000">
      <w:pPr>
        <w:pStyle w:val="Heading1"/>
      </w:pPr>
      <w:r>
        <w:t>1 · The Evidence — Everyone Uses Exactly the Same Facts</w:t>
      </w:r>
    </w:p>
    <w:tbl>
      <w:tblPr>
        <w:tblW w:w="0" w:type="auto"/>
        <w:jc w:val="center"/>
        <w:tblLook w:val="04A0" w:firstRow="1" w:lastRow="0" w:firstColumn="1" w:lastColumn="0" w:noHBand="0" w:noVBand="1"/>
      </w:tblPr>
      <w:tblGrid>
        <w:gridCol w:w="10368"/>
      </w:tblGrid>
      <w:tr w:rsidR="004766FF" w14:paraId="579FB72C" w14:textId="77777777">
        <w:trPr>
          <w:jc w:val="center"/>
        </w:trPr>
        <w:tc>
          <w:tcPr>
            <w:tcW w:w="10368" w:type="dxa"/>
            <w:shd w:val="clear" w:color="auto" w:fill="D9EAF7"/>
            <w:tcMar>
              <w:top w:w="80" w:type="dxa"/>
              <w:left w:w="100" w:type="dxa"/>
              <w:bottom w:w="80" w:type="dxa"/>
              <w:right w:w="100" w:type="dxa"/>
            </w:tcMar>
          </w:tcPr>
          <w:p w14:paraId="335B7B8E" w14:textId="77777777" w:rsidR="004766FF" w:rsidRDefault="00000000">
            <w:r>
              <w:rPr>
                <w:b/>
                <w:sz w:val="22"/>
              </w:rPr>
              <w:t>CASE FACTS</w:t>
            </w:r>
          </w:p>
        </w:tc>
      </w:tr>
      <w:tr w:rsidR="004766FF" w14:paraId="16D1464E" w14:textId="77777777">
        <w:trPr>
          <w:jc w:val="center"/>
        </w:trPr>
        <w:tc>
          <w:tcPr>
            <w:tcW w:w="10368" w:type="dxa"/>
            <w:shd w:val="clear" w:color="auto" w:fill="F7F7F7"/>
            <w:tcMar>
              <w:top w:w="80" w:type="dxa"/>
              <w:left w:w="100" w:type="dxa"/>
              <w:bottom w:w="80" w:type="dxa"/>
              <w:right w:w="100" w:type="dxa"/>
            </w:tcMar>
          </w:tcPr>
          <w:p w14:paraId="254302DB" w14:textId="77777777" w:rsidR="004766FF" w:rsidRDefault="00000000">
            <w:pPr>
              <w:spacing w:after="0"/>
            </w:pPr>
            <w:r>
              <w:rPr>
                <w:sz w:val="20"/>
              </w:rPr>
              <w:t>Yesterday at 16:40, a finance officer received a call. The voice sounded like the CFO.</w:t>
            </w:r>
            <w:r>
              <w:rPr>
                <w:sz w:val="20"/>
              </w:rPr>
              <w:br/>
            </w:r>
            <w:r>
              <w:rPr>
                <w:sz w:val="20"/>
              </w:rPr>
              <w:br/>
              <w:t>The caller requested an urgent, confidential payment outside the normal payment process. The payment was authorised at 16:58.</w:t>
            </w:r>
            <w:r>
              <w:rPr>
                <w:sz w:val="20"/>
              </w:rPr>
              <w:br/>
            </w:r>
            <w:r>
              <w:rPr>
                <w:sz w:val="20"/>
              </w:rPr>
              <w:br/>
              <w:t>The CFO was airborne at the time. Nobody recorded the call.</w:t>
            </w:r>
            <w:r>
              <w:rPr>
                <w:sz w:val="20"/>
              </w:rPr>
              <w:br/>
            </w:r>
            <w:r>
              <w:rPr>
                <w:sz w:val="20"/>
              </w:rPr>
              <w:br/>
              <w:t>IMPORTANT: Do not add any other facts.</w:t>
            </w:r>
          </w:p>
        </w:tc>
      </w:tr>
    </w:tbl>
    <w:p w14:paraId="7582E165" w14:textId="77777777" w:rsidR="004766FF" w:rsidRDefault="004766FF">
      <w:pPr>
        <w:spacing w:after="20"/>
      </w:pPr>
    </w:p>
    <w:p w14:paraId="390DCF56" w14:textId="77777777" w:rsidR="004766FF" w:rsidRDefault="00000000">
      <w:pPr>
        <w:pStyle w:val="Heading1"/>
      </w:pPr>
      <w:r>
        <w:t>2 · Choose Your LLM Role</w:t>
      </w:r>
    </w:p>
    <w:p w14:paraId="61D7E298" w14:textId="77777777" w:rsidR="004766FF" w:rsidRDefault="00000000">
      <w:pPr>
        <w:spacing w:after="120"/>
      </w:pPr>
      <w:r>
        <w:t>Your instructor will assign you A, B, or C. Open an LLM in your browser and paste only your assigned prompt.</w:t>
      </w:r>
    </w:p>
    <w:tbl>
      <w:tblPr>
        <w:tblW w:w="0" w:type="auto"/>
        <w:jc w:val="center"/>
        <w:tblLook w:val="04A0" w:firstRow="1" w:lastRow="0" w:firstColumn="1" w:lastColumn="0" w:noHBand="0" w:noVBand="1"/>
      </w:tblPr>
      <w:tblGrid>
        <w:gridCol w:w="10368"/>
      </w:tblGrid>
      <w:tr w:rsidR="004766FF" w14:paraId="13C81A0C" w14:textId="77777777">
        <w:trPr>
          <w:jc w:val="center"/>
        </w:trPr>
        <w:tc>
          <w:tcPr>
            <w:tcW w:w="10368" w:type="dxa"/>
            <w:shd w:val="clear" w:color="auto" w:fill="D9EAF7"/>
            <w:tcMar>
              <w:top w:w="80" w:type="dxa"/>
              <w:left w:w="100" w:type="dxa"/>
              <w:bottom w:w="80" w:type="dxa"/>
              <w:right w:w="100" w:type="dxa"/>
            </w:tcMar>
          </w:tcPr>
          <w:p w14:paraId="321CBE95" w14:textId="77777777" w:rsidR="004766FF" w:rsidRDefault="00000000">
            <w:r>
              <w:rPr>
                <w:b/>
                <w:sz w:val="22"/>
              </w:rPr>
              <w:t>A · PROSECUTION</w:t>
            </w:r>
          </w:p>
        </w:tc>
      </w:tr>
      <w:tr w:rsidR="004766FF" w14:paraId="3F40546C" w14:textId="77777777">
        <w:trPr>
          <w:jc w:val="center"/>
        </w:trPr>
        <w:tc>
          <w:tcPr>
            <w:tcW w:w="10368" w:type="dxa"/>
            <w:shd w:val="clear" w:color="auto" w:fill="FFF7E6"/>
            <w:tcMar>
              <w:top w:w="80" w:type="dxa"/>
              <w:left w:w="100" w:type="dxa"/>
              <w:bottom w:w="80" w:type="dxa"/>
              <w:right w:w="100" w:type="dxa"/>
            </w:tcMar>
          </w:tcPr>
          <w:p w14:paraId="7E9BEF82" w14:textId="77777777" w:rsidR="004766FF" w:rsidRDefault="00000000">
            <w:pPr>
              <w:spacing w:after="0"/>
            </w:pPr>
            <w:r>
              <w:rPr>
                <w:sz w:val="20"/>
              </w:rPr>
              <w:t>You are advising the prosecution. Analyse the evidence below and explain what most likely happened. Identify your strongest conclusion and the evidence supporting it. Do not add facts that are not provided.</w:t>
            </w:r>
            <w:r>
              <w:rPr>
                <w:sz w:val="20"/>
              </w:rPr>
              <w:br/>
            </w:r>
            <w:r>
              <w:rPr>
                <w:sz w:val="20"/>
              </w:rPr>
              <w:br/>
              <w:t>[PASTE THE CASE FACTS ABOVE]</w:t>
            </w:r>
          </w:p>
        </w:tc>
      </w:tr>
    </w:tbl>
    <w:p w14:paraId="21F3995D" w14:textId="77777777" w:rsidR="004766FF" w:rsidRDefault="004766FF">
      <w:pPr>
        <w:spacing w:after="20"/>
      </w:pPr>
    </w:p>
    <w:tbl>
      <w:tblPr>
        <w:tblW w:w="0" w:type="auto"/>
        <w:jc w:val="center"/>
        <w:tblLook w:val="04A0" w:firstRow="1" w:lastRow="0" w:firstColumn="1" w:lastColumn="0" w:noHBand="0" w:noVBand="1"/>
      </w:tblPr>
      <w:tblGrid>
        <w:gridCol w:w="10368"/>
      </w:tblGrid>
      <w:tr w:rsidR="004766FF" w14:paraId="127E2DDD" w14:textId="77777777">
        <w:trPr>
          <w:jc w:val="center"/>
        </w:trPr>
        <w:tc>
          <w:tcPr>
            <w:tcW w:w="10368" w:type="dxa"/>
            <w:shd w:val="clear" w:color="auto" w:fill="D9EAF7"/>
            <w:tcMar>
              <w:top w:w="80" w:type="dxa"/>
              <w:left w:w="100" w:type="dxa"/>
              <w:bottom w:w="80" w:type="dxa"/>
              <w:right w:w="100" w:type="dxa"/>
            </w:tcMar>
          </w:tcPr>
          <w:p w14:paraId="194F4E5E" w14:textId="77777777" w:rsidR="004766FF" w:rsidRDefault="00000000">
            <w:r>
              <w:rPr>
                <w:b/>
                <w:sz w:val="22"/>
              </w:rPr>
              <w:t>B · DEFENCE</w:t>
            </w:r>
          </w:p>
        </w:tc>
      </w:tr>
      <w:tr w:rsidR="004766FF" w14:paraId="08D718BB" w14:textId="77777777">
        <w:trPr>
          <w:jc w:val="center"/>
        </w:trPr>
        <w:tc>
          <w:tcPr>
            <w:tcW w:w="10368" w:type="dxa"/>
            <w:shd w:val="clear" w:color="auto" w:fill="F5F0FA"/>
            <w:tcMar>
              <w:top w:w="80" w:type="dxa"/>
              <w:left w:w="100" w:type="dxa"/>
              <w:bottom w:w="80" w:type="dxa"/>
              <w:right w:w="100" w:type="dxa"/>
            </w:tcMar>
          </w:tcPr>
          <w:p w14:paraId="0DB2363A" w14:textId="77777777" w:rsidR="004766FF" w:rsidRDefault="00000000">
            <w:pPr>
              <w:spacing w:after="0"/>
            </w:pPr>
            <w:r>
              <w:rPr>
                <w:sz w:val="20"/>
              </w:rPr>
              <w:t>You are advising the defence. Analyse the evidence below and challenge the strongest conclusion that might be drawn from it. Identify alternative explanations and weaknesses in the evidence. Do not add facts that are not provided.</w:t>
            </w:r>
            <w:r>
              <w:rPr>
                <w:sz w:val="20"/>
              </w:rPr>
              <w:br/>
            </w:r>
            <w:r>
              <w:rPr>
                <w:sz w:val="20"/>
              </w:rPr>
              <w:br/>
              <w:t>[PASTE THE CASE FACTS ABOVE]</w:t>
            </w:r>
          </w:p>
        </w:tc>
      </w:tr>
    </w:tbl>
    <w:p w14:paraId="3EDC6040" w14:textId="77777777" w:rsidR="004766FF" w:rsidRDefault="004766FF">
      <w:pPr>
        <w:spacing w:after="20"/>
      </w:pPr>
    </w:p>
    <w:tbl>
      <w:tblPr>
        <w:tblW w:w="0" w:type="auto"/>
        <w:jc w:val="center"/>
        <w:tblLook w:val="04A0" w:firstRow="1" w:lastRow="0" w:firstColumn="1" w:lastColumn="0" w:noHBand="0" w:noVBand="1"/>
      </w:tblPr>
      <w:tblGrid>
        <w:gridCol w:w="10368"/>
      </w:tblGrid>
      <w:tr w:rsidR="004766FF" w14:paraId="75FE645A" w14:textId="77777777">
        <w:trPr>
          <w:jc w:val="center"/>
        </w:trPr>
        <w:tc>
          <w:tcPr>
            <w:tcW w:w="10368" w:type="dxa"/>
            <w:shd w:val="clear" w:color="auto" w:fill="D9EAF7"/>
            <w:tcMar>
              <w:top w:w="80" w:type="dxa"/>
              <w:left w:w="100" w:type="dxa"/>
              <w:bottom w:w="80" w:type="dxa"/>
              <w:right w:w="100" w:type="dxa"/>
            </w:tcMar>
          </w:tcPr>
          <w:p w14:paraId="2765586F" w14:textId="77777777" w:rsidR="004766FF" w:rsidRDefault="00000000">
            <w:r>
              <w:rPr>
                <w:b/>
                <w:sz w:val="22"/>
              </w:rPr>
              <w:t>C · INDEPENDENT FORENSIC EXAMINER</w:t>
            </w:r>
          </w:p>
        </w:tc>
      </w:tr>
      <w:tr w:rsidR="004766FF" w14:paraId="6FAD7CFE" w14:textId="77777777">
        <w:trPr>
          <w:jc w:val="center"/>
        </w:trPr>
        <w:tc>
          <w:tcPr>
            <w:tcW w:w="10368" w:type="dxa"/>
            <w:shd w:val="clear" w:color="auto" w:fill="EDF8F0"/>
            <w:tcMar>
              <w:top w:w="80" w:type="dxa"/>
              <w:left w:w="100" w:type="dxa"/>
              <w:bottom w:w="80" w:type="dxa"/>
              <w:right w:w="100" w:type="dxa"/>
            </w:tcMar>
          </w:tcPr>
          <w:p w14:paraId="3B5CBC38" w14:textId="77777777" w:rsidR="004766FF" w:rsidRDefault="00000000">
            <w:pPr>
              <w:spacing w:after="0"/>
            </w:pPr>
            <w:r>
              <w:rPr>
                <w:sz w:val="20"/>
              </w:rPr>
              <w:t xml:space="preserve">You are an independent digital forensic examiner. Analyse the evidence below. Separate what can be established from </w:t>
            </w:r>
            <w:r>
              <w:rPr>
                <w:sz w:val="20"/>
              </w:rPr>
              <w:lastRenderedPageBreak/>
              <w:t>what can only be inferred or remains unknown. Do not add facts that are not provided.</w:t>
            </w:r>
            <w:r>
              <w:rPr>
                <w:sz w:val="20"/>
              </w:rPr>
              <w:br/>
            </w:r>
            <w:r>
              <w:rPr>
                <w:sz w:val="20"/>
              </w:rPr>
              <w:br/>
              <w:t>[PASTE THE CASE FACTS ABOVE]</w:t>
            </w:r>
          </w:p>
        </w:tc>
      </w:tr>
    </w:tbl>
    <w:p w14:paraId="6DA11581" w14:textId="77777777" w:rsidR="004766FF" w:rsidRDefault="004766FF">
      <w:pPr>
        <w:spacing w:after="20"/>
      </w:pPr>
    </w:p>
    <w:p w14:paraId="6CD142A5" w14:textId="77777777" w:rsidR="004766FF" w:rsidRDefault="00000000">
      <w:pPr>
        <w:pStyle w:val="Heading1"/>
      </w:pPr>
      <w:r>
        <w:t>3 · Audit the LLM</w:t>
      </w:r>
    </w:p>
    <w:p w14:paraId="32F6AAC7" w14:textId="77777777" w:rsidR="004766FF" w:rsidRDefault="00000000">
      <w:pPr>
        <w:spacing w:after="120"/>
      </w:pPr>
      <w:r>
        <w:t>Now stop being the user. You are the auditor. Everyone sends the same second prompt:</w:t>
      </w:r>
    </w:p>
    <w:tbl>
      <w:tblPr>
        <w:tblW w:w="0" w:type="auto"/>
        <w:jc w:val="center"/>
        <w:tblLook w:val="04A0" w:firstRow="1" w:lastRow="0" w:firstColumn="1" w:lastColumn="0" w:noHBand="0" w:noVBand="1"/>
      </w:tblPr>
      <w:tblGrid>
        <w:gridCol w:w="10368"/>
      </w:tblGrid>
      <w:tr w:rsidR="004766FF" w14:paraId="44C65A55" w14:textId="77777777">
        <w:trPr>
          <w:jc w:val="center"/>
        </w:trPr>
        <w:tc>
          <w:tcPr>
            <w:tcW w:w="10368" w:type="dxa"/>
            <w:shd w:val="clear" w:color="auto" w:fill="D9EAF7"/>
            <w:tcMar>
              <w:top w:w="80" w:type="dxa"/>
              <w:left w:w="100" w:type="dxa"/>
              <w:bottom w:w="80" w:type="dxa"/>
              <w:right w:w="100" w:type="dxa"/>
            </w:tcMar>
          </w:tcPr>
          <w:p w14:paraId="3C02716E" w14:textId="77777777" w:rsidR="004766FF" w:rsidRDefault="00000000">
            <w:r>
              <w:rPr>
                <w:b/>
                <w:sz w:val="22"/>
              </w:rPr>
              <w:t>AUDIT PROMPT</w:t>
            </w:r>
          </w:p>
        </w:tc>
      </w:tr>
      <w:tr w:rsidR="004766FF" w14:paraId="5767BB2F" w14:textId="77777777">
        <w:trPr>
          <w:jc w:val="center"/>
        </w:trPr>
        <w:tc>
          <w:tcPr>
            <w:tcW w:w="10368" w:type="dxa"/>
            <w:shd w:val="clear" w:color="auto" w:fill="F7F7F7"/>
            <w:tcMar>
              <w:top w:w="80" w:type="dxa"/>
              <w:left w:w="100" w:type="dxa"/>
              <w:bottom w:w="80" w:type="dxa"/>
              <w:right w:w="100" w:type="dxa"/>
            </w:tcMar>
          </w:tcPr>
          <w:p w14:paraId="088452C3" w14:textId="77777777" w:rsidR="004766FF" w:rsidRDefault="00000000">
            <w:pPr>
              <w:spacing w:after="0"/>
            </w:pPr>
            <w:r>
              <w:rPr>
                <w:sz w:val="20"/>
              </w:rPr>
              <w:t>Review your previous answer. Identify:</w:t>
            </w:r>
            <w:r>
              <w:rPr>
                <w:sz w:val="20"/>
              </w:rPr>
              <w:br/>
              <w:t>1. One statement directly supported by the evidence.</w:t>
            </w:r>
            <w:r>
              <w:rPr>
                <w:sz w:val="20"/>
              </w:rPr>
              <w:br/>
              <w:t>2. One inference you made.</w:t>
            </w:r>
            <w:r>
              <w:rPr>
                <w:sz w:val="20"/>
              </w:rPr>
              <w:br/>
              <w:t>3. One claim you cannot establish from the evidence.</w:t>
            </w:r>
            <w:r>
              <w:rPr>
                <w:sz w:val="20"/>
              </w:rPr>
              <w:br/>
              <w:t>4. Any information you introduced that was not provided.</w:t>
            </w:r>
            <w:r>
              <w:rPr>
                <w:sz w:val="20"/>
              </w:rPr>
              <w:br/>
              <w:t>5. Rewrite your conclusion in one sentence using only defensible claims.</w:t>
            </w:r>
          </w:p>
        </w:tc>
      </w:tr>
    </w:tbl>
    <w:p w14:paraId="4184EAB1" w14:textId="77777777" w:rsidR="004766FF" w:rsidRDefault="004766FF">
      <w:pPr>
        <w:spacing w:after="20"/>
      </w:pPr>
    </w:p>
    <w:p w14:paraId="232C625E" w14:textId="77777777" w:rsidR="004766FF" w:rsidRDefault="00000000">
      <w:pPr>
        <w:pStyle w:val="Heading1"/>
      </w:pPr>
      <w:r>
        <w:t>4 · Record What You Found</w:t>
      </w:r>
    </w:p>
    <w:tbl>
      <w:tblPr>
        <w:tblStyle w:val="TableGrid"/>
        <w:tblW w:w="0" w:type="auto"/>
        <w:jc w:val="center"/>
        <w:tblLook w:val="04A0" w:firstRow="1" w:lastRow="0" w:firstColumn="1" w:lastColumn="0" w:noHBand="0" w:noVBand="1"/>
      </w:tblPr>
      <w:tblGrid>
        <w:gridCol w:w="5184"/>
        <w:gridCol w:w="5184"/>
      </w:tblGrid>
      <w:tr w:rsidR="004766FF" w14:paraId="504836E9" w14:textId="77777777">
        <w:trPr>
          <w:jc w:val="center"/>
        </w:trPr>
        <w:tc>
          <w:tcPr>
            <w:tcW w:w="5184" w:type="dxa"/>
            <w:shd w:val="clear" w:color="auto" w:fill="EDEDED"/>
            <w:tcMar>
              <w:top w:w="80" w:type="dxa"/>
              <w:left w:w="100" w:type="dxa"/>
              <w:bottom w:w="80" w:type="dxa"/>
              <w:right w:w="100" w:type="dxa"/>
            </w:tcMar>
          </w:tcPr>
          <w:p w14:paraId="78C6705C" w14:textId="77777777" w:rsidR="004766FF" w:rsidRDefault="00000000">
            <w:r>
              <w:rPr>
                <w:b/>
              </w:rPr>
              <w:t>Your assigned role</w:t>
            </w:r>
          </w:p>
        </w:tc>
        <w:tc>
          <w:tcPr>
            <w:tcW w:w="5184" w:type="dxa"/>
            <w:tcMar>
              <w:top w:w="80" w:type="dxa"/>
              <w:left w:w="100" w:type="dxa"/>
              <w:bottom w:w="80" w:type="dxa"/>
              <w:right w:w="100" w:type="dxa"/>
            </w:tcMar>
          </w:tcPr>
          <w:p w14:paraId="6FD16CCF" w14:textId="77777777" w:rsidR="004766FF" w:rsidRDefault="00000000">
            <w:r>
              <w:br/>
            </w:r>
          </w:p>
        </w:tc>
      </w:tr>
      <w:tr w:rsidR="004766FF" w14:paraId="371E8844" w14:textId="77777777">
        <w:trPr>
          <w:jc w:val="center"/>
        </w:trPr>
        <w:tc>
          <w:tcPr>
            <w:tcW w:w="5184" w:type="dxa"/>
            <w:shd w:val="clear" w:color="auto" w:fill="EDEDED"/>
            <w:tcMar>
              <w:top w:w="80" w:type="dxa"/>
              <w:left w:w="100" w:type="dxa"/>
              <w:bottom w:w="80" w:type="dxa"/>
              <w:right w:w="100" w:type="dxa"/>
            </w:tcMar>
          </w:tcPr>
          <w:p w14:paraId="7D6F7044" w14:textId="77777777" w:rsidR="004766FF" w:rsidRDefault="00000000">
            <w:r>
              <w:rPr>
                <w:b/>
              </w:rPr>
              <w:t>One directly supported statement</w:t>
            </w:r>
          </w:p>
        </w:tc>
        <w:tc>
          <w:tcPr>
            <w:tcW w:w="5184" w:type="dxa"/>
            <w:tcMar>
              <w:top w:w="80" w:type="dxa"/>
              <w:left w:w="100" w:type="dxa"/>
              <w:bottom w:w="80" w:type="dxa"/>
              <w:right w:w="100" w:type="dxa"/>
            </w:tcMar>
          </w:tcPr>
          <w:p w14:paraId="3732E8EC" w14:textId="77777777" w:rsidR="004766FF" w:rsidRDefault="00000000">
            <w:r>
              <w:br/>
            </w:r>
          </w:p>
        </w:tc>
      </w:tr>
      <w:tr w:rsidR="004766FF" w14:paraId="462DE8FE" w14:textId="77777777">
        <w:trPr>
          <w:jc w:val="center"/>
        </w:trPr>
        <w:tc>
          <w:tcPr>
            <w:tcW w:w="5184" w:type="dxa"/>
            <w:shd w:val="clear" w:color="auto" w:fill="EDEDED"/>
            <w:tcMar>
              <w:top w:w="80" w:type="dxa"/>
              <w:left w:w="100" w:type="dxa"/>
              <w:bottom w:w="80" w:type="dxa"/>
              <w:right w:w="100" w:type="dxa"/>
            </w:tcMar>
          </w:tcPr>
          <w:p w14:paraId="295E6D13" w14:textId="77777777" w:rsidR="004766FF" w:rsidRDefault="00000000">
            <w:r>
              <w:rPr>
                <w:b/>
              </w:rPr>
              <w:t>One inference</w:t>
            </w:r>
          </w:p>
        </w:tc>
        <w:tc>
          <w:tcPr>
            <w:tcW w:w="5184" w:type="dxa"/>
            <w:tcMar>
              <w:top w:w="80" w:type="dxa"/>
              <w:left w:w="100" w:type="dxa"/>
              <w:bottom w:w="80" w:type="dxa"/>
              <w:right w:w="100" w:type="dxa"/>
            </w:tcMar>
          </w:tcPr>
          <w:p w14:paraId="268B399C" w14:textId="77777777" w:rsidR="004766FF" w:rsidRDefault="00000000">
            <w:r>
              <w:br/>
            </w:r>
          </w:p>
        </w:tc>
      </w:tr>
      <w:tr w:rsidR="004766FF" w14:paraId="063AFF86" w14:textId="77777777">
        <w:trPr>
          <w:jc w:val="center"/>
        </w:trPr>
        <w:tc>
          <w:tcPr>
            <w:tcW w:w="5184" w:type="dxa"/>
            <w:shd w:val="clear" w:color="auto" w:fill="EDEDED"/>
            <w:tcMar>
              <w:top w:w="80" w:type="dxa"/>
              <w:left w:w="100" w:type="dxa"/>
              <w:bottom w:w="80" w:type="dxa"/>
              <w:right w:w="100" w:type="dxa"/>
            </w:tcMar>
          </w:tcPr>
          <w:p w14:paraId="6A503183" w14:textId="77777777" w:rsidR="004766FF" w:rsidRDefault="00000000">
            <w:r>
              <w:rPr>
                <w:b/>
              </w:rPr>
              <w:t>One unsupported / unestablished claim</w:t>
            </w:r>
          </w:p>
        </w:tc>
        <w:tc>
          <w:tcPr>
            <w:tcW w:w="5184" w:type="dxa"/>
            <w:tcMar>
              <w:top w:w="80" w:type="dxa"/>
              <w:left w:w="100" w:type="dxa"/>
              <w:bottom w:w="80" w:type="dxa"/>
              <w:right w:w="100" w:type="dxa"/>
            </w:tcMar>
          </w:tcPr>
          <w:p w14:paraId="2188553E" w14:textId="77777777" w:rsidR="004766FF" w:rsidRDefault="00000000">
            <w:r>
              <w:br/>
            </w:r>
          </w:p>
        </w:tc>
      </w:tr>
      <w:tr w:rsidR="004766FF" w14:paraId="57EB8E9A" w14:textId="77777777">
        <w:trPr>
          <w:jc w:val="center"/>
        </w:trPr>
        <w:tc>
          <w:tcPr>
            <w:tcW w:w="5184" w:type="dxa"/>
            <w:shd w:val="clear" w:color="auto" w:fill="EDEDED"/>
            <w:tcMar>
              <w:top w:w="80" w:type="dxa"/>
              <w:left w:w="100" w:type="dxa"/>
              <w:bottom w:w="80" w:type="dxa"/>
              <w:right w:w="100" w:type="dxa"/>
            </w:tcMar>
          </w:tcPr>
          <w:p w14:paraId="20695C8C" w14:textId="77777777" w:rsidR="004766FF" w:rsidRDefault="00000000">
            <w:r>
              <w:rPr>
                <w:b/>
              </w:rPr>
              <w:t>Your final one-sentence defensible conclusion</w:t>
            </w:r>
          </w:p>
        </w:tc>
        <w:tc>
          <w:tcPr>
            <w:tcW w:w="5184" w:type="dxa"/>
            <w:tcMar>
              <w:top w:w="80" w:type="dxa"/>
              <w:left w:w="100" w:type="dxa"/>
              <w:bottom w:w="80" w:type="dxa"/>
              <w:right w:w="100" w:type="dxa"/>
            </w:tcMar>
          </w:tcPr>
          <w:p w14:paraId="0510286D" w14:textId="77777777" w:rsidR="004766FF" w:rsidRDefault="00000000">
            <w:r>
              <w:br/>
            </w:r>
            <w:r>
              <w:br/>
            </w:r>
          </w:p>
        </w:tc>
      </w:tr>
    </w:tbl>
    <w:p w14:paraId="02CA7BD9" w14:textId="77777777" w:rsidR="004766FF" w:rsidRDefault="00000000">
      <w:pPr>
        <w:pStyle w:val="Heading1"/>
      </w:pPr>
      <w:r>
        <w:t>5 · Compare the Three Roles</w:t>
      </w:r>
    </w:p>
    <w:p w14:paraId="2CFDD567" w14:textId="77777777" w:rsidR="004766FF" w:rsidRDefault="00000000">
      <w:r>
        <w:rPr>
          <w:b/>
        </w:rPr>
        <w:t>One volunteer from each role reads only their final one-sentence conclusion. Then discuss:</w:t>
      </w:r>
    </w:p>
    <w:p w14:paraId="20F09249" w14:textId="77777777" w:rsidR="004766FF" w:rsidRDefault="00000000">
      <w:pPr>
        <w:ind w:left="288"/>
      </w:pPr>
      <w:r>
        <w:t>• Did the evidence change?</w:t>
      </w:r>
    </w:p>
    <w:p w14:paraId="4828B809" w14:textId="77777777" w:rsidR="004766FF" w:rsidRDefault="00000000">
      <w:pPr>
        <w:ind w:left="288"/>
      </w:pPr>
      <w:r>
        <w:t>• If the evidence did not change, what did change?</w:t>
      </w:r>
    </w:p>
    <w:p w14:paraId="5D290FFA" w14:textId="77777777" w:rsidR="004766FF" w:rsidRDefault="00000000">
      <w:pPr>
        <w:ind w:left="288"/>
      </w:pPr>
      <w:r>
        <w:t>• Which role produced the most cautious conclusion?</w:t>
      </w:r>
    </w:p>
    <w:p w14:paraId="0B56DA71" w14:textId="77777777" w:rsidR="004766FF" w:rsidRDefault="00000000">
      <w:pPr>
        <w:ind w:left="288"/>
      </w:pPr>
      <w:r>
        <w:t>• Did any LLM introduce facts that were not supplied?</w:t>
      </w:r>
    </w:p>
    <w:p w14:paraId="1E06D4C1" w14:textId="77777777" w:rsidR="004766FF" w:rsidRDefault="00000000">
      <w:pPr>
        <w:ind w:left="288"/>
      </w:pPr>
      <w:r>
        <w:t>• Which conclusion would you be prepared to put your own name under in a forensic report?</w:t>
      </w:r>
    </w:p>
    <w:p w14:paraId="071CB055" w14:textId="77777777" w:rsidR="004766FF" w:rsidRDefault="00000000">
      <w:pPr>
        <w:pStyle w:val="Heading1"/>
      </w:pPr>
      <w:r>
        <w:lastRenderedPageBreak/>
        <w:t>6 · Final 60-Second Challenge</w:t>
      </w:r>
    </w:p>
    <w:tbl>
      <w:tblPr>
        <w:tblW w:w="0" w:type="auto"/>
        <w:jc w:val="center"/>
        <w:tblLook w:val="04A0" w:firstRow="1" w:lastRow="0" w:firstColumn="1" w:lastColumn="0" w:noHBand="0" w:noVBand="1"/>
      </w:tblPr>
      <w:tblGrid>
        <w:gridCol w:w="10368"/>
      </w:tblGrid>
      <w:tr w:rsidR="004766FF" w14:paraId="4B82CAD8" w14:textId="77777777">
        <w:trPr>
          <w:jc w:val="center"/>
        </w:trPr>
        <w:tc>
          <w:tcPr>
            <w:tcW w:w="10368" w:type="dxa"/>
            <w:shd w:val="clear" w:color="auto" w:fill="D9EAF7"/>
            <w:tcMar>
              <w:top w:w="80" w:type="dxa"/>
              <w:left w:w="100" w:type="dxa"/>
              <w:bottom w:w="80" w:type="dxa"/>
              <w:right w:w="100" w:type="dxa"/>
            </w:tcMar>
          </w:tcPr>
          <w:p w14:paraId="72A5538A" w14:textId="77777777" w:rsidR="004766FF" w:rsidRDefault="00000000">
            <w:r>
              <w:rPr>
                <w:b/>
                <w:sz w:val="22"/>
              </w:rPr>
              <w:t>FINAL PROMPT</w:t>
            </w:r>
          </w:p>
        </w:tc>
      </w:tr>
      <w:tr w:rsidR="004766FF" w14:paraId="41B98293" w14:textId="77777777">
        <w:trPr>
          <w:jc w:val="center"/>
        </w:trPr>
        <w:tc>
          <w:tcPr>
            <w:tcW w:w="10368" w:type="dxa"/>
            <w:shd w:val="clear" w:color="auto" w:fill="EAF3F8"/>
            <w:tcMar>
              <w:top w:w="80" w:type="dxa"/>
              <w:left w:w="100" w:type="dxa"/>
              <w:bottom w:w="80" w:type="dxa"/>
              <w:right w:w="100" w:type="dxa"/>
            </w:tcMar>
          </w:tcPr>
          <w:p w14:paraId="73ACA817" w14:textId="77777777" w:rsidR="004766FF" w:rsidRDefault="00000000">
            <w:pPr>
              <w:spacing w:after="0"/>
            </w:pPr>
            <w:r>
              <w:rPr>
                <w:sz w:val="20"/>
              </w:rPr>
              <w:t>You are preparing evidence for a forensic report that may be challenged in court. Rewrite your conclusion using three headings only:</w:t>
            </w:r>
            <w:r>
              <w:rPr>
                <w:sz w:val="20"/>
              </w:rPr>
              <w:br/>
            </w:r>
            <w:r>
              <w:rPr>
                <w:sz w:val="20"/>
              </w:rPr>
              <w:br/>
              <w:t>ESTABLISHED: Directly supported by the supplied evidence.</w:t>
            </w:r>
            <w:r>
              <w:rPr>
                <w:sz w:val="20"/>
              </w:rPr>
              <w:br/>
              <w:t>INFERRED: Reasonable interpretation, but not directly established.</w:t>
            </w:r>
            <w:r>
              <w:rPr>
                <w:sz w:val="20"/>
              </w:rPr>
              <w:br/>
              <w:t>UNKNOWN: Cannot be determined from the supplied evidence.</w:t>
            </w:r>
            <w:r>
              <w:rPr>
                <w:sz w:val="20"/>
              </w:rPr>
              <w:br/>
            </w:r>
            <w:r>
              <w:rPr>
                <w:sz w:val="20"/>
              </w:rPr>
              <w:br/>
              <w:t>Do not introduce new facts.</w:t>
            </w:r>
          </w:p>
        </w:tc>
      </w:tr>
    </w:tbl>
    <w:p w14:paraId="04D323F0" w14:textId="77777777" w:rsidR="004766FF" w:rsidRDefault="004766FF">
      <w:pPr>
        <w:spacing w:after="20"/>
      </w:pPr>
    </w:p>
    <w:p w14:paraId="33165C32" w14:textId="77777777" w:rsidR="004766FF" w:rsidRDefault="00000000">
      <w:pPr>
        <w:pStyle w:val="Heading1"/>
      </w:pPr>
      <w:r>
        <w:t>Takeaway</w:t>
      </w:r>
    </w:p>
    <w:p w14:paraId="7BDBB1DE" w14:textId="77777777" w:rsidR="004766FF" w:rsidRDefault="00000000">
      <w:pPr>
        <w:jc w:val="center"/>
      </w:pPr>
      <w:r>
        <w:rPr>
          <w:b/>
          <w:sz w:val="28"/>
        </w:rPr>
        <w:t>THE FACTS STAYED CONSTANT. THE NARRATIVE DID NOT.</w:t>
      </w:r>
    </w:p>
    <w:p w14:paraId="36438B55" w14:textId="77777777" w:rsidR="004766FF" w:rsidRDefault="00000000">
      <w:pPr>
        <w:jc w:val="center"/>
      </w:pPr>
      <w:r>
        <w:t>An LLM can help an examiner think, challenge assumptions and structure analysis. Its fluent output does not create missing evidence. The examiner remains accountable for the finding.</w:t>
      </w:r>
    </w:p>
    <w:p w14:paraId="5845151E" w14:textId="77777777" w:rsidR="004766FF" w:rsidRDefault="004766FF"/>
    <w:p w14:paraId="6D48068C" w14:textId="744489FD" w:rsidR="004766FF" w:rsidRDefault="00000000">
      <w:pPr>
        <w:jc w:val="center"/>
      </w:pPr>
      <w:r>
        <w:rPr>
          <w:b/>
          <w:i/>
        </w:rPr>
        <w:t xml:space="preserve"> “Which output would you be willing to sign with your own name?”</w:t>
      </w:r>
    </w:p>
    <w:sectPr w:rsidR="004766FF" w:rsidSect="006849DF">
      <w:footerReference w:type="default" r:id="rId8"/>
      <w:pgSz w:w="12240" w:h="15840" w:code="1"/>
      <w:pgMar w:top="794" w:right="936" w:bottom="794" w:left="93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1A887" w14:textId="77777777" w:rsidR="004E7162" w:rsidRDefault="004E7162">
      <w:pPr>
        <w:spacing w:after="0" w:line="240" w:lineRule="auto"/>
      </w:pPr>
      <w:r>
        <w:separator/>
      </w:r>
    </w:p>
  </w:endnote>
  <w:endnote w:type="continuationSeparator" w:id="0">
    <w:p w14:paraId="527EE304" w14:textId="77777777" w:rsidR="004E7162" w:rsidRDefault="004E7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9377B" w14:textId="77777777" w:rsidR="004766FF" w:rsidRDefault="00000000">
    <w:pPr>
      <w:pStyle w:val="Footer"/>
      <w:jc w:val="center"/>
    </w:pPr>
    <w:r>
      <w:rPr>
        <w:sz w:val="16"/>
      </w:rPr>
      <w:t>Emerging Trends in Intelligent Digital Forensics · Session 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16949" w14:textId="77777777" w:rsidR="004E7162" w:rsidRDefault="004E7162">
      <w:pPr>
        <w:spacing w:after="0" w:line="240" w:lineRule="auto"/>
      </w:pPr>
      <w:r>
        <w:separator/>
      </w:r>
    </w:p>
  </w:footnote>
  <w:footnote w:type="continuationSeparator" w:id="0">
    <w:p w14:paraId="62E5BAA8" w14:textId="77777777" w:rsidR="004E7162" w:rsidRDefault="004E71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3172623">
    <w:abstractNumId w:val="8"/>
  </w:num>
  <w:num w:numId="2" w16cid:durableId="644042411">
    <w:abstractNumId w:val="6"/>
  </w:num>
  <w:num w:numId="3" w16cid:durableId="1125930069">
    <w:abstractNumId w:val="5"/>
  </w:num>
  <w:num w:numId="4" w16cid:durableId="1785734430">
    <w:abstractNumId w:val="4"/>
  </w:num>
  <w:num w:numId="5" w16cid:durableId="163938259">
    <w:abstractNumId w:val="7"/>
  </w:num>
  <w:num w:numId="6" w16cid:durableId="2015835964">
    <w:abstractNumId w:val="3"/>
  </w:num>
  <w:num w:numId="7" w16cid:durableId="1529757906">
    <w:abstractNumId w:val="2"/>
  </w:num>
  <w:num w:numId="8" w16cid:durableId="1341473370">
    <w:abstractNumId w:val="1"/>
  </w:num>
  <w:num w:numId="9" w16cid:durableId="343946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6FF"/>
    <w:rsid w:val="004E7162"/>
    <w:rsid w:val="006849DF"/>
    <w:rsid w:val="009A5318"/>
    <w:rsid w:val="00AA1D8D"/>
    <w:rsid w:val="00B275C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4908D"/>
  <w14:defaultImageDpi w14:val="300"/>
  <w15:docId w15:val="{E478BB2B-10C2-4D42-99DA-8DF4AD90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 Kumar</cp:lastModifiedBy>
  <cp:revision>3</cp:revision>
  <dcterms:created xsi:type="dcterms:W3CDTF">2026-08-10T23:52:00Z</dcterms:created>
  <dcterms:modified xsi:type="dcterms:W3CDTF">2026-08-10T23:52:00Z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097d11ff-8b6d-49b6-ab7e-24a869663466</vt:lpwstr>
  </property>
</Properties>
</file>