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398" w:rsidRPr="000F7398" w:rsidRDefault="000F7398" w:rsidP="000F7398">
      <w:pPr>
        <w:rPr>
          <w:rFonts w:eastAsia="Times New Roman" w:cstheme="minorHAnsi"/>
          <w:b/>
          <w:sz w:val="22"/>
          <w:szCs w:val="22"/>
        </w:rPr>
      </w:pPr>
      <w:r w:rsidRPr="000F7398">
        <w:rPr>
          <w:rFonts w:eastAsia="Times New Roman" w:cstheme="minorHAnsi"/>
          <w:b/>
          <w:sz w:val="22"/>
          <w:szCs w:val="22"/>
        </w:rPr>
        <w:t>Project Name – Santander Customer Transaction Prediction</w:t>
      </w:r>
    </w:p>
    <w:p w:rsidR="00C73FE0" w:rsidRPr="0018167E" w:rsidRDefault="004E6946" w:rsidP="000F7398">
      <w:pPr>
        <w:rPr>
          <w:rFonts w:cstheme="minorHAnsi"/>
          <w:sz w:val="22"/>
          <w:szCs w:val="22"/>
          <w:lang w:val="en-US"/>
        </w:rPr>
      </w:pPr>
    </w:p>
    <w:p w:rsidR="000F7398" w:rsidRPr="0018167E" w:rsidRDefault="000F7398" w:rsidP="000F7398">
      <w:pPr>
        <w:rPr>
          <w:rFonts w:cstheme="minorHAnsi"/>
          <w:sz w:val="22"/>
          <w:szCs w:val="22"/>
          <w:lang w:val="en-US"/>
        </w:rPr>
      </w:pPr>
    </w:p>
    <w:p w:rsidR="000F7398" w:rsidRPr="000F7398" w:rsidRDefault="000F7398" w:rsidP="000F7398">
      <w:pPr>
        <w:rPr>
          <w:rFonts w:eastAsia="Times New Roman" w:cstheme="minorHAnsi"/>
          <w:sz w:val="22"/>
          <w:szCs w:val="22"/>
        </w:rPr>
      </w:pPr>
      <w:r w:rsidRPr="000F7398">
        <w:rPr>
          <w:rFonts w:eastAsia="Times New Roman" w:cstheme="minorHAnsi"/>
          <w:sz w:val="22"/>
          <w:szCs w:val="22"/>
        </w:rPr>
        <w:t>Background - At Santander, mission is to help people and businesses prosper. We are always looking for ways to help our customers understand their financial health and identify which products and services might help them achieve their monetary goals. Our data science team is continually challenging our machine learning algorithms, working with the global data science community to make sure we can more accurately identify new ways to solve our most common challenge, binary classification problems such as: is a customer satisfied? Will a customer buy this product? Can a customer pay this loan?</w:t>
      </w:r>
    </w:p>
    <w:p w:rsidR="000F7398" w:rsidRPr="0018167E" w:rsidRDefault="000F7398" w:rsidP="000F7398">
      <w:pPr>
        <w:rPr>
          <w:rFonts w:cstheme="minorHAnsi"/>
          <w:sz w:val="22"/>
          <w:szCs w:val="22"/>
          <w:lang w:val="en-US"/>
        </w:rPr>
      </w:pPr>
      <w:r w:rsidRPr="0018167E">
        <w:rPr>
          <w:rFonts w:cstheme="minorHAnsi"/>
          <w:sz w:val="22"/>
          <w:szCs w:val="22"/>
          <w:lang w:val="en-US"/>
        </w:rPr>
        <w:br/>
      </w:r>
    </w:p>
    <w:p w:rsidR="000F7398" w:rsidRPr="000F7398" w:rsidRDefault="000F7398" w:rsidP="000F7398">
      <w:pPr>
        <w:rPr>
          <w:rFonts w:eastAsia="Times New Roman" w:cstheme="minorHAnsi"/>
          <w:sz w:val="22"/>
          <w:szCs w:val="22"/>
        </w:rPr>
      </w:pPr>
      <w:r w:rsidRPr="000F7398">
        <w:rPr>
          <w:rFonts w:eastAsia="Times New Roman" w:cstheme="minorHAnsi"/>
          <w:sz w:val="22"/>
          <w:szCs w:val="22"/>
        </w:rPr>
        <w:t>Problem Statement - In this challenge, we need to identify which customers will make a specific transaction in the future, irrespective of the amount of money transacted.</w:t>
      </w:r>
    </w:p>
    <w:p w:rsidR="000F7398" w:rsidRPr="0018167E" w:rsidRDefault="000F7398" w:rsidP="000F7398">
      <w:pPr>
        <w:rPr>
          <w:rFonts w:cstheme="minorHAnsi"/>
          <w:sz w:val="22"/>
          <w:szCs w:val="22"/>
          <w:lang w:val="en-US"/>
        </w:rPr>
      </w:pPr>
    </w:p>
    <w:p w:rsidR="000F7398" w:rsidRPr="0018167E" w:rsidRDefault="000F7398" w:rsidP="000F7398">
      <w:pPr>
        <w:rPr>
          <w:rFonts w:cstheme="minorHAnsi"/>
          <w:sz w:val="22"/>
          <w:szCs w:val="22"/>
          <w:lang w:val="en-US"/>
        </w:rPr>
      </w:pPr>
    </w:p>
    <w:p w:rsidR="000F7398" w:rsidRPr="0018167E" w:rsidRDefault="000F7398" w:rsidP="000F7398">
      <w:pPr>
        <w:rPr>
          <w:rFonts w:cstheme="minorHAnsi"/>
          <w:sz w:val="22"/>
          <w:szCs w:val="22"/>
          <w:lang w:val="en-US"/>
        </w:rPr>
      </w:pPr>
    </w:p>
    <w:p w:rsidR="000F7398" w:rsidRPr="0018167E" w:rsidRDefault="000F7398" w:rsidP="000F7398">
      <w:pPr>
        <w:rPr>
          <w:rFonts w:cstheme="minorHAnsi"/>
          <w:sz w:val="22"/>
          <w:szCs w:val="22"/>
          <w:lang w:val="en-US"/>
        </w:rPr>
      </w:pPr>
    </w:p>
    <w:p w:rsidR="000F7398" w:rsidRPr="0018167E" w:rsidRDefault="005F7C93" w:rsidP="000F7398">
      <w:pPr>
        <w:rPr>
          <w:rFonts w:cstheme="minorHAnsi"/>
          <w:sz w:val="22"/>
          <w:szCs w:val="22"/>
          <w:lang w:val="en-US"/>
        </w:rPr>
      </w:pPr>
      <w:r w:rsidRPr="0018167E">
        <w:rPr>
          <w:rFonts w:cstheme="minorHAnsi"/>
          <w:sz w:val="22"/>
          <w:szCs w:val="22"/>
          <w:lang w:val="en-US"/>
        </w:rPr>
        <w:t xml:space="preserve">The first process we started with was </w:t>
      </w:r>
      <w:r w:rsidR="00563BB2" w:rsidRPr="0018167E">
        <w:rPr>
          <w:rFonts w:cstheme="minorHAnsi"/>
          <w:sz w:val="22"/>
          <w:szCs w:val="22"/>
          <w:lang w:val="en-US"/>
        </w:rPr>
        <w:t xml:space="preserve">Missing Value analysis and find out the missing  value </w:t>
      </w:r>
    </w:p>
    <w:p w:rsidR="00563BB2" w:rsidRPr="0018167E" w:rsidRDefault="00563BB2" w:rsidP="000F7398">
      <w:pPr>
        <w:rPr>
          <w:rFonts w:cstheme="minorHAnsi"/>
          <w:sz w:val="22"/>
          <w:szCs w:val="22"/>
          <w:lang w:val="en-US"/>
        </w:rPr>
      </w:pPr>
      <w:r w:rsidRPr="0018167E">
        <w:rPr>
          <w:rFonts w:cstheme="minorHAnsi"/>
          <w:sz w:val="22"/>
          <w:szCs w:val="22"/>
          <w:lang w:val="en-US"/>
        </w:rPr>
        <w:t xml:space="preserve">We did </w:t>
      </w:r>
    </w:p>
    <w:p w:rsidR="00563BB2" w:rsidRPr="0018167E" w:rsidRDefault="00563BB2" w:rsidP="00563BB2">
      <w:pPr>
        <w:pStyle w:val="ListParagraph"/>
        <w:numPr>
          <w:ilvl w:val="0"/>
          <w:numId w:val="1"/>
        </w:numPr>
        <w:rPr>
          <w:rFonts w:cstheme="minorHAnsi"/>
          <w:sz w:val="22"/>
          <w:szCs w:val="22"/>
          <w:lang w:val="en-US"/>
        </w:rPr>
      </w:pPr>
      <w:r w:rsidRPr="0018167E">
        <w:rPr>
          <w:rFonts w:cstheme="minorHAnsi"/>
          <w:sz w:val="22"/>
          <w:szCs w:val="22"/>
          <w:lang w:val="en-US"/>
        </w:rPr>
        <w:t>Mean</w:t>
      </w:r>
    </w:p>
    <w:p w:rsidR="00563BB2" w:rsidRPr="0018167E" w:rsidRDefault="00563BB2" w:rsidP="00563BB2">
      <w:pPr>
        <w:pStyle w:val="ListParagraph"/>
        <w:numPr>
          <w:ilvl w:val="0"/>
          <w:numId w:val="1"/>
        </w:numPr>
        <w:rPr>
          <w:rFonts w:cstheme="minorHAnsi"/>
          <w:sz w:val="22"/>
          <w:szCs w:val="22"/>
          <w:lang w:val="en-US"/>
        </w:rPr>
      </w:pPr>
      <w:r w:rsidRPr="0018167E">
        <w:rPr>
          <w:rFonts w:cstheme="minorHAnsi"/>
          <w:sz w:val="22"/>
          <w:szCs w:val="22"/>
          <w:lang w:val="en-US"/>
        </w:rPr>
        <w:t>Median</w:t>
      </w:r>
    </w:p>
    <w:p w:rsidR="00563BB2" w:rsidRPr="0018167E" w:rsidRDefault="00563BB2" w:rsidP="00563BB2">
      <w:pPr>
        <w:pStyle w:val="ListParagraph"/>
        <w:numPr>
          <w:ilvl w:val="0"/>
          <w:numId w:val="1"/>
        </w:numPr>
        <w:rPr>
          <w:rFonts w:cstheme="minorHAnsi"/>
          <w:sz w:val="22"/>
          <w:szCs w:val="22"/>
          <w:lang w:val="en-US"/>
        </w:rPr>
      </w:pPr>
      <w:proofErr w:type="spellStart"/>
      <w:r w:rsidRPr="0018167E">
        <w:rPr>
          <w:rFonts w:cstheme="minorHAnsi"/>
          <w:sz w:val="22"/>
          <w:szCs w:val="22"/>
          <w:lang w:val="en-US"/>
        </w:rPr>
        <w:t>Knn</w:t>
      </w:r>
      <w:proofErr w:type="spellEnd"/>
      <w:r w:rsidRPr="0018167E">
        <w:rPr>
          <w:rFonts w:cstheme="minorHAnsi"/>
          <w:sz w:val="22"/>
          <w:szCs w:val="22"/>
          <w:lang w:val="en-US"/>
        </w:rPr>
        <w:t xml:space="preserve"> imputation</w:t>
      </w:r>
    </w:p>
    <w:p w:rsidR="00173FFF" w:rsidRPr="0018167E" w:rsidRDefault="00563BB2" w:rsidP="00563BB2">
      <w:pPr>
        <w:rPr>
          <w:rFonts w:cstheme="minorHAnsi"/>
          <w:sz w:val="22"/>
          <w:szCs w:val="22"/>
          <w:lang w:val="en-US"/>
        </w:rPr>
      </w:pPr>
      <w:r w:rsidRPr="0018167E">
        <w:rPr>
          <w:rFonts w:cstheme="minorHAnsi"/>
          <w:sz w:val="22"/>
          <w:szCs w:val="22"/>
          <w:lang w:val="en-US"/>
        </w:rPr>
        <w:t xml:space="preserve">Then we did the outlier analysis  and find the values that are not the best </w:t>
      </w:r>
      <w:r w:rsidR="00173FFF" w:rsidRPr="0018167E">
        <w:rPr>
          <w:rFonts w:cstheme="minorHAnsi"/>
          <w:sz w:val="22"/>
          <w:szCs w:val="22"/>
          <w:lang w:val="en-US"/>
        </w:rPr>
        <w:t>and we take out the values unnecessary values which may make the aggregate incorrect</w:t>
      </w:r>
    </w:p>
    <w:p w:rsidR="00173FFF" w:rsidRPr="0018167E" w:rsidRDefault="00173FFF" w:rsidP="00563BB2">
      <w:pPr>
        <w:rPr>
          <w:rFonts w:cstheme="minorHAnsi"/>
          <w:sz w:val="22"/>
          <w:szCs w:val="22"/>
          <w:lang w:val="en-US"/>
        </w:rPr>
      </w:pPr>
    </w:p>
    <w:p w:rsidR="009025A4" w:rsidRPr="0018167E" w:rsidRDefault="00173FFF" w:rsidP="00563BB2">
      <w:pPr>
        <w:rPr>
          <w:rFonts w:cstheme="minorHAnsi"/>
          <w:sz w:val="22"/>
          <w:szCs w:val="22"/>
          <w:lang w:val="en-US"/>
        </w:rPr>
      </w:pPr>
      <w:r w:rsidRPr="0018167E">
        <w:rPr>
          <w:rFonts w:cstheme="minorHAnsi"/>
          <w:sz w:val="22"/>
          <w:szCs w:val="22"/>
          <w:lang w:val="en-US"/>
        </w:rPr>
        <w:t xml:space="preserve">Correlation help us to find the correlation matrix present </w:t>
      </w:r>
      <w:r w:rsidR="009025A4" w:rsidRPr="0018167E">
        <w:rPr>
          <w:rFonts w:cstheme="minorHAnsi"/>
          <w:sz w:val="22"/>
          <w:szCs w:val="22"/>
          <w:lang w:val="en-US"/>
        </w:rPr>
        <w:t xml:space="preserve">of the false positives and the false negatives present </w:t>
      </w: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r w:rsidRPr="0018167E">
        <w:rPr>
          <w:rFonts w:cstheme="minorHAnsi"/>
          <w:sz w:val="22"/>
          <w:szCs w:val="22"/>
          <w:lang w:val="en-US"/>
        </w:rPr>
        <w:t>When we find out the correlation In the descending order and we find the correct vales</w:t>
      </w:r>
    </w:p>
    <w:p w:rsidR="009025A4" w:rsidRPr="0018167E" w:rsidRDefault="009025A4" w:rsidP="009025A4">
      <w:pPr>
        <w:jc w:val="center"/>
        <w:rPr>
          <w:rFonts w:cstheme="minorHAnsi"/>
          <w:sz w:val="22"/>
          <w:szCs w:val="22"/>
          <w:lang w:val="en-US"/>
        </w:rPr>
      </w:pPr>
      <w:r w:rsidRPr="0018167E">
        <w:rPr>
          <w:rFonts w:cstheme="minorHAnsi"/>
          <w:sz w:val="22"/>
          <w:szCs w:val="22"/>
          <w:lang w:val="en-US"/>
        </w:rPr>
        <w:t>The highest correlated data with target.</w:t>
      </w:r>
    </w:p>
    <w:p w:rsidR="009025A4" w:rsidRPr="0018167E" w:rsidRDefault="009025A4" w:rsidP="00563BB2">
      <w:pPr>
        <w:rPr>
          <w:rFonts w:cstheme="minorHAnsi"/>
          <w:sz w:val="22"/>
          <w:szCs w:val="22"/>
          <w:lang w:val="en-US"/>
        </w:rPr>
      </w:pPr>
    </w:p>
    <w:p w:rsidR="00563BB2" w:rsidRPr="0018167E" w:rsidRDefault="00173FFF" w:rsidP="00563BB2">
      <w:pPr>
        <w:rPr>
          <w:rFonts w:cstheme="minorHAnsi"/>
          <w:sz w:val="22"/>
          <w:szCs w:val="22"/>
          <w:lang w:val="en-US"/>
        </w:rPr>
      </w:pPr>
      <w:r w:rsidRPr="0018167E">
        <w:rPr>
          <w:rFonts w:cstheme="minorHAnsi"/>
          <w:sz w:val="22"/>
          <w:szCs w:val="22"/>
          <w:lang w:val="en-US"/>
        </w:rPr>
        <w:t xml:space="preserve"> </w:t>
      </w:r>
      <w:r w:rsidR="009025A4" w:rsidRPr="0018167E">
        <w:rPr>
          <w:rFonts w:cstheme="minorHAnsi"/>
          <w:noProof/>
          <w:sz w:val="22"/>
          <w:szCs w:val="22"/>
          <w:lang w:val="en-US"/>
        </w:rPr>
        <w:drawing>
          <wp:inline distT="0" distB="0" distL="0" distR="0">
            <wp:extent cx="4851400" cy="25607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6 at 12.11.02 AM.png"/>
                    <pic:cNvPicPr/>
                  </pic:nvPicPr>
                  <pic:blipFill>
                    <a:blip r:embed="rId7">
                      <a:extLst>
                        <a:ext uri="{28A0092B-C50C-407E-A947-70E740481C1C}">
                          <a14:useLocalDpi xmlns:a14="http://schemas.microsoft.com/office/drawing/2010/main" val="0"/>
                        </a:ext>
                      </a:extLst>
                    </a:blip>
                    <a:stretch>
                      <a:fillRect/>
                    </a:stretch>
                  </pic:blipFill>
                  <pic:spPr>
                    <a:xfrm>
                      <a:off x="0" y="0"/>
                      <a:ext cx="4862405" cy="2566509"/>
                    </a:xfrm>
                    <a:prstGeom prst="rect">
                      <a:avLst/>
                    </a:prstGeom>
                  </pic:spPr>
                </pic:pic>
              </a:graphicData>
            </a:graphic>
          </wp:inline>
        </w:drawing>
      </w: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r w:rsidRPr="0018167E">
        <w:rPr>
          <w:rFonts w:cstheme="minorHAnsi"/>
          <w:sz w:val="22"/>
          <w:szCs w:val="22"/>
          <w:lang w:val="en-US"/>
        </w:rPr>
        <w:t>The number of target values the train dataset.</w:t>
      </w:r>
    </w:p>
    <w:p w:rsidR="009025A4" w:rsidRPr="0018167E" w:rsidRDefault="009025A4" w:rsidP="00563BB2">
      <w:pPr>
        <w:rPr>
          <w:rFonts w:cstheme="minorHAnsi"/>
          <w:sz w:val="22"/>
          <w:szCs w:val="22"/>
          <w:lang w:val="en-US"/>
        </w:rPr>
      </w:pPr>
      <w:r w:rsidRPr="0018167E">
        <w:rPr>
          <w:rFonts w:cstheme="minorHAnsi"/>
          <w:noProof/>
          <w:sz w:val="22"/>
          <w:szCs w:val="22"/>
          <w:lang w:val="en-US"/>
        </w:rPr>
        <w:lastRenderedPageBreak/>
        <w:drawing>
          <wp:inline distT="0" distB="0" distL="0" distR="0">
            <wp:extent cx="4927600" cy="29937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2-16 at 12.11.10 AM.png"/>
                    <pic:cNvPicPr/>
                  </pic:nvPicPr>
                  <pic:blipFill>
                    <a:blip r:embed="rId8">
                      <a:extLst>
                        <a:ext uri="{28A0092B-C50C-407E-A947-70E740481C1C}">
                          <a14:useLocalDpi xmlns:a14="http://schemas.microsoft.com/office/drawing/2010/main" val="0"/>
                        </a:ext>
                      </a:extLst>
                    </a:blip>
                    <a:stretch>
                      <a:fillRect/>
                    </a:stretch>
                  </pic:blipFill>
                  <pic:spPr>
                    <a:xfrm>
                      <a:off x="0" y="0"/>
                      <a:ext cx="4937749" cy="2999874"/>
                    </a:xfrm>
                    <a:prstGeom prst="rect">
                      <a:avLst/>
                    </a:prstGeom>
                  </pic:spPr>
                </pic:pic>
              </a:graphicData>
            </a:graphic>
          </wp:inline>
        </w:drawing>
      </w: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r w:rsidRPr="0018167E">
        <w:rPr>
          <w:rFonts w:cstheme="minorHAnsi"/>
          <w:sz w:val="22"/>
          <w:szCs w:val="22"/>
          <w:lang w:val="en-US"/>
        </w:rPr>
        <w:t xml:space="preserve">The </w:t>
      </w:r>
      <w:proofErr w:type="spellStart"/>
      <w:r w:rsidRPr="0018167E">
        <w:rPr>
          <w:rFonts w:cstheme="minorHAnsi"/>
          <w:sz w:val="22"/>
          <w:szCs w:val="22"/>
          <w:lang w:val="en-US"/>
        </w:rPr>
        <w:t>pariplot</w:t>
      </w:r>
      <w:proofErr w:type="spellEnd"/>
      <w:r w:rsidRPr="0018167E">
        <w:rPr>
          <w:rFonts w:cstheme="minorHAnsi"/>
          <w:sz w:val="22"/>
          <w:szCs w:val="22"/>
          <w:lang w:val="en-US"/>
        </w:rPr>
        <w:t xml:space="preserve"> defines it another way</w:t>
      </w: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r w:rsidRPr="0018167E">
        <w:rPr>
          <w:rFonts w:cstheme="minorHAnsi"/>
          <w:noProof/>
          <w:sz w:val="22"/>
          <w:szCs w:val="22"/>
          <w:lang w:val="en-US"/>
        </w:rPr>
        <w:drawing>
          <wp:inline distT="0" distB="0" distL="0" distR="0">
            <wp:extent cx="5727700" cy="3170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2-15 at 8.15.26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170555"/>
                    </a:xfrm>
                    <a:prstGeom prst="rect">
                      <a:avLst/>
                    </a:prstGeom>
                  </pic:spPr>
                </pic:pic>
              </a:graphicData>
            </a:graphic>
          </wp:inline>
        </w:drawing>
      </w: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r w:rsidRPr="0018167E">
        <w:rPr>
          <w:rFonts w:cstheme="minorHAnsi"/>
          <w:noProof/>
          <w:sz w:val="22"/>
          <w:szCs w:val="22"/>
          <w:lang w:val="en-US"/>
        </w:rPr>
        <w:lastRenderedPageBreak/>
        <w:drawing>
          <wp:inline distT="0" distB="0" distL="0" distR="0">
            <wp:extent cx="5727700"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2-15 at 8.15.46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501900"/>
                    </a:xfrm>
                    <a:prstGeom prst="rect">
                      <a:avLst/>
                    </a:prstGeom>
                  </pic:spPr>
                </pic:pic>
              </a:graphicData>
            </a:graphic>
          </wp:inline>
        </w:drawing>
      </w: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p>
    <w:p w:rsidR="009025A4" w:rsidRPr="0018167E" w:rsidRDefault="009025A4" w:rsidP="00563BB2">
      <w:pPr>
        <w:rPr>
          <w:rFonts w:cstheme="minorHAnsi"/>
          <w:sz w:val="22"/>
          <w:szCs w:val="22"/>
          <w:lang w:val="en-US"/>
        </w:rPr>
      </w:pPr>
      <w:r w:rsidRPr="0018167E">
        <w:rPr>
          <w:rFonts w:cstheme="minorHAnsi"/>
          <w:sz w:val="22"/>
          <w:szCs w:val="22"/>
          <w:lang w:val="en-US"/>
        </w:rPr>
        <w:t xml:space="preserve">The algorithms I used for classification is </w:t>
      </w:r>
    </w:p>
    <w:p w:rsidR="009025A4" w:rsidRPr="0018167E" w:rsidRDefault="009025A4" w:rsidP="009025A4">
      <w:pPr>
        <w:pStyle w:val="ListParagraph"/>
        <w:numPr>
          <w:ilvl w:val="0"/>
          <w:numId w:val="2"/>
        </w:numPr>
        <w:rPr>
          <w:rFonts w:cstheme="minorHAnsi"/>
          <w:sz w:val="22"/>
          <w:szCs w:val="22"/>
          <w:lang w:val="en-US"/>
        </w:rPr>
      </w:pPr>
      <w:r w:rsidRPr="0018167E">
        <w:rPr>
          <w:rFonts w:cstheme="minorHAnsi"/>
          <w:sz w:val="22"/>
          <w:szCs w:val="22"/>
          <w:lang w:val="en-US"/>
        </w:rPr>
        <w:t>Decision Trees</w:t>
      </w:r>
    </w:p>
    <w:p w:rsidR="009025A4" w:rsidRPr="0018167E" w:rsidRDefault="009025A4" w:rsidP="009025A4">
      <w:pPr>
        <w:pStyle w:val="ListParagraph"/>
        <w:numPr>
          <w:ilvl w:val="0"/>
          <w:numId w:val="2"/>
        </w:numPr>
        <w:rPr>
          <w:rFonts w:cstheme="minorHAnsi"/>
          <w:sz w:val="22"/>
          <w:szCs w:val="22"/>
          <w:lang w:val="en-US"/>
        </w:rPr>
      </w:pPr>
      <w:r w:rsidRPr="0018167E">
        <w:rPr>
          <w:rFonts w:cstheme="minorHAnsi"/>
          <w:sz w:val="22"/>
          <w:szCs w:val="22"/>
          <w:lang w:val="en-US"/>
        </w:rPr>
        <w:t>Random Forest</w:t>
      </w:r>
    </w:p>
    <w:p w:rsidR="009025A4" w:rsidRPr="0018167E" w:rsidRDefault="009025A4" w:rsidP="009025A4">
      <w:pPr>
        <w:pStyle w:val="ListParagraph"/>
        <w:numPr>
          <w:ilvl w:val="0"/>
          <w:numId w:val="2"/>
        </w:numPr>
        <w:rPr>
          <w:rFonts w:cstheme="minorHAnsi"/>
          <w:sz w:val="22"/>
          <w:szCs w:val="22"/>
          <w:lang w:val="en-US"/>
        </w:rPr>
      </w:pPr>
      <w:r w:rsidRPr="0018167E">
        <w:rPr>
          <w:rFonts w:cstheme="minorHAnsi"/>
          <w:sz w:val="22"/>
          <w:szCs w:val="22"/>
          <w:lang w:val="en-US"/>
        </w:rPr>
        <w:t>SVM</w:t>
      </w:r>
    </w:p>
    <w:p w:rsidR="009025A4" w:rsidRPr="0018167E" w:rsidRDefault="009025A4" w:rsidP="009025A4">
      <w:pPr>
        <w:rPr>
          <w:rFonts w:cstheme="minorHAnsi"/>
          <w:sz w:val="22"/>
          <w:szCs w:val="22"/>
          <w:lang w:val="en-US"/>
        </w:rPr>
      </w:pPr>
      <w:r w:rsidRPr="0018167E">
        <w:rPr>
          <w:rFonts w:cstheme="minorHAnsi"/>
          <w:sz w:val="22"/>
          <w:szCs w:val="22"/>
          <w:lang w:val="en-US"/>
        </w:rPr>
        <w:t>Decision Trees</w:t>
      </w:r>
    </w:p>
    <w:p w:rsidR="009025A4" w:rsidRPr="0018167E" w:rsidRDefault="009025A4" w:rsidP="009025A4">
      <w:pPr>
        <w:rPr>
          <w:rFonts w:cstheme="minorHAnsi"/>
          <w:sz w:val="22"/>
          <w:szCs w:val="22"/>
          <w:lang w:val="en-US"/>
        </w:rPr>
      </w:pPr>
    </w:p>
    <w:p w:rsidR="009025A4" w:rsidRPr="0018167E" w:rsidRDefault="009025A4" w:rsidP="009025A4">
      <w:pPr>
        <w:rPr>
          <w:rFonts w:cstheme="minorHAnsi"/>
          <w:sz w:val="22"/>
          <w:szCs w:val="22"/>
          <w:lang w:val="en-US"/>
        </w:rPr>
      </w:pPr>
    </w:p>
    <w:p w:rsidR="009025A4" w:rsidRPr="0018167E" w:rsidRDefault="009025A4" w:rsidP="009025A4">
      <w:pPr>
        <w:pStyle w:val="NormalWeb"/>
        <w:shd w:val="clear" w:color="auto" w:fill="FCFCFC"/>
        <w:spacing w:before="0" w:beforeAutospacing="0" w:after="0" w:afterAutospacing="0"/>
        <w:ind w:left="300"/>
        <w:jc w:val="both"/>
        <w:textAlignment w:val="baseline"/>
        <w:rPr>
          <w:rFonts w:asciiTheme="minorHAnsi" w:hAnsiTheme="minorHAnsi" w:cstheme="minorHAnsi"/>
          <w:color w:val="484848"/>
          <w:sz w:val="22"/>
          <w:szCs w:val="22"/>
        </w:rPr>
      </w:pPr>
      <w:r w:rsidRPr="0018167E">
        <w:rPr>
          <w:rFonts w:asciiTheme="minorHAnsi" w:hAnsiTheme="minorHAnsi" w:cstheme="minorHAnsi"/>
          <w:color w:val="484848"/>
          <w:sz w:val="22"/>
          <w:szCs w:val="22"/>
        </w:rPr>
        <w:t>Decision tree is a type of supervised learning algorithm (having a pre-defined target variable) that is mostly used in classification problems.</w:t>
      </w:r>
    </w:p>
    <w:p w:rsidR="009025A4" w:rsidRPr="0018167E" w:rsidRDefault="009025A4" w:rsidP="009025A4">
      <w:pPr>
        <w:pStyle w:val="NormalWeb"/>
        <w:shd w:val="clear" w:color="auto" w:fill="FCFCFC"/>
        <w:spacing w:before="0" w:beforeAutospacing="0" w:after="0" w:afterAutospacing="0"/>
        <w:ind w:left="300"/>
        <w:textAlignment w:val="baseline"/>
        <w:rPr>
          <w:rFonts w:asciiTheme="minorHAnsi" w:hAnsiTheme="minorHAnsi" w:cstheme="minorHAnsi"/>
          <w:color w:val="484848"/>
          <w:sz w:val="22"/>
          <w:szCs w:val="22"/>
        </w:rPr>
      </w:pPr>
    </w:p>
    <w:p w:rsidR="009025A4" w:rsidRPr="0018167E" w:rsidRDefault="009025A4" w:rsidP="009025A4">
      <w:pPr>
        <w:pStyle w:val="NormalWeb"/>
        <w:shd w:val="clear" w:color="auto" w:fill="FCFCFC"/>
        <w:spacing w:before="0" w:beforeAutospacing="0" w:after="0" w:afterAutospacing="0"/>
        <w:ind w:left="300"/>
        <w:textAlignment w:val="baseline"/>
        <w:rPr>
          <w:rFonts w:asciiTheme="minorHAnsi" w:hAnsiTheme="minorHAnsi" w:cstheme="minorHAnsi"/>
          <w:color w:val="484848"/>
          <w:sz w:val="22"/>
          <w:szCs w:val="22"/>
        </w:rPr>
      </w:pPr>
      <w:r w:rsidRPr="0018167E">
        <w:rPr>
          <w:rFonts w:asciiTheme="minorHAnsi" w:hAnsiTheme="minorHAnsi" w:cstheme="minorHAnsi"/>
          <w:color w:val="484848"/>
          <w:sz w:val="22"/>
          <w:szCs w:val="22"/>
        </w:rPr>
        <w:t>It works for both categorical and continuous input and output variables. In this technique, we split the population or sample into two or more homogeneous sets (or sub-populations) based on most significant splitter / differentiator in input variables.</w:t>
      </w:r>
    </w:p>
    <w:p w:rsidR="009025A4" w:rsidRPr="0018167E" w:rsidRDefault="009025A4" w:rsidP="009025A4">
      <w:pPr>
        <w:rPr>
          <w:rFonts w:cstheme="minorHAnsi"/>
          <w:sz w:val="22"/>
          <w:szCs w:val="22"/>
          <w:lang w:val="en-US"/>
        </w:rPr>
      </w:pPr>
    </w:p>
    <w:p w:rsidR="00561BA7" w:rsidRPr="0018167E" w:rsidRDefault="00561BA7" w:rsidP="009025A4">
      <w:pPr>
        <w:rPr>
          <w:rFonts w:cstheme="minorHAnsi"/>
          <w:sz w:val="22"/>
          <w:szCs w:val="22"/>
          <w:lang w:val="en-US"/>
        </w:rPr>
      </w:pPr>
    </w:p>
    <w:p w:rsidR="00561BA7" w:rsidRPr="0018167E" w:rsidRDefault="00561BA7" w:rsidP="00561BA7">
      <w:pPr>
        <w:rPr>
          <w:rFonts w:eastAsia="Times New Roman" w:cstheme="minorHAnsi"/>
          <w:sz w:val="22"/>
          <w:szCs w:val="22"/>
        </w:rPr>
      </w:pPr>
      <w:r w:rsidRPr="00561BA7">
        <w:rPr>
          <w:rFonts w:eastAsia="Times New Roman" w:cstheme="minorHAnsi"/>
          <w:sz w:val="22"/>
          <w:szCs w:val="22"/>
        </w:rPr>
        <w:t xml:space="preserve">Information Gain </w:t>
      </w:r>
    </w:p>
    <w:p w:rsidR="00561BA7" w:rsidRPr="0018167E" w:rsidRDefault="00561BA7" w:rsidP="00561BA7">
      <w:pPr>
        <w:rPr>
          <w:rFonts w:eastAsia="Times New Roman" w:cstheme="minorHAnsi"/>
          <w:sz w:val="22"/>
          <w:szCs w:val="22"/>
        </w:rPr>
      </w:pPr>
      <w:r w:rsidRPr="00561BA7">
        <w:rPr>
          <w:rFonts w:eastAsia="Times New Roman" w:cstheme="minorHAnsi"/>
          <w:sz w:val="22"/>
          <w:szCs w:val="22"/>
        </w:rPr>
        <w:t xml:space="preserve">• It represents the expected amount of information that would be needed </w:t>
      </w:r>
    </w:p>
    <w:p w:rsidR="00561BA7" w:rsidRPr="0018167E" w:rsidRDefault="00561BA7" w:rsidP="00561BA7">
      <w:pPr>
        <w:rPr>
          <w:rFonts w:eastAsia="Times New Roman" w:cstheme="minorHAnsi"/>
          <w:sz w:val="22"/>
          <w:szCs w:val="22"/>
        </w:rPr>
      </w:pPr>
      <w:r w:rsidRPr="00561BA7">
        <w:rPr>
          <w:rFonts w:eastAsia="Times New Roman" w:cstheme="minorHAnsi"/>
          <w:sz w:val="22"/>
          <w:szCs w:val="22"/>
        </w:rPr>
        <w:t xml:space="preserve">•Measure of purity </w:t>
      </w:r>
    </w:p>
    <w:p w:rsidR="00561BA7" w:rsidRPr="0018167E" w:rsidRDefault="00561BA7" w:rsidP="00561BA7">
      <w:pPr>
        <w:rPr>
          <w:rFonts w:eastAsia="Times New Roman" w:cstheme="minorHAnsi"/>
          <w:sz w:val="22"/>
          <w:szCs w:val="22"/>
        </w:rPr>
      </w:pPr>
      <w:r w:rsidRPr="00561BA7">
        <w:rPr>
          <w:rFonts w:eastAsia="Times New Roman" w:cstheme="minorHAnsi"/>
          <w:sz w:val="22"/>
          <w:szCs w:val="22"/>
        </w:rPr>
        <w:t>• Loss of entropy</w:t>
      </w:r>
    </w:p>
    <w:p w:rsidR="00561BA7" w:rsidRPr="0018167E" w:rsidRDefault="00561BA7" w:rsidP="00561BA7">
      <w:pPr>
        <w:rPr>
          <w:rFonts w:eastAsia="Times New Roman" w:cstheme="minorHAnsi"/>
          <w:sz w:val="22"/>
          <w:szCs w:val="22"/>
        </w:rPr>
      </w:pPr>
      <w:r w:rsidRPr="00561BA7">
        <w:rPr>
          <w:rFonts w:eastAsia="Times New Roman" w:cstheme="minorHAnsi"/>
          <w:sz w:val="22"/>
          <w:szCs w:val="22"/>
        </w:rPr>
        <w:t xml:space="preserve"> • IG = Entropy of the system before split – Entropy of the system after split</w:t>
      </w:r>
    </w:p>
    <w:p w:rsidR="00561BA7" w:rsidRPr="0018167E" w:rsidRDefault="00561BA7" w:rsidP="00561BA7">
      <w:pPr>
        <w:rPr>
          <w:rFonts w:eastAsia="Times New Roman" w:cstheme="minorHAnsi"/>
          <w:sz w:val="22"/>
          <w:szCs w:val="22"/>
        </w:rPr>
      </w:pPr>
      <w:r w:rsidRPr="00561BA7">
        <w:rPr>
          <w:rFonts w:eastAsia="Times New Roman" w:cstheme="minorHAnsi"/>
          <w:sz w:val="22"/>
          <w:szCs w:val="22"/>
        </w:rPr>
        <w:t xml:space="preserve"> • Entropy: Uncertainty in the data/Measure of impurity, can be calculated as</w:t>
      </w:r>
    </w:p>
    <w:p w:rsidR="00561BA7" w:rsidRPr="0018167E" w:rsidRDefault="00561BA7" w:rsidP="00561BA7">
      <w:pPr>
        <w:rPr>
          <w:rFonts w:eastAsia="Times New Roman" w:cstheme="minorHAnsi"/>
          <w:sz w:val="22"/>
          <w:szCs w:val="22"/>
        </w:rPr>
      </w:pPr>
      <w:r w:rsidRPr="00561BA7">
        <w:rPr>
          <w:rFonts w:eastAsia="Times New Roman" w:cstheme="minorHAnsi"/>
          <w:sz w:val="22"/>
          <w:szCs w:val="22"/>
        </w:rPr>
        <w:t xml:space="preserve"> • Selects the variable whose Information gain is </w:t>
      </w:r>
      <w:proofErr w:type="spellStart"/>
      <w:r w:rsidRPr="00561BA7">
        <w:rPr>
          <w:rFonts w:eastAsia="Times New Roman" w:cstheme="minorHAnsi"/>
          <w:sz w:val="22"/>
          <w:szCs w:val="22"/>
        </w:rPr>
        <w:t>hig</w:t>
      </w:r>
      <w:proofErr w:type="spellEnd"/>
    </w:p>
    <w:p w:rsidR="00920903" w:rsidRPr="00561BA7" w:rsidRDefault="00920903" w:rsidP="00561BA7">
      <w:pPr>
        <w:rPr>
          <w:rFonts w:eastAsia="Times New Roman" w:cstheme="minorHAnsi"/>
          <w:sz w:val="22"/>
          <w:szCs w:val="22"/>
        </w:rPr>
      </w:pPr>
      <w:proofErr w:type="spellStart"/>
      <w:r w:rsidRPr="0018167E">
        <w:rPr>
          <w:rFonts w:eastAsia="Times New Roman" w:cstheme="minorHAnsi"/>
          <w:sz w:val="22"/>
          <w:szCs w:val="22"/>
        </w:rPr>
        <w:t>Eg.</w:t>
      </w:r>
      <w:proofErr w:type="spellEnd"/>
    </w:p>
    <w:p w:rsidR="00561BA7" w:rsidRPr="0018167E" w:rsidRDefault="00561BA7" w:rsidP="009025A4">
      <w:pPr>
        <w:rPr>
          <w:rFonts w:cstheme="minorHAnsi"/>
          <w:sz w:val="22"/>
          <w:szCs w:val="22"/>
          <w:lang w:val="en-US"/>
        </w:rPr>
      </w:pPr>
    </w:p>
    <w:p w:rsidR="00920903" w:rsidRPr="00920903" w:rsidRDefault="00920903" w:rsidP="00920903">
      <w:pPr>
        <w:rPr>
          <w:rFonts w:eastAsia="Times New Roman" w:cstheme="minorHAnsi"/>
          <w:sz w:val="22"/>
          <w:szCs w:val="22"/>
        </w:rPr>
      </w:pPr>
      <w:r w:rsidRPr="00920903">
        <w:rPr>
          <w:rFonts w:eastAsia="Times New Roman" w:cstheme="minorHAnsi"/>
          <w:sz w:val="22"/>
          <w:szCs w:val="22"/>
        </w:rPr>
        <w:fldChar w:fldCharType="begin"/>
      </w:r>
      <w:r w:rsidRPr="00920903">
        <w:rPr>
          <w:rFonts w:eastAsia="Times New Roman" w:cstheme="minorHAnsi"/>
          <w:sz w:val="22"/>
          <w:szCs w:val="22"/>
        </w:rPr>
        <w:instrText xml:space="preserve"> INCLUDEPICTURE "https://www.saedsayad.com/images/Entropy_gain.png" \* MERGEFORMATINET </w:instrText>
      </w:r>
      <w:r w:rsidRPr="00920903">
        <w:rPr>
          <w:rFonts w:eastAsia="Times New Roman" w:cstheme="minorHAnsi"/>
          <w:sz w:val="22"/>
          <w:szCs w:val="22"/>
        </w:rPr>
        <w:fldChar w:fldCharType="separate"/>
      </w:r>
      <w:r w:rsidRPr="0018167E">
        <w:rPr>
          <w:rFonts w:eastAsia="Times New Roman" w:cstheme="minorHAnsi"/>
          <w:noProof/>
          <w:sz w:val="22"/>
          <w:szCs w:val="22"/>
        </w:rPr>
        <w:drawing>
          <wp:inline distT="0" distB="0" distL="0" distR="0" wp14:anchorId="040A9FE7" wp14:editId="26A519F1">
            <wp:extent cx="3835400" cy="1493100"/>
            <wp:effectExtent l="0" t="0" r="0" b="5715"/>
            <wp:docPr id="8" name="Picture 8" descr="Image result for information gai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formation gain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931" cy="1505375"/>
                    </a:xfrm>
                    <a:prstGeom prst="rect">
                      <a:avLst/>
                    </a:prstGeom>
                    <a:noFill/>
                    <a:ln>
                      <a:noFill/>
                    </a:ln>
                  </pic:spPr>
                </pic:pic>
              </a:graphicData>
            </a:graphic>
          </wp:inline>
        </w:drawing>
      </w:r>
      <w:r w:rsidRPr="00920903">
        <w:rPr>
          <w:rFonts w:eastAsia="Times New Roman" w:cstheme="minorHAnsi"/>
          <w:sz w:val="22"/>
          <w:szCs w:val="22"/>
        </w:rPr>
        <w:fldChar w:fldCharType="end"/>
      </w:r>
    </w:p>
    <w:p w:rsidR="00920903" w:rsidRPr="0018167E" w:rsidRDefault="00920903" w:rsidP="009025A4">
      <w:pPr>
        <w:rPr>
          <w:rFonts w:cstheme="minorHAnsi"/>
          <w:sz w:val="22"/>
          <w:szCs w:val="22"/>
          <w:lang w:val="en-US"/>
        </w:rPr>
      </w:pPr>
    </w:p>
    <w:p w:rsidR="00920903" w:rsidRPr="00920903" w:rsidRDefault="00920903" w:rsidP="00920903">
      <w:pPr>
        <w:rPr>
          <w:rFonts w:eastAsia="Times New Roman" w:cstheme="minorHAnsi"/>
          <w:sz w:val="22"/>
          <w:szCs w:val="22"/>
        </w:rPr>
      </w:pPr>
      <w:r w:rsidRPr="00920903">
        <w:rPr>
          <w:rFonts w:eastAsia="Times New Roman" w:cstheme="minorHAnsi"/>
          <w:sz w:val="22"/>
          <w:szCs w:val="22"/>
        </w:rPr>
        <w:lastRenderedPageBreak/>
        <w:fldChar w:fldCharType="begin"/>
      </w:r>
      <w:r w:rsidRPr="00920903">
        <w:rPr>
          <w:rFonts w:eastAsia="Times New Roman" w:cstheme="minorHAnsi"/>
          <w:sz w:val="22"/>
          <w:szCs w:val="22"/>
        </w:rPr>
        <w:instrText xml:space="preserve"> INCLUDEPICTURE "https://miro.medium.com/max/391/1*nNY_7_aWRwp8E2DyGduEPg.png" \* MERGEFORMATINET </w:instrText>
      </w:r>
      <w:r w:rsidRPr="00920903">
        <w:rPr>
          <w:rFonts w:eastAsia="Times New Roman" w:cstheme="minorHAnsi"/>
          <w:sz w:val="22"/>
          <w:szCs w:val="22"/>
        </w:rPr>
        <w:fldChar w:fldCharType="separate"/>
      </w:r>
      <w:r w:rsidRPr="0018167E">
        <w:rPr>
          <w:rFonts w:eastAsia="Times New Roman" w:cstheme="minorHAnsi"/>
          <w:noProof/>
          <w:sz w:val="22"/>
          <w:szCs w:val="22"/>
        </w:rPr>
        <w:drawing>
          <wp:inline distT="0" distB="0" distL="0" distR="0">
            <wp:extent cx="3378200" cy="786231"/>
            <wp:effectExtent l="0" t="0" r="0" b="1270"/>
            <wp:docPr id="10" name="Picture 10" descr="https://miro.medium.com/max/391/1*nNY_7_aWRwp8E2DyGdu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91/1*nNY_7_aWRwp8E2DyGduEP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721" cy="792171"/>
                    </a:xfrm>
                    <a:prstGeom prst="rect">
                      <a:avLst/>
                    </a:prstGeom>
                    <a:noFill/>
                    <a:ln>
                      <a:noFill/>
                    </a:ln>
                  </pic:spPr>
                </pic:pic>
              </a:graphicData>
            </a:graphic>
          </wp:inline>
        </w:drawing>
      </w:r>
      <w:r w:rsidRPr="00920903">
        <w:rPr>
          <w:rFonts w:eastAsia="Times New Roman" w:cstheme="minorHAnsi"/>
          <w:sz w:val="22"/>
          <w:szCs w:val="22"/>
        </w:rPr>
        <w:fldChar w:fldCharType="end"/>
      </w:r>
    </w:p>
    <w:p w:rsidR="00920903" w:rsidRPr="0018167E" w:rsidRDefault="0018167E" w:rsidP="00920903">
      <w:pPr>
        <w:rPr>
          <w:rFonts w:eastAsia="Times New Roman" w:cstheme="minorHAnsi"/>
          <w:sz w:val="22"/>
          <w:szCs w:val="22"/>
        </w:rPr>
      </w:pPr>
      <w:r w:rsidRPr="0018167E">
        <w:rPr>
          <w:rFonts w:eastAsia="Times New Roman" w:cstheme="minorHAnsi"/>
          <w:sz w:val="22"/>
          <w:szCs w:val="22"/>
        </w:rPr>
        <w:t>ENTROPY FORMULAE</w:t>
      </w:r>
    </w:p>
    <w:p w:rsidR="0018167E" w:rsidRPr="0018167E" w:rsidRDefault="0018167E" w:rsidP="00920903">
      <w:pPr>
        <w:rPr>
          <w:rFonts w:eastAsia="Times New Roman" w:cstheme="minorHAnsi"/>
          <w:sz w:val="22"/>
          <w:szCs w:val="22"/>
        </w:rPr>
      </w:pPr>
    </w:p>
    <w:p w:rsidR="0018167E" w:rsidRPr="0018167E" w:rsidRDefault="0018167E" w:rsidP="00920903">
      <w:pPr>
        <w:rPr>
          <w:rFonts w:eastAsia="Times New Roman" w:cstheme="minorHAnsi"/>
          <w:sz w:val="22"/>
          <w:szCs w:val="22"/>
        </w:rPr>
      </w:pPr>
    </w:p>
    <w:p w:rsidR="00920903" w:rsidRPr="0018167E" w:rsidRDefault="00920903" w:rsidP="00920903">
      <w:pPr>
        <w:rPr>
          <w:rFonts w:eastAsia="Times New Roman" w:cstheme="minorHAnsi"/>
          <w:sz w:val="22"/>
          <w:szCs w:val="22"/>
        </w:rPr>
      </w:pPr>
      <w:r w:rsidRPr="00920903">
        <w:rPr>
          <w:rFonts w:eastAsia="Times New Roman" w:cstheme="minorHAnsi"/>
          <w:sz w:val="22"/>
          <w:szCs w:val="22"/>
        </w:rPr>
        <w:t>What is Random Forest?</w:t>
      </w:r>
    </w:p>
    <w:p w:rsidR="00920903" w:rsidRPr="0018167E" w:rsidRDefault="00920903" w:rsidP="00920903">
      <w:pPr>
        <w:rPr>
          <w:rFonts w:eastAsia="Times New Roman" w:cstheme="minorHAnsi"/>
          <w:sz w:val="22"/>
          <w:szCs w:val="22"/>
        </w:rPr>
      </w:pPr>
      <w:r w:rsidRPr="00920903">
        <w:rPr>
          <w:rFonts w:eastAsia="Times New Roman" w:cstheme="minorHAnsi"/>
          <w:sz w:val="22"/>
          <w:szCs w:val="22"/>
        </w:rPr>
        <w:t xml:space="preserve">• Random forest is an ensemble that consists of many decision trees </w:t>
      </w:r>
    </w:p>
    <w:p w:rsidR="00920903" w:rsidRPr="0018167E" w:rsidRDefault="00920903" w:rsidP="00920903">
      <w:pPr>
        <w:rPr>
          <w:rFonts w:eastAsia="Times New Roman" w:cstheme="minorHAnsi"/>
          <w:sz w:val="22"/>
          <w:szCs w:val="22"/>
        </w:rPr>
      </w:pPr>
      <w:r w:rsidRPr="00920903">
        <w:rPr>
          <w:rFonts w:eastAsia="Times New Roman" w:cstheme="minorHAnsi"/>
          <w:sz w:val="22"/>
          <w:szCs w:val="22"/>
        </w:rPr>
        <w:t xml:space="preserve">• The term came from random decision forests that was first proposed by Tin Kam </w:t>
      </w:r>
      <w:proofErr w:type="spellStart"/>
      <w:r w:rsidRPr="00920903">
        <w:rPr>
          <w:rFonts w:eastAsia="Times New Roman" w:cstheme="minorHAnsi"/>
          <w:sz w:val="22"/>
          <w:szCs w:val="22"/>
        </w:rPr>
        <w:t>Ho</w:t>
      </w:r>
      <w:proofErr w:type="spellEnd"/>
      <w:r w:rsidRPr="00920903">
        <w:rPr>
          <w:rFonts w:eastAsia="Times New Roman" w:cstheme="minorHAnsi"/>
          <w:sz w:val="22"/>
          <w:szCs w:val="22"/>
        </w:rPr>
        <w:t xml:space="preserve"> of Bell Labs in 1995</w:t>
      </w:r>
    </w:p>
    <w:p w:rsidR="00920903" w:rsidRPr="0018167E" w:rsidRDefault="00920903" w:rsidP="00920903">
      <w:pPr>
        <w:rPr>
          <w:rFonts w:eastAsia="Times New Roman" w:cstheme="minorHAnsi"/>
          <w:sz w:val="22"/>
          <w:szCs w:val="22"/>
        </w:rPr>
      </w:pPr>
      <w:r w:rsidRPr="00920903">
        <w:rPr>
          <w:rFonts w:eastAsia="Times New Roman" w:cstheme="minorHAnsi"/>
          <w:sz w:val="22"/>
          <w:szCs w:val="22"/>
        </w:rPr>
        <w:t xml:space="preserve">. • The method combines </w:t>
      </w:r>
      <w:proofErr w:type="spellStart"/>
      <w:r w:rsidRPr="00920903">
        <w:rPr>
          <w:rFonts w:eastAsia="Times New Roman" w:cstheme="minorHAnsi"/>
          <w:sz w:val="22"/>
          <w:szCs w:val="22"/>
        </w:rPr>
        <w:t>Breiman's</w:t>
      </w:r>
      <w:proofErr w:type="spellEnd"/>
      <w:r w:rsidRPr="00920903">
        <w:rPr>
          <w:rFonts w:eastAsia="Times New Roman" w:cstheme="minorHAnsi"/>
          <w:sz w:val="22"/>
          <w:szCs w:val="22"/>
        </w:rPr>
        <w:t xml:space="preserve"> "bagging" idea and the random selection of features</w:t>
      </w:r>
    </w:p>
    <w:p w:rsidR="00920903" w:rsidRPr="0018167E" w:rsidRDefault="00920903" w:rsidP="00920903">
      <w:pPr>
        <w:rPr>
          <w:rFonts w:eastAsia="Times New Roman" w:cstheme="minorHAnsi"/>
          <w:sz w:val="22"/>
          <w:szCs w:val="22"/>
        </w:rPr>
      </w:pPr>
      <w:r w:rsidRPr="00920903">
        <w:rPr>
          <w:rFonts w:eastAsia="Times New Roman" w:cstheme="minorHAnsi"/>
          <w:sz w:val="22"/>
          <w:szCs w:val="22"/>
        </w:rPr>
        <w:t xml:space="preserve"> •</w:t>
      </w:r>
      <w:r w:rsidRPr="0018167E">
        <w:rPr>
          <w:rFonts w:eastAsia="Times New Roman" w:cstheme="minorHAnsi"/>
          <w:sz w:val="22"/>
          <w:szCs w:val="22"/>
        </w:rPr>
        <w:t xml:space="preserve"> </w:t>
      </w:r>
      <w:r w:rsidRPr="00920903">
        <w:rPr>
          <w:rFonts w:eastAsia="Times New Roman" w:cstheme="minorHAnsi"/>
          <w:sz w:val="22"/>
          <w:szCs w:val="22"/>
        </w:rPr>
        <w:t>Outputs the class that is the mode of the class's output by individual trees.</w:t>
      </w:r>
    </w:p>
    <w:p w:rsidR="00920903" w:rsidRPr="0018167E" w:rsidRDefault="00920903" w:rsidP="00920903">
      <w:pPr>
        <w:rPr>
          <w:rFonts w:eastAsia="Times New Roman" w:cstheme="minorHAnsi"/>
          <w:sz w:val="22"/>
          <w:szCs w:val="22"/>
        </w:rPr>
      </w:pPr>
      <w:r w:rsidRPr="00920903">
        <w:rPr>
          <w:rFonts w:eastAsia="Times New Roman" w:cstheme="minorHAnsi"/>
          <w:sz w:val="22"/>
          <w:szCs w:val="22"/>
        </w:rPr>
        <w:t xml:space="preserve"> • Mean for regression</w:t>
      </w:r>
    </w:p>
    <w:p w:rsidR="00920903" w:rsidRPr="00920903" w:rsidRDefault="00920903" w:rsidP="00920903">
      <w:pPr>
        <w:rPr>
          <w:rFonts w:eastAsia="Times New Roman" w:cstheme="minorHAnsi"/>
          <w:sz w:val="22"/>
          <w:szCs w:val="22"/>
        </w:rPr>
      </w:pPr>
      <w:r w:rsidRPr="00920903">
        <w:rPr>
          <w:rFonts w:eastAsia="Times New Roman" w:cstheme="minorHAnsi"/>
          <w:sz w:val="22"/>
          <w:szCs w:val="22"/>
        </w:rPr>
        <w:t xml:space="preserve"> • Can be used for classification and regression</w:t>
      </w:r>
    </w:p>
    <w:p w:rsidR="00920903" w:rsidRPr="0018167E" w:rsidRDefault="00920903" w:rsidP="009025A4">
      <w:pPr>
        <w:rPr>
          <w:rFonts w:cstheme="minorHAnsi"/>
          <w:sz w:val="22"/>
          <w:szCs w:val="22"/>
          <w:lang w:val="en-US"/>
        </w:rPr>
      </w:pPr>
    </w:p>
    <w:p w:rsidR="00920903" w:rsidRPr="0018167E" w:rsidRDefault="00920903" w:rsidP="009025A4">
      <w:pPr>
        <w:rPr>
          <w:rFonts w:cstheme="minorHAnsi"/>
          <w:sz w:val="22"/>
          <w:szCs w:val="22"/>
          <w:lang w:val="en-US"/>
        </w:rPr>
      </w:pPr>
    </w:p>
    <w:p w:rsidR="00920903" w:rsidRPr="0018167E" w:rsidRDefault="00920903" w:rsidP="009025A4">
      <w:pPr>
        <w:rPr>
          <w:rFonts w:cstheme="minorHAnsi"/>
          <w:sz w:val="22"/>
          <w:szCs w:val="22"/>
          <w:lang w:val="en-US"/>
        </w:rPr>
      </w:pPr>
      <w:r w:rsidRPr="0018167E">
        <w:rPr>
          <w:rFonts w:cstheme="minorHAnsi"/>
          <w:noProof/>
          <w:sz w:val="22"/>
          <w:szCs w:val="22"/>
          <w:lang w:val="en-US"/>
        </w:rPr>
        <w:drawing>
          <wp:inline distT="0" distB="0" distL="0" distR="0">
            <wp:extent cx="3810000" cy="1333500"/>
            <wp:effectExtent l="0" t="0" r="0" b="0"/>
            <wp:docPr id="9" name="Picture 9" descr="/var/folders/4r/w5s79wgd74g9tm47r04yjsyh0000gn/T/com.microsoft.Word/Content.MSO/234B2A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4r/w5s79wgd74g9tm47r04yjsyh0000gn/T/com.microsoft.Word/Content.MSO/234B2A6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920903" w:rsidRPr="0018167E" w:rsidRDefault="00920903" w:rsidP="009025A4">
      <w:pPr>
        <w:rPr>
          <w:rFonts w:cstheme="minorHAnsi"/>
          <w:sz w:val="22"/>
          <w:szCs w:val="22"/>
          <w:lang w:val="en-US"/>
        </w:rPr>
      </w:pPr>
    </w:p>
    <w:p w:rsidR="00920903" w:rsidRPr="0018167E" w:rsidRDefault="00920903" w:rsidP="009025A4">
      <w:pPr>
        <w:rPr>
          <w:rFonts w:cstheme="minorHAnsi"/>
          <w:sz w:val="22"/>
          <w:szCs w:val="22"/>
          <w:lang w:val="en-US"/>
        </w:rPr>
      </w:pPr>
    </w:p>
    <w:p w:rsidR="0018167E" w:rsidRPr="0018167E" w:rsidRDefault="0018167E" w:rsidP="0018167E">
      <w:pPr>
        <w:rPr>
          <w:rFonts w:eastAsia="Times New Roman" w:cstheme="minorHAnsi"/>
          <w:sz w:val="22"/>
          <w:szCs w:val="22"/>
        </w:rPr>
      </w:pPr>
      <w:r w:rsidRPr="0018167E">
        <w:rPr>
          <w:rFonts w:eastAsia="Times New Roman" w:cstheme="minorHAnsi"/>
          <w:spacing w:val="-1"/>
          <w:sz w:val="22"/>
          <w:szCs w:val="22"/>
          <w:shd w:val="clear" w:color="auto" w:fill="FFFFFF"/>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18167E" w:rsidRPr="0018167E" w:rsidRDefault="0018167E" w:rsidP="009025A4">
      <w:pPr>
        <w:rPr>
          <w:rFonts w:cstheme="minorHAnsi"/>
          <w:sz w:val="22"/>
          <w:szCs w:val="22"/>
          <w:lang w:val="en-US"/>
        </w:rPr>
      </w:pPr>
    </w:p>
    <w:p w:rsidR="0018167E" w:rsidRPr="0018167E" w:rsidRDefault="0018167E" w:rsidP="0018167E">
      <w:pPr>
        <w:shd w:val="clear" w:color="auto" w:fill="FFFFFF"/>
        <w:spacing w:before="480"/>
        <w:rPr>
          <w:rFonts w:eastAsia="Times New Roman" w:cstheme="minorHAnsi"/>
          <w:spacing w:val="-1"/>
          <w:sz w:val="22"/>
          <w:szCs w:val="22"/>
        </w:rPr>
      </w:pPr>
      <w:r w:rsidRPr="0018167E">
        <w:rPr>
          <w:rFonts w:eastAsia="Times New Roman" w:cstheme="minorHAnsi"/>
          <w:spacing w:val="-1"/>
          <w:sz w:val="22"/>
          <w:szCs w:val="22"/>
        </w:rPr>
        <w:t xml:space="preserve">According to the SVM algorithm we find the points closest to the line from both the </w:t>
      </w:r>
      <w:proofErr w:type="spellStart"/>
      <w:r w:rsidRPr="0018167E">
        <w:rPr>
          <w:rFonts w:eastAsia="Times New Roman" w:cstheme="minorHAnsi"/>
          <w:spacing w:val="-1"/>
          <w:sz w:val="22"/>
          <w:szCs w:val="22"/>
        </w:rPr>
        <w:t>classes.These</w:t>
      </w:r>
      <w:proofErr w:type="spellEnd"/>
      <w:r w:rsidRPr="0018167E">
        <w:rPr>
          <w:rFonts w:eastAsia="Times New Roman" w:cstheme="minorHAnsi"/>
          <w:spacing w:val="-1"/>
          <w:sz w:val="22"/>
          <w:szCs w:val="22"/>
        </w:rPr>
        <w:t xml:space="preserve"> points are called support vectors. Now, we compute the distance between the line and the support vectors. This distance is called the margin. Our goal is to maximize the margin. The hyperplane for which the margin is maximum is the optimal hyperplane.</w:t>
      </w:r>
    </w:p>
    <w:p w:rsidR="0018167E" w:rsidRPr="0018167E" w:rsidRDefault="0018167E" w:rsidP="0018167E">
      <w:pPr>
        <w:rPr>
          <w:rFonts w:eastAsia="Times New Roman" w:cstheme="minorHAnsi"/>
          <w:sz w:val="22"/>
          <w:szCs w:val="22"/>
        </w:rPr>
      </w:pPr>
    </w:p>
    <w:p w:rsidR="0018167E" w:rsidRPr="0018167E" w:rsidRDefault="0018167E" w:rsidP="0018167E">
      <w:pPr>
        <w:rPr>
          <w:rFonts w:eastAsia="Times New Roman" w:cstheme="minorHAnsi"/>
          <w:sz w:val="22"/>
          <w:szCs w:val="22"/>
        </w:rPr>
      </w:pPr>
    </w:p>
    <w:p w:rsidR="0018167E" w:rsidRPr="0018167E" w:rsidRDefault="0018167E" w:rsidP="0018167E">
      <w:pPr>
        <w:rPr>
          <w:rFonts w:eastAsia="Times New Roman" w:cstheme="minorHAnsi"/>
          <w:sz w:val="22"/>
          <w:szCs w:val="22"/>
        </w:rPr>
      </w:pPr>
    </w:p>
    <w:p w:rsidR="0018167E" w:rsidRPr="0018167E" w:rsidRDefault="0018167E" w:rsidP="0018167E">
      <w:pPr>
        <w:rPr>
          <w:rFonts w:eastAsia="Times New Roman" w:cstheme="minorHAnsi"/>
          <w:sz w:val="22"/>
          <w:szCs w:val="22"/>
        </w:rPr>
      </w:pPr>
    </w:p>
    <w:p w:rsidR="0018167E" w:rsidRPr="0018167E" w:rsidRDefault="0018167E" w:rsidP="0018167E">
      <w:pPr>
        <w:rPr>
          <w:rFonts w:eastAsia="Times New Roman" w:cstheme="minorHAnsi"/>
          <w:sz w:val="22"/>
          <w:szCs w:val="22"/>
        </w:rPr>
      </w:pPr>
    </w:p>
    <w:p w:rsidR="0018167E" w:rsidRPr="0018167E" w:rsidRDefault="0018167E" w:rsidP="0018167E">
      <w:pPr>
        <w:rPr>
          <w:rFonts w:eastAsia="Times New Roman" w:cstheme="minorHAnsi"/>
          <w:sz w:val="22"/>
          <w:szCs w:val="22"/>
        </w:rPr>
      </w:pPr>
    </w:p>
    <w:bookmarkStart w:id="0" w:name="_GoBack"/>
    <w:p w:rsidR="0018167E" w:rsidRPr="0018167E" w:rsidRDefault="0018167E" w:rsidP="0018167E">
      <w:pPr>
        <w:rPr>
          <w:rFonts w:eastAsia="Times New Roman" w:cstheme="minorHAnsi"/>
          <w:sz w:val="22"/>
          <w:szCs w:val="22"/>
        </w:rPr>
      </w:pPr>
      <w:r w:rsidRPr="0018167E">
        <w:rPr>
          <w:rFonts w:eastAsia="Times New Roman" w:cstheme="minorHAnsi"/>
          <w:sz w:val="22"/>
          <w:szCs w:val="22"/>
        </w:rPr>
        <w:lastRenderedPageBreak/>
        <w:fldChar w:fldCharType="begin"/>
      </w:r>
      <w:r w:rsidRPr="0018167E">
        <w:rPr>
          <w:rFonts w:eastAsia="Times New Roman" w:cstheme="minorHAnsi"/>
          <w:sz w:val="22"/>
          <w:szCs w:val="22"/>
        </w:rPr>
        <w:instrText xml:space="preserve"> INCLUDEPICTURE "https://miro.medium.com/max/640/1*irg_jfdAar9gfe0j-Q04vQ.png" \* MERGEFORMATINET </w:instrText>
      </w:r>
      <w:r w:rsidRPr="0018167E">
        <w:rPr>
          <w:rFonts w:eastAsia="Times New Roman" w:cstheme="minorHAnsi"/>
          <w:sz w:val="22"/>
          <w:szCs w:val="22"/>
        </w:rPr>
        <w:fldChar w:fldCharType="separate"/>
      </w:r>
      <w:r w:rsidRPr="0018167E">
        <w:rPr>
          <w:rFonts w:eastAsia="Times New Roman" w:cstheme="minorHAnsi"/>
          <w:noProof/>
          <w:sz w:val="22"/>
          <w:szCs w:val="22"/>
        </w:rPr>
        <w:drawing>
          <wp:inline distT="0" distB="0" distL="0" distR="0">
            <wp:extent cx="5727700" cy="4295775"/>
            <wp:effectExtent l="0" t="0" r="0" b="0"/>
            <wp:docPr id="12" name="Picture 12" descr="https://miro.medium.com/max/640/1*irg_jfdAar9gfe0j-Q04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40/1*irg_jfdAar9gfe0j-Q04v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rsidRPr="0018167E">
        <w:rPr>
          <w:rFonts w:eastAsia="Times New Roman" w:cstheme="minorHAnsi"/>
          <w:sz w:val="22"/>
          <w:szCs w:val="22"/>
        </w:rPr>
        <w:fldChar w:fldCharType="end"/>
      </w:r>
    </w:p>
    <w:bookmarkEnd w:id="0"/>
    <w:p w:rsidR="0018167E" w:rsidRPr="0018167E" w:rsidRDefault="0018167E" w:rsidP="0018167E">
      <w:pPr>
        <w:rPr>
          <w:rFonts w:eastAsia="Times New Roman" w:cstheme="minorHAnsi"/>
          <w:sz w:val="22"/>
          <w:szCs w:val="22"/>
        </w:rPr>
      </w:pPr>
    </w:p>
    <w:p w:rsidR="0018167E" w:rsidRPr="0018167E" w:rsidRDefault="0018167E" w:rsidP="0018167E">
      <w:pPr>
        <w:rPr>
          <w:rFonts w:eastAsia="Times New Roman" w:cstheme="minorHAnsi"/>
          <w:sz w:val="22"/>
          <w:szCs w:val="22"/>
        </w:rPr>
      </w:pPr>
    </w:p>
    <w:p w:rsidR="0018167E" w:rsidRPr="0018167E" w:rsidRDefault="0018167E" w:rsidP="009025A4">
      <w:pPr>
        <w:rPr>
          <w:rFonts w:cstheme="minorHAnsi"/>
          <w:sz w:val="22"/>
          <w:szCs w:val="22"/>
          <w:lang w:val="en-US"/>
        </w:rPr>
      </w:pPr>
    </w:p>
    <w:p w:rsidR="0018167E" w:rsidRPr="0018167E" w:rsidRDefault="0018167E" w:rsidP="009025A4">
      <w:pPr>
        <w:rPr>
          <w:rFonts w:cstheme="minorHAnsi"/>
          <w:sz w:val="22"/>
          <w:szCs w:val="22"/>
          <w:lang w:val="en-US"/>
        </w:rPr>
      </w:pPr>
    </w:p>
    <w:sectPr w:rsidR="0018167E" w:rsidRPr="0018167E" w:rsidSect="00834A9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946" w:rsidRDefault="004E6946" w:rsidP="000F7398">
      <w:r>
        <w:separator/>
      </w:r>
    </w:p>
  </w:endnote>
  <w:endnote w:type="continuationSeparator" w:id="0">
    <w:p w:rsidR="004E6946" w:rsidRDefault="004E6946" w:rsidP="000F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946" w:rsidRDefault="004E6946" w:rsidP="000F7398">
      <w:r>
        <w:separator/>
      </w:r>
    </w:p>
  </w:footnote>
  <w:footnote w:type="continuationSeparator" w:id="0">
    <w:p w:rsidR="004E6946" w:rsidRDefault="004E6946" w:rsidP="000F7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771"/>
    <w:multiLevelType w:val="hybridMultilevel"/>
    <w:tmpl w:val="ECC8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B43DF"/>
    <w:multiLevelType w:val="hybridMultilevel"/>
    <w:tmpl w:val="F378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98"/>
    <w:rsid w:val="000F7398"/>
    <w:rsid w:val="00173FFF"/>
    <w:rsid w:val="0018167E"/>
    <w:rsid w:val="004E6946"/>
    <w:rsid w:val="00561BA7"/>
    <w:rsid w:val="00563BB2"/>
    <w:rsid w:val="005F7C93"/>
    <w:rsid w:val="007745E1"/>
    <w:rsid w:val="00834A92"/>
    <w:rsid w:val="008D6C4C"/>
    <w:rsid w:val="009025A4"/>
    <w:rsid w:val="00920903"/>
    <w:rsid w:val="00D94661"/>
    <w:rsid w:val="00F84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613C4D"/>
  <w15:chartTrackingRefBased/>
  <w15:docId w15:val="{6DAE3C5C-4D97-064F-9B25-F787A685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398"/>
    <w:pPr>
      <w:tabs>
        <w:tab w:val="center" w:pos="4680"/>
        <w:tab w:val="right" w:pos="9360"/>
      </w:tabs>
    </w:pPr>
  </w:style>
  <w:style w:type="character" w:customStyle="1" w:styleId="HeaderChar">
    <w:name w:val="Header Char"/>
    <w:basedOn w:val="DefaultParagraphFont"/>
    <w:link w:val="Header"/>
    <w:uiPriority w:val="99"/>
    <w:rsid w:val="000F7398"/>
  </w:style>
  <w:style w:type="paragraph" w:styleId="Footer">
    <w:name w:val="footer"/>
    <w:basedOn w:val="Normal"/>
    <w:link w:val="FooterChar"/>
    <w:uiPriority w:val="99"/>
    <w:unhideWhenUsed/>
    <w:rsid w:val="000F7398"/>
    <w:pPr>
      <w:tabs>
        <w:tab w:val="center" w:pos="4680"/>
        <w:tab w:val="right" w:pos="9360"/>
      </w:tabs>
    </w:pPr>
  </w:style>
  <w:style w:type="character" w:customStyle="1" w:styleId="FooterChar">
    <w:name w:val="Footer Char"/>
    <w:basedOn w:val="DefaultParagraphFont"/>
    <w:link w:val="Footer"/>
    <w:uiPriority w:val="99"/>
    <w:rsid w:val="000F7398"/>
  </w:style>
  <w:style w:type="paragraph" w:styleId="ListParagraph">
    <w:name w:val="List Paragraph"/>
    <w:basedOn w:val="Normal"/>
    <w:uiPriority w:val="34"/>
    <w:qFormat/>
    <w:rsid w:val="00563BB2"/>
    <w:pPr>
      <w:ind w:left="720"/>
      <w:contextualSpacing/>
    </w:pPr>
  </w:style>
  <w:style w:type="paragraph" w:styleId="NormalWeb">
    <w:name w:val="Normal (Web)"/>
    <w:basedOn w:val="Normal"/>
    <w:uiPriority w:val="99"/>
    <w:semiHidden/>
    <w:unhideWhenUsed/>
    <w:rsid w:val="009025A4"/>
    <w:pPr>
      <w:spacing w:before="100" w:beforeAutospacing="1" w:after="100" w:afterAutospacing="1"/>
    </w:pPr>
    <w:rPr>
      <w:rFonts w:ascii="Times New Roman" w:eastAsia="Times New Roman" w:hAnsi="Times New Roman" w:cs="Times New Roman"/>
    </w:rPr>
  </w:style>
  <w:style w:type="paragraph" w:customStyle="1" w:styleId="im">
    <w:name w:val="im"/>
    <w:basedOn w:val="Normal"/>
    <w:rsid w:val="0018167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4334">
      <w:bodyDiv w:val="1"/>
      <w:marLeft w:val="0"/>
      <w:marRight w:val="0"/>
      <w:marTop w:val="0"/>
      <w:marBottom w:val="0"/>
      <w:divBdr>
        <w:top w:val="none" w:sz="0" w:space="0" w:color="auto"/>
        <w:left w:val="none" w:sz="0" w:space="0" w:color="auto"/>
        <w:bottom w:val="none" w:sz="0" w:space="0" w:color="auto"/>
        <w:right w:val="none" w:sz="0" w:space="0" w:color="auto"/>
      </w:divBdr>
    </w:div>
    <w:div w:id="245578221">
      <w:bodyDiv w:val="1"/>
      <w:marLeft w:val="0"/>
      <w:marRight w:val="0"/>
      <w:marTop w:val="0"/>
      <w:marBottom w:val="0"/>
      <w:divBdr>
        <w:top w:val="none" w:sz="0" w:space="0" w:color="auto"/>
        <w:left w:val="none" w:sz="0" w:space="0" w:color="auto"/>
        <w:bottom w:val="none" w:sz="0" w:space="0" w:color="auto"/>
        <w:right w:val="none" w:sz="0" w:space="0" w:color="auto"/>
      </w:divBdr>
    </w:div>
    <w:div w:id="455375150">
      <w:bodyDiv w:val="1"/>
      <w:marLeft w:val="0"/>
      <w:marRight w:val="0"/>
      <w:marTop w:val="0"/>
      <w:marBottom w:val="0"/>
      <w:divBdr>
        <w:top w:val="none" w:sz="0" w:space="0" w:color="auto"/>
        <w:left w:val="none" w:sz="0" w:space="0" w:color="auto"/>
        <w:bottom w:val="none" w:sz="0" w:space="0" w:color="auto"/>
        <w:right w:val="none" w:sz="0" w:space="0" w:color="auto"/>
      </w:divBdr>
    </w:div>
    <w:div w:id="543446814">
      <w:bodyDiv w:val="1"/>
      <w:marLeft w:val="0"/>
      <w:marRight w:val="0"/>
      <w:marTop w:val="0"/>
      <w:marBottom w:val="0"/>
      <w:divBdr>
        <w:top w:val="none" w:sz="0" w:space="0" w:color="auto"/>
        <w:left w:val="none" w:sz="0" w:space="0" w:color="auto"/>
        <w:bottom w:val="none" w:sz="0" w:space="0" w:color="auto"/>
        <w:right w:val="none" w:sz="0" w:space="0" w:color="auto"/>
      </w:divBdr>
    </w:div>
    <w:div w:id="1094981870">
      <w:bodyDiv w:val="1"/>
      <w:marLeft w:val="0"/>
      <w:marRight w:val="0"/>
      <w:marTop w:val="0"/>
      <w:marBottom w:val="0"/>
      <w:divBdr>
        <w:top w:val="none" w:sz="0" w:space="0" w:color="auto"/>
        <w:left w:val="none" w:sz="0" w:space="0" w:color="auto"/>
        <w:bottom w:val="none" w:sz="0" w:space="0" w:color="auto"/>
        <w:right w:val="none" w:sz="0" w:space="0" w:color="auto"/>
      </w:divBdr>
    </w:div>
    <w:div w:id="1253584284">
      <w:bodyDiv w:val="1"/>
      <w:marLeft w:val="0"/>
      <w:marRight w:val="0"/>
      <w:marTop w:val="0"/>
      <w:marBottom w:val="0"/>
      <w:divBdr>
        <w:top w:val="none" w:sz="0" w:space="0" w:color="auto"/>
        <w:left w:val="none" w:sz="0" w:space="0" w:color="auto"/>
        <w:bottom w:val="none" w:sz="0" w:space="0" w:color="auto"/>
        <w:right w:val="none" w:sz="0" w:space="0" w:color="auto"/>
      </w:divBdr>
      <w:divsChild>
        <w:div w:id="1556429697">
          <w:marLeft w:val="0"/>
          <w:marRight w:val="0"/>
          <w:marTop w:val="0"/>
          <w:marBottom w:val="0"/>
          <w:divBdr>
            <w:top w:val="none" w:sz="0" w:space="0" w:color="auto"/>
            <w:left w:val="none" w:sz="0" w:space="0" w:color="auto"/>
            <w:bottom w:val="none" w:sz="0" w:space="0" w:color="auto"/>
            <w:right w:val="none" w:sz="0" w:space="0" w:color="auto"/>
          </w:divBdr>
          <w:divsChild>
            <w:div w:id="1195197827">
              <w:marLeft w:val="0"/>
              <w:marRight w:val="0"/>
              <w:marTop w:val="100"/>
              <w:marBottom w:val="100"/>
              <w:divBdr>
                <w:top w:val="none" w:sz="0" w:space="0" w:color="auto"/>
                <w:left w:val="none" w:sz="0" w:space="0" w:color="auto"/>
                <w:bottom w:val="none" w:sz="0" w:space="0" w:color="auto"/>
                <w:right w:val="none" w:sz="0" w:space="0" w:color="auto"/>
              </w:divBdr>
              <w:divsChild>
                <w:div w:id="500586234">
                  <w:marLeft w:val="0"/>
                  <w:marRight w:val="0"/>
                  <w:marTop w:val="0"/>
                  <w:marBottom w:val="0"/>
                  <w:divBdr>
                    <w:top w:val="none" w:sz="0" w:space="0" w:color="auto"/>
                    <w:left w:val="none" w:sz="0" w:space="0" w:color="auto"/>
                    <w:bottom w:val="none" w:sz="0" w:space="0" w:color="auto"/>
                    <w:right w:val="none" w:sz="0" w:space="0" w:color="auto"/>
                  </w:divBdr>
                  <w:divsChild>
                    <w:div w:id="17073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6224">
      <w:bodyDiv w:val="1"/>
      <w:marLeft w:val="0"/>
      <w:marRight w:val="0"/>
      <w:marTop w:val="0"/>
      <w:marBottom w:val="0"/>
      <w:divBdr>
        <w:top w:val="none" w:sz="0" w:space="0" w:color="auto"/>
        <w:left w:val="none" w:sz="0" w:space="0" w:color="auto"/>
        <w:bottom w:val="none" w:sz="0" w:space="0" w:color="auto"/>
        <w:right w:val="none" w:sz="0" w:space="0" w:color="auto"/>
      </w:divBdr>
    </w:div>
    <w:div w:id="1435130176">
      <w:bodyDiv w:val="1"/>
      <w:marLeft w:val="0"/>
      <w:marRight w:val="0"/>
      <w:marTop w:val="0"/>
      <w:marBottom w:val="0"/>
      <w:divBdr>
        <w:top w:val="none" w:sz="0" w:space="0" w:color="auto"/>
        <w:left w:val="none" w:sz="0" w:space="0" w:color="auto"/>
        <w:bottom w:val="none" w:sz="0" w:space="0" w:color="auto"/>
        <w:right w:val="none" w:sz="0" w:space="0" w:color="auto"/>
      </w:divBdr>
    </w:div>
    <w:div w:id="1996445341">
      <w:bodyDiv w:val="1"/>
      <w:marLeft w:val="0"/>
      <w:marRight w:val="0"/>
      <w:marTop w:val="0"/>
      <w:marBottom w:val="0"/>
      <w:divBdr>
        <w:top w:val="none" w:sz="0" w:space="0" w:color="auto"/>
        <w:left w:val="none" w:sz="0" w:space="0" w:color="auto"/>
        <w:bottom w:val="none" w:sz="0" w:space="0" w:color="auto"/>
        <w:right w:val="none" w:sz="0" w:space="0" w:color="auto"/>
      </w:divBdr>
    </w:div>
    <w:div w:id="2040472100">
      <w:bodyDiv w:val="1"/>
      <w:marLeft w:val="0"/>
      <w:marRight w:val="0"/>
      <w:marTop w:val="0"/>
      <w:marBottom w:val="0"/>
      <w:divBdr>
        <w:top w:val="none" w:sz="0" w:space="0" w:color="auto"/>
        <w:left w:val="none" w:sz="0" w:space="0" w:color="auto"/>
        <w:bottom w:val="none" w:sz="0" w:space="0" w:color="auto"/>
        <w:right w:val="none" w:sz="0" w:space="0" w:color="auto"/>
      </w:divBdr>
    </w:div>
    <w:div w:id="206491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Kapoor</dc:creator>
  <cp:keywords/>
  <dc:description/>
  <cp:lastModifiedBy>Chandan Kapoor</cp:lastModifiedBy>
  <cp:revision>2</cp:revision>
  <dcterms:created xsi:type="dcterms:W3CDTF">2020-02-15T23:16:00Z</dcterms:created>
  <dcterms:modified xsi:type="dcterms:W3CDTF">2020-02-15T23:16:00Z</dcterms:modified>
</cp:coreProperties>
</file>