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 w14:paraId="23F44226" w14:textId="6A51502E" w:rsidR="00E370AF" w:rsidRDefault="00267921">
            <w:r w:rsidRPr="00267921">
              <w:t>15 February 2025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 w14:paraId="039224E5" w14:textId="145FB217" w:rsidR="00E370AF" w:rsidRDefault="00E370AF"/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>
            <w:r>
              <w:t>HouseHunt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79D8C738" w14:textId="77777777" w:rsidR="00E370AF" w:rsidRDefault="00000000">
      <w:pPr>
        <w:tabs>
          <w:tab w:val="left" w:pos="5529"/>
        </w:tabs>
        <w:rPr>
          <w:b/>
        </w:rPr>
      </w:pPr>
      <w:r>
        <w:rPr>
          <w:noProof/>
        </w:rPr>
        <w:drawing>
          <wp:inline distT="0" distB="0" distL="0" distR="0" wp14:anchorId="2FD46D14" wp14:editId="03695530">
            <wp:extent cx="5731510" cy="2564765"/>
            <wp:effectExtent l="0" t="0" r="0" b="0"/>
            <wp:docPr id="3" name="image1.jpg" descr="Voice applications in clinical research powered by AI on AWS – Part 1:  Architecture and design considerations | AWS for Industri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Voice applications in clinical research powered by AI on AWS – Part 1:  Architecture and design considerations | AWS for Industries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5FB432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</w:p>
    <w:p w14:paraId="4E909796" w14:textId="77777777" w:rsidR="00E370AF" w:rsidRDefault="00000000">
      <w:pPr>
        <w:rPr>
          <w:b/>
        </w:rPr>
      </w:pPr>
      <w:r>
        <w:rPr>
          <w:b/>
        </w:rPr>
        <w:t xml:space="preserve">Reference: </w:t>
      </w:r>
      <w:hyperlink r:id="rId7">
        <w:r>
          <w:rPr>
            <w:b/>
            <w:color w:val="0563C1"/>
            <w:u w:val="single"/>
          </w:rPr>
          <w:t>https://aws.amazon.com/blogs/industries/voice-applications-in-clinical-research-powered-by-ai-on-aws-part-1-architecture-and-design-considerations/</w:t>
        </w:r>
      </w:hyperlink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p>
      <w:r>
        <w:t>Solution Architecture for HouseHunt (MERN Stack):</w:t>
      </w:r>
    </w:p>
    <w:p>
      <w:r>
        <w:t>- Frontend: React.js (User Interface, Forms, Dashboards)</w:t>
      </w:r>
    </w:p>
    <w:p>
      <w:r>
        <w:t>- Backend: Node.js with Express.js (RESTful APIs, Business Logic)</w:t>
      </w:r>
    </w:p>
    <w:p>
      <w:r>
        <w:t>- Database: MongoDB (NoSQL data storage for users, properties, bookings)</w:t>
      </w:r>
    </w:p>
    <w:p>
      <w:r>
        <w:t>- External APIs: Maps API, Payment Gateway API</w:t>
      </w:r>
    </w:p>
    <w:p>
      <w:r>
        <w:t>[Insert Solution Architecture Diagram for HouseHunt Here]</w:t>
      </w: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DBD6482-AF40-4554-B0D4-FC508BDA3F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292A94-2CD0-46C1-BE2A-6FC31987DFB1}"/>
    <w:embedBold r:id="rId3" w:fontKey="{557B7AC1-CF66-4EF2-A531-0A2E3B38E4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4" w:fontKey="{5B2108AD-FC03-40D1-863F-47E11AFF107F}"/>
    <w:embedItalic r:id="rId5" w:fontKey="{CC4C1860-D48B-4482-851D-D7697328F4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5F058906-38E9-44E8-913D-6D3B4FC97E87}"/>
    <w:embedItalic r:id="rId7" w:fontKey="{95F4DCFF-D500-4839-B623-1F501393DF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FAD829A-61D3-4C1D-AE9A-F7A9B6A468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86207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2</cp:revision>
  <dcterms:created xsi:type="dcterms:W3CDTF">2022-10-03T08:27:00Z</dcterms:created>
  <dcterms:modified xsi:type="dcterms:W3CDTF">2025-02-15T04:35:00Z</dcterms:modified>
</cp:coreProperties>
</file>