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Project Design Phase-II</w:t>
      </w:r>
    </w:p>
    <w:p w:rsidR="00000000" w:rsidDel="00000000" w:rsidP="00000000" w:rsidRDefault="00000000" w:rsidRPr="00000000" w14:paraId="00000002">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Data Flow Diagram &amp; User Stories</w:t>
      </w:r>
    </w:p>
    <w:p w:rsidR="00000000" w:rsidDel="00000000" w:rsidP="00000000" w:rsidRDefault="00000000" w:rsidRPr="00000000" w14:paraId="00000003">
      <w:pPr>
        <w:spacing w:after="0" w:lineRule="auto"/>
        <w:jc w:val="center"/>
        <w:rPr>
          <w:rFonts w:ascii="Arial" w:cs="Arial" w:eastAsia="Arial" w:hAnsi="Arial"/>
          <w:b w:val="1"/>
        </w:rPr>
      </w:pPr>
      <w:r w:rsidDel="00000000" w:rsidR="00000000" w:rsidRPr="00000000">
        <w:rPr>
          <w:rtl w:val="0"/>
        </w:rPr>
      </w:r>
    </w:p>
    <w:tbl>
      <w:tblPr>
        <w:tblStyle w:val="Table1"/>
        <w:tblW w:w="935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Date</w:t>
            </w:r>
          </w:p>
        </w:tc>
        <w:tc>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rtl w:val="0"/>
              </w:rPr>
              <w:t xml:space="preserve">31 January 2025</w:t>
            </w:r>
          </w:p>
        </w:tc>
      </w:tr>
      <w:tr>
        <w:trPr>
          <w:cantSplit w:val="0"/>
          <w:tblHeader w:val="0"/>
        </w:trPr>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Team ID</w:t>
            </w:r>
          </w:p>
        </w:tc>
        <w:tc>
          <w:tcPr/>
          <w:p w:rsidR="00000000" w:rsidDel="00000000" w:rsidP="00000000" w:rsidRDefault="00000000" w:rsidRPr="00000000" w14:paraId="00000007">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Project Name</w:t>
            </w:r>
          </w:p>
        </w:tc>
        <w:tc>
          <w:tcPr/>
          <w:p>
            <w:r>
              <w:t>HouseHunt</w:t>
            </w:r>
          </w:p>
        </w:tc>
      </w:tr>
      <w:tr>
        <w:trPr>
          <w:cantSplit w:val="0"/>
          <w:tblHeader w:val="0"/>
        </w:trPr>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Maximum Marks</w:t>
            </w:r>
          </w:p>
        </w:tc>
        <w:tc>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rtl w:val="0"/>
              </w:rPr>
              <w:t xml:space="preserve">4 Marks</w:t>
            </w:r>
          </w:p>
        </w:tc>
      </w:tr>
    </w:tbl>
    <w:p w:rsidR="00000000" w:rsidDel="00000000" w:rsidP="00000000" w:rsidRDefault="00000000" w:rsidRPr="00000000" w14:paraId="0000000C">
      <w:pPr>
        <w:rPr>
          <w:rFonts w:ascii="Arial" w:cs="Arial" w:eastAsia="Arial" w:hAnsi="Arial"/>
          <w:b w:val="1"/>
        </w:rPr>
      </w:pPr>
      <w:r w:rsidDel="00000000" w:rsidR="00000000" w:rsidRPr="00000000">
        <w:rPr>
          <w:rtl w:val="0"/>
        </w:rPr>
      </w:r>
    </w:p>
    <w:p w:rsidR="00000000" w:rsidDel="00000000" w:rsidP="00000000" w:rsidRDefault="00000000" w:rsidRPr="00000000" w14:paraId="0000000D">
      <w:pPr>
        <w:rPr>
          <w:rFonts w:ascii="Arial" w:cs="Arial" w:eastAsia="Arial" w:hAnsi="Arial"/>
          <w:b w:val="1"/>
        </w:rPr>
      </w:pPr>
      <w:r w:rsidDel="00000000" w:rsidR="00000000" w:rsidRPr="00000000">
        <w:rPr>
          <w:rFonts w:ascii="Arial" w:cs="Arial" w:eastAsia="Arial" w:hAnsi="Arial"/>
          <w:b w:val="1"/>
          <w:rtl w:val="0"/>
        </w:rPr>
        <w:t xml:space="preserve">Data Flow Diagrams:</w:t>
      </w:r>
    </w:p>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000000" w:rsidDel="00000000" w:rsidP="00000000" w:rsidRDefault="00000000" w:rsidRPr="00000000" w14:paraId="0000000F">
      <w:pPr>
        <w:rPr>
          <w:rFonts w:ascii="Arial" w:cs="Arial" w:eastAsia="Arial" w:hAnsi="Arial"/>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
                <a:graphic>
                  <a:graphicData uri="http://schemas.microsoft.com/office/word/2010/wordprocessingShape">
                    <wps:wsp>
                      <wps:cNvCnPr/>
                      <wps:spPr>
                        <a:xfrm>
                          <a:off x="5333300" y="2370300"/>
                          <a:ext cx="25400" cy="2819400"/>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4813300</wp:posOffset>
                </wp:positionH>
                <wp:positionV relativeFrom="paragraph">
                  <wp:posOffset>0</wp:posOffset>
                </wp:positionV>
                <wp:extent cx="3603625" cy="371475"/>
                <wp:effectExtent b="0" l="0" r="0" t="0"/>
                <wp:wrapNone/>
                <wp:docPr id="9" name=""/>
                <a:graphic>
                  <a:graphicData uri="http://schemas.microsoft.com/office/word/2010/wordprocessingShape">
                    <wps:wsp>
                      <wps:cNvSpPr/>
                      <wps:cNvPr id="3" name="Shape 3"/>
                      <wps:spPr>
                        <a:xfrm>
                          <a:off x="3548950" y="3599025"/>
                          <a:ext cx="3594100" cy="361950"/>
                        </a:xfrm>
                        <a:prstGeom prst="rect">
                          <a:avLst/>
                        </a:prstGeom>
                        <a:solidFill>
                          <a:schemeClr val="lt1"/>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Example: DFD Level 0 (Industry Standard)</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4813300</wp:posOffset>
                </wp:positionH>
                <wp:positionV relativeFrom="paragraph">
                  <wp:posOffset>0</wp:posOffset>
                </wp:positionV>
                <wp:extent cx="3603625" cy="371475"/>
                <wp:effectExtent b="0" l="0" r="0" t="0"/>
                <wp:wrapNone/>
                <wp:docPr id="9"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3603625" cy="371475"/>
                        </a:xfrm>
                        <a:prstGeom prst="rect"/>
                        <a:ln/>
                      </pic:spPr>
                    </pic:pic>
                  </a:graphicData>
                </a:graphic>
              </wp:anchor>
            </w:drawing>
          </mc:Fallback>
        </mc:AlternateContent>
      </w:r>
    </w:p>
    <w:p w:rsidR="00000000" w:rsidDel="00000000" w:rsidP="00000000" w:rsidRDefault="00000000" w:rsidRPr="00000000" w14:paraId="00000010">
      <w:pPr>
        <w:rPr>
          <w:rFonts w:ascii="Arial" w:cs="Arial" w:eastAsia="Arial" w:hAnsi="Arial"/>
          <w:b w:val="1"/>
        </w:rPr>
      </w:pPr>
      <w:r w:rsidDel="00000000" w:rsidR="00000000" w:rsidRPr="00000000">
        <w:rPr>
          <w:rFonts w:ascii="Arial" w:cs="Arial" w:eastAsia="Arial" w:hAnsi="Arial"/>
          <w:b w:val="1"/>
          <w:rtl w:val="0"/>
        </w:rPr>
        <w:t xml:space="preserve">Example: </w:t>
      </w:r>
      <w:hyperlink r:id="rId9">
        <w:r w:rsidDel="00000000" w:rsidR="00000000" w:rsidRPr="00000000">
          <w:rPr>
            <w:rFonts w:ascii="Arial" w:cs="Arial" w:eastAsia="Arial" w:hAnsi="Arial"/>
            <w:b w:val="1"/>
            <w:color w:val="0563c1"/>
            <w:u w:val="single"/>
            <w:rtl w:val="0"/>
          </w:rPr>
          <w:t xml:space="preserve">(Simplified)</w:t>
        </w:r>
      </w:hyperlink>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4965700</wp:posOffset>
                </wp:positionH>
                <wp:positionV relativeFrom="paragraph">
                  <wp:posOffset>172085</wp:posOffset>
                </wp:positionV>
                <wp:extent cx="4483100" cy="2863850"/>
                <wp:wrapNone/>
                <wp:docPr id="7" name=""/>
                <a:graphic>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rsidR="001166A4" w:rsidDel="00000000" w:rsidP="00000000" w:rsidRDefault="001B4ABD" w:rsidRPr="00000000" w14:paraId="1E3CC8B9" w14:textId="071503E3">
                            <w:r w:rsidDel="00000000" w:rsidR="00000000" w:rsidRPr="00000000">
                              <w:rPr>
                                <w:noProof w:val="1"/>
                              </w:rPr>
                              <w:drawing>
                                <wp:inline distB="0" distT="0" distL="0" distR="0">
                                  <wp:extent cx="4293870" cy="2663190"/>
                                  <wp:effectExtent b="3810" l="0" r="0" t="0"/>
                                  <wp:docPr descr="Diagram&#10;&#10;Description automatically generated" id="4" name="Picture 4"/>
                                  <wp:cNvGraphicFramePr>
                                    <a:graphicFrameLocks noChangeAspect="1"/>
                                  </wp:cNvGraphicFramePr>
                                  <a:graphic>
                                    <a:graphicData uri="http://schemas.openxmlformats.org/drawingml/2006/picture">
                                      <pic:pic>
                                        <pic:nvPicPr>
                                          <pic:cNvPr descr="Diagram&#10;&#10;Description automatically generated" id="4" name="Picture 4"/>
                                          <pic:cNvPicPr/>
                                        </pic:nvPicPr>
                                        <pic:blipFill>
                                          <a:blip r:embed="rId1"/>
                                          <a:stretch>
                                            <a:fillRect/>
                                          </a:stretch>
                                        </pic:blipFill>
                                        <pic:spPr>
                                          <a:xfrm>
                                            <a:off x="0" y="0"/>
                                            <a:ext cx="4293870" cy="2663190"/>
                                          </a:xfrm>
                                          <a:prstGeom prst="rect">
                                            <a:avLst/>
                                          </a:prstGeom>
                                        </pic:spPr>
                                      </pic:pic>
                                    </a:graphicData>
                                  </a:graphic>
                                </wp:inline>
                              </w:drawing>
                            </w:r>
                            <w:r w:rsidDel="00000000" w:rsidR="00014F6A" w:rsidRPr="00000000">
                              <w:rPr>
                                <w:noProof w:val="1"/>
                              </w:rPr>
                              <w:drawing>
                                <wp:inline distB="0" distT="0" distL="0" distR="0">
                                  <wp:extent cx="304800" cy="304800"/>
                                  <wp:effectExtent b="0" l="0" r="0" t="0"/>
                                  <wp:docPr descr="data flow diagram" id="3" name="Rectangle 3"/>
                                  <wp:cNvGraphicFramePr>
                                    <a:graphicFrameLocks noChangeAspect="1"/>
                                  </wp:cNvGraphicFramePr>
                                  <a:graphic>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ext uri="{91240B29-F687-4F45-9708-019B960494DF}"/>
                                          </a:extLst>
                                        </wps:spPr>
                                        <wps:bodyPr anchorCtr="0" anchor="t" bIns="45720" lIns="91440" rIns="91440" rot="0" upright="1" vert="horz" wrap="square" tIns="45720">
                                          <a:noAutofit/>
                                        </wps:bodyPr>
                                      </wps:wsp>
                                    </a:graphicData>
                                  </a:graphic>
                                </wp:inline>
                              </w:drawing>
                            </w:r>
                          </w:p>
                        </w:txbxContent>
                      </wps:txbx>
                      <wps:bodyPr anchorCtr="0" anchor="t" bIns="45720" rtlCol="0" compatLnSpc="1" forceAA="0" fromWordArt="0" horzOverflow="overflow" lIns="91440" numCol="1" spcFirstLastPara="0" rIns="91440" rot="0" spcCol="0" vert="horz" wrap="squar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4965700</wp:posOffset>
                </wp:positionH>
                <wp:positionV relativeFrom="paragraph">
                  <wp:posOffset>172085</wp:posOffset>
                </wp:positionV>
                <wp:extent cx="4483100" cy="2863850"/>
                <wp:effectExtent b="0" l="0" r="0" t="0"/>
                <wp:wrapNone/>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483100" cy="2863850"/>
                        </a:xfrm>
                        <a:prstGeom prst="rect"/>
                        <a:ln/>
                      </pic:spPr>
                    </pic:pic>
                  </a:graphicData>
                </a:graphic>
              </wp:anchor>
            </w:drawing>
          </mc:Fallback>
        </mc:AlternateContent>
      </w:r>
    </w:p>
    <w:p w:rsidR="00000000" w:rsidDel="00000000" w:rsidP="00000000" w:rsidRDefault="00000000" w:rsidRPr="00000000" w14:paraId="00000011">
      <w:pPr>
        <w:rPr>
          <w:rFonts w:ascii="Arial" w:cs="Arial" w:eastAsia="Arial" w:hAnsi="Arial"/>
          <w:b w:val="1"/>
        </w:rPr>
      </w:pPr>
      <w:r w:rsidDel="00000000" w:rsidR="00000000" w:rsidRPr="00000000">
        <w:rPr>
          <w:rFonts w:ascii="Arial" w:cs="Arial" w:eastAsia="Arial" w:hAnsi="Arial"/>
          <w:b w:val="1"/>
        </w:rPr>
        <w:drawing>
          <wp:inline distB="0" distT="0" distL="0" distR="0">
            <wp:extent cx="2973897" cy="2581240"/>
            <wp:effectExtent b="0" l="0" r="0" t="0"/>
            <wp:docPr descr="Diagram, timeline&#10;&#10;Description automatically generated" id="10" name="image2.png"/>
            <a:graphic>
              <a:graphicData uri="http://schemas.openxmlformats.org/drawingml/2006/picture">
                <pic:pic>
                  <pic:nvPicPr>
                    <pic:cNvPr descr="Diagram, timeline&#10;&#10;Description automatically generated" id="0" name="image2.png"/>
                    <pic:cNvPicPr preferRelativeResize="0"/>
                  </pic:nvPicPr>
                  <pic:blipFill>
                    <a:blip r:embed="rId11"/>
                    <a:srcRect b="0" l="0" r="0" t="0"/>
                    <a:stretch>
                      <a:fillRect/>
                    </a:stretch>
                  </pic:blipFill>
                  <pic:spPr>
                    <a:xfrm>
                      <a:off x="0" y="0"/>
                      <a:ext cx="2973897" cy="258124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rFonts w:ascii="Arial" w:cs="Arial" w:eastAsia="Arial" w:hAnsi="Arial"/>
          <w:b w:val="1"/>
        </w:rPr>
      </w:pPr>
      <w:r w:rsidDel="00000000" w:rsidR="00000000" w:rsidRPr="00000000">
        <w:rPr>
          <w:rtl w:val="0"/>
        </w:rPr>
      </w:r>
    </w:p>
    <w:p w:rsidR="00000000" w:rsidDel="00000000" w:rsidP="00000000" w:rsidRDefault="00000000" w:rsidRPr="00000000" w14:paraId="00000013">
      <w:pPr>
        <w:rPr>
          <w:rFonts w:ascii="Arial" w:cs="Arial" w:eastAsia="Arial" w:hAnsi="Arial"/>
          <w:b w:val="1"/>
        </w:rPr>
      </w:pPr>
      <w:r w:rsidDel="00000000" w:rsidR="00000000" w:rsidRPr="00000000">
        <w:rPr>
          <w:rFonts w:ascii="Arial" w:cs="Arial" w:eastAsia="Arial" w:hAnsi="Arial"/>
          <w:b w:val="1"/>
          <w:rtl w:val="0"/>
        </w:rPr>
        <w:t xml:space="preserve">User Stories</w:t>
      </w:r>
    </w:p>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Use the below template to list all the user stories for the product.</w:t>
      </w:r>
    </w:p>
    <w:tbl>
      <w:tblPr>
        <w:tblStyle w:val="Table2"/>
        <w:tblW w:w="14498.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7"/>
        <w:gridCol w:w="1850"/>
        <w:gridCol w:w="1309"/>
        <w:gridCol w:w="4328"/>
        <w:gridCol w:w="2596"/>
        <w:gridCol w:w="1374"/>
        <w:gridCol w:w="1374"/>
        <w:tblGridChange w:id="0">
          <w:tblGrid>
            <w:gridCol w:w="1667"/>
            <w:gridCol w:w="1850"/>
            <w:gridCol w:w="1309"/>
            <w:gridCol w:w="4328"/>
            <w:gridCol w:w="2596"/>
            <w:gridCol w:w="1374"/>
            <w:gridCol w:w="1374"/>
          </w:tblGrid>
        </w:tblGridChange>
      </w:tblGrid>
      <w:tr>
        <w:trPr>
          <w:cantSplit w:val="0"/>
          <w:trHeight w:val="275" w:hRule="atLeast"/>
          <w:tblHeader w:val="1"/>
        </w:trPr>
        <w:tc>
          <w:tcPr/>
          <w:p w:rsidR="00000000" w:rsidDel="00000000" w:rsidP="00000000" w:rsidRDefault="00000000" w:rsidRPr="00000000" w14:paraId="00000015">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Type</w:t>
            </w:r>
          </w:p>
        </w:tc>
        <w:tc>
          <w:tcPr/>
          <w:p w:rsidR="00000000" w:rsidDel="00000000" w:rsidP="00000000" w:rsidRDefault="00000000" w:rsidRPr="00000000" w14:paraId="00000016">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Functional Requirement (Epic)</w:t>
            </w:r>
          </w:p>
        </w:tc>
        <w:tc>
          <w:tcPr/>
          <w:p w:rsidR="00000000" w:rsidDel="00000000" w:rsidP="00000000" w:rsidRDefault="00000000" w:rsidRPr="00000000" w14:paraId="0000001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Number</w:t>
            </w:r>
          </w:p>
        </w:tc>
        <w:tc>
          <w:tcPr/>
          <w:p w:rsidR="00000000" w:rsidDel="00000000" w:rsidP="00000000" w:rsidRDefault="00000000" w:rsidRPr="00000000" w14:paraId="00000018">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 Task</w:t>
            </w:r>
          </w:p>
        </w:tc>
        <w:tc>
          <w:tcPr/>
          <w:p w:rsidR="00000000" w:rsidDel="00000000" w:rsidP="00000000" w:rsidRDefault="00000000" w:rsidRPr="00000000" w14:paraId="00000019">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Acceptance criteria </w:t>
            </w:r>
          </w:p>
        </w:tc>
        <w:tc>
          <w:tcPr/>
          <w:p w:rsidR="00000000" w:rsidDel="00000000" w:rsidP="00000000" w:rsidRDefault="00000000" w:rsidRPr="00000000" w14:paraId="0000001A">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Priority</w:t>
            </w:r>
          </w:p>
        </w:tc>
        <w:tc>
          <w:tcPr/>
          <w:p w:rsidR="00000000" w:rsidDel="00000000" w:rsidP="00000000" w:rsidRDefault="00000000" w:rsidRPr="00000000" w14:paraId="0000001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Release</w:t>
            </w:r>
          </w:p>
        </w:tc>
      </w:tr>
      <w:tr>
        <w:trPr>
          <w:cantSplit w:val="0"/>
          <w:trHeight w:val="404" w:hRule="atLeast"/>
          <w:tblHeader w:val="0"/>
        </w:trPr>
        <w:tc>
          <w:tcPr/>
          <w:p w:rsidR="00000000" w:rsidDel="00000000" w:rsidP="00000000" w:rsidRDefault="00000000" w:rsidRPr="00000000" w14:paraId="0000001C">
            <w:pPr>
              <w:rPr>
                <w:rFonts w:ascii="Arial" w:cs="Arial" w:eastAsia="Arial" w:hAnsi="Arial"/>
                <w:sz w:val="20"/>
                <w:szCs w:val="20"/>
              </w:rPr>
            </w:pPr>
            <w:r w:rsidDel="00000000" w:rsidR="00000000" w:rsidRPr="00000000">
              <w:rPr>
                <w:rFonts w:ascii="Arial" w:cs="Arial" w:eastAsia="Arial" w:hAnsi="Arial"/>
                <w:sz w:val="20"/>
                <w:szCs w:val="20"/>
                <w:rtl w:val="0"/>
              </w:rPr>
              <w:t xml:space="preserve">Customer (Mobile user)</w:t>
            </w:r>
          </w:p>
        </w:tc>
        <w:tc>
          <w:tcPr/>
          <w:p w:rsidR="00000000" w:rsidDel="00000000" w:rsidP="00000000" w:rsidRDefault="00000000" w:rsidRPr="00000000" w14:paraId="0000001D">
            <w:pPr>
              <w:rPr>
                <w:rFonts w:ascii="Arial" w:cs="Arial" w:eastAsia="Arial" w:hAnsi="Arial"/>
                <w:sz w:val="20"/>
                <w:szCs w:val="20"/>
              </w:rPr>
            </w:pPr>
            <w:r w:rsidDel="00000000" w:rsidR="00000000" w:rsidRPr="00000000">
              <w:rPr>
                <w:rFonts w:ascii="Arial" w:cs="Arial" w:eastAsia="Arial" w:hAnsi="Arial"/>
                <w:sz w:val="20"/>
                <w:szCs w:val="20"/>
                <w:rtl w:val="0"/>
              </w:rPr>
              <w:t xml:space="preserve">Registration</w:t>
            </w:r>
          </w:p>
        </w:tc>
        <w:tc>
          <w:tcPr/>
          <w:p w:rsidR="00000000" w:rsidDel="00000000" w:rsidP="00000000" w:rsidRDefault="00000000" w:rsidRPr="00000000" w14:paraId="0000001E">
            <w:pPr>
              <w:rPr>
                <w:rFonts w:ascii="Arial" w:cs="Arial" w:eastAsia="Arial" w:hAnsi="Arial"/>
                <w:sz w:val="20"/>
                <w:szCs w:val="20"/>
              </w:rPr>
            </w:pPr>
            <w:r w:rsidDel="00000000" w:rsidR="00000000" w:rsidRPr="00000000">
              <w:rPr>
                <w:rFonts w:ascii="Arial" w:cs="Arial" w:eastAsia="Arial" w:hAnsi="Arial"/>
                <w:sz w:val="20"/>
                <w:szCs w:val="20"/>
                <w:rtl w:val="0"/>
              </w:rPr>
              <w:t xml:space="preserve">USN-1</w:t>
            </w:r>
          </w:p>
        </w:tc>
        <w:tc>
          <w:tcPr/>
          <w:p w:rsidR="00000000" w:rsidDel="00000000" w:rsidP="00000000" w:rsidRDefault="00000000" w:rsidRPr="00000000" w14:paraId="0000001F">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register for the application by entering my email, password, and confirming my password.</w:t>
            </w:r>
          </w:p>
        </w:tc>
        <w:tc>
          <w:tcPr/>
          <w:p w:rsidR="00000000" w:rsidDel="00000000" w:rsidP="00000000" w:rsidRDefault="00000000" w:rsidRPr="00000000" w14:paraId="00000020">
            <w:pPr>
              <w:rPr>
                <w:rFonts w:ascii="Arial" w:cs="Arial" w:eastAsia="Arial" w:hAnsi="Arial"/>
                <w:sz w:val="20"/>
                <w:szCs w:val="20"/>
              </w:rPr>
            </w:pPr>
            <w:r w:rsidDel="00000000" w:rsidR="00000000" w:rsidRPr="00000000">
              <w:rPr>
                <w:rFonts w:ascii="Arial" w:cs="Arial" w:eastAsia="Arial" w:hAnsi="Arial"/>
                <w:sz w:val="20"/>
                <w:szCs w:val="20"/>
                <w:rtl w:val="0"/>
              </w:rPr>
              <w:t xml:space="preserve">I can access my account / dashboard</w:t>
            </w:r>
          </w:p>
        </w:tc>
        <w:tc>
          <w:tcPr/>
          <w:p w:rsidR="00000000" w:rsidDel="00000000" w:rsidP="00000000" w:rsidRDefault="00000000" w:rsidRPr="00000000" w14:paraId="00000021">
            <w:pP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p w:rsidR="00000000" w:rsidDel="00000000" w:rsidP="00000000" w:rsidRDefault="00000000" w:rsidRPr="00000000" w14:paraId="00000022">
            <w:pPr>
              <w:rPr>
                <w:rFonts w:ascii="Arial" w:cs="Arial" w:eastAsia="Arial" w:hAnsi="Arial"/>
                <w:sz w:val="20"/>
                <w:szCs w:val="20"/>
              </w:rPr>
            </w:pPr>
            <w:r w:rsidDel="00000000" w:rsidR="00000000" w:rsidRPr="00000000">
              <w:rPr>
                <w:rFonts w:ascii="Arial" w:cs="Arial" w:eastAsia="Arial" w:hAnsi="Arial"/>
                <w:sz w:val="20"/>
                <w:szCs w:val="20"/>
                <w:rtl w:val="0"/>
              </w:rPr>
              <w:t xml:space="preserve">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 xml:space="preserve">USN-2</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will receive confirmation email once I have registered for the application</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 xml:space="preserve">I can receive confirmation email &amp; click confirm</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 xml:space="preserve">Sprint-1</w:t>
            </w:r>
          </w:p>
        </w:tc>
      </w:tr>
      <w:tr>
        <w:trPr>
          <w:cantSplit w:val="0"/>
          <w:trHeight w:val="404" w:hRule="atLeast"/>
          <w:tblHeader w:val="0"/>
        </w:trPr>
        <w:tc>
          <w:tcPr/>
          <w:p w:rsidR="00000000" w:rsidDel="00000000" w:rsidP="00000000" w:rsidRDefault="00000000" w:rsidRPr="00000000" w14:paraId="0000002A">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C">
            <w:pPr>
              <w:rPr>
                <w:rFonts w:ascii="Arial" w:cs="Arial" w:eastAsia="Arial" w:hAnsi="Arial"/>
                <w:sz w:val="20"/>
                <w:szCs w:val="20"/>
              </w:rPr>
            </w:pPr>
            <w:r w:rsidDel="00000000" w:rsidR="00000000" w:rsidRPr="00000000">
              <w:rPr>
                <w:rFonts w:ascii="Arial" w:cs="Arial" w:eastAsia="Arial" w:hAnsi="Arial"/>
                <w:sz w:val="20"/>
                <w:szCs w:val="20"/>
                <w:rtl w:val="0"/>
              </w:rPr>
              <w:t xml:space="preserve">USN-3</w:t>
            </w:r>
          </w:p>
        </w:tc>
        <w:tc>
          <w:tcPr/>
          <w:p w:rsidR="00000000" w:rsidDel="00000000" w:rsidP="00000000" w:rsidRDefault="00000000" w:rsidRPr="00000000" w14:paraId="0000002D">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register for the application through Facebook</w:t>
            </w:r>
          </w:p>
        </w:tc>
        <w:tc>
          <w:tcPr/>
          <w:p>
            <w:r>
              <w:t>Account created via Facebook</w:t>
            </w:r>
          </w:p>
        </w:tc>
        <w:tc>
          <w:tcPr/>
          <w:p w:rsidR="00000000" w:rsidDel="00000000" w:rsidP="00000000" w:rsidRDefault="00000000" w:rsidRPr="00000000" w14:paraId="0000002F">
            <w:pPr>
              <w:rPr>
                <w:rFonts w:ascii="Arial" w:cs="Arial" w:eastAsia="Arial" w:hAnsi="Arial"/>
                <w:sz w:val="20"/>
                <w:szCs w:val="20"/>
              </w:rPr>
            </w:pPr>
            <w:r w:rsidDel="00000000" w:rsidR="00000000" w:rsidRPr="00000000">
              <w:rPr>
                <w:rFonts w:ascii="Arial" w:cs="Arial" w:eastAsia="Arial" w:hAnsi="Arial"/>
                <w:sz w:val="20"/>
                <w:szCs w:val="20"/>
                <w:rtl w:val="0"/>
              </w:rPr>
              <w:t xml:space="preserve">Low</w:t>
            </w:r>
          </w:p>
        </w:tc>
        <w:tc>
          <w:tcPr/>
          <w:p w:rsidR="00000000" w:rsidDel="00000000" w:rsidP="00000000" w:rsidRDefault="00000000" w:rsidRPr="00000000" w14:paraId="00000030">
            <w:pPr>
              <w:rPr>
                <w:rFonts w:ascii="Arial" w:cs="Arial" w:eastAsia="Arial" w:hAnsi="Arial"/>
                <w:sz w:val="20"/>
                <w:szCs w:val="20"/>
              </w:rPr>
            </w:pPr>
            <w:r w:rsidDel="00000000" w:rsidR="00000000" w:rsidRPr="00000000">
              <w:rPr>
                <w:rFonts w:ascii="Arial" w:cs="Arial" w:eastAsia="Arial" w:hAnsi="Arial"/>
                <w:sz w:val="20"/>
                <w:szCs w:val="20"/>
                <w:rtl w:val="0"/>
              </w:rPr>
              <w:t xml:space="preserve">Sprint-2</w:t>
            </w:r>
          </w:p>
        </w:tc>
      </w:tr>
      <w:tr>
        <w:trPr>
          <w:cantSplit w:val="0"/>
          <w:trHeight w:val="404" w:hRule="atLeast"/>
          <w:tblHeader w:val="0"/>
        </w:trPr>
        <w:tc>
          <w:tcPr/>
          <w:p w:rsidR="00000000" w:rsidDel="00000000" w:rsidP="00000000" w:rsidRDefault="00000000" w:rsidRPr="00000000" w14:paraId="00000031">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3">
            <w:pPr>
              <w:rPr>
                <w:rFonts w:ascii="Arial" w:cs="Arial" w:eastAsia="Arial" w:hAnsi="Arial"/>
                <w:sz w:val="20"/>
                <w:szCs w:val="20"/>
              </w:rPr>
            </w:pPr>
            <w:r w:rsidDel="00000000" w:rsidR="00000000" w:rsidRPr="00000000">
              <w:rPr>
                <w:rFonts w:ascii="Arial" w:cs="Arial" w:eastAsia="Arial" w:hAnsi="Arial"/>
                <w:sz w:val="20"/>
                <w:szCs w:val="20"/>
                <w:rtl w:val="0"/>
              </w:rPr>
              <w:t xml:space="preserve">USN-4</w:t>
            </w:r>
          </w:p>
        </w:tc>
        <w:tc>
          <w:tcPr/>
          <w:p w:rsidR="00000000" w:rsidDel="00000000" w:rsidP="00000000" w:rsidRDefault="00000000" w:rsidRPr="00000000" w14:paraId="00000034">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register for the application through Gmail</w:t>
            </w:r>
          </w:p>
        </w:tc>
        <w:tc>
          <w:tcPr/>
          <w:p>
            <w:r>
              <w:t>Account created via Gmail</w:t>
            </w:r>
          </w:p>
        </w:tc>
        <w:tc>
          <w:tcPr/>
          <w:p w:rsidR="00000000" w:rsidDel="00000000" w:rsidP="00000000" w:rsidRDefault="00000000" w:rsidRPr="00000000" w14:paraId="00000036">
            <w:pP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c>
          <w:tcPr/>
          <w:p w:rsidR="00000000" w:rsidDel="00000000" w:rsidP="00000000" w:rsidRDefault="00000000" w:rsidRPr="00000000" w14:paraId="00000037">
            <w:pPr>
              <w:rPr>
                <w:rFonts w:ascii="Arial" w:cs="Arial" w:eastAsia="Arial" w:hAnsi="Arial"/>
                <w:sz w:val="20"/>
                <w:szCs w:val="20"/>
              </w:rPr>
            </w:pPr>
            <w:r w:rsidDel="00000000" w:rsidR="00000000" w:rsidRPr="00000000">
              <w:rPr>
                <w:rFonts w:ascii="Arial" w:cs="Arial" w:eastAsia="Arial" w:hAnsi="Arial"/>
                <w:sz w:val="20"/>
                <w:szCs w:val="20"/>
                <w:rtl w:val="0"/>
              </w:rPr>
              <w:t xml:space="preserve">Sprint-1</w:t>
            </w:r>
          </w:p>
        </w:tc>
      </w:tr>
      <w:tr>
        <w:trPr>
          <w:cantSplit w:val="0"/>
          <w:trHeight w:val="404" w:hRule="atLeast"/>
          <w:tblHeader w:val="0"/>
        </w:trPr>
        <w:tc>
          <w:tcPr/>
          <w:p w:rsidR="00000000" w:rsidDel="00000000" w:rsidP="00000000" w:rsidRDefault="00000000" w:rsidRPr="00000000" w14:paraId="0000003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9">
            <w:pPr>
              <w:rPr>
                <w:rFonts w:ascii="Arial" w:cs="Arial" w:eastAsia="Arial" w:hAnsi="Arial"/>
                <w:sz w:val="20"/>
                <w:szCs w:val="20"/>
              </w:rPr>
            </w:pPr>
            <w:r w:rsidDel="00000000" w:rsidR="00000000" w:rsidRPr="00000000">
              <w:rPr>
                <w:rFonts w:ascii="Arial" w:cs="Arial" w:eastAsia="Arial" w:hAnsi="Arial"/>
                <w:sz w:val="20"/>
                <w:szCs w:val="20"/>
                <w:rtl w:val="0"/>
              </w:rPr>
              <w:t xml:space="preserve">Login</w:t>
            </w:r>
          </w:p>
        </w:tc>
        <w:tc>
          <w:tcPr/>
          <w:p w:rsidR="00000000" w:rsidDel="00000000" w:rsidP="00000000" w:rsidRDefault="00000000" w:rsidRPr="00000000" w14:paraId="0000003A">
            <w:pPr>
              <w:rPr>
                <w:rFonts w:ascii="Arial" w:cs="Arial" w:eastAsia="Arial" w:hAnsi="Arial"/>
                <w:sz w:val="20"/>
                <w:szCs w:val="20"/>
              </w:rPr>
            </w:pPr>
            <w:r w:rsidDel="00000000" w:rsidR="00000000" w:rsidRPr="00000000">
              <w:rPr>
                <w:rFonts w:ascii="Arial" w:cs="Arial" w:eastAsia="Arial" w:hAnsi="Arial"/>
                <w:sz w:val="20"/>
                <w:szCs w:val="20"/>
                <w:rtl w:val="0"/>
              </w:rPr>
              <w:t xml:space="preserve">USN-5</w:t>
            </w:r>
          </w:p>
        </w:tc>
        <w:tc>
          <w:tcPr/>
          <w:p w:rsidR="00000000" w:rsidDel="00000000" w:rsidP="00000000" w:rsidRDefault="00000000" w:rsidRPr="00000000" w14:paraId="0000003B">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log into the application by entering email &amp; password</w:t>
            </w:r>
          </w:p>
        </w:tc>
        <w:tc>
          <w:tcPr/>
          <w:p>
            <w:r>
              <w:t>User logs in successfully</w:t>
            </w:r>
          </w:p>
        </w:tc>
        <w:tc>
          <w:tcPr/>
          <w:p w:rsidR="00000000" w:rsidDel="00000000" w:rsidP="00000000" w:rsidRDefault="00000000" w:rsidRPr="00000000" w14:paraId="0000003D">
            <w:pP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p w:rsidR="00000000" w:rsidDel="00000000" w:rsidP="00000000" w:rsidRDefault="00000000" w:rsidRPr="00000000" w14:paraId="0000003E">
            <w:pPr>
              <w:rPr>
                <w:rFonts w:ascii="Arial" w:cs="Arial" w:eastAsia="Arial" w:hAnsi="Arial"/>
                <w:sz w:val="20"/>
                <w:szCs w:val="20"/>
              </w:rPr>
            </w:pPr>
            <w:r w:rsidDel="00000000" w:rsidR="00000000" w:rsidRPr="00000000">
              <w:rPr>
                <w:rFonts w:ascii="Arial" w:cs="Arial" w:eastAsia="Arial" w:hAnsi="Arial"/>
                <w:sz w:val="20"/>
                <w:szCs w:val="20"/>
                <w:rtl w:val="0"/>
              </w:rPr>
              <w:t xml:space="preserve">Sprint-1</w:t>
            </w:r>
          </w:p>
        </w:tc>
      </w:tr>
      <w:tr>
        <w:trPr>
          <w:cantSplit w:val="0"/>
          <w:trHeight w:val="404" w:hRule="atLeast"/>
          <w:tblHeader w:val="0"/>
        </w:trPr>
        <w:tc>
          <w:tcPr/>
          <w:p w:rsidR="00000000" w:rsidDel="00000000" w:rsidP="00000000" w:rsidRDefault="00000000" w:rsidRPr="00000000" w14:paraId="0000003F">
            <w:pPr>
              <w:rPr>
                <w:rFonts w:ascii="Arial" w:cs="Arial" w:eastAsia="Arial" w:hAnsi="Arial"/>
                <w:sz w:val="20"/>
                <w:szCs w:val="20"/>
              </w:rPr>
            </w:pPr>
            <w:r w:rsidDel="00000000" w:rsidR="00000000" w:rsidRPr="00000000">
              <w:rPr>
                <w:rtl w:val="0"/>
              </w:rPr>
            </w:r>
          </w:p>
        </w:tc>
        <w:tc>
          <w:tcPr/>
          <w:p>
            <w:r>
              <w:t>Dashboard</w:t>
            </w:r>
          </w:p>
        </w:tc>
        <w:tc>
          <w:tcPr/>
          <w:p>
            <w:r>
              <w:t>USN-6</w:t>
            </w:r>
          </w:p>
        </w:tc>
        <w:tc>
          <w:tcPr/>
          <w:p>
            <w:r>
              <w:t>As a user, I can view listed properties.</w:t>
            </w:r>
          </w:p>
        </w:tc>
        <w:tc>
          <w:tcPr/>
          <w:p>
            <w:r>
              <w:t>Properties displayed</w:t>
            </w:r>
          </w:p>
        </w:tc>
        <w:tc>
          <w:tcPr/>
          <w:p>
            <w:r>
              <w:t>High</w:t>
            </w:r>
          </w:p>
        </w:tc>
        <w:tc>
          <w:tcPr/>
          <w:p>
            <w:r>
              <w:t>Sprint-2</w:t>
            </w:r>
          </w:p>
        </w:tc>
      </w:tr>
      <w:tr>
        <w:trPr>
          <w:cantSplit w:val="0"/>
          <w:trHeight w:val="404" w:hRule="atLeast"/>
          <w:tblHeader w:val="0"/>
        </w:trPr>
        <w:tc>
          <w:tcPr/>
          <w:p>
            <w:r>
              <w:t>Property Owner</w:t>
            </w:r>
          </w:p>
        </w:tc>
        <w:tc>
          <w:tcPr/>
          <w:p>
            <w:r>
              <w:t>Property Listing</w:t>
            </w:r>
          </w:p>
        </w:tc>
        <w:tc>
          <w:tcPr/>
          <w:p>
            <w:r>
              <w:t>USN-7</w:t>
            </w:r>
          </w:p>
        </w:tc>
        <w:tc>
          <w:tcPr/>
          <w:p>
            <w:r>
              <w:t>As an owner, I can list my property.</w:t>
            </w:r>
          </w:p>
        </w:tc>
        <w:tc>
          <w:tcPr/>
          <w:p>
            <w:r>
              <w:t>Property added to database</w:t>
            </w:r>
          </w:p>
        </w:tc>
        <w:tc>
          <w:tcPr/>
          <w:p>
            <w:r>
              <w:t>High</w:t>
            </w:r>
          </w:p>
        </w:tc>
        <w:tc>
          <w:tcPr/>
          <w:p>
            <w:r>
              <w:t>Sprint-2</w:t>
            </w:r>
          </w:p>
        </w:tc>
      </w:tr>
      <w:tr>
        <w:trPr>
          <w:cantSplit w:val="0"/>
          <w:trHeight w:val="404" w:hRule="atLeast"/>
          <w:tblHeader w:val="0"/>
        </w:trPr>
        <w:tc>
          <w:tcPr/>
          <w:p w:rsidR="00000000" w:rsidDel="00000000" w:rsidP="00000000" w:rsidRDefault="00000000" w:rsidRPr="00000000" w14:paraId="0000004D">
            <w:pPr>
              <w:rPr>
                <w:rFonts w:ascii="Arial" w:cs="Arial" w:eastAsia="Arial" w:hAnsi="Arial"/>
                <w:sz w:val="20"/>
                <w:szCs w:val="20"/>
              </w:rPr>
            </w:pPr>
            <w:r w:rsidDel="00000000" w:rsidR="00000000" w:rsidRPr="00000000">
              <w:rPr>
                <w:rFonts w:ascii="Arial" w:cs="Arial" w:eastAsia="Arial" w:hAnsi="Arial"/>
                <w:sz w:val="20"/>
                <w:szCs w:val="20"/>
                <w:rtl w:val="0"/>
              </w:rPr>
              <w:t xml:space="preserve">Customer Care Executive</w:t>
            </w:r>
          </w:p>
        </w:tc>
        <w:tc>
          <w:tcPr/>
          <w:p w:rsidR="00000000" w:rsidDel="00000000" w:rsidP="00000000" w:rsidRDefault="00000000" w:rsidRPr="00000000" w14:paraId="0000004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4F">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1">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3">
            <w:pPr>
              <w:rPr>
                <w:rFonts w:ascii="Arial" w:cs="Arial" w:eastAsia="Arial" w:hAnsi="Arial"/>
                <w:sz w:val="20"/>
                <w:szCs w:val="20"/>
              </w:rPr>
            </w:pPr>
            <w:r w:rsidDel="00000000" w:rsidR="00000000" w:rsidRPr="00000000">
              <w:rPr>
                <w:rtl w:val="0"/>
              </w:rPr>
            </w:r>
          </w:p>
        </w:tc>
      </w:tr>
      <w:tr>
        <w:trPr>
          <w:cantSplit w:val="0"/>
          <w:trHeight w:val="388" w:hRule="atLeast"/>
          <w:tblHeader w:val="0"/>
        </w:trPr>
        <w:tc>
          <w:tcPr/>
          <w:p w:rsidR="00000000" w:rsidDel="00000000" w:rsidP="00000000" w:rsidRDefault="00000000" w:rsidRPr="00000000" w14:paraId="00000054">
            <w:pPr>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w:t>
            </w:r>
          </w:p>
        </w:tc>
        <w:tc>
          <w:tcPr/>
          <w:p w:rsidR="00000000" w:rsidDel="00000000" w:rsidP="00000000" w:rsidRDefault="00000000" w:rsidRPr="00000000" w14:paraId="00000055">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6">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7">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9">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A">
            <w:pPr>
              <w:rPr>
                <w:rFonts w:ascii="Arial" w:cs="Arial" w:eastAsia="Arial" w:hAnsi="Arial"/>
                <w:sz w:val="20"/>
                <w:szCs w:val="20"/>
              </w:rPr>
            </w:pPr>
            <w:r w:rsidDel="00000000" w:rsidR="00000000" w:rsidRPr="00000000">
              <w:rPr>
                <w:rtl w:val="0"/>
              </w:rPr>
            </w:r>
          </w:p>
        </w:tc>
      </w:tr>
      <w:tr>
        <w:trPr>
          <w:cantSplit w:val="0"/>
          <w:trHeight w:val="404" w:hRule="atLeast"/>
          <w:tblHeader w:val="0"/>
        </w:trPr>
        <w:tc>
          <w:tcPr/>
          <w:p w:rsidR="00000000" w:rsidDel="00000000" w:rsidP="00000000" w:rsidRDefault="00000000" w:rsidRPr="00000000" w14:paraId="0000005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C">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D">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5F">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1">
            <w:pPr>
              <w:rPr>
                <w:rFonts w:ascii="Arial" w:cs="Arial" w:eastAsia="Arial" w:hAnsi="Arial"/>
                <w:sz w:val="20"/>
                <w:szCs w:val="20"/>
              </w:rPr>
            </w:pPr>
            <w:r w:rsidDel="00000000" w:rsidR="00000000" w:rsidRPr="00000000">
              <w:rPr>
                <w:rtl w:val="0"/>
              </w:rPr>
            </w:r>
          </w:p>
        </w:tc>
      </w:tr>
      <w:tr>
        <w:trPr>
          <w:cantSplit w:val="0"/>
          <w:trHeight w:val="404" w:hRule="atLeast"/>
          <w:tblHeader w:val="0"/>
        </w:trPr>
        <w:tc>
          <w:tcPr/>
          <w:p w:rsidR="00000000" w:rsidDel="00000000" w:rsidP="00000000" w:rsidRDefault="00000000" w:rsidRPr="00000000" w14:paraId="0000006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5">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6">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7">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8">
            <w:pPr>
              <w:rPr>
                <w:rFonts w:ascii="Arial" w:cs="Arial" w:eastAsia="Arial" w:hAnsi="Arial"/>
                <w:sz w:val="20"/>
                <w:szCs w:val="20"/>
              </w:rPr>
            </w:pPr>
            <w:r w:rsidDel="00000000" w:rsidR="00000000" w:rsidRPr="00000000">
              <w:rPr>
                <w:rtl w:val="0"/>
              </w:rPr>
            </w:r>
          </w:p>
        </w:tc>
      </w:tr>
      <w:tr>
        <w:trPr>
          <w:cantSplit w:val="0"/>
          <w:trHeight w:val="404" w:hRule="atLeast"/>
          <w:tblHeader w:val="0"/>
        </w:trPr>
        <w:tc>
          <w:tcPr/>
          <w:p w:rsidR="00000000" w:rsidDel="00000000" w:rsidP="00000000" w:rsidRDefault="00000000" w:rsidRPr="00000000" w14:paraId="00000069">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A">
            <w:pPr>
              <w:rPr>
                <w:rFonts w:ascii="Arial" w:cs="Arial" w:eastAsia="Arial" w:hAnsi="Arial"/>
                <w:color w:val="222222"/>
                <w:sz w:val="20"/>
                <w:szCs w:val="20"/>
              </w:rPr>
            </w:pPr>
            <w:r w:rsidDel="00000000" w:rsidR="00000000" w:rsidRPr="00000000">
              <w:rPr>
                <w:rtl w:val="0"/>
              </w:rPr>
            </w:r>
          </w:p>
        </w:tc>
        <w:tc>
          <w:tcPr/>
          <w:p w:rsidR="00000000" w:rsidDel="00000000" w:rsidP="00000000" w:rsidRDefault="00000000" w:rsidRPr="00000000" w14:paraId="0000006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C">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D">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F">
            <w:pPr>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070">
      <w:pPr>
        <w:rPr>
          <w:rFonts w:ascii="Arial" w:cs="Arial" w:eastAsia="Arial" w:hAnsi="Arial"/>
        </w:rPr>
      </w:pPr>
      <w:r w:rsidDel="00000000" w:rsidR="00000000" w:rsidRPr="00000000">
        <w:rPr>
          <w:rtl w:val="0"/>
        </w:rPr>
      </w:r>
    </w:p>
    <w:p>
      <w:r>
        <w:t>[Insert Data Flow Diagrams (DFD) Here]</w:t>
      </w:r>
    </w:p>
    <w:sectPr>
      <w:pgSz w:h="11906" w:w="16838" w:orient="landscape"/>
      <w:pgMar w:bottom="1134" w:top="1440" w:left="1440" w:right="85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2.png"/><Relationship Id="rId10" Type="http://schemas.openxmlformats.org/officeDocument/2006/relationships/image" Target="media/image3.png"/><Relationship Id="rId9" Type="http://schemas.openxmlformats.org/officeDocument/2006/relationships/hyperlink" Target="https://developer.ibm.com/patterns/visualize-unstructured-text/"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