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Solution Requirements (Functional &amp; Non-functional)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31 January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>
            <w:r>
              <w:t>HouseHunt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Functional Requirements: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Following are the functional requirements of the proposed solution.</w:t>
      </w:r>
    </w:p>
    <w:tbl>
      <w:tblPr>
        <w:tblStyle w:val="Table2"/>
        <w:tblW w:w="93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26"/>
        <w:gridCol w:w="3150"/>
        <w:gridCol w:w="5248"/>
        <w:tblGridChange w:id="0">
          <w:tblGrid>
            <w:gridCol w:w="926"/>
            <w:gridCol w:w="3150"/>
            <w:gridCol w:w="5248"/>
          </w:tblGrid>
        </w:tblGridChange>
      </w:tblGrid>
      <w:tr>
        <w:trPr>
          <w:cantSplit w:val="0"/>
          <w:trHeight w:val="333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FR 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Functional Requirement (Epic)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Sub Requirement (Story / Sub-Task)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FR-1</w:t>
            </w:r>
          </w:p>
        </w:tc>
        <w:tc>
          <w:tcPr/>
          <w:p>
            <w:r>
              <w:t>Property Listing</w:t>
            </w:r>
          </w:p>
        </w:tc>
        <w:tc>
          <w:tcPr/>
          <w:p>
            <w:r>
              <w:t>Owners can list properties with images and details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FR-2</w:t>
            </w:r>
          </w:p>
        </w:tc>
        <w:tc>
          <w:tcPr/>
          <w:p>
            <w:r>
              <w:t>Property Search</w:t>
            </w:r>
          </w:p>
        </w:tc>
        <w:tc>
          <w:tcPr/>
          <w:p>
            <w:r>
              <w:t>Users can search properties by location, price, and amenities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>
            <w:r>
              <w:t>FR-3</w:t>
            </w:r>
          </w:p>
        </w:tc>
        <w:tc>
          <w:tcPr/>
          <w:p>
            <w:r>
              <w:t>User Authentication</w:t>
            </w:r>
          </w:p>
        </w:tc>
        <w:tc>
          <w:tcPr/>
          <w:p>
            <w:r>
              <w:t>Login and Registration using JWT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FR-4</w:t>
            </w:r>
          </w:p>
        </w:tc>
        <w:tc>
          <w:tcPr/>
          <w:p>
            <w:r>
              <w:t>Booking/Inquiry System</w:t>
            </w:r>
          </w:p>
        </w:tc>
        <w:tc>
          <w:tcPr/>
          <w:p>
            <w:r>
              <w:t>Users can send inquiries to property owners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color w:val="2222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Non-functional Requirements: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Following are the non-functional requirements of the proposed solution.</w:t>
      </w:r>
    </w:p>
    <w:tbl>
      <w:tblPr>
        <w:tblStyle w:val="Table3"/>
        <w:tblW w:w="93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26"/>
        <w:gridCol w:w="3464"/>
        <w:gridCol w:w="4934"/>
        <w:tblGridChange w:id="0">
          <w:tblGrid>
            <w:gridCol w:w="926"/>
            <w:gridCol w:w="3464"/>
            <w:gridCol w:w="4934"/>
          </w:tblGrid>
        </w:tblGridChange>
      </w:tblGrid>
      <w:tr>
        <w:trPr>
          <w:cantSplit w:val="0"/>
          <w:trHeight w:val="333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FR No.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Non-Functional Requirement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NFR-1</w:t>
            </w:r>
          </w:p>
        </w:tc>
        <w:tc>
          <w:tcPr/>
          <w:p>
            <w:r>
              <w:t>Property Listing</w:t>
            </w:r>
          </w:p>
        </w:tc>
        <w:tc>
          <w:tcPr/>
          <w:p>
            <w:r>
              <w:t>Owners can list properties with images and details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NFR-2</w:t>
            </w:r>
          </w:p>
        </w:tc>
        <w:tc>
          <w:tcPr/>
          <w:p>
            <w:r>
              <w:t>Property Search</w:t>
            </w:r>
          </w:p>
        </w:tc>
        <w:tc>
          <w:tcPr/>
          <w:p>
            <w:r>
              <w:t>Users can search properties by location, price, and amenities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>
            <w:r>
              <w:t>FR-3</w:t>
            </w:r>
          </w:p>
        </w:tc>
        <w:tc>
          <w:tcPr/>
          <w:p>
            <w:r>
              <w:t>User Authentication</w:t>
            </w:r>
          </w:p>
        </w:tc>
        <w:tc>
          <w:tcPr/>
          <w:p>
            <w:r>
              <w:t>Login and Registration using JWT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FR-4</w:t>
            </w:r>
          </w:p>
        </w:tc>
        <w:tc>
          <w:tcPr/>
          <w:p>
            <w:r>
              <w:t>Booking/Inquiry System</w:t>
            </w:r>
          </w:p>
        </w:tc>
        <w:tc>
          <w:tcPr/>
          <w:p>
            <w:r>
              <w:t>Users can send inquiries to property owners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NFR-5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NFR-6</w:t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color w:val="222222"/>
              </w:rPr>
            </w:pPr>
            <w:r w:rsidDel="00000000" w:rsidR="00000000" w:rsidRPr="00000000">
              <w:rPr>
                <w:b w:val="1"/>
                <w:color w:val="222222"/>
                <w:rtl w:val="0"/>
              </w:rPr>
              <w:t xml:space="preserve">Scalability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