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line="240" w:lineRule="auto"/>
        <w:ind w:left="0" w:firstLine="0"/>
        <w:rPr>
          <w:rFonts w:ascii="Arial" w:cs="Arial" w:eastAsia="Arial" w:hAnsi="Arial"/>
          <w:sz w:val="18"/>
          <w:szCs w:val="18"/>
        </w:rPr>
      </w:pPr>
      <w:bookmarkStart w:colFirst="0" w:colLast="0" w:name="_gjdgxs" w:id="0"/>
      <w:bookmarkEnd w:id="0"/>
      <w:r w:rsidDel="00000000" w:rsidR="00000000" w:rsidRPr="00000000">
        <w:rPr>
          <w:rtl w:val="0"/>
        </w:rPr>
      </w:r>
    </w:p>
    <w:tbl>
      <w:tblPr>
        <w:tblStyle w:val="Table1"/>
        <w:tblW w:w="9975.0" w:type="dxa"/>
        <w:jc w:val="left"/>
        <w:tblInd w:w="-1095.0" w:type="dxa"/>
        <w:tblLayout w:type="fixed"/>
        <w:tblLook w:val="0600"/>
      </w:tblPr>
      <w:tblGrid>
        <w:gridCol w:w="3945"/>
        <w:gridCol w:w="2355"/>
        <w:gridCol w:w="3675"/>
        <w:tblGridChange w:id="0">
          <w:tblGrid>
            <w:gridCol w:w="3945"/>
            <w:gridCol w:w="2355"/>
            <w:gridCol w:w="3675"/>
          </w:tblGrid>
        </w:tblGridChange>
      </w:tblGrid>
      <w:tr>
        <w:trPr>
          <w:cantSplit w:val="0"/>
          <w:trHeight w:val="1320" w:hRule="atLeast"/>
          <w:tblHeader w:val="0"/>
        </w:trPr>
        <w:tc>
          <w:tcPr>
            <w:tcBorders>
              <w:top w:color="1976d2" w:space="0" w:sz="12" w:val="single"/>
              <w:left w:color="000000" w:space="0" w:sz="0" w:val="nil"/>
              <w:bottom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spacing w:after="60" w:line="240" w:lineRule="auto"/>
              <w:jc w:val="left"/>
              <w:rPr>
                <w:rFonts w:ascii="Arial" w:cs="Arial" w:eastAsia="Arial" w:hAnsi="Arial"/>
                <w:b w:val="1"/>
                <w:sz w:val="28"/>
                <w:szCs w:val="28"/>
              </w:rPr>
            </w:pPr>
            <w:bookmarkStart w:colFirst="0" w:colLast="0" w:name="_30j0zll" w:id="1"/>
            <w:bookmarkEnd w:id="1"/>
            <w:r w:rsidDel="00000000" w:rsidR="00000000" w:rsidRPr="00000000">
              <w:rPr>
                <w:rFonts w:ascii="Arial" w:cs="Arial" w:eastAsia="Arial" w:hAnsi="Arial"/>
                <w:b w:val="1"/>
                <w:sz w:val="28"/>
                <w:szCs w:val="28"/>
                <w:rtl w:val="0"/>
              </w:rPr>
              <w:t xml:space="preserve">Online Movie Ticket Booking Platform </w:t>
            </w:r>
            <w:r w:rsidDel="00000000" w:rsidR="00000000" w:rsidRPr="00000000">
              <w:rPr>
                <w:b w:val="1"/>
                <w:sz w:val="28"/>
                <w:szCs w:val="28"/>
                <w:rtl w:val="0"/>
              </w:rPr>
              <w:t xml:space="preserve">Design Doc</w:t>
            </w:r>
            <w:r w:rsidDel="00000000" w:rsidR="00000000" w:rsidRPr="00000000">
              <w:rPr>
                <w:rtl w:val="0"/>
              </w:rPr>
            </w:r>
          </w:p>
        </w:tc>
        <w:tc>
          <w:tcPr>
            <w:gridSpan w:val="2"/>
            <w:tcBorders>
              <w:top w:color="1976d2"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3">
            <w:pPr>
              <w:spacing w:after="0" w:line="240" w:lineRule="auto"/>
              <w:rPr>
                <w:rFonts w:ascii="Arial" w:cs="Arial" w:eastAsia="Arial" w:hAnsi="Arial"/>
                <w:color w:val="1976d2"/>
              </w:rPr>
            </w:pPr>
            <w:bookmarkStart w:colFirst="0" w:colLast="0" w:name="_1fob9te" w:id="2"/>
            <w:bookmarkEnd w:id="2"/>
            <w:r w:rsidDel="00000000" w:rsidR="00000000" w:rsidRPr="00000000">
              <w:rPr>
                <w:rtl w:val="0"/>
              </w:rPr>
            </w:r>
          </w:p>
          <w:p w:rsidR="00000000" w:rsidDel="00000000" w:rsidP="00000000" w:rsidRDefault="00000000" w:rsidRPr="00000000" w14:paraId="00000004">
            <w:pPr>
              <w:widowControl w:val="0"/>
              <w:spacing w:after="0" w:line="240" w:lineRule="auto"/>
              <w:rPr>
                <w:rFonts w:ascii="Arial" w:cs="Arial" w:eastAsia="Arial" w:hAnsi="Arial"/>
                <w:b w:val="1"/>
                <w:color w:val="1976d2"/>
                <w:sz w:val="20"/>
                <w:szCs w:val="20"/>
                <w:u w:val="single"/>
              </w:rPr>
            </w:pPr>
            <w:r w:rsidDel="00000000" w:rsidR="00000000" w:rsidRPr="00000000">
              <w:rPr>
                <w:rFonts w:ascii="Arial" w:cs="Arial" w:eastAsia="Arial" w:hAnsi="Arial"/>
                <w:b w:val="1"/>
                <w:color w:val="1976d2"/>
                <w:sz w:val="20"/>
                <w:szCs w:val="20"/>
                <w:u w:val="single"/>
                <w:rtl w:val="0"/>
              </w:rPr>
              <w:t xml:space="preserve">Summary</w:t>
            </w:r>
          </w:p>
          <w:p w:rsidR="00000000" w:rsidDel="00000000" w:rsidP="00000000" w:rsidRDefault="00000000" w:rsidRPr="00000000" w14:paraId="00000005">
            <w:pPr>
              <w:spacing w:line="240" w:lineRule="auto"/>
              <w:jc w:val="both"/>
              <w:rPr>
                <w:rFonts w:ascii="Arial" w:cs="Arial" w:eastAsia="Arial" w:hAnsi="Arial"/>
                <w:color w:val="424242"/>
                <w:sz w:val="18"/>
                <w:szCs w:val="18"/>
              </w:rPr>
            </w:pPr>
            <w:r w:rsidDel="00000000" w:rsidR="00000000" w:rsidRPr="00000000">
              <w:rPr>
                <w:rFonts w:ascii="Arial" w:cs="Arial" w:eastAsia="Arial" w:hAnsi="Arial"/>
                <w:b w:val="1"/>
                <w:color w:val="424242"/>
                <w:sz w:val="18"/>
                <w:szCs w:val="18"/>
                <w:rtl w:val="0"/>
              </w:rPr>
              <w:t xml:space="preserve">TL;DNR,</w:t>
            </w:r>
            <w:r w:rsidDel="00000000" w:rsidR="00000000" w:rsidRPr="00000000">
              <w:rPr>
                <w:rFonts w:ascii="Arial" w:cs="Arial" w:eastAsia="Arial" w:hAnsi="Arial"/>
                <w:color w:val="424242"/>
                <w:sz w:val="18"/>
                <w:szCs w:val="18"/>
                <w:rtl w:val="0"/>
              </w:rPr>
              <w:t xml:space="preserve"> </w:t>
            </w:r>
            <w:r w:rsidDel="00000000" w:rsidR="00000000" w:rsidRPr="00000000">
              <w:rPr>
                <w:rFonts w:ascii="Arial" w:cs="Arial" w:eastAsia="Arial" w:hAnsi="Arial"/>
                <w:color w:val="1f1f1f"/>
                <w:sz w:val="18"/>
                <w:szCs w:val="18"/>
                <w:highlight w:val="white"/>
                <w:rtl w:val="0"/>
              </w:rPr>
              <w:t xml:space="preserve">This document describes the technical design of an online movie ticket booking platform. The platform is a digital platform that caters to both B2B (theater partners) and B2C (end customers) clients. It allows customers to access the services of a theater, reserve seats, and purchase tickets. The platform also provides details such as the time a movie will be played, the seats that are available, movie previews, and more.</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7">
            <w:pPr>
              <w:spacing w:after="0" w:line="240" w:lineRule="auto"/>
              <w:rPr>
                <w:rFonts w:ascii="Arial" w:cs="Arial" w:eastAsia="Arial" w:hAnsi="Arial"/>
                <w:color w:val="424242"/>
                <w:sz w:val="18"/>
                <w:szCs w:val="18"/>
              </w:rPr>
            </w:pPr>
            <w:r w:rsidDel="00000000" w:rsidR="00000000" w:rsidRPr="00000000">
              <w:rPr>
                <w:rFonts w:ascii="Arial" w:cs="Arial" w:eastAsia="Arial" w:hAnsi="Arial"/>
                <w:b w:val="1"/>
                <w:color w:val="424242"/>
                <w:sz w:val="18"/>
                <w:szCs w:val="18"/>
                <w:rtl w:val="0"/>
              </w:rPr>
              <w:t xml:space="preserve">Author</w:t>
            </w:r>
            <w:r w:rsidDel="00000000" w:rsidR="00000000" w:rsidRPr="00000000">
              <w:rPr>
                <w:rFonts w:ascii="Arial" w:cs="Arial" w:eastAsia="Arial" w:hAnsi="Arial"/>
                <w:color w:val="424242"/>
                <w:sz w:val="18"/>
                <w:szCs w:val="18"/>
                <w:rtl w:val="0"/>
              </w:rPr>
              <w:t xml:space="preserve">: Chandan Sharma</w:t>
            </w:r>
          </w:p>
          <w:p w:rsidR="00000000" w:rsidDel="00000000" w:rsidP="00000000" w:rsidRDefault="00000000" w:rsidRPr="00000000" w14:paraId="00000008">
            <w:pPr>
              <w:spacing w:after="0" w:line="240" w:lineRule="auto"/>
              <w:rPr>
                <w:rFonts w:ascii="Arial" w:cs="Arial" w:eastAsia="Arial" w:hAnsi="Arial"/>
                <w:color w:val="424242"/>
                <w:sz w:val="18"/>
                <w:szCs w:val="18"/>
              </w:rPr>
            </w:pPr>
            <w:r w:rsidDel="00000000" w:rsidR="00000000" w:rsidRPr="00000000">
              <w:rPr>
                <w:rFonts w:ascii="Arial" w:cs="Arial" w:eastAsia="Arial" w:hAnsi="Arial"/>
                <w:b w:val="1"/>
                <w:color w:val="424242"/>
                <w:sz w:val="18"/>
                <w:szCs w:val="18"/>
                <w:rtl w:val="0"/>
              </w:rPr>
              <w:t xml:space="preserve">Created: 2023-11-</w:t>
            </w:r>
            <w:r w:rsidDel="00000000" w:rsidR="00000000" w:rsidRPr="00000000">
              <w:rPr>
                <w:b w:val="1"/>
                <w:color w:val="424242"/>
                <w:sz w:val="18"/>
                <w:szCs w:val="18"/>
                <w:rtl w:val="0"/>
              </w:rPr>
              <w:t xml:space="preserve">20</w:t>
            </w:r>
            <w:r w:rsidDel="00000000" w:rsidR="00000000" w:rsidRPr="00000000">
              <w:rPr>
                <w:rtl w:val="0"/>
              </w:rPr>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spacing w:after="0" w:line="240" w:lineRule="auto"/>
              <w:rPr>
                <w:rFonts w:ascii="Arial" w:cs="Arial" w:eastAsia="Arial" w:hAnsi="Arial"/>
                <w:color w:val="424242"/>
                <w:sz w:val="18"/>
                <w:szCs w:val="18"/>
              </w:rPr>
            </w:pPr>
            <w:r w:rsidDel="00000000" w:rsidR="00000000" w:rsidRPr="00000000">
              <w:rPr>
                <w:rFonts w:ascii="Arial" w:cs="Arial" w:eastAsia="Arial" w:hAnsi="Arial"/>
                <w:b w:val="1"/>
                <w:color w:val="424242"/>
                <w:sz w:val="18"/>
                <w:szCs w:val="18"/>
                <w:rtl w:val="0"/>
              </w:rPr>
              <w:t xml:space="preserve">Status</w:t>
            </w:r>
            <w:r w:rsidDel="00000000" w:rsidR="00000000" w:rsidRPr="00000000">
              <w:rPr>
                <w:rFonts w:ascii="Arial" w:cs="Arial" w:eastAsia="Arial" w:hAnsi="Arial"/>
                <w:color w:val="424242"/>
                <w:sz w:val="18"/>
                <w:szCs w:val="18"/>
                <w:rtl w:val="0"/>
              </w:rPr>
              <w:t xml:space="preserve">:</w:t>
            </w:r>
            <w:r w:rsidDel="00000000" w:rsidR="00000000" w:rsidRPr="00000000">
              <w:rPr>
                <w:rFonts w:ascii="Arial" w:cs="Arial" w:eastAsia="Arial" w:hAnsi="Arial"/>
                <w:color w:val="212121"/>
                <w:sz w:val="20"/>
                <w:szCs w:val="20"/>
                <w:rtl w:val="0"/>
              </w:rPr>
              <w:t xml:space="preserve"> </w:t>
            </w:r>
            <w:r w:rsidDel="00000000" w:rsidR="00000000" w:rsidRPr="00000000">
              <w:rPr>
                <w:rFonts w:ascii="Arial" w:cs="Arial" w:eastAsia="Arial" w:hAnsi="Arial"/>
                <w:color w:val="424242"/>
                <w:sz w:val="18"/>
                <w:szCs w:val="18"/>
                <w:rtl w:val="0"/>
              </w:rPr>
              <w:t xml:space="preserve">In Review</w:t>
              <w:br w:type="textWrapping"/>
            </w:r>
            <w:r w:rsidDel="00000000" w:rsidR="00000000" w:rsidRPr="00000000">
              <w:rPr>
                <w:rFonts w:ascii="Arial" w:cs="Arial" w:eastAsia="Arial" w:hAnsi="Arial"/>
                <w:b w:val="1"/>
                <w:color w:val="424242"/>
                <w:sz w:val="18"/>
                <w:szCs w:val="18"/>
                <w:rtl w:val="0"/>
              </w:rPr>
              <w:t xml:space="preserve">Updated</w:t>
            </w:r>
            <w:r w:rsidDel="00000000" w:rsidR="00000000" w:rsidRPr="00000000">
              <w:rPr>
                <w:rFonts w:ascii="Arial" w:cs="Arial" w:eastAsia="Arial" w:hAnsi="Arial"/>
                <w:color w:val="424242"/>
                <w:sz w:val="18"/>
                <w:szCs w:val="18"/>
                <w:rtl w:val="0"/>
              </w:rPr>
              <w:t xml:space="preserve">: </w:t>
            </w:r>
          </w:p>
          <w:p w:rsidR="00000000" w:rsidDel="00000000" w:rsidP="00000000" w:rsidRDefault="00000000" w:rsidRPr="00000000" w14:paraId="0000000A">
            <w:pPr>
              <w:spacing w:after="0" w:line="240" w:lineRule="auto"/>
              <w:rPr>
                <w:rFonts w:ascii="Arial" w:cs="Arial" w:eastAsia="Arial" w:hAnsi="Arial"/>
                <w:color w:val="424242"/>
                <w:sz w:val="18"/>
                <w:szCs w:val="18"/>
              </w:rPr>
            </w:pPr>
            <w:r w:rsidDel="00000000" w:rsidR="00000000" w:rsidRPr="00000000">
              <w:rPr>
                <w:rtl w:val="0"/>
              </w:rPr>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B">
            <w:pPr>
              <w:spacing w:after="0" w:line="240" w:lineRule="auto"/>
              <w:rPr>
                <w:rFonts w:ascii="Arial" w:cs="Arial" w:eastAsia="Arial" w:hAnsi="Arial"/>
                <w:color w:val="424242"/>
                <w:sz w:val="18"/>
                <w:szCs w:val="18"/>
              </w:rPr>
            </w:pPr>
            <w:r w:rsidDel="00000000" w:rsidR="00000000" w:rsidRPr="00000000">
              <w:rPr>
                <w:rFonts w:ascii="Arial" w:cs="Arial" w:eastAsia="Arial" w:hAnsi="Arial"/>
                <w:b w:val="1"/>
                <w:color w:val="424242"/>
                <w:sz w:val="18"/>
                <w:szCs w:val="18"/>
                <w:rtl w:val="0"/>
              </w:rPr>
              <w:t xml:space="preserve">Self Link</w:t>
            </w:r>
            <w:r w:rsidDel="00000000" w:rsidR="00000000" w:rsidRPr="00000000">
              <w:rPr>
                <w:rFonts w:ascii="Arial" w:cs="Arial" w:eastAsia="Arial" w:hAnsi="Arial"/>
                <w:color w:val="424242"/>
                <w:sz w:val="18"/>
                <w:szCs w:val="18"/>
                <w:rtl w:val="0"/>
              </w:rPr>
              <w:t xml:space="preserve">: </w:t>
            </w:r>
            <w:hyperlink r:id="rId6">
              <w:r w:rsidDel="00000000" w:rsidR="00000000" w:rsidRPr="00000000">
                <w:rPr>
                  <w:rFonts w:ascii="Arial" w:cs="Arial" w:eastAsia="Arial" w:hAnsi="Arial"/>
                  <w:color w:val="1155cc"/>
                  <w:sz w:val="18"/>
                  <w:szCs w:val="18"/>
                  <w:u w:val="single"/>
                  <w:rtl w:val="0"/>
                </w:rPr>
                <w:t xml:space="preserve">link</w:t>
              </w:r>
            </w:hyperlink>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color w:val="424242"/>
                <w:sz w:val="14"/>
                <w:szCs w:val="14"/>
              </w:rPr>
            </w:pPr>
            <w:r w:rsidDel="00000000" w:rsidR="00000000" w:rsidRPr="00000000">
              <w:rPr>
                <w:rFonts w:ascii="Arial" w:cs="Arial" w:eastAsia="Arial" w:hAnsi="Arial"/>
                <w:b w:val="1"/>
                <w:color w:val="424242"/>
                <w:sz w:val="18"/>
                <w:szCs w:val="18"/>
                <w:rtl w:val="0"/>
              </w:rPr>
              <w:t xml:space="preserve">BRD</w:t>
            </w:r>
            <w:r w:rsidDel="00000000" w:rsidR="00000000" w:rsidRPr="00000000">
              <w:rPr>
                <w:rFonts w:ascii="Arial" w:cs="Arial" w:eastAsia="Arial" w:hAnsi="Arial"/>
                <w:color w:val="424242"/>
                <w:sz w:val="18"/>
                <w:szCs w:val="18"/>
                <w:rtl w:val="0"/>
              </w:rPr>
              <w:t xml:space="preserve">: </w:t>
            </w:r>
            <w:hyperlink r:id="rId7">
              <w:r w:rsidDel="00000000" w:rsidR="00000000" w:rsidRPr="00000000">
                <w:rPr>
                  <w:rFonts w:ascii="Arial" w:cs="Arial" w:eastAsia="Arial" w:hAnsi="Arial"/>
                  <w:color w:val="1155cc"/>
                  <w:sz w:val="18"/>
                  <w:szCs w:val="18"/>
                  <w:u w:val="single"/>
                  <w:rtl w:val="0"/>
                </w:rPr>
                <w:t xml:space="preserve">Link</w:t>
              </w:r>
            </w:hyperlink>
            <w:r w:rsidDel="00000000" w:rsidR="00000000" w:rsidRPr="00000000">
              <w:rPr>
                <w:rtl w:val="0"/>
              </w:rPr>
            </w:r>
          </w:p>
          <w:p w:rsidR="00000000" w:rsidDel="00000000" w:rsidP="00000000" w:rsidRDefault="00000000" w:rsidRPr="00000000" w14:paraId="0000000D">
            <w:pPr>
              <w:spacing w:after="0" w:before="40" w:line="240" w:lineRule="auto"/>
              <w:rPr>
                <w:rFonts w:ascii="Arial" w:cs="Arial" w:eastAsia="Arial" w:hAnsi="Arial"/>
                <w:color w:val="424242"/>
                <w:sz w:val="18"/>
                <w:szCs w:val="18"/>
              </w:rPr>
            </w:pPr>
            <w:r w:rsidDel="00000000" w:rsidR="00000000" w:rsidRPr="00000000">
              <w:rPr>
                <w:rtl w:val="0"/>
              </w:rPr>
            </w:r>
          </w:p>
        </w:tc>
      </w:tr>
    </w:tbl>
    <w:p w:rsidR="00000000" w:rsidDel="00000000" w:rsidP="00000000" w:rsidRDefault="00000000" w:rsidRPr="00000000" w14:paraId="0000000E">
      <w:pPr>
        <w:pStyle w:val="Heading1"/>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Overview</w:t>
      </w:r>
    </w:p>
    <w:p w:rsidR="00000000" w:rsidDel="00000000" w:rsidP="00000000" w:rsidRDefault="00000000" w:rsidRPr="00000000" w14:paraId="0000000F">
      <w:pPr>
        <w:pStyle w:val="Heading2"/>
        <w:rPr>
          <w:rFonts w:ascii="Arial" w:cs="Arial" w:eastAsia="Arial" w:hAnsi="Arial"/>
          <w:sz w:val="32"/>
          <w:szCs w:val="32"/>
        </w:rPr>
      </w:pPr>
      <w:bookmarkStart w:colFirst="0" w:colLast="0" w:name="_2et92p0" w:id="4"/>
      <w:bookmarkEnd w:id="4"/>
      <w:r w:rsidDel="00000000" w:rsidR="00000000" w:rsidRPr="00000000">
        <w:rPr>
          <w:rFonts w:ascii="Arial" w:cs="Arial" w:eastAsia="Arial" w:hAnsi="Arial"/>
          <w:sz w:val="32"/>
          <w:szCs w:val="32"/>
          <w:rtl w:val="0"/>
        </w:rPr>
        <w:t xml:space="preserve">Objective</w:t>
      </w:r>
    </w:p>
    <w:p w:rsidR="00000000" w:rsidDel="00000000" w:rsidP="00000000" w:rsidRDefault="00000000" w:rsidRPr="00000000" w14:paraId="00000010">
      <w:pPr>
        <w:spacing w:after="0" w:lineRule="auto"/>
        <w:jc w:val="both"/>
        <w:rPr>
          <w:rFonts w:ascii="Arial" w:cs="Arial" w:eastAsia="Arial" w:hAnsi="Arial"/>
        </w:rPr>
      </w:pPr>
      <w:r w:rsidDel="00000000" w:rsidR="00000000" w:rsidRPr="00000000">
        <w:rPr>
          <w:rFonts w:ascii="Arial" w:cs="Arial" w:eastAsia="Arial" w:hAnsi="Arial"/>
          <w:highlight w:val="white"/>
          <w:rtl w:val="0"/>
        </w:rPr>
        <w:t xml:space="preserve">Design a digital movie ticket booking platform that caters to both B2B (theater partners) and B2C (end customers) clients. It allows customers to access the services of a theater, reserve seats, and purchase tickets. The platform also provides details such as the time a movie will be played, the seats that are available, movie previews, and more.</w:t>
      </w:r>
      <w:r w:rsidDel="00000000" w:rsidR="00000000" w:rsidRPr="00000000">
        <w:rPr>
          <w:rtl w:val="0"/>
        </w:rPr>
      </w:r>
    </w:p>
    <w:p w:rsidR="00000000" w:rsidDel="00000000" w:rsidP="00000000" w:rsidRDefault="00000000" w:rsidRPr="00000000" w14:paraId="00000011">
      <w:pPr>
        <w:pStyle w:val="Heading2"/>
        <w:rPr>
          <w:rFonts w:ascii="Arial" w:cs="Arial" w:eastAsia="Arial" w:hAnsi="Arial"/>
          <w:color w:val="4285f4"/>
          <w:sz w:val="32"/>
          <w:szCs w:val="32"/>
          <w:highlight w:val="white"/>
        </w:rPr>
      </w:pPr>
      <w:bookmarkStart w:colFirst="0" w:colLast="0" w:name="_tyjcwt" w:id="5"/>
      <w:bookmarkEnd w:id="5"/>
      <w:r w:rsidDel="00000000" w:rsidR="00000000" w:rsidRPr="00000000">
        <w:rPr>
          <w:rFonts w:ascii="Arial" w:cs="Arial" w:eastAsia="Arial" w:hAnsi="Arial"/>
          <w:color w:val="4285f4"/>
          <w:sz w:val="32"/>
          <w:szCs w:val="32"/>
          <w:highlight w:val="white"/>
          <w:rtl w:val="0"/>
        </w:rPr>
        <w:t xml:space="preserve">Goals:</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rtl w:val="0"/>
        </w:rPr>
        <w:t xml:space="preserve">Key goals it wants accomplished as part of its solution:</w:t>
      </w:r>
    </w:p>
    <w:p w:rsidR="00000000" w:rsidDel="00000000" w:rsidP="00000000" w:rsidRDefault="00000000" w:rsidRPr="00000000" w14:paraId="00000013">
      <w:pPr>
        <w:numPr>
          <w:ilvl w:val="0"/>
          <w:numId w:val="8"/>
        </w:numPr>
        <w:spacing w:after="0" w:lineRule="auto"/>
        <w:ind w:left="720" w:hanging="360"/>
        <w:jc w:val="both"/>
        <w:rPr>
          <w:rFonts w:ascii="Arial" w:cs="Arial" w:eastAsia="Arial" w:hAnsi="Arial"/>
        </w:rPr>
      </w:pPr>
      <w:r w:rsidDel="00000000" w:rsidR="00000000" w:rsidRPr="00000000">
        <w:rPr>
          <w:rFonts w:ascii="Arial" w:cs="Arial" w:eastAsia="Arial" w:hAnsi="Arial"/>
          <w:highlight w:val="white"/>
          <w:rtl w:val="0"/>
        </w:rPr>
        <w:t xml:space="preserve">Enable theater partners to onboard their theaters over this platform and get access to a bigger customer base while going digital.</w:t>
      </w:r>
      <w:r w:rsidDel="00000000" w:rsidR="00000000" w:rsidRPr="00000000">
        <w:rPr>
          <w:rtl w:val="0"/>
        </w:rPr>
      </w:r>
    </w:p>
    <w:p w:rsidR="00000000" w:rsidDel="00000000" w:rsidP="00000000" w:rsidRDefault="00000000" w:rsidRPr="00000000" w14:paraId="00000014">
      <w:pPr>
        <w:numPr>
          <w:ilvl w:val="0"/>
          <w:numId w:val="8"/>
        </w:numPr>
        <w:spacing w:after="0" w:lineRule="auto"/>
        <w:ind w:left="720" w:hanging="360"/>
        <w:jc w:val="both"/>
        <w:rPr>
          <w:rFonts w:ascii="Arial" w:cs="Arial" w:eastAsia="Arial" w:hAnsi="Arial"/>
        </w:rPr>
      </w:pPr>
      <w:r w:rsidDel="00000000" w:rsidR="00000000" w:rsidRPr="00000000">
        <w:rPr>
          <w:rFonts w:ascii="Arial" w:cs="Arial" w:eastAsia="Arial" w:hAnsi="Arial"/>
          <w:highlight w:val="white"/>
          <w:rtl w:val="0"/>
        </w:rPr>
        <w:t xml:space="preserve">Enable end customers to browse the platform to get access to movies across different cities, languages, and genres, as well as book tickets in advance with a seamless experience.</w:t>
      </w:r>
      <w:r w:rsidDel="00000000" w:rsidR="00000000" w:rsidRPr="00000000">
        <w:rPr>
          <w:rtl w:val="0"/>
        </w:rPr>
      </w:r>
    </w:p>
    <w:p w:rsidR="00000000" w:rsidDel="00000000" w:rsidP="00000000" w:rsidRDefault="00000000" w:rsidRPr="00000000" w14:paraId="00000015">
      <w:pPr>
        <w:pStyle w:val="Heading2"/>
        <w:rPr>
          <w:rFonts w:ascii="Arial" w:cs="Arial" w:eastAsia="Arial" w:hAnsi="Arial"/>
          <w:color w:val="4285f4"/>
          <w:sz w:val="32"/>
          <w:szCs w:val="32"/>
          <w:highlight w:val="white"/>
        </w:rPr>
      </w:pPr>
      <w:bookmarkStart w:colFirst="0" w:colLast="0" w:name="_3dy6vkm" w:id="6"/>
      <w:bookmarkEnd w:id="6"/>
      <w:r w:rsidDel="00000000" w:rsidR="00000000" w:rsidRPr="00000000">
        <w:rPr>
          <w:rFonts w:ascii="Arial" w:cs="Arial" w:eastAsia="Arial" w:hAnsi="Arial"/>
          <w:color w:val="4285f4"/>
          <w:sz w:val="32"/>
          <w:szCs w:val="32"/>
          <w:highlight w:val="white"/>
          <w:rtl w:val="0"/>
        </w:rPr>
        <w:t xml:space="preserve">Out of scope:</w:t>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Fonts w:ascii="Arial" w:cs="Arial" w:eastAsia="Arial" w:hAnsi="Arial"/>
          <w:rtl w:val="0"/>
        </w:rPr>
        <w:t xml:space="preserve">Following are out of scope for this solution:</w:t>
      </w:r>
    </w:p>
    <w:p w:rsidR="00000000" w:rsidDel="00000000" w:rsidP="00000000" w:rsidRDefault="00000000" w:rsidRPr="00000000" w14:paraId="00000017">
      <w:pPr>
        <w:numPr>
          <w:ilvl w:val="0"/>
          <w:numId w:val="1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No UI required, Only Service Implementation needed</w:t>
      </w:r>
    </w:p>
    <w:p w:rsidR="00000000" w:rsidDel="00000000" w:rsidP="00000000" w:rsidRDefault="00000000" w:rsidRPr="00000000" w14:paraId="00000018">
      <w:pPr>
        <w:pStyle w:val="Heading1"/>
        <w:keepNext w:val="0"/>
        <w:keepLines w:val="0"/>
        <w:widowControl w:val="0"/>
        <w:rPr>
          <w:rFonts w:ascii="Arial" w:cs="Arial" w:eastAsia="Arial" w:hAnsi="Arial"/>
          <w:b w:val="1"/>
        </w:rPr>
      </w:pPr>
      <w:bookmarkStart w:colFirst="0" w:colLast="0" w:name="_1t3h5sf" w:id="7"/>
      <w:bookmarkEnd w:id="7"/>
      <w:r w:rsidDel="00000000" w:rsidR="00000000" w:rsidRPr="00000000">
        <w:rPr>
          <w:rFonts w:ascii="Arial" w:cs="Arial" w:eastAsia="Arial" w:hAnsi="Arial"/>
          <w:rtl w:val="0"/>
        </w:rPr>
        <w:t xml:space="preserve">Proposed Solution</w:t>
      </w:r>
      <w:r w:rsidDel="00000000" w:rsidR="00000000" w:rsidRPr="00000000">
        <w:rPr>
          <w:rtl w:val="0"/>
        </w:rPr>
      </w:r>
    </w:p>
    <w:p w:rsidR="00000000" w:rsidDel="00000000" w:rsidP="00000000" w:rsidRDefault="00000000" w:rsidRPr="00000000" w14:paraId="00000019">
      <w:pPr>
        <w:widowControl w:val="0"/>
        <w:jc w:val="both"/>
        <w:rPr>
          <w:rFonts w:ascii="Arial" w:cs="Arial" w:eastAsia="Arial" w:hAnsi="Arial"/>
        </w:rPr>
      </w:pPr>
      <w:r w:rsidDel="00000000" w:rsidR="00000000" w:rsidRPr="00000000">
        <w:rPr>
          <w:rFonts w:ascii="Arial" w:cs="Arial" w:eastAsia="Arial" w:hAnsi="Arial"/>
          <w:rtl w:val="0"/>
        </w:rPr>
        <w:t xml:space="preserve">Build a digital platform to allow users (theater partners and customers) to access the services of a theater, reserve seats, and purchase tickets. Where,</w:t>
      </w:r>
    </w:p>
    <w:p w:rsidR="00000000" w:rsidDel="00000000" w:rsidP="00000000" w:rsidRDefault="00000000" w:rsidRPr="00000000" w14:paraId="0000001A">
      <w:pPr>
        <w:widowControl w:val="0"/>
        <w:numPr>
          <w:ilvl w:val="0"/>
          <w:numId w:val="6"/>
        </w:numPr>
        <w:spacing w:after="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Theater Partner</w:t>
      </w:r>
      <w:r w:rsidDel="00000000" w:rsidR="00000000" w:rsidRPr="00000000">
        <w:rPr>
          <w:rFonts w:ascii="Arial" w:cs="Arial" w:eastAsia="Arial" w:hAnsi="Arial"/>
          <w:rtl w:val="0"/>
        </w:rPr>
        <w:t xml:space="preserve"> - To onboard their theaters over the platform and access a larger customer base while going digital</w:t>
      </w:r>
      <w:r w:rsidDel="00000000" w:rsidR="00000000" w:rsidRPr="00000000">
        <w:rPr>
          <w:rtl w:val="0"/>
        </w:rPr>
      </w:r>
    </w:p>
    <w:p w:rsidR="00000000" w:rsidDel="00000000" w:rsidP="00000000" w:rsidRDefault="00000000" w:rsidRPr="00000000" w14:paraId="0000001B">
      <w:pPr>
        <w:widowControl w:val="0"/>
        <w:numPr>
          <w:ilvl w:val="0"/>
          <w:numId w:val="6"/>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Customers</w:t>
      </w:r>
      <w:r w:rsidDel="00000000" w:rsidR="00000000" w:rsidRPr="00000000">
        <w:rPr>
          <w:rFonts w:ascii="Arial" w:cs="Arial" w:eastAsia="Arial" w:hAnsi="Arial"/>
          <w:rtl w:val="0"/>
        </w:rPr>
        <w:t xml:space="preserve"> - To navigate the platform and access movies from different cities, languages, and genres, as well as book tickets in advance with a smooth user experience.</w:t>
      </w:r>
      <w:r w:rsidDel="00000000" w:rsidR="00000000" w:rsidRPr="00000000">
        <w:rPr>
          <w:rtl w:val="0"/>
        </w:rPr>
      </w:r>
    </w:p>
    <w:p w:rsidR="00000000" w:rsidDel="00000000" w:rsidP="00000000" w:rsidRDefault="00000000" w:rsidRPr="00000000" w14:paraId="0000001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471724" cy="303336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71724" cy="303336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widowControl w:val="0"/>
        <w:jc w:val="both"/>
        <w:rPr>
          <w:rFonts w:ascii="Arial" w:cs="Arial" w:eastAsia="Arial" w:hAnsi="Arial"/>
        </w:rPr>
      </w:pPr>
      <w:bookmarkStart w:colFirst="0" w:colLast="0" w:name="_4d34og8" w:id="8"/>
      <w:bookmarkEnd w:id="8"/>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1F">
      <w:pPr>
        <w:pStyle w:val="Heading3"/>
        <w:widowControl w:val="0"/>
        <w:jc w:val="both"/>
        <w:rPr/>
      </w:pPr>
      <w:bookmarkStart w:colFirst="0" w:colLast="0" w:name="_2s8eyo1" w:id="9"/>
      <w:bookmarkEnd w:id="9"/>
      <w:r w:rsidDel="00000000" w:rsidR="00000000" w:rsidRPr="00000000">
        <w:rPr>
          <w:rtl w:val="0"/>
        </w:rPr>
        <w:t xml:space="preserve">Functional</w:t>
      </w:r>
    </w:p>
    <w:p w:rsidR="00000000" w:rsidDel="00000000" w:rsidP="00000000" w:rsidRDefault="00000000" w:rsidRPr="00000000" w14:paraId="00000020">
      <w:pPr>
        <w:widowControl w:val="0"/>
        <w:numPr>
          <w:ilvl w:val="0"/>
          <w:numId w:val="9"/>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B2C users can browse theaters currently running the show (movie selected) in the town, including show timing by a chosen date.</w:t>
      </w:r>
      <w:r w:rsidDel="00000000" w:rsidR="00000000" w:rsidRPr="00000000">
        <w:rPr>
          <w:rtl w:val="0"/>
        </w:rPr>
      </w:r>
    </w:p>
    <w:p w:rsidR="00000000" w:rsidDel="00000000" w:rsidP="00000000" w:rsidRDefault="00000000" w:rsidRPr="00000000" w14:paraId="00000021">
      <w:pPr>
        <w:widowControl w:val="0"/>
        <w:numPr>
          <w:ilvl w:val="0"/>
          <w:numId w:val="9"/>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Book movie tickets by selecting a theater, timing, and preferred seats for the day.</w:t>
      </w:r>
      <w:r w:rsidDel="00000000" w:rsidR="00000000" w:rsidRPr="00000000">
        <w:rPr>
          <w:rtl w:val="0"/>
        </w:rPr>
      </w:r>
    </w:p>
    <w:p w:rsidR="00000000" w:rsidDel="00000000" w:rsidP="00000000" w:rsidRDefault="00000000" w:rsidRPr="00000000" w14:paraId="00000022">
      <w:pPr>
        <w:widowControl w:val="0"/>
        <w:numPr>
          <w:ilvl w:val="0"/>
          <w:numId w:val="9"/>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users should be able to select among a list of cities to display a list of movies showing in the area.</w:t>
      </w:r>
      <w:r w:rsidDel="00000000" w:rsidR="00000000" w:rsidRPr="00000000">
        <w:rPr>
          <w:rtl w:val="0"/>
        </w:rPr>
      </w:r>
    </w:p>
    <w:p w:rsidR="00000000" w:rsidDel="00000000" w:rsidP="00000000" w:rsidRDefault="00000000" w:rsidRPr="00000000" w14:paraId="00000023">
      <w:pPr>
        <w:widowControl w:val="0"/>
        <w:numPr>
          <w:ilvl w:val="0"/>
          <w:numId w:val="9"/>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Atomic transactions — only one customer can book a particular seat for a show.</w:t>
      </w:r>
      <w:r w:rsidDel="00000000" w:rsidR="00000000" w:rsidRPr="00000000">
        <w:rPr>
          <w:rtl w:val="0"/>
        </w:rPr>
      </w:r>
    </w:p>
    <w:p w:rsidR="00000000" w:rsidDel="00000000" w:rsidP="00000000" w:rsidRDefault="00000000" w:rsidRPr="00000000" w14:paraId="00000024">
      <w:pPr>
        <w:widowControl w:val="0"/>
        <w:numPr>
          <w:ilvl w:val="0"/>
          <w:numId w:val="9"/>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Financial transactions must be secure.</w:t>
      </w:r>
      <w:r w:rsidDel="00000000" w:rsidR="00000000" w:rsidRPr="00000000">
        <w:rPr>
          <w:rtl w:val="0"/>
        </w:rPr>
      </w:r>
    </w:p>
    <w:p w:rsidR="00000000" w:rsidDel="00000000" w:rsidP="00000000" w:rsidRDefault="00000000" w:rsidRPr="00000000" w14:paraId="00000025">
      <w:pPr>
        <w:widowControl w:val="0"/>
        <w:numPr>
          <w:ilvl w:val="0"/>
          <w:numId w:val="9"/>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Booking platform offers discounts (offers, deals, etc.) on bookings meeting a certain criteria.</w:t>
      </w:r>
      <w:r w:rsidDel="00000000" w:rsidR="00000000" w:rsidRPr="00000000">
        <w:rPr>
          <w:rtl w:val="0"/>
        </w:rPr>
      </w:r>
    </w:p>
    <w:p w:rsidR="00000000" w:rsidDel="00000000" w:rsidP="00000000" w:rsidRDefault="00000000" w:rsidRPr="00000000" w14:paraId="00000026">
      <w:pPr>
        <w:widowControl w:val="0"/>
        <w:numPr>
          <w:ilvl w:val="0"/>
          <w:numId w:val="9"/>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Theaters (B2B users) can create, update, and delete shows for the day.</w:t>
      </w:r>
      <w:r w:rsidDel="00000000" w:rsidR="00000000" w:rsidRPr="00000000">
        <w:rPr>
          <w:rtl w:val="0"/>
        </w:rPr>
      </w:r>
    </w:p>
    <w:p w:rsidR="00000000" w:rsidDel="00000000" w:rsidP="00000000" w:rsidRDefault="00000000" w:rsidRPr="00000000" w14:paraId="00000027">
      <w:pPr>
        <w:widowControl w:val="0"/>
        <w:numPr>
          <w:ilvl w:val="0"/>
          <w:numId w:val="9"/>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Booking and cancellation for users.</w:t>
      </w:r>
      <w:r w:rsidDel="00000000" w:rsidR="00000000" w:rsidRPr="00000000">
        <w:rPr>
          <w:rtl w:val="0"/>
        </w:rPr>
      </w:r>
    </w:p>
    <w:p w:rsidR="00000000" w:rsidDel="00000000" w:rsidP="00000000" w:rsidRDefault="00000000" w:rsidRPr="00000000" w14:paraId="00000028">
      <w:pPr>
        <w:widowControl w:val="0"/>
        <w:numPr>
          <w:ilvl w:val="0"/>
          <w:numId w:val="9"/>
        </w:numPr>
        <w:ind w:left="720" w:hanging="360"/>
        <w:jc w:val="both"/>
        <w:rPr>
          <w:rFonts w:ascii="Arial" w:cs="Arial" w:eastAsia="Arial" w:hAnsi="Arial"/>
          <w:u w:val="none"/>
        </w:rPr>
      </w:pPr>
      <w:r w:rsidDel="00000000" w:rsidR="00000000" w:rsidRPr="00000000">
        <w:rPr>
          <w:rFonts w:ascii="Arial" w:cs="Arial" w:eastAsia="Arial" w:hAnsi="Arial"/>
          <w:rtl w:val="0"/>
        </w:rPr>
        <w:t xml:space="preserve">Theaters can allocate seat inventory and update them for the show.</w:t>
      </w:r>
      <w:r w:rsidDel="00000000" w:rsidR="00000000" w:rsidRPr="00000000">
        <w:rPr>
          <w:rtl w:val="0"/>
        </w:rPr>
      </w:r>
    </w:p>
    <w:p w:rsidR="00000000" w:rsidDel="00000000" w:rsidP="00000000" w:rsidRDefault="00000000" w:rsidRPr="00000000" w14:paraId="00000029">
      <w:pPr>
        <w:pStyle w:val="Heading3"/>
        <w:widowControl w:val="0"/>
        <w:jc w:val="both"/>
        <w:rPr/>
      </w:pPr>
      <w:bookmarkStart w:colFirst="0" w:colLast="0" w:name="_17dp8vu" w:id="10"/>
      <w:bookmarkEnd w:id="10"/>
      <w:r w:rsidDel="00000000" w:rsidR="00000000" w:rsidRPr="00000000">
        <w:rPr>
          <w:rtl w:val="0"/>
        </w:rPr>
        <w:t xml:space="preserve">Non-Functional</w:t>
      </w:r>
    </w:p>
    <w:p w:rsidR="00000000" w:rsidDel="00000000" w:rsidP="00000000" w:rsidRDefault="00000000" w:rsidRPr="00000000" w14:paraId="0000002A">
      <w:pPr>
        <w:widowControl w:val="0"/>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system should be highly scalable, available, reliable, consistent and fault tolerant.</w:t>
      </w:r>
      <w:r w:rsidDel="00000000" w:rsidR="00000000" w:rsidRPr="00000000">
        <w:rPr>
          <w:rtl w:val="0"/>
        </w:rPr>
      </w:r>
    </w:p>
    <w:p w:rsidR="00000000" w:rsidDel="00000000" w:rsidP="00000000" w:rsidRDefault="00000000" w:rsidRPr="00000000" w14:paraId="0000002B">
      <w:pPr>
        <w:widowControl w:val="0"/>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Integrate with theaters having existing IT systems and new theaters and</w:t>
      </w:r>
      <w:r w:rsidDel="00000000" w:rsidR="00000000" w:rsidRPr="00000000">
        <w:rPr>
          <w:rtl w:val="0"/>
        </w:rPr>
      </w:r>
    </w:p>
    <w:p w:rsidR="00000000" w:rsidDel="00000000" w:rsidP="00000000" w:rsidRDefault="00000000" w:rsidRPr="00000000" w14:paraId="0000002C">
      <w:pPr>
        <w:widowControl w:val="0"/>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localization(movies).</w:t>
      </w:r>
      <w:r w:rsidDel="00000000" w:rsidR="00000000" w:rsidRPr="00000000">
        <w:rPr>
          <w:rtl w:val="0"/>
        </w:rPr>
      </w:r>
    </w:p>
    <w:p w:rsidR="00000000" w:rsidDel="00000000" w:rsidP="00000000" w:rsidRDefault="00000000" w:rsidRPr="00000000" w14:paraId="0000002D">
      <w:pPr>
        <w:widowControl w:val="0"/>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How will you scale to multiple cities, countries and guarantee platform availability of 99.99%?</w:t>
      </w:r>
      <w:r w:rsidDel="00000000" w:rsidR="00000000" w:rsidRPr="00000000">
        <w:rPr>
          <w:rtl w:val="0"/>
        </w:rPr>
      </w:r>
    </w:p>
    <w:p w:rsidR="00000000" w:rsidDel="00000000" w:rsidP="00000000" w:rsidRDefault="00000000" w:rsidRPr="00000000" w14:paraId="0000002E">
      <w:pPr>
        <w:widowControl w:val="0"/>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Movie metadata — description, actors’ info, etc.</w:t>
      </w:r>
      <w:r w:rsidDel="00000000" w:rsidR="00000000" w:rsidRPr="00000000">
        <w:rPr>
          <w:rtl w:val="0"/>
        </w:rPr>
      </w:r>
    </w:p>
    <w:p w:rsidR="00000000" w:rsidDel="00000000" w:rsidP="00000000" w:rsidRDefault="00000000" w:rsidRPr="00000000" w14:paraId="0000002F">
      <w:pPr>
        <w:widowControl w:val="0"/>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Personalization — user history based suggestions.</w:t>
      </w:r>
      <w:r w:rsidDel="00000000" w:rsidR="00000000" w:rsidRPr="00000000">
        <w:rPr>
          <w:rtl w:val="0"/>
        </w:rPr>
      </w:r>
    </w:p>
    <w:p w:rsidR="00000000" w:rsidDel="00000000" w:rsidP="00000000" w:rsidRDefault="00000000" w:rsidRPr="00000000" w14:paraId="00000030">
      <w:pPr>
        <w:widowControl w:val="0"/>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Log management — to debug application errors.</w:t>
      </w:r>
      <w:r w:rsidDel="00000000" w:rsidR="00000000" w:rsidRPr="00000000">
        <w:rPr>
          <w:rtl w:val="0"/>
        </w:rPr>
      </w:r>
    </w:p>
    <w:p w:rsidR="00000000" w:rsidDel="00000000" w:rsidP="00000000" w:rsidRDefault="00000000" w:rsidRPr="00000000" w14:paraId="00000031">
      <w:pPr>
        <w:widowControl w:val="0"/>
        <w:numPr>
          <w:ilvl w:val="0"/>
          <w:numId w:val="2"/>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Monitoring system — errors, alerts, request count, visualization tools etc.</w:t>
      </w:r>
      <w:r w:rsidDel="00000000" w:rsidR="00000000" w:rsidRPr="00000000">
        <w:rPr>
          <w:rtl w:val="0"/>
        </w:rPr>
      </w:r>
    </w:p>
    <w:p w:rsidR="00000000" w:rsidDel="00000000" w:rsidP="00000000" w:rsidRDefault="00000000" w:rsidRPr="00000000" w14:paraId="00000032">
      <w:pPr>
        <w:widowControl w:val="0"/>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How do you monetize the platform?</w:t>
      </w:r>
    </w:p>
    <w:p w:rsidR="00000000" w:rsidDel="00000000" w:rsidP="00000000" w:rsidRDefault="00000000" w:rsidRPr="00000000" w14:paraId="00000033">
      <w:pPr>
        <w:pStyle w:val="Heading2"/>
        <w:widowControl w:val="0"/>
        <w:jc w:val="both"/>
        <w:rPr/>
      </w:pPr>
      <w:bookmarkStart w:colFirst="0" w:colLast="0" w:name="_3rdcrjn" w:id="11"/>
      <w:bookmarkEnd w:id="11"/>
      <w:r w:rsidDel="00000000" w:rsidR="00000000" w:rsidRPr="00000000">
        <w:rPr>
          <w:rtl w:val="0"/>
        </w:rPr>
        <w:t xml:space="preserve">High Level System Design</w:t>
      </w:r>
    </w:p>
    <w:p w:rsidR="00000000" w:rsidDel="00000000" w:rsidP="00000000" w:rsidRDefault="00000000" w:rsidRPr="00000000" w14:paraId="00000034">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35">
      <w:pPr>
        <w:widowControl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90848" cy="51863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90848" cy="51863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widowControl w:val="0"/>
        <w:jc w:val="both"/>
        <w:rPr/>
      </w:pPr>
      <w:bookmarkStart w:colFirst="0" w:colLast="0" w:name="_26in1rg" w:id="12"/>
      <w:bookmarkEnd w:id="12"/>
      <w:r w:rsidDel="00000000" w:rsidR="00000000" w:rsidRPr="00000000">
        <w:rPr>
          <w:rtl w:val="0"/>
        </w:rPr>
        <w:t xml:space="preserve">Architecture Principles and Guidelines</w:t>
      </w:r>
    </w:p>
    <w:p w:rsidR="00000000" w:rsidDel="00000000" w:rsidP="00000000" w:rsidRDefault="00000000" w:rsidRPr="00000000" w14:paraId="00000037">
      <w:pPr>
        <w:widowControl w:val="0"/>
        <w:ind w:firstLine="0"/>
        <w:jc w:val="both"/>
        <w:rPr/>
      </w:pPr>
      <w:r w:rsidDel="00000000" w:rsidR="00000000" w:rsidRPr="00000000">
        <w:rPr>
          <w:rtl w:val="0"/>
        </w:rPr>
      </w:r>
    </w:p>
    <w:tbl>
      <w:tblPr>
        <w:tblStyle w:val="Table2"/>
        <w:tblW w:w="1017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445"/>
        <w:gridCol w:w="5955"/>
        <w:tblGridChange w:id="0">
          <w:tblGrid>
            <w:gridCol w:w="1770"/>
            <w:gridCol w:w="2445"/>
            <w:gridCol w:w="5955"/>
          </w:tblGrid>
        </w:tblGridChange>
      </w:tblGrid>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center"/>
              <w:rPr>
                <w:sz w:val="20"/>
                <w:szCs w:val="20"/>
              </w:rPr>
            </w:pPr>
            <w:r w:rsidDel="00000000" w:rsidR="00000000" w:rsidRPr="00000000">
              <w:rPr>
                <w:b w:val="1"/>
                <w:color w:val="ffffff"/>
                <w:rtl w:val="0"/>
              </w:rPr>
              <w:t xml:space="preserve">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sz w:val="20"/>
                <w:szCs w:val="20"/>
              </w:rPr>
            </w:pPr>
            <w:r w:rsidDel="00000000" w:rsidR="00000000" w:rsidRPr="00000000">
              <w:rPr>
                <w:b w:val="1"/>
                <w:color w:val="ffffff"/>
                <w:rtl w:val="0"/>
              </w:rPr>
              <w:t xml:space="preserve">Principle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jc w:val="center"/>
              <w:rPr>
                <w:sz w:val="20"/>
                <w:szCs w:val="20"/>
              </w:rPr>
            </w:pPr>
            <w:r w:rsidDel="00000000" w:rsidR="00000000" w:rsidRPr="00000000">
              <w:rPr>
                <w:b w:val="1"/>
                <w:color w:val="ffffff"/>
                <w:rtl w:val="0"/>
              </w:rPr>
              <w:t xml:space="preserve">Description Use Case</w:t>
            </w: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spacing w:after="0" w:line="276" w:lineRule="auto"/>
              <w:rPr>
                <w:sz w:val="20"/>
                <w:szCs w:val="20"/>
              </w:rPr>
            </w:pPr>
            <w:r w:rsidDel="00000000" w:rsidR="00000000" w:rsidRPr="00000000">
              <w:rPr>
                <w:sz w:val="20"/>
                <w:szCs w:val="20"/>
                <w:rtl w:val="0"/>
              </w:rPr>
              <w:t xml:space="preserve">Service replication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spacing w:after="0" w:line="276" w:lineRule="auto"/>
              <w:rPr>
                <w:sz w:val="20"/>
                <w:szCs w:val="20"/>
              </w:rPr>
            </w:pPr>
            <w:r w:rsidDel="00000000" w:rsidR="00000000" w:rsidRPr="00000000">
              <w:rPr>
                <w:sz w:val="20"/>
                <w:szCs w:val="20"/>
                <w:rtl w:val="0"/>
              </w:rPr>
              <w:t xml:space="preserve">Each service needs to replicate, typically either Vertically or Horizontally.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D">
            <w:pPr>
              <w:widowControl w:val="0"/>
              <w:spacing w:after="0" w:line="276" w:lineRule="auto"/>
              <w:rPr>
                <w:sz w:val="20"/>
                <w:szCs w:val="20"/>
              </w:rPr>
            </w:pPr>
            <w:r w:rsidDel="00000000" w:rsidR="00000000" w:rsidRPr="00000000">
              <w:rPr>
                <w:sz w:val="20"/>
                <w:szCs w:val="20"/>
                <w:rtl w:val="0"/>
              </w:rPr>
              <w:t xml:space="preserve">The most frequently used functionality is the Search functionality for the platform. The service needs to replicate either Vertically or Horizontally as the quantum of search requests increases. Kubernetes provides a great way to replicate services easily using a Replication Controller. </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3E">
            <w:pPr>
              <w:widowControl w:val="0"/>
              <w:spacing w:after="0" w:line="276" w:lineRule="auto"/>
              <w:rPr>
                <w:sz w:val="20"/>
                <w:szCs w:val="20"/>
              </w:rPr>
            </w:pPr>
            <w:r w:rsidDel="00000000" w:rsidR="00000000" w:rsidRPr="00000000">
              <w:rPr>
                <w:sz w:val="20"/>
                <w:szCs w:val="20"/>
                <w:rtl w:val="0"/>
              </w:rPr>
              <w:t xml:space="preserve">Service discovery</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3F">
            <w:pPr>
              <w:widowControl w:val="0"/>
              <w:spacing w:after="0" w:line="276" w:lineRule="auto"/>
              <w:rPr>
                <w:sz w:val="20"/>
                <w:szCs w:val="20"/>
              </w:rPr>
            </w:pPr>
            <w:r w:rsidDel="00000000" w:rsidR="00000000" w:rsidRPr="00000000">
              <w:rPr>
                <w:sz w:val="20"/>
                <w:szCs w:val="20"/>
                <w:rtl w:val="0"/>
              </w:rPr>
              <w:t xml:space="preserve">Multiple services might be collaborating to provide an application’s functionality.</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40">
            <w:pPr>
              <w:widowControl w:val="0"/>
              <w:spacing w:after="0" w:line="276" w:lineRule="auto"/>
              <w:rPr>
                <w:sz w:val="20"/>
                <w:szCs w:val="20"/>
              </w:rPr>
            </w:pPr>
            <w:r w:rsidDel="00000000" w:rsidR="00000000" w:rsidRPr="00000000">
              <w:rPr>
                <w:sz w:val="20"/>
                <w:szCs w:val="20"/>
                <w:rtl w:val="0"/>
              </w:rPr>
              <w:t xml:space="preserve">Booking service needs data from Movie, Screen, Theatre etc.. Related services to initiate the ticket booking for the user. This requires the API gateway to identify and obtain the necessary handle . The API Gateway uses the Service Registry to perform service discovery. Netflix Eureka provides a good option for Service discovery.</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spacing w:after="0" w:line="276" w:lineRule="auto"/>
              <w:rPr>
                <w:sz w:val="20"/>
                <w:szCs w:val="20"/>
              </w:rPr>
            </w:pPr>
            <w:r w:rsidDel="00000000" w:rsidR="00000000" w:rsidRPr="00000000">
              <w:rPr>
                <w:sz w:val="20"/>
                <w:szCs w:val="20"/>
                <w:rtl w:val="0"/>
              </w:rPr>
              <w:t xml:space="preserve">Resiliency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spacing w:after="0" w:line="276" w:lineRule="auto"/>
              <w:rPr>
                <w:sz w:val="20"/>
                <w:szCs w:val="20"/>
              </w:rPr>
            </w:pPr>
            <w:r w:rsidDel="00000000" w:rsidR="00000000" w:rsidRPr="00000000">
              <w:rPr>
                <w:sz w:val="20"/>
                <w:szCs w:val="20"/>
                <w:rtl w:val="0"/>
              </w:rPr>
              <w:t xml:space="preserve">High Availability and Disaster recovery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spacing w:after="0" w:line="276" w:lineRule="auto"/>
              <w:rPr>
                <w:sz w:val="20"/>
                <w:szCs w:val="20"/>
              </w:rPr>
            </w:pPr>
            <w:r w:rsidDel="00000000" w:rsidR="00000000" w:rsidRPr="00000000">
              <w:rPr>
                <w:sz w:val="20"/>
                <w:szCs w:val="20"/>
                <w:rtl w:val="0"/>
              </w:rPr>
              <w:t xml:space="preserve">For HA and DR (High Availability and Disaster recovery) it's very important for services to automatically take corrective action and ensure the user experience is not impacted. For example, Reselience4J provides an implementation of Circuit Breaker pattern to deal with software resiliency.</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44">
            <w:pPr>
              <w:widowControl w:val="0"/>
              <w:spacing w:after="0" w:line="276" w:lineRule="auto"/>
              <w:rPr>
                <w:sz w:val="20"/>
                <w:szCs w:val="20"/>
              </w:rPr>
            </w:pPr>
            <w:r w:rsidDel="00000000" w:rsidR="00000000" w:rsidRPr="00000000">
              <w:rPr>
                <w:sz w:val="20"/>
                <w:szCs w:val="20"/>
                <w:rtl w:val="0"/>
              </w:rPr>
              <w:t xml:space="preserve">Consistency</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45">
            <w:pPr>
              <w:widowControl w:val="0"/>
              <w:spacing w:after="0" w:line="276" w:lineRule="auto"/>
              <w:rPr>
                <w:sz w:val="20"/>
                <w:szCs w:val="20"/>
              </w:rPr>
            </w:pPr>
            <w:r w:rsidDel="00000000" w:rsidR="00000000" w:rsidRPr="00000000">
              <w:rPr>
                <w:sz w:val="20"/>
                <w:szCs w:val="20"/>
                <w:rtl w:val="0"/>
              </w:rPr>
              <w:t xml:space="preserve">To maintain consistency when performing transactions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46">
            <w:pPr>
              <w:widowControl w:val="0"/>
              <w:spacing w:after="0" w:line="276" w:lineRule="auto"/>
              <w:rPr>
                <w:sz w:val="20"/>
                <w:szCs w:val="20"/>
              </w:rPr>
            </w:pPr>
            <w:r w:rsidDel="00000000" w:rsidR="00000000" w:rsidRPr="00000000">
              <w:rPr>
                <w:sz w:val="20"/>
                <w:szCs w:val="20"/>
                <w:rtl w:val="0"/>
              </w:rPr>
              <w:t xml:space="preserve">Use SQL where transactions should follow consistency and transaction level ACID properties need to be taken care of. Like ticket booking, updating the status from available to blocked to booked since it requires db transactions etc. </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7">
            <w:pPr>
              <w:widowControl w:val="0"/>
              <w:spacing w:after="0" w:line="276" w:lineRule="auto"/>
              <w:rPr>
                <w:sz w:val="20"/>
                <w:szCs w:val="20"/>
              </w:rPr>
            </w:pPr>
            <w:r w:rsidDel="00000000" w:rsidR="00000000" w:rsidRPr="00000000">
              <w:rPr>
                <w:sz w:val="20"/>
                <w:szCs w:val="20"/>
                <w:rtl w:val="0"/>
              </w:rPr>
              <w:t xml:space="preserve">Availability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spacing w:after="0" w:line="276" w:lineRule="auto"/>
              <w:rPr>
                <w:sz w:val="20"/>
                <w:szCs w:val="20"/>
              </w:rPr>
            </w:pPr>
            <w:r w:rsidDel="00000000" w:rsidR="00000000" w:rsidRPr="00000000">
              <w:rPr>
                <w:sz w:val="20"/>
                <w:szCs w:val="20"/>
                <w:rtl w:val="0"/>
              </w:rPr>
              <w:t xml:space="preserve">To maintain high availability meeting 99.98% uptime SLAs.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spacing w:after="0" w:line="276" w:lineRule="auto"/>
              <w:rPr>
                <w:sz w:val="20"/>
                <w:szCs w:val="20"/>
              </w:rPr>
            </w:pPr>
            <w:r w:rsidDel="00000000" w:rsidR="00000000" w:rsidRPr="00000000">
              <w:rPr>
                <w:sz w:val="20"/>
                <w:szCs w:val="20"/>
                <w:rtl w:val="0"/>
              </w:rPr>
              <w:t xml:space="preserve">Use NoSQL while performing searches and mainly on data retrieval wherever High Availability needs to be achieved. Casandra is recommended.</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4A">
            <w:pPr>
              <w:widowControl w:val="0"/>
              <w:spacing w:after="0" w:line="276" w:lineRule="auto"/>
              <w:rPr>
                <w:sz w:val="20"/>
                <w:szCs w:val="20"/>
              </w:rPr>
            </w:pPr>
            <w:r w:rsidDel="00000000" w:rsidR="00000000" w:rsidRPr="00000000">
              <w:rPr>
                <w:sz w:val="20"/>
                <w:szCs w:val="20"/>
                <w:rtl w:val="0"/>
              </w:rPr>
              <w:t xml:space="preserve">Elastic Search</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4B">
            <w:pPr>
              <w:widowControl w:val="0"/>
              <w:spacing w:after="0" w:line="276" w:lineRule="auto"/>
              <w:rPr>
                <w:sz w:val="20"/>
                <w:szCs w:val="20"/>
              </w:rPr>
            </w:pPr>
            <w:r w:rsidDel="00000000" w:rsidR="00000000" w:rsidRPr="00000000">
              <w:rPr>
                <w:sz w:val="20"/>
                <w:szCs w:val="20"/>
                <w:rtl w:val="0"/>
              </w:rPr>
              <w:t xml:space="preserve">Seamless search for small and big data sets (Analytics)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4C">
            <w:pPr>
              <w:widowControl w:val="0"/>
              <w:spacing w:after="0" w:line="276" w:lineRule="auto"/>
              <w:rPr>
                <w:sz w:val="20"/>
                <w:szCs w:val="20"/>
              </w:rPr>
            </w:pPr>
            <w:r w:rsidDel="00000000" w:rsidR="00000000" w:rsidRPr="00000000">
              <w:rPr>
                <w:sz w:val="20"/>
                <w:szCs w:val="20"/>
                <w:rtl w:val="0"/>
              </w:rPr>
              <w:t xml:space="preserve">Excellent choice to perform fast search for large datasets with high availability requirements. As the search load increases, this ElasticSearch container can be autoscaled.</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spacing w:after="0" w:line="276" w:lineRule="auto"/>
              <w:rPr>
                <w:sz w:val="20"/>
                <w:szCs w:val="20"/>
              </w:rPr>
            </w:pPr>
            <w:r w:rsidDel="00000000" w:rsidR="00000000" w:rsidRPr="00000000">
              <w:rPr>
                <w:sz w:val="20"/>
                <w:szCs w:val="20"/>
                <w:rtl w:val="0"/>
              </w:rPr>
              <w:t xml:space="preserve">RabbitMQ with GCM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spacing w:after="0" w:line="276" w:lineRule="auto"/>
              <w:rPr>
                <w:sz w:val="20"/>
                <w:szCs w:val="20"/>
              </w:rPr>
            </w:pPr>
            <w:r w:rsidDel="00000000" w:rsidR="00000000" w:rsidRPr="00000000">
              <w:rPr>
                <w:sz w:val="20"/>
                <w:szCs w:val="20"/>
                <w:rtl w:val="0"/>
              </w:rPr>
              <w:t xml:space="preserve">Queuing of Events for Notifications and Delivery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spacing w:after="0" w:line="276" w:lineRule="auto"/>
              <w:rPr>
                <w:sz w:val="20"/>
                <w:szCs w:val="20"/>
              </w:rPr>
            </w:pPr>
            <w:r w:rsidDel="00000000" w:rsidR="00000000" w:rsidRPr="00000000">
              <w:rPr>
                <w:sz w:val="20"/>
                <w:szCs w:val="20"/>
                <w:rtl w:val="0"/>
              </w:rPr>
              <w:t xml:space="preserve">Booking and Notifications flows async operations which could be handled via queues. While booking tickets, there is a need to notify external systems. Queue is populated with appropriate messages/events along with metadata and the receiver service picks up the events and delivers them to the External system. On Payment confirmation, there is a need to deliver SMS/Email to customers and as well notify back to the external theater systems.</w:t>
            </w:r>
          </w:p>
        </w:tc>
      </w:tr>
      <w:tr>
        <w:trPr>
          <w:cantSplit w:val="0"/>
          <w:trHeight w:val="1650"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50">
            <w:pPr>
              <w:widowControl w:val="0"/>
              <w:spacing w:after="0" w:line="276" w:lineRule="auto"/>
              <w:rPr>
                <w:sz w:val="20"/>
                <w:szCs w:val="20"/>
              </w:rPr>
            </w:pPr>
            <w:r w:rsidDel="00000000" w:rsidR="00000000" w:rsidRPr="00000000">
              <w:rPr>
                <w:sz w:val="20"/>
                <w:szCs w:val="20"/>
                <w:rtl w:val="0"/>
              </w:rPr>
              <w:t xml:space="preserve">Service monitoring</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51">
            <w:pPr>
              <w:widowControl w:val="0"/>
              <w:spacing w:after="0" w:line="276" w:lineRule="auto"/>
              <w:rPr>
                <w:sz w:val="20"/>
                <w:szCs w:val="20"/>
              </w:rPr>
            </w:pPr>
            <w:r w:rsidDel="00000000" w:rsidR="00000000" w:rsidRPr="00000000">
              <w:rPr>
                <w:sz w:val="20"/>
                <w:szCs w:val="20"/>
                <w:rtl w:val="0"/>
              </w:rPr>
              <w:t xml:space="preserve">Centralized logging easily identifies server problems or applications.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52">
            <w:pPr>
              <w:widowControl w:val="0"/>
              <w:spacing w:after="0" w:line="276" w:lineRule="auto"/>
              <w:rPr>
                <w:sz w:val="20"/>
                <w:szCs w:val="20"/>
              </w:rPr>
            </w:pPr>
            <w:r w:rsidDel="00000000" w:rsidR="00000000" w:rsidRPr="00000000">
              <w:rPr>
                <w:sz w:val="20"/>
                <w:szCs w:val="20"/>
                <w:rtl w:val="0"/>
              </w:rPr>
              <w:t xml:space="preserve">Zipkin to gather timing data needed to troubleshoot latency problems in microservice, ELK (Elastic Search, LogStash, Kibana) for searching, analyzing, and visualizing log data in real-time.</w:t>
            </w:r>
          </w:p>
          <w:p w:rsidR="00000000" w:rsidDel="00000000" w:rsidP="00000000" w:rsidRDefault="00000000" w:rsidRPr="00000000" w14:paraId="00000053">
            <w:pPr>
              <w:widowControl w:val="0"/>
              <w:spacing w:after="0" w:line="276" w:lineRule="auto"/>
              <w:rPr>
                <w:sz w:val="20"/>
                <w:szCs w:val="20"/>
              </w:rPr>
            </w:pPr>
            <w:r w:rsidDel="00000000" w:rsidR="00000000" w:rsidRPr="00000000">
              <w:rPr>
                <w:sz w:val="20"/>
                <w:szCs w:val="20"/>
                <w:rtl w:val="0"/>
              </w:rPr>
              <w:t xml:space="preserve">Allows you to identify any issues spanning multiple servers by correlating all the logs within a specified time frame. An open source tool which collects and stores logs, Logstash indexes the logs, while Kibana , a web interface, is used to view and search the logs already indexed.</w:t>
            </w:r>
          </w:p>
        </w:tc>
      </w:tr>
    </w:tbl>
    <w:p w:rsidR="00000000" w:rsidDel="00000000" w:rsidP="00000000" w:rsidRDefault="00000000" w:rsidRPr="00000000" w14:paraId="00000054">
      <w:pPr>
        <w:widowControl w:val="0"/>
        <w:ind w:firstLine="0"/>
        <w:jc w:val="both"/>
        <w:rPr/>
      </w:pPr>
      <w:r w:rsidDel="00000000" w:rsidR="00000000" w:rsidRPr="00000000">
        <w:rPr>
          <w:rtl w:val="0"/>
        </w:rPr>
      </w:r>
    </w:p>
    <w:p w:rsidR="00000000" w:rsidDel="00000000" w:rsidP="00000000" w:rsidRDefault="00000000" w:rsidRPr="00000000" w14:paraId="00000055">
      <w:pPr>
        <w:widowControl w:val="0"/>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3"/>
        <w:widowControl w:val="0"/>
        <w:jc w:val="both"/>
        <w:rPr/>
      </w:pPr>
      <w:bookmarkStart w:colFirst="0" w:colLast="0" w:name="_lnxbz9" w:id="13"/>
      <w:bookmarkEnd w:id="13"/>
      <w:r w:rsidDel="00000000" w:rsidR="00000000" w:rsidRPr="00000000">
        <w:rPr>
          <w:rtl w:val="0"/>
        </w:rPr>
        <w:t xml:space="preserve">Some Design Considerations</w:t>
      </w:r>
    </w:p>
    <w:p w:rsidR="00000000" w:rsidDel="00000000" w:rsidP="00000000" w:rsidRDefault="00000000" w:rsidRPr="00000000" w14:paraId="00000057">
      <w:pPr>
        <w:widowControl w:val="0"/>
        <w:numPr>
          <w:ilvl w:val="0"/>
          <w:numId w:val="10"/>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system will not handle partial ticket orders. Either user gets all the tickets they want, or they get nothing.</w:t>
      </w:r>
      <w:r w:rsidDel="00000000" w:rsidR="00000000" w:rsidRPr="00000000">
        <w:rPr>
          <w:rtl w:val="0"/>
        </w:rPr>
      </w:r>
    </w:p>
    <w:p w:rsidR="00000000" w:rsidDel="00000000" w:rsidP="00000000" w:rsidRDefault="00000000" w:rsidRPr="00000000" w14:paraId="00000058">
      <w:pPr>
        <w:widowControl w:val="0"/>
        <w:numPr>
          <w:ilvl w:val="0"/>
          <w:numId w:val="10"/>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Fairness is mandatory for the system.</w:t>
      </w:r>
      <w:r w:rsidDel="00000000" w:rsidR="00000000" w:rsidRPr="00000000">
        <w:rPr>
          <w:rtl w:val="0"/>
        </w:rPr>
      </w:r>
    </w:p>
    <w:p w:rsidR="00000000" w:rsidDel="00000000" w:rsidP="00000000" w:rsidRDefault="00000000" w:rsidRPr="00000000" w14:paraId="00000059">
      <w:pPr>
        <w:widowControl w:val="0"/>
        <w:numPr>
          <w:ilvl w:val="0"/>
          <w:numId w:val="10"/>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We can assume that traffic would spike on </w:t>
      </w:r>
      <w:r w:rsidDel="00000000" w:rsidR="00000000" w:rsidRPr="00000000">
        <w:rPr>
          <w:rtl w:val="0"/>
        </w:rPr>
        <w:t xml:space="preserve">popular</w:t>
      </w:r>
      <w:r w:rsidDel="00000000" w:rsidR="00000000" w:rsidRPr="00000000">
        <w:rPr>
          <w:rFonts w:ascii="Arial" w:cs="Arial" w:eastAsia="Arial" w:hAnsi="Arial"/>
          <w:rtl w:val="0"/>
        </w:rPr>
        <w:t xml:space="preserve"> /much-awaited movie releases, and the seats fill up pretty fast.</w:t>
      </w:r>
      <w:r w:rsidDel="00000000" w:rsidR="00000000" w:rsidRPr="00000000">
        <w:rPr>
          <w:rtl w:val="0"/>
        </w:rPr>
      </w:r>
    </w:p>
    <w:p w:rsidR="00000000" w:rsidDel="00000000" w:rsidP="00000000" w:rsidRDefault="00000000" w:rsidRPr="00000000" w14:paraId="0000005A">
      <w:pPr>
        <w:widowControl w:val="0"/>
        <w:numPr>
          <w:ilvl w:val="0"/>
          <w:numId w:val="10"/>
        </w:numPr>
        <w:ind w:left="720" w:hanging="360"/>
        <w:jc w:val="both"/>
        <w:rPr>
          <w:rFonts w:ascii="Arial" w:cs="Arial" w:eastAsia="Arial" w:hAnsi="Arial"/>
          <w:u w:val="none"/>
        </w:rPr>
      </w:pPr>
      <w:r w:rsidDel="00000000" w:rsidR="00000000" w:rsidRPr="00000000">
        <w:rPr>
          <w:rFonts w:ascii="Arial" w:cs="Arial" w:eastAsia="Arial" w:hAnsi="Arial"/>
          <w:rtl w:val="0"/>
        </w:rPr>
        <w:t xml:space="preserve">The system should be scalable, highly available to cope up with the surge in traffic.</w:t>
      </w:r>
      <w:r w:rsidDel="00000000" w:rsidR="00000000" w:rsidRPr="00000000">
        <w:rPr>
          <w:rtl w:val="0"/>
        </w:rPr>
      </w:r>
    </w:p>
    <w:p w:rsidR="00000000" w:rsidDel="00000000" w:rsidP="00000000" w:rsidRDefault="00000000" w:rsidRPr="00000000" w14:paraId="0000005B">
      <w:pPr>
        <w:widowControl w:val="0"/>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3"/>
        <w:widowControl w:val="0"/>
        <w:jc w:val="both"/>
        <w:rPr/>
      </w:pPr>
      <w:bookmarkStart w:colFirst="0" w:colLast="0" w:name="_35nkun2" w:id="14"/>
      <w:bookmarkEnd w:id="14"/>
      <w:r w:rsidDel="00000000" w:rsidR="00000000" w:rsidRPr="00000000">
        <w:rPr>
          <w:rtl w:val="0"/>
        </w:rPr>
        <w:t xml:space="preserve">Capacity Estimation</w:t>
      </w:r>
    </w:p>
    <w:p w:rsidR="00000000" w:rsidDel="00000000" w:rsidP="00000000" w:rsidRDefault="00000000" w:rsidRPr="00000000" w14:paraId="0000005D">
      <w:pPr>
        <w:pStyle w:val="Heading4"/>
        <w:widowControl w:val="0"/>
        <w:jc w:val="both"/>
        <w:rPr/>
      </w:pPr>
      <w:bookmarkStart w:colFirst="0" w:colLast="0" w:name="_1ksv4uv" w:id="15"/>
      <w:bookmarkEnd w:id="15"/>
      <w:r w:rsidDel="00000000" w:rsidR="00000000" w:rsidRPr="00000000">
        <w:rPr>
          <w:rtl w:val="0"/>
        </w:rPr>
        <w:t xml:space="preserve">Traffic estimates:</w:t>
      </w:r>
    </w:p>
    <w:p w:rsidR="00000000" w:rsidDel="00000000" w:rsidP="00000000" w:rsidRDefault="00000000" w:rsidRPr="00000000" w14:paraId="0000005E">
      <w:pPr>
        <w:widowControl w:val="0"/>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Let’s assume that our service has 3 billion page views per month and sells 10 million tickets a month.</w:t>
      </w:r>
      <w:r w:rsidDel="00000000" w:rsidR="00000000" w:rsidRPr="00000000">
        <w:rPr>
          <w:rtl w:val="0"/>
        </w:rPr>
      </w:r>
    </w:p>
    <w:p w:rsidR="00000000" w:rsidDel="00000000" w:rsidP="00000000" w:rsidRDefault="00000000" w:rsidRPr="00000000" w14:paraId="0000005F">
      <w:pPr>
        <w:pStyle w:val="Heading4"/>
        <w:widowControl w:val="0"/>
        <w:jc w:val="both"/>
        <w:rPr/>
      </w:pPr>
      <w:bookmarkStart w:colFirst="0" w:colLast="0" w:name="_44sinio" w:id="16"/>
      <w:bookmarkEnd w:id="16"/>
      <w:r w:rsidDel="00000000" w:rsidR="00000000" w:rsidRPr="00000000">
        <w:rPr>
          <w:rtl w:val="0"/>
        </w:rPr>
        <w:t xml:space="preserve">Storage estimates:</w:t>
      </w:r>
    </w:p>
    <w:p w:rsidR="00000000" w:rsidDel="00000000" w:rsidP="00000000" w:rsidRDefault="00000000" w:rsidRPr="00000000" w14:paraId="00000060">
      <w:pPr>
        <w:widowControl w:val="0"/>
        <w:numPr>
          <w:ilvl w:val="0"/>
          <w:numId w:val="5"/>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Let’s assume that we have 500 cities and on average each city has ten cinemas.</w:t>
      </w:r>
      <w:r w:rsidDel="00000000" w:rsidR="00000000" w:rsidRPr="00000000">
        <w:rPr>
          <w:rtl w:val="0"/>
        </w:rPr>
      </w:r>
    </w:p>
    <w:p w:rsidR="00000000" w:rsidDel="00000000" w:rsidP="00000000" w:rsidRDefault="00000000" w:rsidRPr="00000000" w14:paraId="00000061">
      <w:pPr>
        <w:widowControl w:val="0"/>
        <w:numPr>
          <w:ilvl w:val="0"/>
          <w:numId w:val="5"/>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If there are 2000 seats in each cinema and on average, there are two shows every day.</w:t>
      </w:r>
      <w:r w:rsidDel="00000000" w:rsidR="00000000" w:rsidRPr="00000000">
        <w:rPr>
          <w:rtl w:val="0"/>
        </w:rPr>
      </w:r>
    </w:p>
    <w:p w:rsidR="00000000" w:rsidDel="00000000" w:rsidP="00000000" w:rsidRDefault="00000000" w:rsidRPr="00000000" w14:paraId="00000062">
      <w:pPr>
        <w:widowControl w:val="0"/>
        <w:numPr>
          <w:ilvl w:val="0"/>
          <w:numId w:val="5"/>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Let’s assume each seat booking needs 50 bytes (IDs, NumberOfSeats, ShowID, MovieID, SeatNumbers, SeatStatus, Timestamp, etc.) to store in the database.</w:t>
      </w:r>
      <w:r w:rsidDel="00000000" w:rsidR="00000000" w:rsidRPr="00000000">
        <w:rPr>
          <w:rtl w:val="0"/>
        </w:rPr>
      </w:r>
    </w:p>
    <w:p w:rsidR="00000000" w:rsidDel="00000000" w:rsidP="00000000" w:rsidRDefault="00000000" w:rsidRPr="00000000" w14:paraId="00000063">
      <w:pPr>
        <w:widowControl w:val="0"/>
        <w:numPr>
          <w:ilvl w:val="0"/>
          <w:numId w:val="5"/>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We would also need to store information about movies and cinemas, let’s assume it’ll take 50 bytes.</w:t>
      </w:r>
      <w:r w:rsidDel="00000000" w:rsidR="00000000" w:rsidRPr="00000000">
        <w:rPr>
          <w:rtl w:val="0"/>
        </w:rPr>
      </w:r>
    </w:p>
    <w:p w:rsidR="00000000" w:rsidDel="00000000" w:rsidP="00000000" w:rsidRDefault="00000000" w:rsidRPr="00000000" w14:paraId="00000064">
      <w:pPr>
        <w:widowControl w:val="0"/>
        <w:numPr>
          <w:ilvl w:val="0"/>
          <w:numId w:val="5"/>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Total storage in a day for all shows of all cinemas of all cities: 500 cities*10 cinemas*2000 seats*2 shows*(50+50) bytes = 2GB / day.</w:t>
      </w:r>
      <w:r w:rsidDel="00000000" w:rsidR="00000000" w:rsidRPr="00000000">
        <w:rPr>
          <w:rtl w:val="0"/>
        </w:rPr>
      </w:r>
    </w:p>
    <w:p w:rsidR="00000000" w:rsidDel="00000000" w:rsidP="00000000" w:rsidRDefault="00000000" w:rsidRPr="00000000" w14:paraId="00000065">
      <w:pPr>
        <w:widowControl w:val="0"/>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To store 5 years of this data, we would need around 3.6PB.</w:t>
      </w:r>
      <w:r w:rsidDel="00000000" w:rsidR="00000000" w:rsidRPr="00000000">
        <w:rPr>
          <w:rtl w:val="0"/>
        </w:rPr>
      </w:r>
    </w:p>
    <w:p w:rsidR="00000000" w:rsidDel="00000000" w:rsidP="00000000" w:rsidRDefault="00000000" w:rsidRPr="00000000" w14:paraId="00000066">
      <w:pPr>
        <w:widowControl w:val="0"/>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3"/>
        <w:widowControl w:val="0"/>
        <w:jc w:val="both"/>
        <w:rPr/>
      </w:pPr>
      <w:bookmarkStart w:colFirst="0" w:colLast="0" w:name="_2jxsxqh" w:id="17"/>
      <w:bookmarkEnd w:id="17"/>
      <w:r w:rsidDel="00000000" w:rsidR="00000000" w:rsidRPr="00000000">
        <w:rPr>
          <w:rtl w:val="0"/>
        </w:rPr>
        <w:t xml:space="preserve">Concurrency</w:t>
      </w:r>
    </w:p>
    <w:p w:rsidR="00000000" w:rsidDel="00000000" w:rsidP="00000000" w:rsidRDefault="00000000" w:rsidRPr="00000000" w14:paraId="00000068">
      <w:pPr>
        <w:widowControl w:val="0"/>
        <w:numPr>
          <w:ilvl w:val="0"/>
          <w:numId w:val="7"/>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How to handle concurrency; such that no two users are able to book the same seat ?</w:t>
      </w:r>
      <w:r w:rsidDel="00000000" w:rsidR="00000000" w:rsidRPr="00000000">
        <w:rPr>
          <w:rtl w:val="0"/>
        </w:rPr>
      </w:r>
    </w:p>
    <w:p w:rsidR="00000000" w:rsidDel="00000000" w:rsidP="00000000" w:rsidRDefault="00000000" w:rsidRPr="00000000" w14:paraId="00000069">
      <w:pPr>
        <w:widowControl w:val="0"/>
        <w:numPr>
          <w:ilvl w:val="0"/>
          <w:numId w:val="7"/>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We can use transactions in SQL databases to avoid any clashes.</w:t>
      </w:r>
      <w:r w:rsidDel="00000000" w:rsidR="00000000" w:rsidRPr="00000000">
        <w:rPr>
          <w:rtl w:val="0"/>
        </w:rPr>
      </w:r>
    </w:p>
    <w:p w:rsidR="00000000" w:rsidDel="00000000" w:rsidP="00000000" w:rsidRDefault="00000000" w:rsidRPr="00000000" w14:paraId="0000006A">
      <w:pPr>
        <w:widowControl w:val="0"/>
        <w:numPr>
          <w:ilvl w:val="0"/>
          <w:numId w:val="7"/>
        </w:numPr>
        <w:ind w:left="720" w:hanging="360"/>
        <w:jc w:val="both"/>
        <w:rPr>
          <w:rFonts w:ascii="Arial" w:cs="Arial" w:eastAsia="Arial" w:hAnsi="Arial"/>
          <w:u w:val="none"/>
        </w:rPr>
      </w:pPr>
      <w:r w:rsidDel="00000000" w:rsidR="00000000" w:rsidRPr="00000000">
        <w:rPr>
          <w:rFonts w:ascii="Arial" w:cs="Arial" w:eastAsia="Arial" w:hAnsi="Arial"/>
          <w:rtl w:val="0"/>
        </w:rPr>
        <w:t xml:space="preserve">Further we can utilize Transaction Isolation Levels to lock the rows before we can update them.</w:t>
      </w:r>
      <w:r w:rsidDel="00000000" w:rsidR="00000000" w:rsidRPr="00000000">
        <w:rPr>
          <w:rtl w:val="0"/>
        </w:rPr>
      </w:r>
    </w:p>
    <w:p w:rsidR="00000000" w:rsidDel="00000000" w:rsidP="00000000" w:rsidRDefault="00000000" w:rsidRPr="00000000" w14:paraId="0000006B">
      <w:pPr>
        <w:pStyle w:val="Heading3"/>
        <w:widowControl w:val="0"/>
        <w:jc w:val="both"/>
        <w:rPr/>
      </w:pPr>
      <w:bookmarkStart w:colFirst="0" w:colLast="0" w:name="_z337ya" w:id="18"/>
      <w:bookmarkEnd w:id="18"/>
      <w:r w:rsidDel="00000000" w:rsidR="00000000" w:rsidRPr="00000000">
        <w:rPr>
          <w:rtl w:val="0"/>
        </w:rPr>
        <w:t xml:space="preserve">Fault Tolerance</w:t>
      </w:r>
    </w:p>
    <w:p w:rsidR="00000000" w:rsidDel="00000000" w:rsidP="00000000" w:rsidRDefault="00000000" w:rsidRPr="00000000" w14:paraId="0000006C">
      <w:pPr>
        <w:widowControl w:val="0"/>
        <w:numPr>
          <w:ilvl w:val="0"/>
          <w:numId w:val="3"/>
        </w:numPr>
        <w:spacing w:after="0" w:lineRule="auto"/>
        <w:ind w:left="720" w:hanging="360"/>
        <w:jc w:val="both"/>
        <w:rPr>
          <w:u w:val="none"/>
        </w:rPr>
      </w:pPr>
      <w:r w:rsidDel="00000000" w:rsidR="00000000" w:rsidRPr="00000000">
        <w:rPr>
          <w:rtl w:val="0"/>
        </w:rPr>
        <w:t xml:space="preserve">The circuit breaker pattern is a reliable solution for improving the stability and resilience of integration applications. </w:t>
      </w:r>
      <w:r w:rsidDel="00000000" w:rsidR="00000000" w:rsidRPr="00000000">
        <w:rPr>
          <w:rtl w:val="0"/>
        </w:rPr>
      </w:r>
    </w:p>
    <w:p w:rsidR="00000000" w:rsidDel="00000000" w:rsidP="00000000" w:rsidRDefault="00000000" w:rsidRPr="00000000" w14:paraId="0000006D">
      <w:pPr>
        <w:widowControl w:val="0"/>
        <w:numPr>
          <w:ilvl w:val="0"/>
          <w:numId w:val="3"/>
        </w:numPr>
        <w:ind w:left="720" w:hanging="360"/>
        <w:jc w:val="both"/>
        <w:rPr>
          <w:u w:val="none"/>
        </w:rPr>
      </w:pPr>
      <w:r w:rsidDel="00000000" w:rsidR="00000000" w:rsidRPr="00000000">
        <w:rPr>
          <w:rtl w:val="0"/>
        </w:rPr>
        <w:t xml:space="preserve">It handles Cascading failures and Builds a fault-tolerant and resilient system that can survive when key services are unavailable or have high latency</w:t>
      </w:r>
      <w:r w:rsidDel="00000000" w:rsidR="00000000" w:rsidRPr="00000000">
        <w:rPr>
          <w:rtl w:val="0"/>
        </w:rPr>
      </w:r>
    </w:p>
    <w:p w:rsidR="00000000" w:rsidDel="00000000" w:rsidP="00000000" w:rsidRDefault="00000000" w:rsidRPr="00000000" w14:paraId="0000006E">
      <w:pPr>
        <w:spacing w:after="0" w:lineRule="auto"/>
        <w:ind w:left="720" w:firstLine="0"/>
        <w:jc w:val="both"/>
        <w:rPr/>
      </w:pPr>
      <w:r w:rsidDel="00000000" w:rsidR="00000000" w:rsidRPr="00000000">
        <w:rPr>
          <w:rtl w:val="0"/>
        </w:rPr>
      </w:r>
    </w:p>
    <w:p w:rsidR="00000000" w:rsidDel="00000000" w:rsidP="00000000" w:rsidRDefault="00000000" w:rsidRPr="00000000" w14:paraId="0000006F">
      <w:pPr>
        <w:pStyle w:val="Heading2"/>
        <w:spacing w:after="0" w:lineRule="auto"/>
        <w:jc w:val="both"/>
        <w:rPr/>
      </w:pPr>
      <w:bookmarkStart w:colFirst="0" w:colLast="0" w:name="_nfie43w021rr" w:id="19"/>
      <w:bookmarkEnd w:id="19"/>
      <w:r w:rsidDel="00000000" w:rsidR="00000000" w:rsidRPr="00000000">
        <w:rPr>
          <w:rtl w:val="0"/>
        </w:rPr>
        <w:t xml:space="preserve">Database Design</w:t>
      </w:r>
    </w:p>
    <w:p w:rsidR="00000000" w:rsidDel="00000000" w:rsidP="00000000" w:rsidRDefault="00000000" w:rsidRPr="00000000" w14:paraId="00000070">
      <w:pPr>
        <w:spacing w:after="0" w:lineRule="auto"/>
        <w:ind w:left="0" w:firstLine="0"/>
        <w:jc w:val="both"/>
        <w:rPr/>
      </w:pPr>
      <w:r w:rsidDel="00000000" w:rsidR="00000000" w:rsidRPr="00000000">
        <w:rPr/>
        <w:drawing>
          <wp:inline distB="114300" distT="114300" distL="114300" distR="114300">
            <wp:extent cx="5943600" cy="3162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spacing w:before="400" w:lineRule="auto"/>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Services</w:t>
      </w:r>
    </w:p>
    <w:p w:rsidR="00000000" w:rsidDel="00000000" w:rsidP="00000000" w:rsidRDefault="00000000" w:rsidRPr="00000000" w14:paraId="00000072">
      <w:pPr>
        <w:pStyle w:val="Heading2"/>
        <w:numPr>
          <w:ilvl w:val="0"/>
          <w:numId w:val="13"/>
        </w:numPr>
        <w:spacing w:after="0" w:afterAutospacing="0"/>
        <w:ind w:left="720" w:hanging="360"/>
        <w:rPr/>
      </w:pPr>
      <w:bookmarkStart w:colFirst="0" w:colLast="0" w:name="_cqxiu1pcsfqk" w:id="21"/>
      <w:bookmarkEnd w:id="21"/>
      <w:r w:rsidDel="00000000" w:rsidR="00000000" w:rsidRPr="00000000">
        <w:rPr>
          <w:rtl w:val="0"/>
        </w:rPr>
        <w:t xml:space="preserve">User Service</w:t>
      </w:r>
    </w:p>
    <w:p w:rsidR="00000000" w:rsidDel="00000000" w:rsidP="00000000" w:rsidRDefault="00000000" w:rsidRPr="00000000" w14:paraId="00000073">
      <w:pPr>
        <w:pStyle w:val="Heading3"/>
        <w:numPr>
          <w:ilvl w:val="1"/>
          <w:numId w:val="13"/>
        </w:numPr>
        <w:spacing w:after="0" w:afterAutospacing="0" w:before="0" w:beforeAutospacing="0"/>
        <w:ind w:left="1440" w:hanging="360"/>
        <w:rPr/>
      </w:pPr>
      <w:bookmarkStart w:colFirst="0" w:colLast="0" w:name="_w8886935n52l" w:id="22"/>
      <w:bookmarkEnd w:id="22"/>
      <w:r w:rsidDel="00000000" w:rsidR="00000000" w:rsidRPr="00000000">
        <w:rPr>
          <w:rtl w:val="0"/>
        </w:rPr>
        <w:t xml:space="preserve">Purpose</w:t>
      </w:r>
    </w:p>
    <w:p w:rsidR="00000000" w:rsidDel="00000000" w:rsidP="00000000" w:rsidRDefault="00000000" w:rsidRPr="00000000" w14:paraId="00000074">
      <w:pPr>
        <w:numPr>
          <w:ilvl w:val="2"/>
          <w:numId w:val="13"/>
        </w:numPr>
        <w:spacing w:after="200" w:afterAutospacing="0"/>
        <w:ind w:left="2160" w:hanging="360"/>
      </w:pPr>
      <w:r w:rsidDel="00000000" w:rsidR="00000000" w:rsidRPr="00000000">
        <w:rPr>
          <w:rtl w:val="0"/>
        </w:rPr>
        <w:t xml:space="preserve">To manage user information and provide functionality to generate bearer tokens to authenticate users.</w:t>
      </w:r>
    </w:p>
    <w:p w:rsidR="00000000" w:rsidDel="00000000" w:rsidP="00000000" w:rsidRDefault="00000000" w:rsidRPr="00000000" w14:paraId="00000075">
      <w:pPr>
        <w:pStyle w:val="Heading3"/>
        <w:numPr>
          <w:ilvl w:val="1"/>
          <w:numId w:val="13"/>
        </w:numPr>
        <w:spacing w:after="0" w:afterAutospacing="0" w:before="200" w:beforeAutospacing="0"/>
        <w:ind w:left="1440" w:hanging="360"/>
        <w:rPr/>
      </w:pPr>
      <w:bookmarkStart w:colFirst="0" w:colLast="0" w:name="_tx3rcqmwrcml" w:id="23"/>
      <w:bookmarkEnd w:id="23"/>
      <w:r w:rsidDel="00000000" w:rsidR="00000000" w:rsidRPr="00000000">
        <w:rPr>
          <w:rtl w:val="0"/>
        </w:rPr>
        <w:t xml:space="preserve">Features</w:t>
      </w:r>
    </w:p>
    <w:p w:rsidR="00000000" w:rsidDel="00000000" w:rsidP="00000000" w:rsidRDefault="00000000" w:rsidRPr="00000000" w14:paraId="00000076">
      <w:pPr>
        <w:numPr>
          <w:ilvl w:val="2"/>
          <w:numId w:val="13"/>
        </w:numPr>
        <w:ind w:left="2160" w:hanging="360"/>
      </w:pPr>
      <w:r w:rsidDel="00000000" w:rsidR="00000000" w:rsidRPr="00000000">
        <w:rPr>
          <w:rtl w:val="0"/>
        </w:rPr>
        <w:t xml:space="preserve">Implemented password encoder (BCryptPasswordEncoder) for data in rest security to safely store user credentials</w:t>
      </w:r>
    </w:p>
    <w:p w:rsidR="00000000" w:rsidDel="00000000" w:rsidP="00000000" w:rsidRDefault="00000000" w:rsidRPr="00000000" w14:paraId="00000077">
      <w:pPr>
        <w:numPr>
          <w:ilvl w:val="2"/>
          <w:numId w:val="13"/>
        </w:numPr>
        <w:ind w:left="2160" w:hanging="360"/>
        <w:rPr>
          <w:u w:val="none"/>
        </w:rPr>
      </w:pPr>
      <w:r w:rsidDel="00000000" w:rsidR="00000000" w:rsidRPr="00000000">
        <w:rPr>
          <w:rtl w:val="0"/>
        </w:rPr>
        <w:t xml:space="preserve">Implemented JWT to generate JWT token</w:t>
      </w:r>
    </w:p>
    <w:p w:rsidR="00000000" w:rsidDel="00000000" w:rsidP="00000000" w:rsidRDefault="00000000" w:rsidRPr="00000000" w14:paraId="00000078">
      <w:pPr>
        <w:numPr>
          <w:ilvl w:val="2"/>
          <w:numId w:val="13"/>
        </w:numPr>
        <w:ind w:left="2160" w:hanging="360"/>
        <w:rPr>
          <w:u w:val="none"/>
        </w:rPr>
      </w:pPr>
      <w:r w:rsidDel="00000000" w:rsidR="00000000" w:rsidRPr="00000000">
        <w:rPr>
          <w:rtl w:val="0"/>
        </w:rPr>
        <w:t xml:space="preserve">Spring Doc implemented for API Doc generation</w:t>
      </w:r>
    </w:p>
    <w:p w:rsidR="00000000" w:rsidDel="00000000" w:rsidP="00000000" w:rsidRDefault="00000000" w:rsidRPr="00000000" w14:paraId="00000079">
      <w:pPr>
        <w:numPr>
          <w:ilvl w:val="2"/>
          <w:numId w:val="13"/>
        </w:numPr>
        <w:spacing w:after="200" w:afterAutospacing="0"/>
        <w:ind w:left="2160" w:hanging="360"/>
        <w:rPr>
          <w:u w:val="none"/>
        </w:rPr>
      </w:pPr>
      <w:r w:rsidDel="00000000" w:rsidR="00000000" w:rsidRPr="00000000">
        <w:rPr>
          <w:rtl w:val="0"/>
        </w:rPr>
        <w:t xml:space="preserve">Global exception handling</w:t>
      </w:r>
    </w:p>
    <w:p w:rsidR="00000000" w:rsidDel="00000000" w:rsidP="00000000" w:rsidRDefault="00000000" w:rsidRPr="00000000" w14:paraId="0000007A">
      <w:pPr>
        <w:pStyle w:val="Heading2"/>
        <w:numPr>
          <w:ilvl w:val="0"/>
          <w:numId w:val="13"/>
        </w:numPr>
        <w:spacing w:after="0" w:afterAutospacing="0" w:before="200" w:beforeAutospacing="0"/>
        <w:ind w:left="720" w:hanging="360"/>
        <w:rPr/>
      </w:pPr>
      <w:bookmarkStart w:colFirst="0" w:colLast="0" w:name="_iyvw7hiesku1" w:id="24"/>
      <w:bookmarkEnd w:id="24"/>
      <w:r w:rsidDel="00000000" w:rsidR="00000000" w:rsidRPr="00000000">
        <w:rPr>
          <w:rtl w:val="0"/>
        </w:rPr>
        <w:t xml:space="preserve">Movie Service</w:t>
      </w:r>
    </w:p>
    <w:p w:rsidR="00000000" w:rsidDel="00000000" w:rsidP="00000000" w:rsidRDefault="00000000" w:rsidRPr="00000000" w14:paraId="0000007B">
      <w:pPr>
        <w:pStyle w:val="Heading3"/>
        <w:numPr>
          <w:ilvl w:val="1"/>
          <w:numId w:val="13"/>
        </w:numPr>
        <w:spacing w:after="0" w:afterAutospacing="0" w:before="0" w:beforeAutospacing="0"/>
        <w:ind w:left="1440" w:hanging="360"/>
      </w:pPr>
      <w:bookmarkStart w:colFirst="0" w:colLast="0" w:name="_4f0ikgcxbspr" w:id="25"/>
      <w:bookmarkEnd w:id="25"/>
      <w:r w:rsidDel="00000000" w:rsidR="00000000" w:rsidRPr="00000000">
        <w:rPr>
          <w:rtl w:val="0"/>
        </w:rPr>
        <w:t xml:space="preserve">Purpose</w:t>
      </w:r>
    </w:p>
    <w:p w:rsidR="00000000" w:rsidDel="00000000" w:rsidP="00000000" w:rsidRDefault="00000000" w:rsidRPr="00000000" w14:paraId="0000007C">
      <w:pPr>
        <w:numPr>
          <w:ilvl w:val="2"/>
          <w:numId w:val="13"/>
        </w:numPr>
        <w:spacing w:after="200" w:afterAutospacing="0"/>
        <w:ind w:left="2160" w:hanging="360"/>
      </w:pPr>
      <w:r w:rsidDel="00000000" w:rsidR="00000000" w:rsidRPr="00000000">
        <w:rPr>
          <w:rtl w:val="0"/>
        </w:rPr>
        <w:t xml:space="preserve">To manage movie information based on different languages, genres, industries, directors etc.</w:t>
      </w:r>
    </w:p>
    <w:p w:rsidR="00000000" w:rsidDel="00000000" w:rsidP="00000000" w:rsidRDefault="00000000" w:rsidRPr="00000000" w14:paraId="0000007D">
      <w:pPr>
        <w:pStyle w:val="Heading3"/>
        <w:numPr>
          <w:ilvl w:val="1"/>
          <w:numId w:val="13"/>
        </w:numPr>
        <w:spacing w:after="0" w:afterAutospacing="0" w:before="200" w:beforeAutospacing="0"/>
        <w:ind w:left="1440" w:hanging="360"/>
      </w:pPr>
      <w:bookmarkStart w:colFirst="0" w:colLast="0" w:name="_gvx0ko3ujr3c" w:id="26"/>
      <w:bookmarkEnd w:id="26"/>
      <w:r w:rsidDel="00000000" w:rsidR="00000000" w:rsidRPr="00000000">
        <w:rPr>
          <w:rtl w:val="0"/>
        </w:rPr>
        <w:t xml:space="preserve">Features</w:t>
      </w:r>
    </w:p>
    <w:p w:rsidR="00000000" w:rsidDel="00000000" w:rsidP="00000000" w:rsidRDefault="00000000" w:rsidRPr="00000000" w14:paraId="0000007E">
      <w:pPr>
        <w:numPr>
          <w:ilvl w:val="2"/>
          <w:numId w:val="13"/>
        </w:numPr>
        <w:ind w:left="2160" w:hanging="360"/>
        <w:rPr>
          <w:color w:val="000000"/>
          <w:sz w:val="22"/>
          <w:szCs w:val="22"/>
        </w:rPr>
      </w:pPr>
      <w:r w:rsidDel="00000000" w:rsidR="00000000" w:rsidRPr="00000000">
        <w:rPr>
          <w:rtl w:val="0"/>
        </w:rPr>
        <w:t xml:space="preserve">Uses NoSQL database (MongoDB) as persistence storage to store movie meta informations</w:t>
      </w:r>
    </w:p>
    <w:p w:rsidR="00000000" w:rsidDel="00000000" w:rsidP="00000000" w:rsidRDefault="00000000" w:rsidRPr="00000000" w14:paraId="0000007F">
      <w:pPr>
        <w:numPr>
          <w:ilvl w:val="2"/>
          <w:numId w:val="13"/>
        </w:numPr>
        <w:ind w:left="2160" w:hanging="360"/>
        <w:rPr>
          <w:color w:val="000000"/>
          <w:sz w:val="22"/>
          <w:szCs w:val="22"/>
        </w:rPr>
      </w:pPr>
      <w:r w:rsidDel="00000000" w:rsidR="00000000" w:rsidRPr="00000000">
        <w:rPr>
          <w:rtl w:val="0"/>
        </w:rPr>
        <w:t xml:space="preserve">Spring Doc implemented for API Doc generation</w:t>
      </w:r>
    </w:p>
    <w:p w:rsidR="00000000" w:rsidDel="00000000" w:rsidP="00000000" w:rsidRDefault="00000000" w:rsidRPr="00000000" w14:paraId="00000080">
      <w:pPr>
        <w:numPr>
          <w:ilvl w:val="2"/>
          <w:numId w:val="13"/>
        </w:numPr>
        <w:spacing w:after="200" w:afterAutospacing="0"/>
        <w:ind w:left="2160" w:hanging="360"/>
      </w:pPr>
      <w:r w:rsidDel="00000000" w:rsidR="00000000" w:rsidRPr="00000000">
        <w:rPr>
          <w:rtl w:val="0"/>
        </w:rPr>
        <w:t xml:space="preserve">Global exception handling</w:t>
      </w:r>
    </w:p>
    <w:p w:rsidR="00000000" w:rsidDel="00000000" w:rsidP="00000000" w:rsidRDefault="00000000" w:rsidRPr="00000000" w14:paraId="00000081">
      <w:pPr>
        <w:pStyle w:val="Heading2"/>
        <w:numPr>
          <w:ilvl w:val="0"/>
          <w:numId w:val="13"/>
        </w:numPr>
        <w:spacing w:after="0" w:afterAutospacing="0" w:before="200" w:beforeAutospacing="0"/>
        <w:ind w:left="720" w:hanging="360"/>
        <w:rPr/>
      </w:pPr>
      <w:bookmarkStart w:colFirst="0" w:colLast="0" w:name="_ecanhemra9ca" w:id="27"/>
      <w:bookmarkEnd w:id="27"/>
      <w:r w:rsidDel="00000000" w:rsidR="00000000" w:rsidRPr="00000000">
        <w:rPr>
          <w:rtl w:val="0"/>
        </w:rPr>
        <w:t xml:space="preserve">Theater Service</w:t>
      </w:r>
    </w:p>
    <w:p w:rsidR="00000000" w:rsidDel="00000000" w:rsidP="00000000" w:rsidRDefault="00000000" w:rsidRPr="00000000" w14:paraId="00000082">
      <w:pPr>
        <w:pStyle w:val="Heading3"/>
        <w:numPr>
          <w:ilvl w:val="1"/>
          <w:numId w:val="13"/>
        </w:numPr>
        <w:spacing w:after="0" w:afterAutospacing="0" w:before="0" w:beforeAutospacing="0"/>
        <w:ind w:left="1440" w:hanging="360"/>
      </w:pPr>
      <w:bookmarkStart w:colFirst="0" w:colLast="0" w:name="_qh8gvi7wx7g5" w:id="28"/>
      <w:bookmarkEnd w:id="28"/>
      <w:r w:rsidDel="00000000" w:rsidR="00000000" w:rsidRPr="00000000">
        <w:rPr>
          <w:rtl w:val="0"/>
        </w:rPr>
        <w:t xml:space="preserve">Purpose</w:t>
      </w:r>
    </w:p>
    <w:p w:rsidR="00000000" w:rsidDel="00000000" w:rsidP="00000000" w:rsidRDefault="00000000" w:rsidRPr="00000000" w14:paraId="00000083">
      <w:pPr>
        <w:numPr>
          <w:ilvl w:val="2"/>
          <w:numId w:val="13"/>
        </w:numPr>
        <w:spacing w:after="200" w:afterAutospacing="0"/>
        <w:ind w:left="2160" w:hanging="360"/>
        <w:rPr>
          <w:color w:val="000000"/>
          <w:sz w:val="22"/>
          <w:szCs w:val="22"/>
        </w:rPr>
      </w:pPr>
      <w:r w:rsidDel="00000000" w:rsidR="00000000" w:rsidRPr="00000000">
        <w:rPr>
          <w:rtl w:val="0"/>
        </w:rPr>
        <w:t xml:space="preserve">To manage theater and its inventory information like theater details, location, screens, seating arrangements etc.</w:t>
      </w:r>
    </w:p>
    <w:p w:rsidR="00000000" w:rsidDel="00000000" w:rsidP="00000000" w:rsidRDefault="00000000" w:rsidRPr="00000000" w14:paraId="00000084">
      <w:pPr>
        <w:pStyle w:val="Heading3"/>
        <w:numPr>
          <w:ilvl w:val="1"/>
          <w:numId w:val="13"/>
        </w:numPr>
        <w:spacing w:after="0" w:afterAutospacing="0" w:before="200" w:beforeAutospacing="0"/>
        <w:ind w:left="1440" w:hanging="360"/>
      </w:pPr>
      <w:bookmarkStart w:colFirst="0" w:colLast="0" w:name="_hueiac5fqog9" w:id="29"/>
      <w:bookmarkEnd w:id="29"/>
      <w:r w:rsidDel="00000000" w:rsidR="00000000" w:rsidRPr="00000000">
        <w:rPr>
          <w:rtl w:val="0"/>
        </w:rPr>
        <w:t xml:space="preserve">Features</w:t>
      </w:r>
    </w:p>
    <w:p w:rsidR="00000000" w:rsidDel="00000000" w:rsidP="00000000" w:rsidRDefault="00000000" w:rsidRPr="00000000" w14:paraId="00000085">
      <w:pPr>
        <w:numPr>
          <w:ilvl w:val="2"/>
          <w:numId w:val="13"/>
        </w:numPr>
        <w:ind w:left="2160" w:hanging="360"/>
        <w:rPr>
          <w:color w:val="000000"/>
          <w:sz w:val="22"/>
          <w:szCs w:val="22"/>
        </w:rPr>
      </w:pPr>
      <w:r w:rsidDel="00000000" w:rsidR="00000000" w:rsidRPr="00000000">
        <w:rPr>
          <w:rtl w:val="0"/>
        </w:rPr>
        <w:t xml:space="preserve">Uses NoSQL database (MongoDB) as persistence storage to store movie meta informations</w:t>
      </w:r>
    </w:p>
    <w:p w:rsidR="00000000" w:rsidDel="00000000" w:rsidP="00000000" w:rsidRDefault="00000000" w:rsidRPr="00000000" w14:paraId="00000086">
      <w:pPr>
        <w:numPr>
          <w:ilvl w:val="2"/>
          <w:numId w:val="13"/>
        </w:numPr>
        <w:ind w:left="2160" w:hanging="360"/>
        <w:rPr>
          <w:color w:val="000000"/>
          <w:sz w:val="22"/>
          <w:szCs w:val="22"/>
        </w:rPr>
      </w:pPr>
      <w:r w:rsidDel="00000000" w:rsidR="00000000" w:rsidRPr="00000000">
        <w:rPr>
          <w:rtl w:val="0"/>
        </w:rPr>
        <w:t xml:space="preserve">Spring Doc implemented for API Doc generation</w:t>
      </w:r>
    </w:p>
    <w:p w:rsidR="00000000" w:rsidDel="00000000" w:rsidP="00000000" w:rsidRDefault="00000000" w:rsidRPr="00000000" w14:paraId="00000087">
      <w:pPr>
        <w:numPr>
          <w:ilvl w:val="2"/>
          <w:numId w:val="13"/>
        </w:numPr>
        <w:spacing w:after="200" w:afterAutospacing="0"/>
        <w:ind w:left="2160" w:hanging="360"/>
      </w:pPr>
      <w:r w:rsidDel="00000000" w:rsidR="00000000" w:rsidRPr="00000000">
        <w:rPr>
          <w:rtl w:val="0"/>
        </w:rPr>
        <w:t xml:space="preserve">Global exception handling</w:t>
      </w:r>
    </w:p>
    <w:p w:rsidR="00000000" w:rsidDel="00000000" w:rsidP="00000000" w:rsidRDefault="00000000" w:rsidRPr="00000000" w14:paraId="00000088">
      <w:pPr>
        <w:pStyle w:val="Heading2"/>
        <w:numPr>
          <w:ilvl w:val="0"/>
          <w:numId w:val="13"/>
        </w:numPr>
        <w:spacing w:after="0" w:afterAutospacing="0" w:before="200" w:beforeAutospacing="0"/>
        <w:ind w:left="720" w:hanging="360"/>
        <w:rPr/>
      </w:pPr>
      <w:bookmarkStart w:colFirst="0" w:colLast="0" w:name="_251gekeodyc9" w:id="30"/>
      <w:bookmarkEnd w:id="30"/>
      <w:r w:rsidDel="00000000" w:rsidR="00000000" w:rsidRPr="00000000">
        <w:rPr>
          <w:rtl w:val="0"/>
        </w:rPr>
        <w:t xml:space="preserve">Booking Service</w:t>
      </w:r>
    </w:p>
    <w:p w:rsidR="00000000" w:rsidDel="00000000" w:rsidP="00000000" w:rsidRDefault="00000000" w:rsidRPr="00000000" w14:paraId="00000089">
      <w:pPr>
        <w:pStyle w:val="Heading3"/>
        <w:numPr>
          <w:ilvl w:val="1"/>
          <w:numId w:val="13"/>
        </w:numPr>
        <w:spacing w:after="0" w:afterAutospacing="0" w:before="0" w:beforeAutospacing="0"/>
        <w:ind w:left="1440" w:hanging="360"/>
      </w:pPr>
      <w:bookmarkStart w:colFirst="0" w:colLast="0" w:name="_ks85pcokunx6" w:id="31"/>
      <w:bookmarkEnd w:id="31"/>
      <w:r w:rsidDel="00000000" w:rsidR="00000000" w:rsidRPr="00000000">
        <w:rPr>
          <w:rtl w:val="0"/>
        </w:rPr>
        <w:t xml:space="preserve">Purpose</w:t>
      </w:r>
    </w:p>
    <w:p w:rsidR="00000000" w:rsidDel="00000000" w:rsidP="00000000" w:rsidRDefault="00000000" w:rsidRPr="00000000" w14:paraId="0000008A">
      <w:pPr>
        <w:numPr>
          <w:ilvl w:val="2"/>
          <w:numId w:val="13"/>
        </w:numPr>
        <w:spacing w:after="200" w:afterAutospacing="0"/>
        <w:ind w:left="2160" w:hanging="360"/>
        <w:rPr>
          <w:color w:val="000000"/>
          <w:sz w:val="22"/>
          <w:szCs w:val="22"/>
        </w:rPr>
      </w:pPr>
      <w:r w:rsidDel="00000000" w:rsidR="00000000" w:rsidRPr="00000000">
        <w:rPr>
          <w:rtl w:val="0"/>
        </w:rPr>
        <w:t xml:space="preserve">Enables digital movie ticket bookings. Users can manage theater and its inventory information like theater details, location, screens, seating arrangements etc.</w:t>
      </w:r>
    </w:p>
    <w:p w:rsidR="00000000" w:rsidDel="00000000" w:rsidP="00000000" w:rsidRDefault="00000000" w:rsidRPr="00000000" w14:paraId="0000008B">
      <w:pPr>
        <w:pStyle w:val="Heading3"/>
        <w:numPr>
          <w:ilvl w:val="1"/>
          <w:numId w:val="13"/>
        </w:numPr>
        <w:spacing w:after="0" w:afterAutospacing="0" w:before="200" w:beforeAutospacing="0"/>
        <w:ind w:left="1440" w:hanging="360"/>
      </w:pPr>
      <w:bookmarkStart w:colFirst="0" w:colLast="0" w:name="_kdxm79gin69t" w:id="32"/>
      <w:bookmarkEnd w:id="32"/>
      <w:r w:rsidDel="00000000" w:rsidR="00000000" w:rsidRPr="00000000">
        <w:rPr>
          <w:rtl w:val="0"/>
        </w:rPr>
        <w:t xml:space="preserve">Features</w:t>
      </w:r>
    </w:p>
    <w:p w:rsidR="00000000" w:rsidDel="00000000" w:rsidP="00000000" w:rsidRDefault="00000000" w:rsidRPr="00000000" w14:paraId="0000008C">
      <w:pPr>
        <w:numPr>
          <w:ilvl w:val="2"/>
          <w:numId w:val="13"/>
        </w:numPr>
        <w:ind w:left="2160" w:hanging="360"/>
      </w:pPr>
      <w:r w:rsidDel="00000000" w:rsidR="00000000" w:rsidRPr="00000000">
        <w:rPr>
          <w:rtl w:val="0"/>
        </w:rPr>
        <w:t xml:space="preserve">Concurrency management</w:t>
      </w:r>
    </w:p>
    <w:p w:rsidR="00000000" w:rsidDel="00000000" w:rsidP="00000000" w:rsidRDefault="00000000" w:rsidRPr="00000000" w14:paraId="0000008D">
      <w:pPr>
        <w:numPr>
          <w:ilvl w:val="3"/>
          <w:numId w:val="13"/>
        </w:numPr>
        <w:ind w:left="2880" w:hanging="360"/>
      </w:pPr>
      <w:r w:rsidDel="00000000" w:rsidR="00000000" w:rsidRPr="00000000">
        <w:rPr>
          <w:rtl w:val="0"/>
        </w:rPr>
        <w:t xml:space="preserve">Concurrency has been achieved using the “</w:t>
      </w:r>
      <w:r w:rsidDel="00000000" w:rsidR="00000000" w:rsidRPr="00000000">
        <w:rPr>
          <w:b w:val="1"/>
          <w:i w:val="1"/>
          <w:rtl w:val="0"/>
        </w:rPr>
        <w:t xml:space="preserve">LockModeType.PESSIMISTIC_WRITE</w:t>
      </w:r>
      <w:r w:rsidDel="00000000" w:rsidR="00000000" w:rsidRPr="00000000">
        <w:rPr>
          <w:rtl w:val="0"/>
        </w:rPr>
        <w:t xml:space="preserve">”  type of lock to lock the database while the transaction is happening.</w:t>
      </w:r>
    </w:p>
    <w:p w:rsidR="00000000" w:rsidDel="00000000" w:rsidP="00000000" w:rsidRDefault="00000000" w:rsidRPr="00000000" w14:paraId="0000008E">
      <w:pPr>
        <w:numPr>
          <w:ilvl w:val="3"/>
          <w:numId w:val="13"/>
        </w:numPr>
        <w:ind w:left="2880" w:hanging="360"/>
      </w:pPr>
      <w:r w:rsidDel="00000000" w:rsidR="00000000" w:rsidRPr="00000000">
        <w:rPr>
          <w:rtl w:val="0"/>
        </w:rPr>
        <w:t xml:space="preserve">Here we use an instance of </w:t>
      </w:r>
      <w:r w:rsidDel="00000000" w:rsidR="00000000" w:rsidRPr="00000000">
        <w:rPr>
          <w:b w:val="1"/>
          <w:i w:val="1"/>
          <w:rtl w:val="0"/>
        </w:rPr>
        <w:t xml:space="preserve">ReentrantLock()</w:t>
      </w:r>
      <w:r w:rsidDel="00000000" w:rsidR="00000000" w:rsidRPr="00000000">
        <w:rPr>
          <w:rtl w:val="0"/>
        </w:rPr>
        <w:t xml:space="preserve"> which returns a Lock object lock which is used with the </w:t>
      </w:r>
      <w:r w:rsidDel="00000000" w:rsidR="00000000" w:rsidRPr="00000000">
        <w:rPr>
          <w:b w:val="1"/>
          <w:i w:val="1"/>
          <w:rtl w:val="0"/>
        </w:rPr>
        <w:t xml:space="preserve">tryLock()</w:t>
      </w:r>
      <w:r w:rsidDel="00000000" w:rsidR="00000000" w:rsidRPr="00000000">
        <w:rPr>
          <w:rtl w:val="0"/>
        </w:rPr>
        <w:t xml:space="preserve"> method.</w:t>
      </w:r>
    </w:p>
    <w:p w:rsidR="00000000" w:rsidDel="00000000" w:rsidP="00000000" w:rsidRDefault="00000000" w:rsidRPr="00000000" w14:paraId="0000008F">
      <w:pPr>
        <w:numPr>
          <w:ilvl w:val="3"/>
          <w:numId w:val="13"/>
        </w:numPr>
        <w:ind w:left="2880" w:hanging="360"/>
      </w:pPr>
      <w:r w:rsidDel="00000000" w:rsidR="00000000" w:rsidRPr="00000000">
        <w:rPr>
          <w:rtl w:val="0"/>
        </w:rPr>
        <w:t xml:space="preserve">Using </w:t>
      </w:r>
      <w:r w:rsidDel="00000000" w:rsidR="00000000" w:rsidRPr="00000000">
        <w:rPr>
          <w:b w:val="1"/>
          <w:i w:val="1"/>
          <w:rtl w:val="0"/>
        </w:rPr>
        <w:t xml:space="preserve">lock.tryLock()</w:t>
      </w:r>
      <w:r w:rsidDel="00000000" w:rsidR="00000000" w:rsidRPr="00000000">
        <w:rPr>
          <w:rtl w:val="0"/>
        </w:rPr>
        <w:t xml:space="preserve"> function we make sure that if there are multiple threads executing concurrently, and one thread has already acquired the lock the remaining thread requests return an Internal Server Error exception.</w:t>
      </w:r>
    </w:p>
    <w:p w:rsidR="00000000" w:rsidDel="00000000" w:rsidP="00000000" w:rsidRDefault="00000000" w:rsidRPr="00000000" w14:paraId="00000090">
      <w:pPr>
        <w:numPr>
          <w:ilvl w:val="2"/>
          <w:numId w:val="13"/>
        </w:numPr>
        <w:ind w:left="2160" w:hanging="360"/>
        <w:rPr>
          <w:u w:val="none"/>
        </w:rPr>
      </w:pPr>
      <w:r w:rsidDel="00000000" w:rsidR="00000000" w:rsidRPr="00000000">
        <w:rPr>
          <w:rtl w:val="0"/>
        </w:rPr>
        <w:t xml:space="preserve">Circuit Breaker Implementation</w:t>
      </w:r>
    </w:p>
    <w:p w:rsidR="00000000" w:rsidDel="00000000" w:rsidP="00000000" w:rsidRDefault="00000000" w:rsidRPr="00000000" w14:paraId="00000091">
      <w:pPr>
        <w:numPr>
          <w:ilvl w:val="3"/>
          <w:numId w:val="13"/>
        </w:numPr>
        <w:ind w:left="2880" w:hanging="360"/>
        <w:rPr>
          <w:u w:val="none"/>
        </w:rPr>
      </w:pPr>
      <w:r w:rsidDel="00000000" w:rsidR="00000000" w:rsidRPr="00000000">
        <w:rPr>
          <w:rtl w:val="0"/>
        </w:rPr>
        <w:t xml:space="preserve">To detect failures and encapsulates the logic to prevent a failure from constantly recurring, during maintenance, external service down or unexpected system failures</w:t>
      </w:r>
    </w:p>
    <w:p w:rsidR="00000000" w:rsidDel="00000000" w:rsidP="00000000" w:rsidRDefault="00000000" w:rsidRPr="00000000" w14:paraId="00000092">
      <w:pPr>
        <w:numPr>
          <w:ilvl w:val="2"/>
          <w:numId w:val="13"/>
        </w:numPr>
        <w:ind w:left="2160" w:hanging="360"/>
        <w:rPr>
          <w:u w:val="none"/>
        </w:rPr>
      </w:pPr>
      <w:r w:rsidDel="00000000" w:rsidR="00000000" w:rsidRPr="00000000">
        <w:rPr>
          <w:rtl w:val="0"/>
        </w:rPr>
        <w:t xml:space="preserve">Configurable offer management</w:t>
      </w:r>
    </w:p>
    <w:p w:rsidR="00000000" w:rsidDel="00000000" w:rsidP="00000000" w:rsidRDefault="00000000" w:rsidRPr="00000000" w14:paraId="00000093">
      <w:pPr>
        <w:numPr>
          <w:ilvl w:val="3"/>
          <w:numId w:val="13"/>
        </w:numPr>
        <w:ind w:left="2880" w:hanging="360"/>
      </w:pPr>
      <w:r w:rsidDel="00000000" w:rsidR="00000000" w:rsidRPr="00000000">
        <w:rPr>
          <w:rtl w:val="0"/>
        </w:rPr>
        <w:t xml:space="preserve">50% discount on the third ticket</w:t>
      </w:r>
    </w:p>
    <w:p w:rsidR="00000000" w:rsidDel="00000000" w:rsidP="00000000" w:rsidRDefault="00000000" w:rsidRPr="00000000" w14:paraId="00000094">
      <w:pPr>
        <w:numPr>
          <w:ilvl w:val="3"/>
          <w:numId w:val="13"/>
        </w:numPr>
        <w:ind w:left="2880" w:hanging="360"/>
      </w:pPr>
      <w:r w:rsidDel="00000000" w:rsidR="00000000" w:rsidRPr="00000000">
        <w:rPr>
          <w:rtl w:val="0"/>
        </w:rPr>
        <w:t xml:space="preserve">Tickets booked for the afternoon show get a 20% discount</w:t>
      </w:r>
    </w:p>
    <w:p w:rsidR="00000000" w:rsidDel="00000000" w:rsidP="00000000" w:rsidRDefault="00000000" w:rsidRPr="00000000" w14:paraId="00000095">
      <w:pPr>
        <w:numPr>
          <w:ilvl w:val="2"/>
          <w:numId w:val="13"/>
        </w:numPr>
        <w:ind w:left="2160" w:hanging="360"/>
      </w:pPr>
      <w:r w:rsidDel="00000000" w:rsidR="00000000" w:rsidRPr="00000000">
        <w:rPr>
          <w:rtl w:val="0"/>
        </w:rPr>
        <w:t xml:space="preserve">Spring Doc implemented for API Doc generation</w:t>
      </w:r>
    </w:p>
    <w:p w:rsidR="00000000" w:rsidDel="00000000" w:rsidP="00000000" w:rsidRDefault="00000000" w:rsidRPr="00000000" w14:paraId="00000096">
      <w:pPr>
        <w:numPr>
          <w:ilvl w:val="2"/>
          <w:numId w:val="13"/>
        </w:numPr>
        <w:spacing w:after="200" w:afterAutospacing="0"/>
        <w:ind w:left="2160" w:hanging="360"/>
      </w:pPr>
      <w:r w:rsidDel="00000000" w:rsidR="00000000" w:rsidRPr="00000000">
        <w:rPr>
          <w:rtl w:val="0"/>
        </w:rPr>
        <w:t xml:space="preserve">Global exception handling</w:t>
      </w:r>
    </w:p>
    <w:p w:rsidR="00000000" w:rsidDel="00000000" w:rsidP="00000000" w:rsidRDefault="00000000" w:rsidRPr="00000000" w14:paraId="00000097">
      <w:pPr>
        <w:pStyle w:val="Heading2"/>
        <w:numPr>
          <w:ilvl w:val="0"/>
          <w:numId w:val="13"/>
        </w:numPr>
        <w:spacing w:before="200" w:beforeAutospacing="0"/>
        <w:ind w:left="720" w:hanging="360"/>
        <w:rPr/>
      </w:pPr>
      <w:bookmarkStart w:colFirst="0" w:colLast="0" w:name="_xyifjklqyqf5" w:id="33"/>
      <w:bookmarkEnd w:id="33"/>
      <w:r w:rsidDel="00000000" w:rsidR="00000000" w:rsidRPr="00000000">
        <w:rPr>
          <w:rtl w:val="0"/>
        </w:rPr>
        <w:t xml:space="preserve">Gateway Service</w:t>
      </w:r>
    </w:p>
    <w:p w:rsidR="00000000" w:rsidDel="00000000" w:rsidP="00000000" w:rsidRDefault="00000000" w:rsidRPr="00000000" w14:paraId="00000098">
      <w:pPr>
        <w:rPr/>
      </w:pPr>
      <w:r w:rsidDel="00000000" w:rsidR="00000000" w:rsidRPr="00000000">
        <w:rPr/>
        <w:drawing>
          <wp:inline distB="114300" distT="114300" distL="114300" distR="114300">
            <wp:extent cx="5943600" cy="5092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numPr>
          <w:ilvl w:val="1"/>
          <w:numId w:val="13"/>
        </w:numPr>
        <w:spacing w:after="0" w:afterAutospacing="0"/>
        <w:ind w:left="1440" w:hanging="360"/>
      </w:pPr>
      <w:bookmarkStart w:colFirst="0" w:colLast="0" w:name="_fdda8l8wkbj6" w:id="34"/>
      <w:bookmarkEnd w:id="34"/>
      <w:r w:rsidDel="00000000" w:rsidR="00000000" w:rsidRPr="00000000">
        <w:rPr>
          <w:rtl w:val="0"/>
        </w:rPr>
        <w:t xml:space="preserve">Purpose</w:t>
      </w:r>
    </w:p>
    <w:p w:rsidR="00000000" w:rsidDel="00000000" w:rsidP="00000000" w:rsidRDefault="00000000" w:rsidRPr="00000000" w14:paraId="0000009A">
      <w:pPr>
        <w:numPr>
          <w:ilvl w:val="2"/>
          <w:numId w:val="13"/>
        </w:numPr>
        <w:ind w:left="2160" w:hanging="360"/>
      </w:pPr>
      <w:r w:rsidDel="00000000" w:rsidR="00000000" w:rsidRPr="00000000">
        <w:rPr>
          <w:rtl w:val="0"/>
        </w:rPr>
        <w:t xml:space="preserve">For API management across different microservices. It acts as a reverse proxy to accept all application programming interface (API) calls, aggregate the various services required to fulfill them, and return the appropriate result.</w:t>
      </w:r>
    </w:p>
    <w:p w:rsidR="00000000" w:rsidDel="00000000" w:rsidP="00000000" w:rsidRDefault="00000000" w:rsidRPr="00000000" w14:paraId="0000009B">
      <w:pPr>
        <w:numPr>
          <w:ilvl w:val="2"/>
          <w:numId w:val="13"/>
        </w:numPr>
        <w:spacing w:after="200" w:afterAutospacing="0"/>
        <w:ind w:left="2160" w:hanging="360"/>
        <w:rPr>
          <w:u w:val="none"/>
        </w:rPr>
      </w:pPr>
      <w:r w:rsidDel="00000000" w:rsidR="00000000" w:rsidRPr="00000000">
        <w:rPr>
          <w:rtl w:val="0"/>
        </w:rPr>
        <w:t xml:space="preserve">Front interface for transforming, logging, maintaining, monitoring, and securing API calls</w:t>
      </w:r>
    </w:p>
    <w:p w:rsidR="00000000" w:rsidDel="00000000" w:rsidP="00000000" w:rsidRDefault="00000000" w:rsidRPr="00000000" w14:paraId="0000009C">
      <w:pPr>
        <w:pStyle w:val="Heading3"/>
        <w:numPr>
          <w:ilvl w:val="1"/>
          <w:numId w:val="13"/>
        </w:numPr>
        <w:spacing w:after="0" w:afterAutospacing="0" w:before="200" w:beforeAutospacing="0"/>
        <w:ind w:left="1440" w:hanging="360"/>
      </w:pPr>
      <w:bookmarkStart w:colFirst="0" w:colLast="0" w:name="_y71sjv4bx4sb" w:id="35"/>
      <w:bookmarkEnd w:id="35"/>
      <w:r w:rsidDel="00000000" w:rsidR="00000000" w:rsidRPr="00000000">
        <w:rPr>
          <w:rtl w:val="0"/>
        </w:rPr>
        <w:t xml:space="preserve">Features</w:t>
      </w:r>
    </w:p>
    <w:p w:rsidR="00000000" w:rsidDel="00000000" w:rsidP="00000000" w:rsidRDefault="00000000" w:rsidRPr="00000000" w14:paraId="0000009D">
      <w:pPr>
        <w:numPr>
          <w:ilvl w:val="2"/>
          <w:numId w:val="13"/>
        </w:numPr>
        <w:ind w:left="2160" w:hanging="360"/>
      </w:pPr>
      <w:r w:rsidDel="00000000" w:rsidR="00000000" w:rsidRPr="00000000">
        <w:rPr>
          <w:rtl w:val="0"/>
        </w:rPr>
        <w:t xml:space="preserve">Implemented Spring security for authentication, authorization, and protection against common attacks</w:t>
      </w:r>
    </w:p>
    <w:p w:rsidR="00000000" w:rsidDel="00000000" w:rsidP="00000000" w:rsidRDefault="00000000" w:rsidRPr="00000000" w14:paraId="0000009E">
      <w:pPr>
        <w:numPr>
          <w:ilvl w:val="2"/>
          <w:numId w:val="13"/>
        </w:numPr>
        <w:ind w:left="2160" w:hanging="360"/>
        <w:rPr>
          <w:u w:val="none"/>
        </w:rPr>
      </w:pPr>
      <w:r w:rsidDel="00000000" w:rsidR="00000000" w:rsidRPr="00000000">
        <w:rPr>
          <w:rtl w:val="0"/>
        </w:rPr>
        <w:t xml:space="preserve">Authenticating request payload through authorization token</w:t>
      </w:r>
    </w:p>
    <w:p w:rsidR="00000000" w:rsidDel="00000000" w:rsidP="00000000" w:rsidRDefault="00000000" w:rsidRPr="00000000" w14:paraId="0000009F">
      <w:pPr>
        <w:numPr>
          <w:ilvl w:val="2"/>
          <w:numId w:val="13"/>
        </w:numPr>
        <w:ind w:left="2160" w:hanging="360"/>
      </w:pPr>
      <w:r w:rsidDel="00000000" w:rsidR="00000000" w:rsidRPr="00000000">
        <w:rPr>
          <w:rtl w:val="0"/>
        </w:rPr>
        <w:t xml:space="preserve">Centralised Spring Doc implemented for API Doc generation</w:t>
      </w:r>
    </w:p>
    <w:p w:rsidR="00000000" w:rsidDel="00000000" w:rsidP="00000000" w:rsidRDefault="00000000" w:rsidRPr="00000000" w14:paraId="000000A0">
      <w:pPr>
        <w:numPr>
          <w:ilvl w:val="2"/>
          <w:numId w:val="13"/>
        </w:numPr>
        <w:spacing w:after="200" w:afterAutospacing="0"/>
        <w:ind w:left="2160" w:hanging="360"/>
      </w:pPr>
      <w:r w:rsidDel="00000000" w:rsidR="00000000" w:rsidRPr="00000000">
        <w:rPr>
          <w:rtl w:val="0"/>
        </w:rPr>
        <w:t xml:space="preserve">Global exception handling</w:t>
      </w:r>
    </w:p>
    <w:p w:rsidR="00000000" w:rsidDel="00000000" w:rsidP="00000000" w:rsidRDefault="00000000" w:rsidRPr="00000000" w14:paraId="000000A1">
      <w:pPr>
        <w:pStyle w:val="Heading2"/>
        <w:numPr>
          <w:ilvl w:val="0"/>
          <w:numId w:val="13"/>
        </w:numPr>
        <w:spacing w:after="0" w:afterAutospacing="0" w:before="200" w:beforeAutospacing="0"/>
        <w:ind w:left="720" w:hanging="360"/>
        <w:rPr/>
      </w:pPr>
      <w:bookmarkStart w:colFirst="0" w:colLast="0" w:name="_j4uv773b0cwk" w:id="36"/>
      <w:bookmarkEnd w:id="36"/>
      <w:r w:rsidDel="00000000" w:rsidR="00000000" w:rsidRPr="00000000">
        <w:rPr>
          <w:rtl w:val="0"/>
        </w:rPr>
        <w:t xml:space="preserve">Registry Service</w:t>
      </w:r>
    </w:p>
    <w:p w:rsidR="00000000" w:rsidDel="00000000" w:rsidP="00000000" w:rsidRDefault="00000000" w:rsidRPr="00000000" w14:paraId="000000A2">
      <w:pPr>
        <w:pStyle w:val="Heading3"/>
        <w:numPr>
          <w:ilvl w:val="1"/>
          <w:numId w:val="13"/>
        </w:numPr>
        <w:spacing w:after="0" w:afterAutospacing="0" w:before="0" w:beforeAutospacing="0"/>
        <w:ind w:left="1440" w:hanging="360"/>
      </w:pPr>
      <w:bookmarkStart w:colFirst="0" w:colLast="0" w:name="_5cltijqqidk4" w:id="37"/>
      <w:bookmarkEnd w:id="37"/>
      <w:r w:rsidDel="00000000" w:rsidR="00000000" w:rsidRPr="00000000">
        <w:rPr>
          <w:rtl w:val="0"/>
        </w:rPr>
        <w:t xml:space="preserve">Purpose</w:t>
      </w:r>
    </w:p>
    <w:p w:rsidR="00000000" w:rsidDel="00000000" w:rsidP="00000000" w:rsidRDefault="00000000" w:rsidRPr="00000000" w14:paraId="000000A3">
      <w:pPr>
        <w:numPr>
          <w:ilvl w:val="2"/>
          <w:numId w:val="13"/>
        </w:numPr>
        <w:spacing w:after="200" w:afterAutospacing="0"/>
        <w:ind w:left="2160" w:hanging="360"/>
      </w:pPr>
      <w:r w:rsidDel="00000000" w:rsidR="00000000" w:rsidRPr="00000000">
        <w:rPr>
          <w:rtl w:val="0"/>
        </w:rPr>
        <w:t xml:space="preserve">Service registry enables client-side load-balancing and decouples service providers from consumers without the need for DNS</w:t>
      </w:r>
    </w:p>
    <w:p w:rsidR="00000000" w:rsidDel="00000000" w:rsidP="00000000" w:rsidRDefault="00000000" w:rsidRPr="00000000" w14:paraId="000000A4">
      <w:pPr>
        <w:pStyle w:val="Heading3"/>
        <w:numPr>
          <w:ilvl w:val="1"/>
          <w:numId w:val="13"/>
        </w:numPr>
        <w:spacing w:after="0" w:afterAutospacing="0" w:before="200" w:beforeAutospacing="0"/>
        <w:ind w:left="1440" w:hanging="360"/>
      </w:pPr>
      <w:bookmarkStart w:colFirst="0" w:colLast="0" w:name="_h6bte6p9ns9s" w:id="38"/>
      <w:bookmarkEnd w:id="38"/>
      <w:r w:rsidDel="00000000" w:rsidR="00000000" w:rsidRPr="00000000">
        <w:rPr>
          <w:rtl w:val="0"/>
        </w:rPr>
        <w:t xml:space="preserve">Features</w:t>
      </w:r>
    </w:p>
    <w:p w:rsidR="00000000" w:rsidDel="00000000" w:rsidP="00000000" w:rsidRDefault="00000000" w:rsidRPr="00000000" w14:paraId="000000A5">
      <w:pPr>
        <w:numPr>
          <w:ilvl w:val="2"/>
          <w:numId w:val="13"/>
        </w:numPr>
        <w:ind w:left="2160" w:hanging="360"/>
      </w:pPr>
      <w:r w:rsidDel="00000000" w:rsidR="00000000" w:rsidRPr="00000000">
        <w:rPr>
          <w:rtl w:val="0"/>
        </w:rPr>
        <w:t xml:space="preserve">Implemented Eureka Service Registry for load-balancing and decouples service providers from consumers without the need for DNS</w:t>
      </w:r>
    </w:p>
    <w:p w:rsidR="00000000" w:rsidDel="00000000" w:rsidP="00000000" w:rsidRDefault="00000000" w:rsidRPr="00000000" w14:paraId="000000A6">
      <w:pPr>
        <w:pStyle w:val="Heading1"/>
        <w:rPr/>
      </w:pPr>
      <w:bookmarkStart w:colFirst="0" w:colLast="0" w:name="_xs47wdr5qvhc" w:id="39"/>
      <w:bookmarkEnd w:id="39"/>
      <w:r w:rsidDel="00000000" w:rsidR="00000000" w:rsidRPr="00000000">
        <w:rPr>
          <w:rtl w:val="0"/>
        </w:rPr>
        <w:t xml:space="preserve">API Calls</w:t>
      </w:r>
    </w:p>
    <w:p w:rsidR="00000000" w:rsidDel="00000000" w:rsidP="00000000" w:rsidRDefault="00000000" w:rsidRPr="00000000" w14:paraId="000000A7">
      <w:pPr>
        <w:rPr/>
      </w:pPr>
      <w:r w:rsidDel="00000000" w:rsidR="00000000" w:rsidRPr="00000000">
        <w:rPr>
          <w:rtl w:val="0"/>
        </w:rPr>
        <w:t xml:space="preserve">Find the details here: </w:t>
      </w:r>
      <w:hyperlink r:id="rId12">
        <w:r w:rsidDel="00000000" w:rsidR="00000000" w:rsidRPr="00000000">
          <w:rPr>
            <w:color w:val="0000ee"/>
            <w:u w:val="single"/>
            <w:rtl w:val="0"/>
          </w:rPr>
          <w:t xml:space="preserve">API Docs.pdf</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fypkdfyci3jh" w:id="40"/>
      <w:bookmarkEnd w:id="40"/>
      <w:r w:rsidDel="00000000" w:rsidR="00000000" w:rsidRPr="00000000">
        <w:rPr>
          <w:rtl w:val="0"/>
        </w:rPr>
        <w:t xml:space="preserve">Future Implementations</w:t>
      </w:r>
    </w:p>
    <w:p w:rsidR="00000000" w:rsidDel="00000000" w:rsidP="00000000" w:rsidRDefault="00000000" w:rsidRPr="00000000" w14:paraId="000000AA">
      <w:pPr>
        <w:pStyle w:val="Heading3"/>
        <w:numPr>
          <w:ilvl w:val="0"/>
          <w:numId w:val="1"/>
        </w:numPr>
        <w:spacing w:after="0" w:afterAutospacing="0"/>
        <w:ind w:left="720" w:hanging="360"/>
      </w:pPr>
      <w:bookmarkStart w:colFirst="0" w:colLast="0" w:name="_21aw1b2nzt4l" w:id="41"/>
      <w:bookmarkEnd w:id="41"/>
      <w:r w:rsidDel="00000000" w:rsidR="00000000" w:rsidRPr="00000000">
        <w:rPr>
          <w:rtl w:val="0"/>
        </w:rPr>
        <w:t xml:space="preserve">Service Replication using Kubernetes: </w:t>
      </w:r>
    </w:p>
    <w:p w:rsidR="00000000" w:rsidDel="00000000" w:rsidP="00000000" w:rsidRDefault="00000000" w:rsidRPr="00000000" w14:paraId="000000AB">
      <w:pPr>
        <w:numPr>
          <w:ilvl w:val="1"/>
          <w:numId w:val="1"/>
        </w:numPr>
        <w:spacing w:after="0" w:afterAutospacing="0"/>
        <w:ind w:left="1440" w:hanging="360"/>
      </w:pPr>
      <w:r w:rsidDel="00000000" w:rsidR="00000000" w:rsidRPr="00000000">
        <w:rPr>
          <w:rtl w:val="0"/>
        </w:rPr>
        <w:t xml:space="preserve">The service needs to replicate either Vertically or Horizontally as the quantum of search requests increases. Kubernetes provides a great way to replicate services easily using a Replication Controller.</w:t>
      </w:r>
      <w:r w:rsidDel="00000000" w:rsidR="00000000" w:rsidRPr="00000000">
        <w:rPr>
          <w:rtl w:val="0"/>
        </w:rPr>
      </w:r>
    </w:p>
    <w:p w:rsidR="00000000" w:rsidDel="00000000" w:rsidP="00000000" w:rsidRDefault="00000000" w:rsidRPr="00000000" w14:paraId="000000AC">
      <w:pPr>
        <w:pStyle w:val="Heading3"/>
        <w:numPr>
          <w:ilvl w:val="0"/>
          <w:numId w:val="1"/>
        </w:numPr>
        <w:spacing w:after="0" w:afterAutospacing="0" w:before="0" w:beforeAutospacing="0"/>
        <w:ind w:left="720" w:hanging="360"/>
        <w:rPr>
          <w:color w:val="4175ca"/>
          <w:sz w:val="24"/>
          <w:szCs w:val="24"/>
        </w:rPr>
      </w:pPr>
      <w:bookmarkStart w:colFirst="0" w:colLast="0" w:name="_1gh9bnxq60sy" w:id="42"/>
      <w:bookmarkEnd w:id="42"/>
      <w:r w:rsidDel="00000000" w:rsidR="00000000" w:rsidRPr="00000000">
        <w:rPr>
          <w:rtl w:val="0"/>
        </w:rPr>
        <w:t xml:space="preserve">Distributed Transaction Management</w:t>
      </w:r>
      <w:r w:rsidDel="00000000" w:rsidR="00000000" w:rsidRPr="00000000">
        <w:rPr>
          <w:rtl w:val="0"/>
        </w:rPr>
        <w:t xml:space="preserve">: </w:t>
      </w:r>
    </w:p>
    <w:p w:rsidR="00000000" w:rsidDel="00000000" w:rsidP="00000000" w:rsidRDefault="00000000" w:rsidRPr="00000000" w14:paraId="000000AD">
      <w:pPr>
        <w:numPr>
          <w:ilvl w:val="1"/>
          <w:numId w:val="1"/>
        </w:numPr>
        <w:spacing w:after="0" w:afterAutospacing="0"/>
        <w:ind w:left="1440" w:hanging="360"/>
      </w:pPr>
      <w:r w:rsidDel="00000000" w:rsidR="00000000" w:rsidRPr="00000000">
        <w:rPr>
          <w:rtl w:val="0"/>
        </w:rPr>
        <w:t xml:space="preserve">Distributed Transaction Management implementation using SAGA</w:t>
      </w:r>
      <w:r w:rsidDel="00000000" w:rsidR="00000000" w:rsidRPr="00000000">
        <w:rPr>
          <w:rtl w:val="0"/>
        </w:rPr>
      </w:r>
    </w:p>
    <w:p w:rsidR="00000000" w:rsidDel="00000000" w:rsidP="00000000" w:rsidRDefault="00000000" w:rsidRPr="00000000" w14:paraId="000000AE">
      <w:pPr>
        <w:pStyle w:val="Heading3"/>
        <w:numPr>
          <w:ilvl w:val="0"/>
          <w:numId w:val="1"/>
        </w:numPr>
        <w:spacing w:after="0" w:afterAutospacing="0" w:before="0" w:beforeAutospacing="0"/>
        <w:ind w:left="720" w:hanging="360"/>
        <w:rPr>
          <w:color w:val="4175ca"/>
          <w:sz w:val="24"/>
          <w:szCs w:val="24"/>
        </w:rPr>
      </w:pPr>
      <w:bookmarkStart w:colFirst="0" w:colLast="0" w:name="_opc2fw5wy0p5" w:id="43"/>
      <w:bookmarkEnd w:id="43"/>
      <w:r w:rsidDel="00000000" w:rsidR="00000000" w:rsidRPr="00000000">
        <w:rPr>
          <w:rtl w:val="0"/>
        </w:rPr>
        <w:t xml:space="preserve">Payment Interface: </w:t>
      </w:r>
    </w:p>
    <w:p w:rsidR="00000000" w:rsidDel="00000000" w:rsidP="00000000" w:rsidRDefault="00000000" w:rsidRPr="00000000" w14:paraId="000000AF">
      <w:pPr>
        <w:numPr>
          <w:ilvl w:val="1"/>
          <w:numId w:val="1"/>
        </w:numPr>
        <w:ind w:left="1440" w:hanging="360"/>
      </w:pPr>
      <w:r w:rsidDel="00000000" w:rsidR="00000000" w:rsidRPr="00000000">
        <w:rPr>
          <w:rtl w:val="0"/>
        </w:rPr>
        <w:t xml:space="preserve">Payment Interface would be added for booking each movie ticket in their regional currency.</w:t>
      </w:r>
    </w:p>
    <w:p w:rsidR="00000000" w:rsidDel="00000000" w:rsidP="00000000" w:rsidRDefault="00000000" w:rsidRPr="00000000" w14:paraId="000000B0">
      <w:pPr>
        <w:pStyle w:val="Heading1"/>
        <w:spacing w:after="0" w:lineRule="auto"/>
        <w:rPr>
          <w:rFonts w:ascii="Arial" w:cs="Arial" w:eastAsia="Arial" w:hAnsi="Arial"/>
        </w:rPr>
      </w:pPr>
      <w:bookmarkStart w:colFirst="0" w:colLast="0" w:name="_2xcytpi" w:id="44"/>
      <w:bookmarkEnd w:id="44"/>
      <w:r w:rsidDel="00000000" w:rsidR="00000000" w:rsidRPr="00000000">
        <w:rPr>
          <w:rFonts w:ascii="Arial" w:cs="Arial" w:eastAsia="Arial" w:hAnsi="Arial"/>
          <w:rtl w:val="0"/>
        </w:rPr>
        <w:t xml:space="preserve">References:</w:t>
      </w:r>
    </w:p>
    <w:p w:rsidR="00000000" w:rsidDel="00000000" w:rsidP="00000000" w:rsidRDefault="00000000" w:rsidRPr="00000000" w14:paraId="000000B1">
      <w:pPr>
        <w:widowControl w:val="0"/>
        <w:numPr>
          <w:ilvl w:val="0"/>
          <w:numId w:val="12"/>
        </w:numPr>
        <w:spacing w:after="0" w:line="240" w:lineRule="auto"/>
        <w:ind w:left="720" w:hanging="360"/>
        <w:rPr>
          <w:rFonts w:ascii="Arial" w:cs="Arial" w:eastAsia="Arial" w:hAnsi="Arial"/>
          <w:u w:val="none"/>
        </w:rPr>
      </w:pPr>
      <w:r w:rsidDel="00000000" w:rsidR="00000000" w:rsidRPr="00000000">
        <w:rPr>
          <w:rtl w:val="0"/>
        </w:rPr>
      </w:r>
    </w:p>
    <w:sectPr>
      <w:headerReference r:id="rId13" w:type="default"/>
      <w:footerReference r:id="rId1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tabs>
        <w:tab w:val="right" w:leader="none" w:pos="9360"/>
      </w:tabs>
      <w:rPr>
        <w:color w:val="9e9e9e"/>
      </w:rPr>
    </w:pPr>
    <w:r w:rsidDel="00000000" w:rsidR="00000000" w:rsidRPr="00000000">
      <w:rPr>
        <w:rtl w:val="0"/>
      </w:rPr>
    </w:r>
  </w:p>
  <w:p w:rsidR="00000000" w:rsidDel="00000000" w:rsidP="00000000" w:rsidRDefault="00000000" w:rsidRPr="00000000" w14:paraId="000000B3">
    <w:pPr>
      <w:tabs>
        <w:tab w:val="right" w:leader="none" w:pos="9360"/>
      </w:tabs>
      <w:rPr/>
    </w:pPr>
    <w:r w:rsidDel="00000000" w:rsidR="00000000" w:rsidRPr="00000000">
      <w:rPr>
        <w:color w:val="9e9e9e"/>
        <w:rtl w:val="0"/>
      </w:rPr>
      <w:tab/>
      <w:t xml:space="preserve">Page </w:t>
    </w:r>
    <w:r w:rsidDel="00000000" w:rsidR="00000000" w:rsidRPr="00000000">
      <w:rPr>
        <w:color w:val="9e9e9e"/>
      </w:rPr>
      <w:fldChar w:fldCharType="begin"/>
      <w:instrText xml:space="preserve">PAGE</w:instrText>
      <w:fldChar w:fldCharType="separate"/>
      <w:fldChar w:fldCharType="end"/>
    </w:r>
    <w:r w:rsidDel="00000000" w:rsidR="00000000" w:rsidRPr="00000000">
      <w:rPr>
        <w:color w:val="9e9e9e"/>
        <w:rtl w:val="0"/>
      </w:rPr>
      <w:t xml:space="preserve"> of </w:t>
    </w:r>
    <w:r w:rsidDel="00000000" w:rsidR="00000000" w:rsidRPr="00000000">
      <w:rPr>
        <w:color w:val="9e9e9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color w:val="1976d2"/>
      <w:sz w:val="36"/>
      <w:szCs w:val="36"/>
    </w:rPr>
  </w:style>
  <w:style w:type="paragraph" w:styleId="Heading2">
    <w:name w:val="heading 2"/>
    <w:basedOn w:val="Normal"/>
    <w:next w:val="Normal"/>
    <w:pPr>
      <w:keepNext w:val="1"/>
      <w:keepLines w:val="1"/>
      <w:spacing w:after="120" w:before="360" w:lineRule="auto"/>
    </w:pPr>
    <w:rPr>
      <w:rFonts w:ascii="Arial" w:cs="Arial" w:eastAsia="Arial" w:hAnsi="Arial"/>
      <w:color w:val="4a86e8"/>
      <w:sz w:val="28"/>
      <w:szCs w:val="28"/>
    </w:rPr>
  </w:style>
  <w:style w:type="paragraph" w:styleId="Heading3">
    <w:name w:val="heading 3"/>
    <w:basedOn w:val="Normal"/>
    <w:next w:val="Normal"/>
    <w:pPr>
      <w:keepNext w:val="1"/>
      <w:keepLines w:val="1"/>
      <w:spacing w:before="280" w:lineRule="auto"/>
    </w:pPr>
    <w:rPr>
      <w:color w:val="4175ca"/>
      <w:sz w:val="24"/>
      <w:szCs w:val="24"/>
    </w:rPr>
  </w:style>
  <w:style w:type="paragraph" w:styleId="Heading4">
    <w:name w:val="heading 4"/>
    <w:basedOn w:val="Normal"/>
    <w:next w:val="Normal"/>
    <w:pPr>
      <w:keepNext w:val="1"/>
      <w:keepLines w:val="1"/>
      <w:pageBreakBefore w:val="0"/>
      <w:spacing w:after="80" w:before="280" w:lineRule="auto"/>
    </w:pPr>
    <w:rPr>
      <w:rFonts w:ascii="Open Sans" w:cs="Open Sans" w:eastAsia="Open Sans" w:hAnsi="Open Sans"/>
      <w:color w:val="4576c5"/>
    </w:rPr>
  </w:style>
  <w:style w:type="paragraph" w:styleId="Heading5">
    <w:name w:val="heading 5"/>
    <w:basedOn w:val="Normal"/>
    <w:next w:val="Normal"/>
    <w:pPr>
      <w:keepNext w:val="1"/>
      <w:keepLines w:val="1"/>
      <w:pageBreakBefore w:val="0"/>
      <w:spacing w:after="80" w:before="240" w:lineRule="auto"/>
    </w:pPr>
    <w:rPr>
      <w:rFonts w:ascii="Open Sans" w:cs="Open Sans" w:eastAsia="Open Sans" w:hAnsi="Open Sans"/>
      <w:color w:val="457ba7"/>
    </w:rPr>
  </w:style>
  <w:style w:type="paragraph" w:styleId="Heading6">
    <w:name w:val="heading 6"/>
    <w:basedOn w:val="Normal"/>
    <w:next w:val="Normal"/>
    <w:pPr>
      <w:keepNext w:val="1"/>
      <w:keepLines w:val="1"/>
      <w:pageBreakBefore w:val="0"/>
      <w:spacing w:after="80" w:before="240" w:lineRule="auto"/>
    </w:pPr>
    <w:rPr>
      <w:rFonts w:ascii="Open Sans" w:cs="Open Sans" w:eastAsia="Open Sans" w:hAnsi="Open Sans"/>
      <w:i w:val="1"/>
      <w:color w:val="457ba7"/>
    </w:rPr>
  </w:style>
  <w:style w:type="paragraph" w:styleId="Title">
    <w:name w:val="Title"/>
    <w:basedOn w:val="Normal"/>
    <w:next w:val="Normal"/>
    <w:pPr>
      <w:keepNext w:val="1"/>
      <w:keepLines w:val="1"/>
      <w:spacing w:after="120" w:lineRule="auto"/>
      <w:jc w:val="center"/>
    </w:pPr>
    <w:rPr>
      <w:color w:val="1976d2"/>
      <w:sz w:val="56"/>
      <w:szCs w:val="56"/>
    </w:rPr>
  </w:style>
  <w:style w:type="paragraph" w:styleId="Subtitle">
    <w:name w:val="Subtitle"/>
    <w:basedOn w:val="Normal"/>
    <w:next w:val="Normal"/>
    <w:pPr>
      <w:keepNext w:val="1"/>
      <w:keepLines w:val="1"/>
    </w:pPr>
    <w:rPr>
      <w:color w:val="2196f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drive.google.com/file/d/1D5YMOm0UDN-TINb7_m6FNY6DyZdfAn6b/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L0_Mf53qBj4s5b28cCKOrrJyFVPMPDClysSgd1PcHd8" TargetMode="External"/><Relationship Id="rId7" Type="http://schemas.openxmlformats.org/officeDocument/2006/relationships/hyperlink" Target="https://docs.google.com/document/d/1JDUuufr8XkvTl18Nby5jRCI9e5zt8RGn/edit?usp=drive_link&amp;ouid=104021214000595922355&amp;rtpof=true&amp;sd=tru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