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01199" w14:textId="341724F9" w:rsidR="00D37974" w:rsidRPr="00DC0AAE" w:rsidRDefault="00DC0AAE">
      <w:pPr>
        <w:rPr>
          <w:b/>
          <w:bCs/>
          <w:u w:val="single"/>
          <w:lang w:val="en-US"/>
        </w:rPr>
      </w:pPr>
      <w:r w:rsidRPr="00DC0AAE">
        <w:rPr>
          <w:b/>
          <w:bCs/>
          <w:u w:val="single"/>
          <w:lang w:val="en-US"/>
        </w:rPr>
        <w:t>Day 17</w:t>
      </w:r>
    </w:p>
    <w:p w14:paraId="45C2C17D" w14:textId="62215C1B" w:rsidR="00DC0AAE" w:rsidRDefault="00DC0AAE">
      <w:pPr>
        <w:rPr>
          <w:lang w:val="en-US"/>
        </w:rPr>
      </w:pPr>
      <w:r>
        <w:rPr>
          <w:lang w:val="en-US"/>
        </w:rPr>
        <w:t>Task 1:</w:t>
      </w:r>
    </w:p>
    <w:p w14:paraId="33C8E01C" w14:textId="77777777" w:rsidR="005A7E8F" w:rsidRPr="005A7E8F" w:rsidRDefault="005A7E8F" w:rsidP="005A7E8F">
      <w:r w:rsidRPr="005A7E8F">
        <w:t>Data binding is the process of connecting data from a source (such as a database, object, or variable) to a user interface (UI) element so that changes in one are reflected in the other automatically or with minimal code.</w:t>
      </w:r>
    </w:p>
    <w:p w14:paraId="4618DFCF" w14:textId="1978349F" w:rsidR="00DC0AAE" w:rsidRDefault="005A7E8F">
      <w:pPr>
        <w:rPr>
          <w:lang w:val="en-US"/>
        </w:rPr>
      </w:pPr>
      <w:r>
        <w:rPr>
          <w:lang w:val="en-US"/>
        </w:rPr>
        <w:t>Task 2:</w:t>
      </w:r>
    </w:p>
    <w:p w14:paraId="3E4E04FA" w14:textId="6B6CFCCB" w:rsidR="005A7E8F" w:rsidRPr="005A7E8F" w:rsidRDefault="005A7E8F" w:rsidP="005A7E8F">
      <w:pPr>
        <w:pStyle w:val="ListParagraph"/>
        <w:numPr>
          <w:ilvl w:val="0"/>
          <w:numId w:val="3"/>
        </w:numPr>
      </w:pPr>
      <w:r w:rsidRPr="005A7E8F">
        <w:t xml:space="preserve">One-way binding updates the UI from the data source only. </w:t>
      </w:r>
    </w:p>
    <w:p w14:paraId="5221B72C" w14:textId="696DE6D2" w:rsidR="005A7E8F" w:rsidRPr="005A7E8F" w:rsidRDefault="005A7E8F" w:rsidP="005A7E8F">
      <w:pPr>
        <w:pStyle w:val="ListParagraph"/>
        <w:numPr>
          <w:ilvl w:val="0"/>
          <w:numId w:val="3"/>
        </w:numPr>
      </w:pPr>
      <w:r w:rsidRPr="005A7E8F">
        <w:t>Two-way binding keeps both the UI and the data source synchronized automatically.</w:t>
      </w:r>
    </w:p>
    <w:p w14:paraId="717C830A" w14:textId="7812818E" w:rsidR="005A7E8F" w:rsidRPr="005A7E8F" w:rsidRDefault="005A7E8F">
      <w:pPr>
        <w:rPr>
          <w:lang w:val="en-US"/>
        </w:rPr>
      </w:pPr>
      <w:r w:rsidRPr="005A7E8F">
        <w:rPr>
          <w:lang w:val="en-US"/>
        </w:rPr>
        <w:t>Task 3:</w:t>
      </w:r>
    </w:p>
    <w:p w14:paraId="78444C28" w14:textId="77777777" w:rsidR="005A7E8F" w:rsidRPr="005A7E8F" w:rsidRDefault="005A7E8F" w:rsidP="005A7E8F">
      <w:pPr>
        <w:rPr>
          <w:u w:val="single"/>
        </w:rPr>
      </w:pPr>
      <w:r w:rsidRPr="005A7E8F">
        <w:rPr>
          <w:u w:val="single"/>
        </w:rPr>
        <w:t>One-Way Data Binding</w:t>
      </w:r>
    </w:p>
    <w:p w14:paraId="6F2A8A8C" w14:textId="77777777" w:rsidR="005A7E8F" w:rsidRPr="005A7E8F" w:rsidRDefault="005A7E8F" w:rsidP="005A7E8F">
      <w:r w:rsidRPr="005A7E8F">
        <w:t>In one-way data binding, data flows only from the Model to the View.</w:t>
      </w:r>
    </w:p>
    <w:p w14:paraId="4B372950" w14:textId="77777777" w:rsidR="005A7E8F" w:rsidRPr="005A7E8F" w:rsidRDefault="005A7E8F" w:rsidP="005A7E8F">
      <w:r w:rsidRPr="005A7E8F">
        <w:t>Examples</w:t>
      </w:r>
    </w:p>
    <w:p w14:paraId="1E38B28A" w14:textId="20A44312" w:rsidR="005A7E8F" w:rsidRPr="005A7E8F" w:rsidRDefault="005A7E8F" w:rsidP="005A7E8F">
      <w:pPr>
        <w:pStyle w:val="ListParagraph"/>
        <w:numPr>
          <w:ilvl w:val="0"/>
          <w:numId w:val="4"/>
        </w:numPr>
      </w:pPr>
      <w:r w:rsidRPr="005A7E8F">
        <w:t>Dashboard</w:t>
      </w:r>
    </w:p>
    <w:p w14:paraId="2538581B" w14:textId="77777777" w:rsidR="005A7E8F" w:rsidRPr="005A7E8F" w:rsidRDefault="005A7E8F" w:rsidP="005A7E8F">
      <w:pPr>
        <w:pStyle w:val="ListParagraph"/>
        <w:numPr>
          <w:ilvl w:val="0"/>
          <w:numId w:val="4"/>
        </w:numPr>
      </w:pPr>
      <w:r w:rsidRPr="005A7E8F">
        <w:t>Product Details Page</w:t>
      </w:r>
    </w:p>
    <w:p w14:paraId="4B6B8B1A" w14:textId="77777777" w:rsidR="005A7E8F" w:rsidRPr="005A7E8F" w:rsidRDefault="005A7E8F" w:rsidP="005A7E8F">
      <w:r w:rsidRPr="005A7E8F">
        <w:t>Weather App</w:t>
      </w:r>
    </w:p>
    <w:p w14:paraId="10C27682" w14:textId="77777777" w:rsidR="005A7E8F" w:rsidRPr="005A7E8F" w:rsidRDefault="005A7E8F" w:rsidP="005A7E8F">
      <w:pPr>
        <w:rPr>
          <w:u w:val="single"/>
        </w:rPr>
      </w:pPr>
      <w:r w:rsidRPr="005A7E8F">
        <w:rPr>
          <w:u w:val="single"/>
        </w:rPr>
        <w:t>Two-Way Data Binding</w:t>
      </w:r>
    </w:p>
    <w:p w14:paraId="0F49018B" w14:textId="77777777" w:rsidR="005A7E8F" w:rsidRPr="005A7E8F" w:rsidRDefault="005A7E8F" w:rsidP="005A7E8F">
      <w:r w:rsidRPr="005A7E8F">
        <w:t>In two-way data binding, data flows in both directions between the Model and the View.</w:t>
      </w:r>
    </w:p>
    <w:p w14:paraId="433B7A3F" w14:textId="77777777" w:rsidR="005A7E8F" w:rsidRPr="005A7E8F" w:rsidRDefault="005A7E8F" w:rsidP="005A7E8F">
      <w:r w:rsidRPr="005A7E8F">
        <w:t>Examples</w:t>
      </w:r>
    </w:p>
    <w:p w14:paraId="5BCD9994" w14:textId="6E6EC5F3" w:rsidR="005A7E8F" w:rsidRPr="005A7E8F" w:rsidRDefault="005A7E8F" w:rsidP="005A7E8F">
      <w:pPr>
        <w:pStyle w:val="ListParagraph"/>
        <w:numPr>
          <w:ilvl w:val="0"/>
          <w:numId w:val="6"/>
        </w:numPr>
      </w:pPr>
      <w:r w:rsidRPr="005A7E8F">
        <w:t>Registration Form</w:t>
      </w:r>
    </w:p>
    <w:p w14:paraId="589B2CA4" w14:textId="1E5E580F" w:rsidR="005A7E8F" w:rsidRPr="005A7E8F" w:rsidRDefault="005A7E8F" w:rsidP="005A7E8F">
      <w:pPr>
        <w:pStyle w:val="ListParagraph"/>
        <w:numPr>
          <w:ilvl w:val="0"/>
          <w:numId w:val="6"/>
        </w:numPr>
      </w:pPr>
      <w:r w:rsidRPr="005A7E8F">
        <w:t>Shopping Cart</w:t>
      </w:r>
    </w:p>
    <w:p w14:paraId="381BD71A" w14:textId="179274C9" w:rsidR="005A7E8F" w:rsidRPr="005A7E8F" w:rsidRDefault="005A7E8F">
      <w:pPr>
        <w:rPr>
          <w:lang w:val="en-US"/>
        </w:rPr>
      </w:pPr>
      <w:r w:rsidRPr="005A7E8F">
        <w:rPr>
          <w:lang w:val="en-US"/>
        </w:rPr>
        <w:t>Task 4:</w:t>
      </w:r>
    </w:p>
    <w:p w14:paraId="59B1E212" w14:textId="77777777" w:rsidR="005A7E8F" w:rsidRPr="005A7E8F" w:rsidRDefault="005A7E8F" w:rsidP="005A7E8F">
      <w:r w:rsidRPr="005A7E8F">
        <w:t>State is a built-in React object that stores data or information about a component and controls how that component behaves and renders.</w:t>
      </w:r>
    </w:p>
    <w:p w14:paraId="183AA34F" w14:textId="77777777" w:rsidR="005A7E8F" w:rsidRDefault="005A7E8F" w:rsidP="005A7E8F">
      <w:r w:rsidRPr="005A7E8F">
        <w:t xml:space="preserve">When the state changes, </w:t>
      </w:r>
      <w:proofErr w:type="gramStart"/>
      <w:r w:rsidRPr="005A7E8F">
        <w:t>React</w:t>
      </w:r>
      <w:proofErr w:type="gramEnd"/>
      <w:r w:rsidRPr="005A7E8F">
        <w:t xml:space="preserve"> automatically re-renders the component to reflect the updated data on the UI.</w:t>
      </w:r>
    </w:p>
    <w:p w14:paraId="517A367C" w14:textId="32E0BAB2" w:rsidR="005A7E8F" w:rsidRDefault="005A7E8F" w:rsidP="005A7E8F">
      <w:r>
        <w:t>Task 5:</w:t>
      </w:r>
    </w:p>
    <w:p w14:paraId="1F23B393" w14:textId="77777777" w:rsidR="005A7E8F" w:rsidRPr="005A7E8F" w:rsidRDefault="005A7E8F" w:rsidP="005A7E8F">
      <w:r w:rsidRPr="005A7E8F">
        <w:t>A Single Page Application (SPA) is a web application that loads a single HTML page and dynamically updates the content without reloading the entire page whenever the user interacts with it.</w:t>
      </w:r>
    </w:p>
    <w:p w14:paraId="74FC22DF" w14:textId="77777777" w:rsidR="005A7E8F" w:rsidRPr="005A7E8F" w:rsidRDefault="005A7E8F" w:rsidP="005A7E8F"/>
    <w:p w14:paraId="04FF1AD8" w14:textId="7B75F6AE" w:rsidR="005A7E8F" w:rsidRDefault="007B4816">
      <w:pPr>
        <w:rPr>
          <w:lang w:val="en-US"/>
        </w:rPr>
      </w:pPr>
      <w:r>
        <w:rPr>
          <w:lang w:val="en-US"/>
        </w:rPr>
        <w:lastRenderedPageBreak/>
        <w:t>Task 6:</w:t>
      </w:r>
    </w:p>
    <w:p w14:paraId="159C2AFC" w14:textId="77777777" w:rsidR="007B4816" w:rsidRPr="007B4816" w:rsidRDefault="007B4816" w:rsidP="007B4816">
      <w:r w:rsidRPr="007B4816">
        <w:t>DOM (Document Object Model) is a programming interface for HTML and XML documents. It represents a web page as a tree structure of objects, allowing JavaScript to access and modify the content, structure, and styles of a web page dynamically.</w:t>
      </w:r>
    </w:p>
    <w:p w14:paraId="5684EAF0" w14:textId="2BF38F30" w:rsidR="007B4816" w:rsidRPr="007B4816" w:rsidRDefault="007B4816">
      <w:pPr>
        <w:rPr>
          <w:lang w:val="en-US"/>
        </w:rPr>
      </w:pPr>
      <w:r w:rsidRPr="007B4816">
        <w:rPr>
          <w:lang w:val="en-US"/>
        </w:rPr>
        <w:t>Task 7:</w:t>
      </w:r>
    </w:p>
    <w:p w14:paraId="087DC9E1" w14:textId="77777777" w:rsidR="007B4816" w:rsidRPr="007B4816" w:rsidRDefault="007B4816" w:rsidP="007B4816">
      <w:r w:rsidRPr="007B4816">
        <w:t>Virtual DOM (VDOM) is a lightweight, in-memory copy of the real DOM used by React to improve performance.</w:t>
      </w:r>
    </w:p>
    <w:p w14:paraId="5CB682A5" w14:textId="77777777" w:rsidR="007B4816" w:rsidRPr="007B4816" w:rsidRDefault="007B4816" w:rsidP="007B4816">
      <w:r w:rsidRPr="007B4816">
        <w:t>Instead of updating the actual DOM directly whenever data changes, React first updates the Virtual DOM, compares it with the previous version, and then updates only the changed parts of the real DOM.</w:t>
      </w:r>
    </w:p>
    <w:p w14:paraId="6CB6DADF" w14:textId="17500C9B" w:rsidR="007B4816" w:rsidRPr="007B4816" w:rsidRDefault="007B4816">
      <w:pPr>
        <w:rPr>
          <w:lang w:val="en-US"/>
        </w:rPr>
      </w:pPr>
      <w:r w:rsidRPr="007B4816">
        <w:rPr>
          <w:lang w:val="en-US"/>
        </w:rPr>
        <w:t>Task 8:</w:t>
      </w:r>
    </w:p>
    <w:p w14:paraId="57F0CB5A" w14:textId="77777777" w:rsidR="007B4816" w:rsidRDefault="007B4816" w:rsidP="007B4816">
      <w:r w:rsidRPr="007B4816">
        <w:t>Props (Properties) are used to pass data from a parent component to a child component.</w:t>
      </w:r>
    </w:p>
    <w:p w14:paraId="02DD2FB6" w14:textId="3C709982" w:rsidR="007B4816" w:rsidRPr="007B4816" w:rsidRDefault="007B4816" w:rsidP="007B4816">
      <w:r w:rsidRPr="007B4816">
        <w:rPr>
          <w:u w:val="single"/>
        </w:rPr>
        <w:t>Prop Drilling</w:t>
      </w:r>
      <w:r w:rsidRPr="007B4816">
        <w:t xml:space="preserve"> </w:t>
      </w:r>
      <w:r>
        <w:t>- I</w:t>
      </w:r>
      <w:r w:rsidRPr="007B4816">
        <w:t>s the process of passing props through multiple intermediate components just to reach a deeply nested child component.</w:t>
      </w:r>
    </w:p>
    <w:p w14:paraId="27CDADAD" w14:textId="63D11AEC" w:rsidR="007B4816" w:rsidRDefault="007B4816">
      <w:pPr>
        <w:rPr>
          <w:lang w:val="en-US"/>
        </w:rPr>
      </w:pPr>
      <w:r>
        <w:rPr>
          <w:lang w:val="en-US"/>
        </w:rPr>
        <w:t>Task 9:</w:t>
      </w:r>
    </w:p>
    <w:p w14:paraId="4C5AE521" w14:textId="77777777" w:rsidR="007B4816" w:rsidRDefault="007B4816" w:rsidP="007B4816">
      <w:r w:rsidRPr="007B4816">
        <w:t>React is a popular JavaScript library used for building fast, interactive, and reusable user interfaces (UI), especially for Single Page Applications (SPAs).</w:t>
      </w:r>
    </w:p>
    <w:p w14:paraId="5EE1D4BD" w14:textId="49A7FB27" w:rsidR="007B4816" w:rsidRPr="007B4816" w:rsidRDefault="007B4816" w:rsidP="007B4816">
      <w:r w:rsidRPr="007B4816">
        <w:t>Developed by Facebook (Meta), React helps developers create applications that are easy to develop, maintain, and scale.</w:t>
      </w:r>
    </w:p>
    <w:p w14:paraId="4969BB7D" w14:textId="2D361377" w:rsidR="007B4816" w:rsidRDefault="007B4816">
      <w:pPr>
        <w:rPr>
          <w:lang w:val="en-US"/>
        </w:rPr>
      </w:pPr>
      <w:r>
        <w:rPr>
          <w:lang w:val="en-US"/>
        </w:rPr>
        <w:t>Task 10:</w:t>
      </w:r>
    </w:p>
    <w:p w14:paraId="2DB73554" w14:textId="3D3642FF" w:rsidR="007B4816" w:rsidRPr="007B4816" w:rsidRDefault="007B4816" w:rsidP="007B4816">
      <w:r w:rsidRPr="007B4816">
        <w:t>Component-Based Architecture is a design approach in which the UI is broken down into small, independent, reusable pieces called components.</w:t>
      </w:r>
      <w:r>
        <w:t xml:space="preserve"> </w:t>
      </w:r>
      <w:r w:rsidRPr="007B4816">
        <w:t>Each component is responsible for a specific part of the application's functionality and user interface.</w:t>
      </w:r>
    </w:p>
    <w:p w14:paraId="1B5A85D6" w14:textId="7A6BBF88" w:rsidR="007B4816" w:rsidRDefault="007B4816">
      <w:pPr>
        <w:rPr>
          <w:lang w:val="en-US"/>
        </w:rPr>
      </w:pPr>
      <w:r>
        <w:rPr>
          <w:lang w:val="en-US"/>
        </w:rPr>
        <w:t>Task 11:</w:t>
      </w:r>
    </w:p>
    <w:p w14:paraId="41C32BCE" w14:textId="77777777" w:rsidR="007B4816" w:rsidRPr="007B4816" w:rsidRDefault="007B4816" w:rsidP="007B4816">
      <w:r w:rsidRPr="007B4816">
        <w:t xml:space="preserve">The </w:t>
      </w:r>
      <w:r w:rsidRPr="007B4816">
        <w:rPr>
          <w:b/>
          <w:bCs/>
        </w:rPr>
        <w:t>lifecycle of a React component</w:t>
      </w:r>
      <w:r w:rsidRPr="007B4816">
        <w:t xml:space="preserve"> refers to the sequence of stages a component goes through from the moment it is created until it is removed from the UI.</w:t>
      </w:r>
    </w:p>
    <w:p w14:paraId="171DFCCC" w14:textId="6D39C3D6" w:rsidR="007B4816" w:rsidRDefault="007B4816" w:rsidP="007B4816">
      <w:pPr>
        <w:jc w:val="center"/>
        <w:rPr>
          <w:lang w:val="en-US"/>
        </w:rPr>
      </w:pPr>
      <w:r w:rsidRPr="007B4816">
        <w:rPr>
          <w:lang w:val="en-US"/>
        </w:rPr>
        <w:drawing>
          <wp:inline distT="0" distB="0" distL="0" distR="0" wp14:anchorId="5C1ADA55" wp14:editId="0DED6456">
            <wp:extent cx="2103395" cy="1507958"/>
            <wp:effectExtent l="0" t="0" r="0" b="0"/>
            <wp:docPr id="975960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60836" name=""/>
                    <pic:cNvPicPr/>
                  </pic:nvPicPr>
                  <pic:blipFill>
                    <a:blip r:embed="rId5"/>
                    <a:stretch>
                      <a:fillRect/>
                    </a:stretch>
                  </pic:blipFill>
                  <pic:spPr>
                    <a:xfrm>
                      <a:off x="0" y="0"/>
                      <a:ext cx="2122970" cy="1521991"/>
                    </a:xfrm>
                    <a:prstGeom prst="rect">
                      <a:avLst/>
                    </a:prstGeom>
                  </pic:spPr>
                </pic:pic>
              </a:graphicData>
            </a:graphic>
          </wp:inline>
        </w:drawing>
      </w:r>
    </w:p>
    <w:p w14:paraId="30A8A0E3" w14:textId="77777777" w:rsidR="007B4816" w:rsidRPr="007B4816" w:rsidRDefault="007B4816" w:rsidP="007B4816">
      <w:r w:rsidRPr="007B4816">
        <w:lastRenderedPageBreak/>
        <w:t xml:space="preserve">1. </w:t>
      </w:r>
      <w:r w:rsidRPr="007B4816">
        <w:rPr>
          <w:u w:val="single"/>
        </w:rPr>
        <w:t>Mounting Phase</w:t>
      </w:r>
    </w:p>
    <w:p w14:paraId="5030E726" w14:textId="77777777" w:rsidR="007B4816" w:rsidRPr="007B4816" w:rsidRDefault="007B4816" w:rsidP="007B4816">
      <w:r w:rsidRPr="007B4816">
        <w:t>Mounting means a component is being created and inserted into the DOM for the first time.</w:t>
      </w:r>
    </w:p>
    <w:p w14:paraId="58B18246" w14:textId="77777777" w:rsidR="007B4816" w:rsidRPr="007B4816" w:rsidRDefault="007B4816" w:rsidP="007B4816">
      <w:pPr>
        <w:rPr>
          <w:u w:val="single"/>
        </w:rPr>
      </w:pPr>
      <w:r w:rsidRPr="007B4816">
        <w:t xml:space="preserve">2. </w:t>
      </w:r>
      <w:r w:rsidRPr="007B4816">
        <w:rPr>
          <w:u w:val="single"/>
        </w:rPr>
        <w:t>Updating Phase</w:t>
      </w:r>
    </w:p>
    <w:p w14:paraId="2CDF9505" w14:textId="77777777" w:rsidR="007B4816" w:rsidRPr="007B4816" w:rsidRDefault="007B4816" w:rsidP="007B4816">
      <w:r w:rsidRPr="007B4816">
        <w:t>Updating occurs whenever a component's state or props change.</w:t>
      </w:r>
    </w:p>
    <w:p w14:paraId="5A0D512C" w14:textId="77777777" w:rsidR="007B4816" w:rsidRPr="007B4816" w:rsidRDefault="007B4816" w:rsidP="007B4816">
      <w:r w:rsidRPr="007B4816">
        <w:t xml:space="preserve">3. </w:t>
      </w:r>
      <w:r w:rsidRPr="007B4816">
        <w:rPr>
          <w:u w:val="single"/>
        </w:rPr>
        <w:t>Unmounting Phase</w:t>
      </w:r>
    </w:p>
    <w:p w14:paraId="4BEFE198" w14:textId="77777777" w:rsidR="007B4816" w:rsidRPr="007B4816" w:rsidRDefault="007B4816" w:rsidP="007B4816">
      <w:r w:rsidRPr="007B4816">
        <w:t>Unmounting occurs when a component is removed from the DOM.</w:t>
      </w:r>
    </w:p>
    <w:p w14:paraId="0C3A7A2D" w14:textId="54F9EA36" w:rsidR="007B4816" w:rsidRDefault="007B4816" w:rsidP="007B4816">
      <w:pPr>
        <w:rPr>
          <w:lang w:val="en-US"/>
        </w:rPr>
      </w:pPr>
      <w:r>
        <w:rPr>
          <w:lang w:val="en-US"/>
        </w:rPr>
        <w:t>Task 12:</w:t>
      </w:r>
    </w:p>
    <w:p w14:paraId="5CA6A87F" w14:textId="77777777" w:rsidR="007B4816" w:rsidRPr="007B4816" w:rsidRDefault="007B4816" w:rsidP="007B4816">
      <w:r w:rsidRPr="007B4816">
        <w:rPr>
          <w:b/>
          <w:bCs/>
        </w:rPr>
        <w:t>Hooks</w:t>
      </w:r>
      <w:r w:rsidRPr="007B4816">
        <w:t xml:space="preserve"> are special functions introduced in </w:t>
      </w:r>
      <w:r w:rsidRPr="007B4816">
        <w:rPr>
          <w:b/>
          <w:bCs/>
        </w:rPr>
        <w:t>React 16.8</w:t>
      </w:r>
      <w:r w:rsidRPr="007B4816">
        <w:t xml:space="preserve"> that allow functional components to use React features such as </w:t>
      </w:r>
      <w:r w:rsidRPr="007B4816">
        <w:rPr>
          <w:b/>
          <w:bCs/>
        </w:rPr>
        <w:t>state, lifecycle methods, context, and refs</w:t>
      </w:r>
      <w:r w:rsidRPr="007B4816">
        <w:t xml:space="preserve"> without writing class components.</w:t>
      </w:r>
    </w:p>
    <w:p w14:paraId="02DAF75E" w14:textId="77777777" w:rsidR="00D30CA4" w:rsidRDefault="00D30CA4" w:rsidP="00D30CA4">
      <w:pPr>
        <w:rPr>
          <w:lang w:val="en-US"/>
        </w:rPr>
      </w:pPr>
      <w:r>
        <w:rPr>
          <w:lang w:val="en-US"/>
        </w:rPr>
        <w:t xml:space="preserve">Types </w:t>
      </w:r>
    </w:p>
    <w:p w14:paraId="3F2DD1FF" w14:textId="5F23FE2D" w:rsidR="00D30CA4" w:rsidRPr="00D30CA4" w:rsidRDefault="00D30CA4" w:rsidP="00D30CA4">
      <w:pPr>
        <w:pStyle w:val="ListParagraph"/>
        <w:numPr>
          <w:ilvl w:val="0"/>
          <w:numId w:val="9"/>
        </w:numPr>
      </w:pPr>
      <w:r w:rsidRPr="00D30CA4">
        <w:t>Basic Hooks</w:t>
      </w:r>
    </w:p>
    <w:p w14:paraId="6FFB6FD9" w14:textId="37107EB5" w:rsidR="00D30CA4" w:rsidRPr="00D30CA4" w:rsidRDefault="00D30CA4" w:rsidP="00D30CA4">
      <w:pPr>
        <w:pStyle w:val="ListParagraph"/>
        <w:numPr>
          <w:ilvl w:val="0"/>
          <w:numId w:val="8"/>
        </w:numPr>
      </w:pPr>
      <w:r w:rsidRPr="00D30CA4">
        <w:t>Additional Hooks</w:t>
      </w:r>
    </w:p>
    <w:p w14:paraId="1B36DD12" w14:textId="605FC243" w:rsidR="00D30CA4" w:rsidRDefault="00D30CA4" w:rsidP="00D30CA4">
      <w:pPr>
        <w:pStyle w:val="ListParagraph"/>
        <w:numPr>
          <w:ilvl w:val="0"/>
          <w:numId w:val="8"/>
        </w:numPr>
      </w:pPr>
      <w:r w:rsidRPr="00D30CA4">
        <w:t>Custom Hooks</w:t>
      </w:r>
    </w:p>
    <w:p w14:paraId="2394552E" w14:textId="4CA02C76" w:rsidR="00D30CA4" w:rsidRDefault="00D30CA4" w:rsidP="00D30CA4">
      <w:r>
        <w:t>Task 13:</w:t>
      </w:r>
    </w:p>
    <w:p w14:paraId="3D62133D" w14:textId="215E03C8" w:rsidR="00D30CA4" w:rsidRPr="00D30CA4" w:rsidRDefault="00D30CA4" w:rsidP="00D30CA4">
      <w:r w:rsidRPr="00D30CA4">
        <w:t xml:space="preserve">Redux is a state management </w:t>
      </w:r>
      <w:r w:rsidR="00DB49E0" w:rsidRPr="00D30CA4">
        <w:t>library and</w:t>
      </w:r>
      <w:r w:rsidRPr="00D30CA4">
        <w:t xml:space="preserve"> React Redux is the official library that connects Redux with React applications.</w:t>
      </w:r>
    </w:p>
    <w:p w14:paraId="7688DDE1" w14:textId="77777777" w:rsidR="00D30CA4" w:rsidRPr="00D30CA4" w:rsidRDefault="00D30CA4" w:rsidP="00D30CA4">
      <w:r w:rsidRPr="00D30CA4">
        <w:t>React Redux helps manage and share application state across multiple components through a centralized store.</w:t>
      </w:r>
    </w:p>
    <w:p w14:paraId="7BB4EEF4" w14:textId="77777777" w:rsidR="00D30CA4" w:rsidRPr="00D30CA4" w:rsidRDefault="00D30CA4" w:rsidP="00D30CA4">
      <w:r w:rsidRPr="00D30CA4">
        <w:t>Instead of storing data separately in multiple components, Redux stores it in one place called the Store, making the application's data predictable and easy to manage.</w:t>
      </w:r>
    </w:p>
    <w:p w14:paraId="5F88A982" w14:textId="22CBB7C9" w:rsidR="007B4816" w:rsidRPr="00D30CA4" w:rsidRDefault="007B4816" w:rsidP="007B4816">
      <w:pPr>
        <w:rPr>
          <w:lang w:val="en-US"/>
        </w:rPr>
      </w:pPr>
    </w:p>
    <w:sectPr w:rsidR="007B4816" w:rsidRPr="00D30C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C51E4"/>
    <w:multiLevelType w:val="hybridMultilevel"/>
    <w:tmpl w:val="C3C25A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A722FEE"/>
    <w:multiLevelType w:val="hybridMultilevel"/>
    <w:tmpl w:val="EB9C5F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5E62C2"/>
    <w:multiLevelType w:val="hybridMultilevel"/>
    <w:tmpl w:val="4970B948"/>
    <w:lvl w:ilvl="0" w:tplc="25D4B67C">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D3E174B"/>
    <w:multiLevelType w:val="hybridMultilevel"/>
    <w:tmpl w:val="910022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0CE7DBB"/>
    <w:multiLevelType w:val="hybridMultilevel"/>
    <w:tmpl w:val="A072DC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281038E"/>
    <w:multiLevelType w:val="hybridMultilevel"/>
    <w:tmpl w:val="FD4C0B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7AA321B5"/>
    <w:multiLevelType w:val="hybridMultilevel"/>
    <w:tmpl w:val="9F8655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CAD5A47"/>
    <w:multiLevelType w:val="hybridMultilevel"/>
    <w:tmpl w:val="159093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FDA29C8"/>
    <w:multiLevelType w:val="hybridMultilevel"/>
    <w:tmpl w:val="2C181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55695727">
    <w:abstractNumId w:val="3"/>
  </w:num>
  <w:num w:numId="2" w16cid:durableId="1530489703">
    <w:abstractNumId w:val="2"/>
  </w:num>
  <w:num w:numId="3" w16cid:durableId="749039399">
    <w:abstractNumId w:val="5"/>
  </w:num>
  <w:num w:numId="4" w16cid:durableId="1395590890">
    <w:abstractNumId w:val="4"/>
  </w:num>
  <w:num w:numId="5" w16cid:durableId="1228223731">
    <w:abstractNumId w:val="7"/>
  </w:num>
  <w:num w:numId="6" w16cid:durableId="796340550">
    <w:abstractNumId w:val="8"/>
  </w:num>
  <w:num w:numId="7" w16cid:durableId="1473597934">
    <w:abstractNumId w:val="0"/>
  </w:num>
  <w:num w:numId="8" w16cid:durableId="787743397">
    <w:abstractNumId w:val="1"/>
  </w:num>
  <w:num w:numId="9" w16cid:durableId="523201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2CB"/>
    <w:rsid w:val="000F72CB"/>
    <w:rsid w:val="002D23C5"/>
    <w:rsid w:val="005A7E8F"/>
    <w:rsid w:val="007B4816"/>
    <w:rsid w:val="007D40E2"/>
    <w:rsid w:val="00BD1FC5"/>
    <w:rsid w:val="00D30CA4"/>
    <w:rsid w:val="00D37974"/>
    <w:rsid w:val="00DB49E0"/>
    <w:rsid w:val="00DC0A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C135F"/>
  <w15:chartTrackingRefBased/>
  <w15:docId w15:val="{2BB698B8-BCEA-4F98-BC21-B15ED99D4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2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72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72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72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72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72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2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2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2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2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72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72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72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72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72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2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2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2CB"/>
    <w:rPr>
      <w:rFonts w:eastAsiaTheme="majorEastAsia" w:cstheme="majorBidi"/>
      <w:color w:val="272727" w:themeColor="text1" w:themeTint="D8"/>
    </w:rPr>
  </w:style>
  <w:style w:type="paragraph" w:styleId="Title">
    <w:name w:val="Title"/>
    <w:basedOn w:val="Normal"/>
    <w:next w:val="Normal"/>
    <w:link w:val="TitleChar"/>
    <w:uiPriority w:val="10"/>
    <w:qFormat/>
    <w:rsid w:val="000F72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2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2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2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2CB"/>
    <w:pPr>
      <w:spacing w:before="160"/>
      <w:jc w:val="center"/>
    </w:pPr>
    <w:rPr>
      <w:i/>
      <w:iCs/>
      <w:color w:val="404040" w:themeColor="text1" w:themeTint="BF"/>
    </w:rPr>
  </w:style>
  <w:style w:type="character" w:customStyle="1" w:styleId="QuoteChar">
    <w:name w:val="Quote Char"/>
    <w:basedOn w:val="DefaultParagraphFont"/>
    <w:link w:val="Quote"/>
    <w:uiPriority w:val="29"/>
    <w:rsid w:val="000F72CB"/>
    <w:rPr>
      <w:i/>
      <w:iCs/>
      <w:color w:val="404040" w:themeColor="text1" w:themeTint="BF"/>
    </w:rPr>
  </w:style>
  <w:style w:type="paragraph" w:styleId="ListParagraph">
    <w:name w:val="List Paragraph"/>
    <w:basedOn w:val="Normal"/>
    <w:uiPriority w:val="34"/>
    <w:qFormat/>
    <w:rsid w:val="000F72CB"/>
    <w:pPr>
      <w:ind w:left="720"/>
      <w:contextualSpacing/>
    </w:pPr>
  </w:style>
  <w:style w:type="character" w:styleId="IntenseEmphasis">
    <w:name w:val="Intense Emphasis"/>
    <w:basedOn w:val="DefaultParagraphFont"/>
    <w:uiPriority w:val="21"/>
    <w:qFormat/>
    <w:rsid w:val="000F72CB"/>
    <w:rPr>
      <w:i/>
      <w:iCs/>
      <w:color w:val="0F4761" w:themeColor="accent1" w:themeShade="BF"/>
    </w:rPr>
  </w:style>
  <w:style w:type="paragraph" w:styleId="IntenseQuote">
    <w:name w:val="Intense Quote"/>
    <w:basedOn w:val="Normal"/>
    <w:next w:val="Normal"/>
    <w:link w:val="IntenseQuoteChar"/>
    <w:uiPriority w:val="30"/>
    <w:qFormat/>
    <w:rsid w:val="000F72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72CB"/>
    <w:rPr>
      <w:i/>
      <w:iCs/>
      <w:color w:val="0F4761" w:themeColor="accent1" w:themeShade="BF"/>
    </w:rPr>
  </w:style>
  <w:style w:type="character" w:styleId="IntenseReference">
    <w:name w:val="Intense Reference"/>
    <w:basedOn w:val="DefaultParagraphFont"/>
    <w:uiPriority w:val="32"/>
    <w:qFormat/>
    <w:rsid w:val="000F72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532</Words>
  <Characters>3036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 V</dc:creator>
  <cp:keywords/>
  <dc:description/>
  <cp:lastModifiedBy>Chandan V</cp:lastModifiedBy>
  <cp:revision>4</cp:revision>
  <dcterms:created xsi:type="dcterms:W3CDTF">2026-08-07T04:00:00Z</dcterms:created>
  <dcterms:modified xsi:type="dcterms:W3CDTF">2026-08-07T04:43:00Z</dcterms:modified>
</cp:coreProperties>
</file>