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DC9" w:rsidRDefault="007E609F">
      <w:r>
        <w:rPr>
          <w:noProof/>
        </w:rPr>
        <w:drawing>
          <wp:inline distT="0" distB="0" distL="0" distR="0" wp14:anchorId="0F1BA065" wp14:editId="35809320">
            <wp:extent cx="5731510" cy="1740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9F" w:rsidRDefault="007E609F"/>
    <w:p w:rsidR="007E609F" w:rsidRDefault="007E609F">
      <w:r>
        <w:t xml:space="preserve">Turbine + </w:t>
      </w:r>
      <w:proofErr w:type="spellStart"/>
      <w:r>
        <w:t>Hystrix</w:t>
      </w:r>
      <w:proofErr w:type="spellEnd"/>
    </w:p>
    <w:p w:rsidR="007E609F" w:rsidRDefault="007E609F"/>
    <w:p w:rsidR="007E609F" w:rsidRDefault="007E609F">
      <w:r>
        <w:rPr>
          <w:noProof/>
        </w:rPr>
        <w:drawing>
          <wp:inline distT="0" distB="0" distL="0" distR="0" wp14:anchorId="2B140E58" wp14:editId="36B4FE63">
            <wp:extent cx="5731510" cy="2690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9F" w:rsidRDefault="007E609F">
      <w:r>
        <w:t>Eureka</w:t>
      </w:r>
      <w:bookmarkStart w:id="0" w:name="_GoBack"/>
      <w:bookmarkEnd w:id="0"/>
    </w:p>
    <w:sectPr w:rsidR="007E6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9F"/>
    <w:rsid w:val="00197E53"/>
    <w:rsid w:val="002C3335"/>
    <w:rsid w:val="007E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F397"/>
  <w15:chartTrackingRefBased/>
  <w15:docId w15:val="{6116A339-3488-4D85-BAF7-0D1D25D6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>Accenture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Chandresh</dc:creator>
  <cp:keywords/>
  <dc:description/>
  <cp:lastModifiedBy>Mishra, Chandresh</cp:lastModifiedBy>
  <cp:revision>1</cp:revision>
  <dcterms:created xsi:type="dcterms:W3CDTF">2018-02-19T10:20:00Z</dcterms:created>
  <dcterms:modified xsi:type="dcterms:W3CDTF">2018-02-19T10:23:00Z</dcterms:modified>
</cp:coreProperties>
</file>