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5AF1" w14:textId="07F49416" w:rsidR="003F2FC4" w:rsidRDefault="003F2FC4" w:rsidP="003F2FC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</w:pPr>
      <w:r w:rsidRPr="003F2FC4"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>SaaS Provisioning Service to develop Multitenant application on SAP Cloud Platform, Cloud Foundry Environment</w:t>
      </w:r>
    </w:p>
    <w:p w14:paraId="411FD403" w14:textId="77777777" w:rsidR="003F2FC4" w:rsidRDefault="003F2FC4" w:rsidP="003F2FC4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  <w:r w:rsidRPr="003F2FC4">
        <w:rPr>
          <w:rFonts w:ascii="Arial" w:hAnsi="Arial" w:cs="Arial"/>
          <w:color w:val="444444"/>
          <w:sz w:val="22"/>
          <w:szCs w:val="22"/>
        </w:rPr>
        <w:t>Multitenancy allows an application provider to serve applications and services to multiple tenants – a set of users. End users of the application access it through a URL dedicated to that tenant.</w:t>
      </w:r>
    </w:p>
    <w:p w14:paraId="6FCDE0E1" w14:textId="7D155B1E" w:rsidR="003F2FC4" w:rsidRDefault="003F2FC4" w:rsidP="003F2FC4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  <w:r w:rsidRPr="003F2FC4">
        <w:rPr>
          <w:rFonts w:ascii="Arial" w:hAnsi="Arial" w:cs="Arial"/>
          <w:color w:val="444444"/>
          <w:sz w:val="22"/>
          <w:szCs w:val="22"/>
        </w:rPr>
        <w:t>A tenant-aware application has the capability to separate data securely per tenant, can share resources across the tenants, and can serve features from a single code repository.</w:t>
      </w:r>
    </w:p>
    <w:p w14:paraId="5E721D1E" w14:textId="4A183550" w:rsidR="003F2FC4" w:rsidRDefault="003F2FC4" w:rsidP="003F2FC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kern w:val="36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kern w:val="36"/>
          <w:sz w:val="28"/>
          <w:szCs w:val="28"/>
        </w:rPr>
        <w:t>P</w:t>
      </w:r>
      <w:r w:rsidRPr="003F2FC4">
        <w:rPr>
          <w:rFonts w:asciiTheme="minorHAnsi" w:hAnsiTheme="minorHAnsi" w:cstheme="minorHAnsi"/>
          <w:b/>
          <w:bCs/>
          <w:color w:val="000000"/>
          <w:kern w:val="36"/>
          <w:sz w:val="28"/>
          <w:szCs w:val="28"/>
        </w:rPr>
        <w:t>re-requisite</w:t>
      </w:r>
      <w:r>
        <w:rPr>
          <w:rFonts w:asciiTheme="minorHAnsi" w:hAnsiTheme="minorHAnsi" w:cstheme="minorHAnsi"/>
          <w:b/>
          <w:bCs/>
          <w:color w:val="000000"/>
          <w:kern w:val="36"/>
          <w:sz w:val="28"/>
          <w:szCs w:val="28"/>
        </w:rPr>
        <w:t>s:</w:t>
      </w:r>
    </w:p>
    <w:p w14:paraId="1DC223F8" w14:textId="34EE4728" w:rsidR="003F2FC4" w:rsidRDefault="003F2FC4" w:rsidP="003F2FC4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kern w:val="36"/>
        </w:rPr>
      </w:pPr>
      <w:r w:rsidRPr="003F2FC4">
        <w:rPr>
          <w:rFonts w:asciiTheme="minorHAnsi" w:hAnsiTheme="minorHAnsi" w:cstheme="minorHAnsi"/>
          <w:color w:val="000000"/>
          <w:kern w:val="36"/>
        </w:rPr>
        <w:t xml:space="preserve">SAP BTP </w:t>
      </w:r>
      <w:r w:rsidR="00C60755">
        <w:rPr>
          <w:rFonts w:asciiTheme="minorHAnsi" w:hAnsiTheme="minorHAnsi" w:cstheme="minorHAnsi"/>
          <w:color w:val="000000"/>
          <w:kern w:val="36"/>
        </w:rPr>
        <w:t>cloud platform access</w:t>
      </w:r>
    </w:p>
    <w:p w14:paraId="342C8FBD" w14:textId="37F7901F" w:rsidR="00C60755" w:rsidRDefault="00C60755" w:rsidP="003F2FC4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kern w:val="36"/>
        </w:rPr>
      </w:pPr>
      <w:r>
        <w:rPr>
          <w:rFonts w:asciiTheme="minorHAnsi" w:hAnsiTheme="minorHAnsi" w:cstheme="minorHAnsi"/>
          <w:color w:val="000000"/>
          <w:kern w:val="36"/>
        </w:rPr>
        <w:t>Two sub accounts (Provider, Tenant)</w:t>
      </w:r>
    </w:p>
    <w:p w14:paraId="2F60BD0B" w14:textId="4765E6A7" w:rsidR="00BF6B04" w:rsidRPr="00BF6B04" w:rsidRDefault="00BF6B04" w:rsidP="00BF6B04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kern w:val="36"/>
        </w:rPr>
      </w:pPr>
      <w:r>
        <w:rPr>
          <w:rFonts w:asciiTheme="minorHAnsi" w:hAnsiTheme="minorHAnsi" w:cstheme="minorHAnsi"/>
          <w:color w:val="000000"/>
          <w:kern w:val="36"/>
        </w:rPr>
        <w:t>Create dev space with all small letters and without any special characters</w:t>
      </w:r>
    </w:p>
    <w:p w14:paraId="1CBA51E0" w14:textId="006B83E8" w:rsidR="00C60755" w:rsidRDefault="00C60755" w:rsidP="003F2FC4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kern w:val="36"/>
        </w:rPr>
      </w:pPr>
      <w:r>
        <w:rPr>
          <w:rFonts w:asciiTheme="minorHAnsi" w:hAnsiTheme="minorHAnsi" w:cstheme="minorHAnsi"/>
          <w:color w:val="000000"/>
          <w:kern w:val="36"/>
        </w:rPr>
        <w:t>Business Application Studio</w:t>
      </w:r>
    </w:p>
    <w:p w14:paraId="37AFFA74" w14:textId="37E6158C" w:rsidR="00C60755" w:rsidRDefault="00C60755" w:rsidP="003F2FC4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kern w:val="36"/>
        </w:rPr>
      </w:pPr>
      <w:r>
        <w:rPr>
          <w:rFonts w:asciiTheme="minorHAnsi" w:hAnsiTheme="minorHAnsi" w:cstheme="minorHAnsi"/>
          <w:color w:val="000000"/>
          <w:kern w:val="36"/>
        </w:rPr>
        <w:t>Yeoman Generator need to be installed in BAS.</w:t>
      </w:r>
    </w:p>
    <w:p w14:paraId="10D56FDB" w14:textId="2A4741AA" w:rsidR="00C60755" w:rsidRDefault="00C60755" w:rsidP="00C60755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kern w:val="36"/>
          <w:sz w:val="28"/>
          <w:szCs w:val="28"/>
        </w:rPr>
      </w:pPr>
      <w:r w:rsidRPr="00C60755">
        <w:rPr>
          <w:rFonts w:asciiTheme="minorHAnsi" w:hAnsiTheme="minorHAnsi" w:cstheme="minorHAnsi"/>
          <w:b/>
          <w:bCs/>
          <w:color w:val="000000"/>
          <w:kern w:val="36"/>
          <w:sz w:val="28"/>
          <w:szCs w:val="28"/>
        </w:rPr>
        <w:t>Yeoman Generator Setup in BAS</w:t>
      </w:r>
      <w:r w:rsidR="00BF6B04">
        <w:rPr>
          <w:rFonts w:asciiTheme="minorHAnsi" w:hAnsiTheme="minorHAnsi" w:cstheme="minorHAnsi"/>
          <w:b/>
          <w:bCs/>
          <w:color w:val="000000"/>
          <w:kern w:val="36"/>
          <w:sz w:val="28"/>
          <w:szCs w:val="28"/>
        </w:rPr>
        <w:t>:</w:t>
      </w:r>
    </w:p>
    <w:p w14:paraId="4E82172C" w14:textId="32758FDD" w:rsidR="00BF6B04" w:rsidRDefault="00BF6B04" w:rsidP="00C60755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kern w:val="36"/>
          <w:sz w:val="28"/>
          <w:szCs w:val="28"/>
        </w:rPr>
      </w:pPr>
      <w:r>
        <w:rPr>
          <w:rFonts w:asciiTheme="minorHAnsi" w:hAnsiTheme="minorHAnsi" w:cstheme="minorHAnsi"/>
          <w:color w:val="000000"/>
          <w:kern w:val="36"/>
          <w:sz w:val="28"/>
          <w:szCs w:val="28"/>
        </w:rPr>
        <w:t>Run below command in BAS terminal</w:t>
      </w:r>
    </w:p>
    <w:p w14:paraId="6C693997" w14:textId="2CFAE40A" w:rsidR="00C60755" w:rsidRDefault="00C60755" w:rsidP="00BF6B04">
      <w:pPr>
        <w:pStyle w:val="NormalWeb"/>
        <w:shd w:val="clear" w:color="auto" w:fill="FFFFFF"/>
        <w:ind w:left="720"/>
        <w:rPr>
          <w:rFonts w:asciiTheme="minorHAnsi" w:hAnsiTheme="minorHAnsi" w:cstheme="minorHAnsi"/>
          <w:i/>
          <w:iCs/>
          <w:color w:val="000000"/>
          <w:kern w:val="36"/>
          <w:sz w:val="28"/>
          <w:szCs w:val="28"/>
        </w:rPr>
      </w:pPr>
      <w:r w:rsidRPr="00BF6B04">
        <w:rPr>
          <w:rFonts w:asciiTheme="minorHAnsi" w:hAnsiTheme="minorHAnsi" w:cstheme="minorHAnsi"/>
          <w:i/>
          <w:iCs/>
          <w:color w:val="000000"/>
          <w:kern w:val="36"/>
          <w:sz w:val="28"/>
          <w:szCs w:val="28"/>
          <w:highlight w:val="lightGray"/>
        </w:rPr>
        <w:t>npm i -g generator-saphanaacademy-saas</w:t>
      </w:r>
    </w:p>
    <w:p w14:paraId="66ED96DE" w14:textId="7E8427B4" w:rsidR="003F2FC4" w:rsidRPr="003F2FC4" w:rsidRDefault="00BF6B04" w:rsidP="00BF6B0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kern w:val="36"/>
        </w:rPr>
      </w:pPr>
      <w:r>
        <w:rPr>
          <w:noProof/>
        </w:rPr>
        <w:drawing>
          <wp:inline distT="0" distB="0" distL="0" distR="0" wp14:anchorId="2EF40FEA" wp14:editId="37A45FAF">
            <wp:extent cx="6208879" cy="12801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850" cy="12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D094" w14:textId="6945D634" w:rsidR="003F2FC4" w:rsidRDefault="00BF6B04" w:rsidP="003F2FC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t>Create Multi-tenant application:</w:t>
      </w:r>
    </w:p>
    <w:p w14:paraId="373779A9" w14:textId="0FBF5387" w:rsidR="00BF6B04" w:rsidRDefault="00BF6B04" w:rsidP="00BF6B0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R</w:t>
      </w:r>
      <w:r w:rsidRPr="00BF6B04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un command </w:t>
      </w:r>
      <w:r w:rsidRPr="00BF6B04"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  <w:t>“yo”</w:t>
      </w:r>
      <w:r w:rsidRPr="00BF6B04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 in terminal</w:t>
      </w:r>
    </w:p>
    <w:p w14:paraId="1FA83C2C" w14:textId="3F837148" w:rsidR="00BF6B04" w:rsidRDefault="00BF6B04" w:rsidP="00BF6B0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Choose “</w:t>
      </w:r>
      <w:r w:rsidRPr="00BF6B04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Saphanaacademy Saas</w:t>
      </w: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” option</w:t>
      </w:r>
    </w:p>
    <w:p w14:paraId="309DB066" w14:textId="3343FAD8" w:rsidR="00BF6B04" w:rsidRDefault="00BF6B04" w:rsidP="00BF6B04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kern w:val="36"/>
          <w:sz w:val="24"/>
          <w:szCs w:val="24"/>
          <w:lang w:eastAsia="en-IN"/>
        </w:rPr>
        <w:drawing>
          <wp:inline distT="0" distB="0" distL="0" distR="0" wp14:anchorId="0D914EA8" wp14:editId="5A9FCBEB">
            <wp:extent cx="5059680" cy="1912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EE95" w14:textId="24D03A05" w:rsidR="00BF6B04" w:rsidRDefault="00C74BD4" w:rsidP="00C74B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lastRenderedPageBreak/>
        <w:t>Choose the required options from terminal</w:t>
      </w:r>
    </w:p>
    <w:p w14:paraId="35669D37" w14:textId="634E9D58" w:rsidR="00C74BD4" w:rsidRDefault="00C74BD4" w:rsidP="00C74BD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kern w:val="36"/>
          <w:sz w:val="24"/>
          <w:szCs w:val="24"/>
          <w:lang w:eastAsia="en-IN"/>
        </w:rPr>
        <w:drawing>
          <wp:inline distT="0" distB="0" distL="0" distR="0" wp14:anchorId="4480A1AA" wp14:editId="0918A666">
            <wp:extent cx="572262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55D4" w14:textId="17FC22AB" w:rsidR="00C74BD4" w:rsidRDefault="00C74BD4" w:rsidP="00C74BD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 w:rsidRPr="00C74BD4"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  <w:t>Note:</w:t>
      </w: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 Project Name</w:t>
      </w:r>
      <w:r w:rsidR="00827409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 and Space Name</w:t>
      </w: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 should not contain any underscore (_) symbol. We can use hyphen (-) symbol</w:t>
      </w:r>
      <w:r w:rsidR="00827409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. Small letters are recommended.</w:t>
      </w:r>
    </w:p>
    <w:p w14:paraId="2030A60A" w14:textId="236E3C84" w:rsidR="00C74BD4" w:rsidRDefault="0067656B" w:rsidP="00C74B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Folder structure will be generated once you choose all the required options from terminal.</w:t>
      </w:r>
    </w:p>
    <w:p w14:paraId="57145909" w14:textId="03FB23FB" w:rsidR="0067656B" w:rsidRDefault="0067656B" w:rsidP="0067656B">
      <w:pPr>
        <w:shd w:val="clear" w:color="auto" w:fill="FFFFFF"/>
        <w:spacing w:before="100" w:beforeAutospacing="1" w:after="100" w:afterAutospacing="1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32D037B" wp14:editId="20EB752E">
            <wp:extent cx="292417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057C" w14:textId="11AEF333" w:rsidR="0067656B" w:rsidRDefault="0067656B" w:rsidP="0067656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Db folder is not generated Since I did not selected Hana persistency from terminal options.</w:t>
      </w:r>
    </w:p>
    <w:p w14:paraId="7FB4A7FE" w14:textId="0C28209F" w:rsidR="0067656B" w:rsidRDefault="0067656B" w:rsidP="0067656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4501D25B" w14:textId="71EFBD61" w:rsidR="0067656B" w:rsidRDefault="0067656B" w:rsidP="0067656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154127A7" w14:textId="45A86608" w:rsidR="0067656B" w:rsidRDefault="00571D52" w:rsidP="0067656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</w:pPr>
      <w:r w:rsidRPr="00571D52"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/>
        </w:rPr>
        <w:lastRenderedPageBreak/>
        <w:t>Build and Deploy Simple Application:</w:t>
      </w:r>
    </w:p>
    <w:p w14:paraId="685F1679" w14:textId="654258D5" w:rsidR="00571D52" w:rsidRDefault="00571D52" w:rsidP="00571D5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 w:rsidRPr="00571D52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Right click on mta.yml file and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choose to build mta.</w:t>
      </w:r>
    </w:p>
    <w:p w14:paraId="4895C195" w14:textId="33280A06" w:rsidR="00571D52" w:rsidRDefault="00571D52" w:rsidP="00571D5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It will generate mta.archieves folder. Right click deploy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mta.archieves</w:t>
      </w:r>
      <w:proofErr w:type="gramEnd"/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 xml:space="preserve"> file.</w:t>
      </w:r>
    </w:p>
    <w:p w14:paraId="221562B2" w14:textId="3ECAA5CE" w:rsidR="00571D52" w:rsidRDefault="00571D52" w:rsidP="00571D52">
      <w:pPr>
        <w:shd w:val="clear" w:color="auto" w:fill="FFFFFF"/>
        <w:spacing w:before="100" w:beforeAutospacing="1" w:after="100" w:afterAutospacing="1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64DF408" wp14:editId="479786C9">
            <wp:extent cx="331470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9293" w14:textId="17587C40" w:rsidR="00827409" w:rsidRDefault="004B6530" w:rsidP="004B653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Once deployed then we see the services in subaccount dev space.</w:t>
      </w:r>
    </w:p>
    <w:p w14:paraId="38A354C7" w14:textId="472AF86E" w:rsidR="004B6530" w:rsidRDefault="004B6530" w:rsidP="004B6530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kern w:val="36"/>
          <w:sz w:val="24"/>
          <w:szCs w:val="24"/>
          <w:lang w:eastAsia="en-IN"/>
        </w:rPr>
        <w:drawing>
          <wp:inline distT="0" distB="0" distL="0" distR="0" wp14:anchorId="63DD2089" wp14:editId="270231F5">
            <wp:extent cx="5723255" cy="200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B4B2" w14:textId="2C61430E" w:rsidR="004B6530" w:rsidRPr="009D3FEB" w:rsidRDefault="009D3FEB" w:rsidP="009D3FE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SaaS applications we can find from service marketplace.</w:t>
      </w:r>
    </w:p>
    <w:p w14:paraId="193E7597" w14:textId="0C31E8D1" w:rsidR="009D3FEB" w:rsidRDefault="009D3FEB" w:rsidP="009D3F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71BD4DEC" w14:textId="77777777" w:rsidR="009D3FEB" w:rsidRDefault="009D3FEB" w:rsidP="009D3F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11FE9393" w14:textId="4A175477" w:rsidR="004B6530" w:rsidRDefault="004B6530" w:rsidP="004B6530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</w:pPr>
      <w:r w:rsidRPr="004B6530"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  <w:lastRenderedPageBreak/>
        <w:t>xsuaa Authentication:</w:t>
      </w:r>
    </w:p>
    <w:p w14:paraId="7C102D5F" w14:textId="3C044614" w:rsidR="009D3FEB" w:rsidRDefault="009D3FEB" w:rsidP="004B6530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</w:pPr>
      <w:hyperlink r:id="rId11" w:history="1">
        <w:r w:rsidRPr="00E540C9">
          <w:rPr>
            <w:rStyle w:val="Hyperlink"/>
            <w:rFonts w:eastAsia="Times New Roman" w:cstheme="minorHAnsi"/>
            <w:b/>
            <w:bCs/>
            <w:kern w:val="36"/>
            <w:sz w:val="24"/>
            <w:szCs w:val="24"/>
            <w:lang w:eastAsia="en-IN"/>
          </w:rPr>
          <w:t>https://developers.sap.com/tutorials/cp-cf-security-xsuaa-multi-tenant.html</w:t>
        </w:r>
      </w:hyperlink>
    </w:p>
    <w:p w14:paraId="6E5AF7EC" w14:textId="5DEAC67D" w:rsidR="009D3FEB" w:rsidRDefault="009D3FEB" w:rsidP="004B6530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</w:pPr>
      <w:hyperlink r:id="rId12" w:history="1">
        <w:r w:rsidRPr="00E540C9">
          <w:rPr>
            <w:rStyle w:val="Hyperlink"/>
            <w:rFonts w:eastAsia="Times New Roman" w:cstheme="minorHAnsi"/>
            <w:b/>
            <w:bCs/>
            <w:kern w:val="36"/>
            <w:sz w:val="24"/>
            <w:szCs w:val="24"/>
            <w:lang w:eastAsia="en-IN"/>
          </w:rPr>
          <w:t>https://blogs.sap.com/2017/11/16/guide-for-user-authentication-and-authorization-in-sap-cloud-platform/</w:t>
        </w:r>
      </w:hyperlink>
    </w:p>
    <w:p w14:paraId="3AB717D8" w14:textId="77777777" w:rsidR="009D3FEB" w:rsidRDefault="009D3FEB" w:rsidP="004B6530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</w:pPr>
    </w:p>
    <w:p w14:paraId="620A2B41" w14:textId="77777777" w:rsidR="004B6530" w:rsidRPr="004B6530" w:rsidRDefault="004B6530" w:rsidP="004B6530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IN"/>
        </w:rPr>
      </w:pPr>
    </w:p>
    <w:p w14:paraId="68E4B311" w14:textId="77777777" w:rsidR="00571D52" w:rsidRPr="00571D52" w:rsidRDefault="00571D52" w:rsidP="00571D52">
      <w:pPr>
        <w:shd w:val="clear" w:color="auto" w:fill="FFFFFF"/>
        <w:spacing w:before="100" w:beforeAutospacing="1" w:after="100" w:afterAutospacing="1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4D796870" w14:textId="77777777" w:rsidR="00571D52" w:rsidRPr="0067656B" w:rsidRDefault="00571D52" w:rsidP="0067656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16D1981C" w14:textId="77777777" w:rsidR="00C74BD4" w:rsidRPr="00C74BD4" w:rsidRDefault="00C74BD4" w:rsidP="00C74BD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</w:pPr>
    </w:p>
    <w:p w14:paraId="12920C75" w14:textId="77777777" w:rsidR="003F2FC4" w:rsidRPr="003F2FC4" w:rsidRDefault="003F2FC4" w:rsidP="003F2FC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/>
        </w:rPr>
      </w:pPr>
    </w:p>
    <w:p w14:paraId="04C569CD" w14:textId="77777777" w:rsidR="00987734" w:rsidRDefault="009D3FEB"/>
    <w:sectPr w:rsidR="0098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1F0"/>
    <w:multiLevelType w:val="hybridMultilevel"/>
    <w:tmpl w:val="C5D28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478A1"/>
    <w:multiLevelType w:val="hybridMultilevel"/>
    <w:tmpl w:val="3AF679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F25"/>
    <w:multiLevelType w:val="hybridMultilevel"/>
    <w:tmpl w:val="EF24D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47F2F"/>
    <w:multiLevelType w:val="hybridMultilevel"/>
    <w:tmpl w:val="37C62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A3180"/>
    <w:multiLevelType w:val="hybridMultilevel"/>
    <w:tmpl w:val="500E8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A1B49"/>
    <w:multiLevelType w:val="hybridMultilevel"/>
    <w:tmpl w:val="F5463C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D23BDD"/>
    <w:multiLevelType w:val="hybridMultilevel"/>
    <w:tmpl w:val="A6A82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C4"/>
    <w:rsid w:val="00331912"/>
    <w:rsid w:val="003F2FC4"/>
    <w:rsid w:val="004B6530"/>
    <w:rsid w:val="00571D52"/>
    <w:rsid w:val="0067656B"/>
    <w:rsid w:val="00827409"/>
    <w:rsid w:val="009D3FEB"/>
    <w:rsid w:val="00BF6B04"/>
    <w:rsid w:val="00C60755"/>
    <w:rsid w:val="00C74BD4"/>
    <w:rsid w:val="00D4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14BE"/>
  <w15:chartTrackingRefBased/>
  <w15:docId w15:val="{8E1435A7-7F94-4202-B88C-AF8558B3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F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2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F6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s.sap.com/2017/11/16/guide-for-user-authentication-and-authorization-in-sap-cloud-platf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s.sap.com/tutorials/cp-cf-security-xsuaa-multi-tenant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Chamdeep Mudigolam</dc:creator>
  <cp:keywords/>
  <dc:description/>
  <cp:lastModifiedBy>Chamdeep Mudigolam</cp:lastModifiedBy>
  <cp:revision>4</cp:revision>
  <dcterms:created xsi:type="dcterms:W3CDTF">2022-03-23T04:48:00Z</dcterms:created>
  <dcterms:modified xsi:type="dcterms:W3CDTF">2022-04-11T10:36:00Z</dcterms:modified>
</cp:coreProperties>
</file>