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5AF1" w14:textId="07F49416" w:rsidR="003F2FC4" w:rsidRDefault="003F2FC4" w:rsidP="003F2F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 w:rsidRPr="003F2FC4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SaaS Provisioning Service to develop Multitenant application on SAP Cloud Platform, Cloud Foundry Environment</w:t>
      </w:r>
    </w:p>
    <w:p w14:paraId="411FD403" w14:textId="77777777" w:rsidR="003F2FC4" w:rsidRDefault="003F2FC4" w:rsidP="003F2FC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  <w:r w:rsidRPr="003F2FC4">
        <w:rPr>
          <w:rFonts w:ascii="Arial" w:hAnsi="Arial" w:cs="Arial"/>
          <w:color w:val="444444"/>
          <w:sz w:val="22"/>
          <w:szCs w:val="22"/>
        </w:rPr>
        <w:t>Multitenancy allows an application provider to serve applications and services to multiple tenants – a set of users. End users of the application access it through a URL dedicated to that tenant.</w:t>
      </w:r>
    </w:p>
    <w:p w14:paraId="6FCDE0E1" w14:textId="7D155B1E" w:rsidR="003F2FC4" w:rsidRDefault="003F2FC4" w:rsidP="003F2FC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  <w:r w:rsidRPr="003F2FC4">
        <w:rPr>
          <w:rFonts w:ascii="Arial" w:hAnsi="Arial" w:cs="Arial"/>
          <w:color w:val="444444"/>
          <w:sz w:val="22"/>
          <w:szCs w:val="22"/>
        </w:rPr>
        <w:t>A tenant-aware application has the capability to separate data securely per tenant, can share resources across the tenants, and can serve features from a single code repository.</w:t>
      </w:r>
    </w:p>
    <w:p w14:paraId="5E721D1E" w14:textId="4A183550" w:rsidR="003F2FC4" w:rsidRDefault="003F2FC4" w:rsidP="003F2FC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P</w:t>
      </w:r>
      <w:r w:rsidRPr="003F2FC4"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re-requisite</w:t>
      </w:r>
      <w:r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s:</w:t>
      </w:r>
    </w:p>
    <w:p w14:paraId="1DC223F8" w14:textId="34EE4728" w:rsidR="003F2FC4" w:rsidRDefault="003F2FC4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 w:rsidRPr="003F2FC4">
        <w:rPr>
          <w:rFonts w:asciiTheme="minorHAnsi" w:hAnsiTheme="minorHAnsi" w:cstheme="minorHAnsi"/>
          <w:color w:val="000000"/>
          <w:kern w:val="36"/>
        </w:rPr>
        <w:t xml:space="preserve">SAP BTP </w:t>
      </w:r>
      <w:r w:rsidR="00C60755">
        <w:rPr>
          <w:rFonts w:asciiTheme="minorHAnsi" w:hAnsiTheme="minorHAnsi" w:cstheme="minorHAnsi"/>
          <w:color w:val="000000"/>
          <w:kern w:val="36"/>
        </w:rPr>
        <w:t>cloud platform access</w:t>
      </w:r>
    </w:p>
    <w:p w14:paraId="342C8FBD" w14:textId="37F7901F" w:rsidR="00C60755" w:rsidRDefault="00C60755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Two sub accounts (Provider, Tenant)</w:t>
      </w:r>
    </w:p>
    <w:p w14:paraId="2F60BD0B" w14:textId="4765E6A7" w:rsidR="00BF6B04" w:rsidRPr="00BF6B04" w:rsidRDefault="00BF6B04" w:rsidP="00BF6B0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Create dev space with all small letters and without any special characters</w:t>
      </w:r>
    </w:p>
    <w:p w14:paraId="1CBA51E0" w14:textId="006B83E8" w:rsidR="00C60755" w:rsidRDefault="00C60755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Business Application Studio</w:t>
      </w:r>
    </w:p>
    <w:p w14:paraId="37AFFA74" w14:textId="37E6158C" w:rsidR="00C60755" w:rsidRDefault="00C60755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Yeoman Generator need to be installed in BAS.</w:t>
      </w:r>
    </w:p>
    <w:p w14:paraId="10D56FDB" w14:textId="4724FB1B" w:rsidR="00C60755" w:rsidRDefault="00C60755" w:rsidP="00C6075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</w:pPr>
      <w:r w:rsidRPr="00C60755"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Yeoman Generator Setup in BAS</w:t>
      </w:r>
      <w:r w:rsidR="00BF6B04"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:</w:t>
      </w:r>
    </w:p>
    <w:p w14:paraId="60B581ED" w14:textId="77777777" w:rsidR="00441C03" w:rsidRDefault="00441C03" w:rsidP="00441C03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</w:p>
    <w:p w14:paraId="70C2153C" w14:textId="591BC62A" w:rsidR="00441C03" w:rsidRPr="00441C03" w:rsidRDefault="00441C03" w:rsidP="00441C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r w:rsidRPr="006C7ABB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>go to -&gt; view section on BAS-&gt; explore and install generators -&gt; saphanaacademy</w:t>
      </w:r>
    </w:p>
    <w:p w14:paraId="0CB33C1C" w14:textId="77777777" w:rsidR="00441C03" w:rsidRDefault="00BF6B04" w:rsidP="00441C03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 w:rsidRPr="00441C03">
        <w:rPr>
          <w:rFonts w:asciiTheme="minorHAnsi" w:hAnsiTheme="minorHAnsi" w:cstheme="minorHAnsi"/>
          <w:color w:val="000000"/>
          <w:kern w:val="36"/>
        </w:rPr>
        <w:t>Run below command in BAS terminal</w:t>
      </w:r>
    </w:p>
    <w:p w14:paraId="4E366990" w14:textId="23E7BFBB" w:rsidR="00441C03" w:rsidRPr="00441C03" w:rsidRDefault="00C60755" w:rsidP="00441C03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kern w:val="36"/>
        </w:rPr>
      </w:pPr>
      <w:r w:rsidRPr="00441C03">
        <w:rPr>
          <w:rFonts w:asciiTheme="minorHAnsi" w:hAnsiTheme="minorHAnsi" w:cstheme="minorHAnsi"/>
          <w:color w:val="000000"/>
          <w:kern w:val="36"/>
        </w:rPr>
        <w:t>npm i -g generator-saphanaacademy-saas</w:t>
      </w:r>
    </w:p>
    <w:p w14:paraId="187CA1D7" w14:textId="77777777" w:rsidR="00441C03" w:rsidRPr="00441C03" w:rsidRDefault="00441C03" w:rsidP="00441C03">
      <w:pPr>
        <w:shd w:val="clear" w:color="auto" w:fill="FFFFFF"/>
        <w:spacing w:before="100" w:beforeAutospacing="1" w:after="100" w:afterAutospacing="1" w:line="240" w:lineRule="auto"/>
        <w:ind w:left="360" w:firstLine="36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441C03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npm i generator-saphanaacademy-mta</w:t>
      </w:r>
    </w:p>
    <w:p w14:paraId="7C0788A8" w14:textId="77777777" w:rsidR="00441C03" w:rsidRDefault="00441C03" w:rsidP="00BF6B04">
      <w:pPr>
        <w:pStyle w:val="NormalWeb"/>
        <w:shd w:val="clear" w:color="auto" w:fill="FFFFFF"/>
        <w:ind w:left="720"/>
        <w:rPr>
          <w:rFonts w:asciiTheme="minorHAnsi" w:hAnsiTheme="minorHAnsi" w:cstheme="minorHAnsi"/>
          <w:i/>
          <w:iCs/>
          <w:color w:val="000000"/>
          <w:kern w:val="36"/>
          <w:sz w:val="28"/>
          <w:szCs w:val="28"/>
        </w:rPr>
      </w:pPr>
    </w:p>
    <w:p w14:paraId="66ED96DE" w14:textId="7E8427B4" w:rsidR="003F2FC4" w:rsidRPr="003F2FC4" w:rsidRDefault="00BF6B04" w:rsidP="00BF6B0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noProof/>
        </w:rPr>
        <w:drawing>
          <wp:inline distT="0" distB="0" distL="0" distR="0" wp14:anchorId="2EF40FEA" wp14:editId="37A45FAF">
            <wp:extent cx="6208879" cy="1280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850" cy="12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D094" w14:textId="6945D634" w:rsidR="003F2FC4" w:rsidRDefault="00BF6B04" w:rsidP="003F2F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Create Multi-tenant application:</w:t>
      </w:r>
    </w:p>
    <w:p w14:paraId="373779A9" w14:textId="0FBF5387" w:rsidR="00BF6B04" w:rsidRDefault="00BF6B04" w:rsidP="00BF6B0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R</w:t>
      </w:r>
      <w:r w:rsidRPr="00BF6B04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un command </w:t>
      </w:r>
      <w:r w:rsidRPr="00BF6B04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>“yo”</w:t>
      </w:r>
      <w:r w:rsidRPr="00BF6B04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in terminal</w:t>
      </w:r>
    </w:p>
    <w:p w14:paraId="1FA83C2C" w14:textId="3F837148" w:rsidR="00BF6B04" w:rsidRDefault="00BF6B04" w:rsidP="00BF6B0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Choose “</w:t>
      </w:r>
      <w:r w:rsidRPr="00BF6B04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Saphanaacademy Saas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” option</w:t>
      </w:r>
    </w:p>
    <w:p w14:paraId="309DB066" w14:textId="3343FAD8" w:rsidR="00BF6B04" w:rsidRDefault="00BF6B04" w:rsidP="00BF6B04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eastAsia="en-IN"/>
        </w:rPr>
        <w:lastRenderedPageBreak/>
        <w:drawing>
          <wp:inline distT="0" distB="0" distL="0" distR="0" wp14:anchorId="0D914EA8" wp14:editId="5A9FCBEB">
            <wp:extent cx="5059680" cy="1912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EE95" w14:textId="24D03A05" w:rsidR="00BF6B04" w:rsidRDefault="00C74BD4" w:rsidP="00C74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Choose the required options from terminal</w:t>
      </w:r>
    </w:p>
    <w:p w14:paraId="35669D37" w14:textId="634E9D58" w:rsidR="00C74BD4" w:rsidRDefault="00C74BD4" w:rsidP="00C74B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eastAsia="en-IN"/>
        </w:rPr>
        <w:drawing>
          <wp:inline distT="0" distB="0" distL="0" distR="0" wp14:anchorId="4480A1AA" wp14:editId="0918A666">
            <wp:extent cx="572262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55D4" w14:textId="17FC22AB" w:rsidR="00C74BD4" w:rsidRDefault="00C74BD4" w:rsidP="00C74B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C74BD4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>Note: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Project Name</w:t>
      </w:r>
      <w:r w:rsidR="00827409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and Space Name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should not contain any underscore (_) symbol. We can use hyphen (-) symbol</w:t>
      </w:r>
      <w:r w:rsidR="00827409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. Small letters are recommended.</w:t>
      </w:r>
    </w:p>
    <w:p w14:paraId="2030A60A" w14:textId="236E3C84" w:rsidR="00C74BD4" w:rsidRDefault="0067656B" w:rsidP="00C74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Folder structure will be generated once you choose all the required options from terminal.</w:t>
      </w:r>
    </w:p>
    <w:p w14:paraId="57145909" w14:textId="03FB23FB" w:rsidR="0067656B" w:rsidRDefault="0067656B" w:rsidP="0067656B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32D037B" wp14:editId="20EB752E">
            <wp:extent cx="292417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57C" w14:textId="11AEF333" w:rsidR="0067656B" w:rsidRDefault="0067656B" w:rsidP="006765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Db folder is not generated Since I did not selected Hana persistency from terminal options.</w:t>
      </w:r>
    </w:p>
    <w:p w14:paraId="7FB4A7FE" w14:textId="0C28209F" w:rsidR="0067656B" w:rsidRDefault="0067656B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4501D25B" w14:textId="71EFBD61" w:rsidR="0067656B" w:rsidRDefault="0067656B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54127A7" w14:textId="45A86608" w:rsidR="0067656B" w:rsidRDefault="00571D52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 w:rsidRPr="00571D52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Build and Deploy Simple Application:</w:t>
      </w:r>
    </w:p>
    <w:p w14:paraId="685F1679" w14:textId="654258D5" w:rsidR="00571D52" w:rsidRDefault="00571D52" w:rsidP="00571D5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571D52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Right click on mta.yml file and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choose to build mta.</w:t>
      </w:r>
    </w:p>
    <w:p w14:paraId="4895C195" w14:textId="33280A06" w:rsidR="00571D52" w:rsidRDefault="00571D52" w:rsidP="00571D5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It will generate mta.archieves folder. Right click deploy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mta.archieves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file.</w:t>
      </w:r>
    </w:p>
    <w:p w14:paraId="221562B2" w14:textId="3ECAA5CE" w:rsidR="00571D52" w:rsidRDefault="00571D52" w:rsidP="00571D52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64DF408" wp14:editId="479786C9">
            <wp:extent cx="33147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9293" w14:textId="17587C40" w:rsidR="00827409" w:rsidRDefault="004B6530" w:rsidP="004B65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Once deployed then we see the services in subaccount dev space.</w:t>
      </w:r>
    </w:p>
    <w:p w14:paraId="38A354C7" w14:textId="472AF86E" w:rsidR="004B6530" w:rsidRDefault="004B6530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eastAsia="en-IN"/>
        </w:rPr>
        <w:drawing>
          <wp:inline distT="0" distB="0" distL="0" distR="0" wp14:anchorId="63DD2089" wp14:editId="270231F5">
            <wp:extent cx="5723255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B4B2" w14:textId="2C61430E" w:rsidR="004B6530" w:rsidRPr="009D3FEB" w:rsidRDefault="009D3FEB" w:rsidP="009D3F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SaaS applications we can find from service marketplace.</w:t>
      </w:r>
    </w:p>
    <w:p w14:paraId="193E7597" w14:textId="01B74404" w:rsidR="009D3FEB" w:rsidRDefault="009D3FE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6EB8F636" w14:textId="636F80E5" w:rsidR="00857ADB" w:rsidRDefault="00857AD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47B0B080" w14:textId="2B610012" w:rsidR="00857ADB" w:rsidRPr="00857ADB" w:rsidRDefault="00857ADB" w:rsidP="00857AD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857ADB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Before deploying we need to do below steps.</w:t>
      </w:r>
    </w:p>
    <w:p w14:paraId="207FDB8D" w14:textId="77777777" w:rsidR="00857ADB" w:rsidRDefault="00857ADB" w:rsidP="00857ADB">
      <w:r>
        <w:rPr>
          <w:noProof/>
        </w:rPr>
        <w:lastRenderedPageBreak/>
        <w:drawing>
          <wp:inline distT="0" distB="0" distL="0" distR="0" wp14:anchorId="22966FAF" wp14:editId="00475735">
            <wp:extent cx="5731510" cy="3224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1AB" w14:textId="77777777" w:rsidR="00857ADB" w:rsidRDefault="00857ADB" w:rsidP="00857ADB"/>
    <w:p w14:paraId="4E7967F8" w14:textId="77777777" w:rsidR="00857ADB" w:rsidRDefault="00857ADB" w:rsidP="00857ADB">
      <w:r>
        <w:rPr>
          <w:noProof/>
        </w:rPr>
        <w:drawing>
          <wp:inline distT="0" distB="0" distL="0" distR="0" wp14:anchorId="4BE93C6F" wp14:editId="4DC0404C">
            <wp:extent cx="5731510" cy="3256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EE62" w14:textId="77777777" w:rsidR="00857ADB" w:rsidRDefault="00857AD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71BD4DEC" w14:textId="6E591D43" w:rsidR="009D3FEB" w:rsidRDefault="009D3FE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6BC48647" w14:textId="6D604435" w:rsidR="00857ADB" w:rsidRDefault="00857AD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21258D2F" w14:textId="77777777" w:rsidR="00857ADB" w:rsidRDefault="00857AD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1FE9393" w14:textId="4A175477" w:rsidR="004B6530" w:rsidRDefault="004B6530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r w:rsidRPr="004B6530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>xsuaa Authentication:</w:t>
      </w:r>
    </w:p>
    <w:p w14:paraId="7C102D5F" w14:textId="3C044614" w:rsidR="009D3FEB" w:rsidRDefault="00441C03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hyperlink r:id="rId13" w:history="1">
        <w:r w:rsidR="009D3FEB" w:rsidRPr="00E540C9">
          <w:rPr>
            <w:rStyle w:val="Hyperlink"/>
            <w:rFonts w:eastAsia="Times New Roman" w:cstheme="minorHAnsi"/>
            <w:b/>
            <w:bCs/>
            <w:kern w:val="36"/>
            <w:sz w:val="24"/>
            <w:szCs w:val="24"/>
            <w:lang w:eastAsia="en-IN"/>
          </w:rPr>
          <w:t>https://developers.sap.com/tutorials/cp-cf-security-xsuaa-multi-tenant.html</w:t>
        </w:r>
      </w:hyperlink>
    </w:p>
    <w:p w14:paraId="17BB2618" w14:textId="31E9988C" w:rsidR="006C7ABB" w:rsidRPr="006C7ABB" w:rsidRDefault="00441C03" w:rsidP="006C7ABB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hyperlink r:id="rId14" w:history="1">
        <w:r w:rsidR="009D3FEB" w:rsidRPr="00E540C9">
          <w:rPr>
            <w:rStyle w:val="Hyperlink"/>
            <w:rFonts w:eastAsia="Times New Roman" w:cstheme="minorHAnsi"/>
            <w:b/>
            <w:bCs/>
            <w:kern w:val="36"/>
            <w:sz w:val="24"/>
            <w:szCs w:val="24"/>
            <w:lang w:eastAsia="en-IN"/>
          </w:rPr>
          <w:t>https://blogs.sap.com/2017/11/16/guide-for-user-authentication-and-authorization-in-sap-cloud-platform/</w:t>
        </w:r>
      </w:hyperlink>
    </w:p>
    <w:p w14:paraId="6EF72347" w14:textId="4A27008C" w:rsidR="006C7ABB" w:rsidRPr="006C7ABB" w:rsidRDefault="006C7ABB" w:rsidP="006C7A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>undepoy</w:t>
      </w:r>
      <w:proofErr w:type="spellEnd"/>
      <w:r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 xml:space="preserve">: </w:t>
      </w:r>
      <w:proofErr w:type="spellStart"/>
      <w:r w:rsidRPr="006C7ABB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cf</w:t>
      </w:r>
      <w:proofErr w:type="spellEnd"/>
      <w:r w:rsidRPr="006C7ABB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6C7ABB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undeploy</w:t>
      </w:r>
      <w:proofErr w:type="spellEnd"/>
      <w:r w:rsidRPr="006C7ABB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app --delete-services -f</w:t>
      </w:r>
    </w:p>
    <w:p w14:paraId="68E4B311" w14:textId="77777777" w:rsidR="00571D52" w:rsidRPr="00571D52" w:rsidRDefault="00571D52" w:rsidP="00571D52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4D796870" w14:textId="77777777" w:rsidR="00571D52" w:rsidRPr="0067656B" w:rsidRDefault="00571D52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6D1981C" w14:textId="77777777" w:rsidR="00C74BD4" w:rsidRPr="00C74BD4" w:rsidRDefault="00C74BD4" w:rsidP="00C74B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2920C75" w14:textId="77777777" w:rsidR="003F2FC4" w:rsidRPr="003F2FC4" w:rsidRDefault="003F2FC4" w:rsidP="003F2F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</w:rPr>
      </w:pPr>
    </w:p>
    <w:p w14:paraId="04C569CD" w14:textId="77777777" w:rsidR="00987734" w:rsidRDefault="00441C03"/>
    <w:sectPr w:rsidR="0098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1F0"/>
    <w:multiLevelType w:val="hybridMultilevel"/>
    <w:tmpl w:val="C5D28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478A1"/>
    <w:multiLevelType w:val="hybridMultilevel"/>
    <w:tmpl w:val="3AF67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F25"/>
    <w:multiLevelType w:val="hybridMultilevel"/>
    <w:tmpl w:val="EF24D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7F2F"/>
    <w:multiLevelType w:val="hybridMultilevel"/>
    <w:tmpl w:val="022E0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A3180"/>
    <w:multiLevelType w:val="hybridMultilevel"/>
    <w:tmpl w:val="500E8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A1B49"/>
    <w:multiLevelType w:val="hybridMultilevel"/>
    <w:tmpl w:val="F5463C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D23BDD"/>
    <w:multiLevelType w:val="hybridMultilevel"/>
    <w:tmpl w:val="A6A82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C4"/>
    <w:rsid w:val="00331912"/>
    <w:rsid w:val="003F2FC4"/>
    <w:rsid w:val="00441C03"/>
    <w:rsid w:val="004B6530"/>
    <w:rsid w:val="00571D52"/>
    <w:rsid w:val="0067656B"/>
    <w:rsid w:val="006C7ABB"/>
    <w:rsid w:val="00827409"/>
    <w:rsid w:val="00857ADB"/>
    <w:rsid w:val="009D3FEB"/>
    <w:rsid w:val="00BF6B04"/>
    <w:rsid w:val="00C60755"/>
    <w:rsid w:val="00C74BD4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14BE"/>
  <w15:chartTrackingRefBased/>
  <w15:docId w15:val="{8E1435A7-7F94-4202-B88C-AF8558B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3F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F6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sap.com/tutorials/cp-cf-security-xsuaa-multi-tena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s.sap.com/2017/11/16/guide-for-user-authentication-and-authorization-in-sap-cloud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Chamdeep Mudigolam</dc:creator>
  <cp:keywords/>
  <dc:description/>
  <cp:lastModifiedBy>Chamdeep Mudigolam</cp:lastModifiedBy>
  <cp:revision>7</cp:revision>
  <dcterms:created xsi:type="dcterms:W3CDTF">2022-03-23T04:48:00Z</dcterms:created>
  <dcterms:modified xsi:type="dcterms:W3CDTF">2022-11-15T07:40:00Z</dcterms:modified>
</cp:coreProperties>
</file>