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E518D" w14:textId="77777777" w:rsidR="006A1D76" w:rsidRPr="000F19EA" w:rsidRDefault="006A1D76" w:rsidP="006A1D7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bookmarkStart w:id="0" w:name="_top"/>
      <w:bookmarkEnd w:id="0"/>
      <w:r w:rsidRPr="000F19EA">
        <w:rPr>
          <w:rFonts w:cstheme="minorHAnsi"/>
          <w:b/>
          <w:bCs/>
          <w:color w:val="000000"/>
          <w:sz w:val="24"/>
          <w:szCs w:val="24"/>
        </w:rPr>
        <w:t xml:space="preserve">Contents </w:t>
      </w:r>
      <w:r w:rsidRPr="000F19EA">
        <w:rPr>
          <w:rFonts w:cstheme="minorHAnsi"/>
          <w:color w:val="000000"/>
          <w:sz w:val="24"/>
          <w:szCs w:val="24"/>
        </w:rPr>
        <w:t>:</w:t>
      </w:r>
    </w:p>
    <w:p w14:paraId="503B3C61" w14:textId="2D4F1E26" w:rsidR="006A1D76" w:rsidRPr="000F19EA" w:rsidRDefault="001553A9" w:rsidP="000F19E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u w:val="single"/>
        </w:rPr>
      </w:pPr>
      <w:hyperlink w:anchor="_Introduction:" w:history="1">
        <w:r w:rsidR="006A1D76" w:rsidRPr="000F19EA">
          <w:rPr>
            <w:rStyle w:val="Hyperlink"/>
            <w:rFonts w:asciiTheme="minorHAnsi" w:hAnsiTheme="minorHAnsi" w:cstheme="minorHAnsi"/>
            <w:b/>
            <w:bCs/>
          </w:rPr>
          <w:t>Introduction</w:t>
        </w:r>
      </w:hyperlink>
    </w:p>
    <w:p w14:paraId="52B954A1" w14:textId="3AA887D4" w:rsidR="000F19EA" w:rsidRPr="000F19EA" w:rsidRDefault="001553A9" w:rsidP="000F19EA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1155CD"/>
        </w:rPr>
      </w:pPr>
      <w:hyperlink w:anchor="_Dataset:" w:history="1">
        <w:r w:rsidR="000F19EA" w:rsidRPr="000F19EA">
          <w:rPr>
            <w:rStyle w:val="Hyperlink"/>
            <w:rFonts w:asciiTheme="minorHAnsi" w:hAnsiTheme="minorHAnsi" w:cstheme="minorHAnsi"/>
            <w:b/>
            <w:bCs/>
          </w:rPr>
          <w:t>Dataset</w:t>
        </w:r>
      </w:hyperlink>
    </w:p>
    <w:p w14:paraId="5FC4927C" w14:textId="540D221D" w:rsidR="000F19EA" w:rsidRPr="000F19EA" w:rsidRDefault="001553A9" w:rsidP="00352B67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1155CD"/>
        </w:rPr>
      </w:pPr>
      <w:hyperlink w:anchor="_Data_Wrangling:" w:history="1">
        <w:r w:rsidR="006A1D76" w:rsidRPr="000F19EA">
          <w:rPr>
            <w:rStyle w:val="Hyperlink"/>
            <w:rFonts w:asciiTheme="minorHAnsi" w:hAnsiTheme="minorHAnsi" w:cstheme="minorHAnsi"/>
            <w:b/>
            <w:bCs/>
          </w:rPr>
          <w:t>Data Wrangling</w:t>
        </w:r>
      </w:hyperlink>
    </w:p>
    <w:p w14:paraId="26DC5CBB" w14:textId="16E2A747" w:rsidR="000F19EA" w:rsidRPr="000F19EA" w:rsidRDefault="001553A9" w:rsidP="00352B67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1155CD"/>
        </w:rPr>
      </w:pPr>
      <w:hyperlink w:anchor="_Exploratory_Data_Analysis" w:history="1">
        <w:r w:rsidR="006A1D76" w:rsidRPr="000F19EA">
          <w:rPr>
            <w:rStyle w:val="Hyperlink"/>
            <w:rFonts w:asciiTheme="minorHAnsi" w:hAnsiTheme="minorHAnsi" w:cstheme="minorHAnsi"/>
            <w:b/>
            <w:bCs/>
          </w:rPr>
          <w:t>Exploratory Data Analysis</w:t>
        </w:r>
      </w:hyperlink>
    </w:p>
    <w:p w14:paraId="4F775A4C" w14:textId="122F2557" w:rsidR="006A1D76" w:rsidRPr="000F19EA" w:rsidRDefault="001553A9" w:rsidP="00352B67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cstheme="minorHAnsi"/>
          <w:b/>
          <w:bCs/>
          <w:color w:val="1155CD"/>
        </w:rPr>
      </w:pPr>
      <w:hyperlink w:anchor="_Modeling:" w:history="1">
        <w:r w:rsidR="000F19EA" w:rsidRPr="000F19EA">
          <w:rPr>
            <w:rStyle w:val="Hyperlink"/>
            <w:rFonts w:asciiTheme="minorHAnsi" w:hAnsiTheme="minorHAnsi" w:cstheme="minorHAnsi"/>
            <w:b/>
            <w:bCs/>
          </w:rPr>
          <w:t>Modeling</w:t>
        </w:r>
      </w:hyperlink>
    </w:p>
    <w:bookmarkStart w:id="1" w:name="_Introduction:"/>
    <w:bookmarkEnd w:id="1"/>
    <w:p w14:paraId="3264547F" w14:textId="1E394904" w:rsidR="006A1D76" w:rsidRPr="000F19EA" w:rsidRDefault="000F19EA" w:rsidP="000F19EA">
      <w:pPr>
        <w:pStyle w:val="Heading1"/>
      </w:pPr>
      <w:r w:rsidRPr="000F19EA">
        <w:fldChar w:fldCharType="begin"/>
      </w:r>
      <w:r w:rsidRPr="000F19EA">
        <w:instrText xml:space="preserve"> HYPERLINK  \l "First_heading" </w:instrText>
      </w:r>
      <w:r w:rsidRPr="000F19EA">
        <w:fldChar w:fldCharType="separate"/>
      </w:r>
      <w:r w:rsidR="006A1D76" w:rsidRPr="000F19EA">
        <w:rPr>
          <w:rStyle w:val="Hyperlink"/>
          <w:color w:val="2F5496" w:themeColor="accent1" w:themeShade="BF"/>
          <w:u w:val="none"/>
        </w:rPr>
        <w:t>Introduction</w:t>
      </w:r>
      <w:r w:rsidRPr="000F19EA">
        <w:fldChar w:fldCharType="end"/>
      </w:r>
    </w:p>
    <w:p w14:paraId="2C3D151F" w14:textId="10813F81" w:rsidR="00C7348E" w:rsidRPr="000F19EA" w:rsidRDefault="007A0538" w:rsidP="007A05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Ames Housing dataset has 79 explanatory variables. This is from Kaggle. This dataset is a clean version. </w:t>
      </w:r>
      <w:r w:rsidRPr="007A0538">
        <w:rPr>
          <w:rFonts w:cstheme="minorHAnsi"/>
          <w:sz w:val="24"/>
          <w:szCs w:val="24"/>
        </w:rPr>
        <w:t>Each row in the dataset describes the characteristics of a house.</w:t>
      </w:r>
    </w:p>
    <w:p w14:paraId="166F72CC" w14:textId="2B08C5DC" w:rsidR="00C7348E" w:rsidRDefault="00C7348E" w:rsidP="00C7348E">
      <w:pPr>
        <w:rPr>
          <w:rFonts w:cstheme="minorHAnsi"/>
          <w:sz w:val="24"/>
          <w:szCs w:val="24"/>
        </w:rPr>
      </w:pPr>
      <w:r w:rsidRPr="000F19EA">
        <w:rPr>
          <w:rFonts w:cstheme="minorHAnsi"/>
          <w:sz w:val="24"/>
          <w:szCs w:val="24"/>
        </w:rPr>
        <w:t xml:space="preserve">The goal of this project is </w:t>
      </w:r>
      <w:r w:rsidR="007A0538" w:rsidRPr="000F19EA">
        <w:rPr>
          <w:rFonts w:cstheme="minorHAnsi"/>
          <w:sz w:val="24"/>
          <w:szCs w:val="24"/>
        </w:rPr>
        <w:t>to:</w:t>
      </w:r>
    </w:p>
    <w:p w14:paraId="57A1799C" w14:textId="4CC60D29" w:rsidR="007A0538" w:rsidRPr="007A0538" w:rsidRDefault="007A0538" w:rsidP="007A0538">
      <w:pPr>
        <w:pStyle w:val="ListParagraph"/>
        <w:numPr>
          <w:ilvl w:val="0"/>
          <w:numId w:val="19"/>
        </w:numPr>
        <w:rPr>
          <w:rFonts w:cstheme="minorHAnsi"/>
        </w:rPr>
      </w:pPr>
      <w:r w:rsidRPr="007A0538">
        <w:rPr>
          <w:rFonts w:cstheme="minorHAnsi"/>
        </w:rPr>
        <w:t>Predict the SalePrice, given these features.</w:t>
      </w:r>
    </w:p>
    <w:p w14:paraId="0B647E02" w14:textId="64F3AD3E" w:rsidR="007A0538" w:rsidRPr="007A0538" w:rsidRDefault="007A0538" w:rsidP="007A0538">
      <w:pPr>
        <w:pStyle w:val="ListParagraph"/>
        <w:numPr>
          <w:ilvl w:val="0"/>
          <w:numId w:val="19"/>
        </w:numPr>
        <w:rPr>
          <w:rFonts w:cstheme="minorHAnsi"/>
        </w:rPr>
      </w:pPr>
      <w:r w:rsidRPr="007A0538">
        <w:rPr>
          <w:rFonts w:cstheme="minorHAnsi"/>
        </w:rPr>
        <w:t xml:space="preserve">Our models are evaluated on the Root-Mean-Squared-Error (RMSE) </w:t>
      </w:r>
    </w:p>
    <w:p w14:paraId="009837A1" w14:textId="77777777" w:rsidR="007A0538" w:rsidRPr="000F19EA" w:rsidRDefault="007A0538" w:rsidP="00C7348E">
      <w:pPr>
        <w:rPr>
          <w:rFonts w:cstheme="minorHAnsi"/>
          <w:sz w:val="24"/>
          <w:szCs w:val="24"/>
        </w:rPr>
      </w:pPr>
    </w:p>
    <w:p w14:paraId="1E8B840A" w14:textId="3E497260" w:rsidR="00C7348E" w:rsidRDefault="00C7348E" w:rsidP="000F19EA">
      <w:pPr>
        <w:pStyle w:val="Heading1"/>
      </w:pPr>
      <w:bookmarkStart w:id="2" w:name="_Dataset:"/>
      <w:bookmarkEnd w:id="2"/>
      <w:r w:rsidRPr="000F19EA">
        <w:t>Dataset</w:t>
      </w:r>
    </w:p>
    <w:p w14:paraId="3F93B117" w14:textId="4ACB29B3" w:rsidR="004A215E" w:rsidRDefault="004A215E" w:rsidP="00352B67">
      <w:r w:rsidRPr="004A215E">
        <w:t>Data fields are SalePrice, Zoning, Previous Pricing information,  LotArea, YearBuilt, Garage, Bedroom, Bathroom, Kitchen, Basement and other details</w:t>
      </w:r>
      <w:r>
        <w:t>.</w:t>
      </w:r>
    </w:p>
    <w:p w14:paraId="5E77EA02" w14:textId="35BF3096" w:rsidR="004A215E" w:rsidRDefault="004A215E" w:rsidP="00352B67">
      <w:r>
        <w:rPr>
          <w:noProof/>
        </w:rPr>
        <w:drawing>
          <wp:inline distT="0" distB="0" distL="0" distR="0" wp14:anchorId="07A864F6" wp14:editId="0E2CD1D7">
            <wp:extent cx="5943600" cy="1101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5255" w14:textId="2B764BF0" w:rsidR="001553A9" w:rsidRDefault="001553A9" w:rsidP="001553A9">
      <w:r>
        <w:t>MSSubClass: Identifies the type of dwelling involved in the sale.</w:t>
      </w:r>
      <w:r>
        <w:tab/>
      </w:r>
    </w:p>
    <w:p w14:paraId="4D942B2A" w14:textId="744BEE4E" w:rsidR="001553A9" w:rsidRDefault="001553A9" w:rsidP="001553A9">
      <w:r>
        <w:t>MSZoning: Identifies the general zoning classification of the sale.</w:t>
      </w:r>
    </w:p>
    <w:p w14:paraId="28EE57E5" w14:textId="2002286A" w:rsidR="001553A9" w:rsidRDefault="001553A9" w:rsidP="001553A9">
      <w:r>
        <w:t>LotFrontage: Linear feet of street connected to property</w:t>
      </w:r>
    </w:p>
    <w:p w14:paraId="7D493A13" w14:textId="0DD52A93" w:rsidR="001553A9" w:rsidRDefault="001553A9" w:rsidP="001553A9">
      <w:r>
        <w:t>LotArea: Lot size in square feet</w:t>
      </w:r>
    </w:p>
    <w:p w14:paraId="58D4F01B" w14:textId="45CF087E" w:rsidR="001553A9" w:rsidRDefault="001553A9" w:rsidP="001553A9">
      <w:r>
        <w:t>Street: Type of road access to property</w:t>
      </w:r>
    </w:p>
    <w:p w14:paraId="1BEA240C" w14:textId="3285A15E" w:rsidR="001553A9" w:rsidRDefault="001553A9" w:rsidP="001553A9">
      <w:r>
        <w:t>Alley: Type of alley access to property</w:t>
      </w:r>
    </w:p>
    <w:p w14:paraId="61D5848A" w14:textId="4B8C5396" w:rsidR="001553A9" w:rsidRDefault="001553A9" w:rsidP="001553A9">
      <w:r>
        <w:t xml:space="preserve">LotShape: General shape of property </w:t>
      </w:r>
    </w:p>
    <w:p w14:paraId="73E26486" w14:textId="616F836C" w:rsidR="001553A9" w:rsidRDefault="001553A9" w:rsidP="001553A9">
      <w:r>
        <w:t>LandContour: Flatness of the property</w:t>
      </w:r>
    </w:p>
    <w:p w14:paraId="1913703E" w14:textId="0E11AF96" w:rsidR="001553A9" w:rsidRDefault="001553A9" w:rsidP="001553A9">
      <w:r>
        <w:t>Utilities: Type of utilities available</w:t>
      </w:r>
    </w:p>
    <w:p w14:paraId="18E99E7E" w14:textId="5789CFCD" w:rsidR="001553A9" w:rsidRDefault="001553A9" w:rsidP="001553A9">
      <w:r>
        <w:t>LotConfig: Lot configuration</w:t>
      </w:r>
    </w:p>
    <w:p w14:paraId="65060347" w14:textId="5CF5E228" w:rsidR="001553A9" w:rsidRDefault="001553A9" w:rsidP="001553A9">
      <w:r>
        <w:t>LandSlope: Slope of property</w:t>
      </w:r>
    </w:p>
    <w:p w14:paraId="12EB2E4F" w14:textId="5FF20DF1" w:rsidR="001553A9" w:rsidRDefault="001553A9" w:rsidP="001553A9">
      <w:r>
        <w:lastRenderedPageBreak/>
        <w:t>Neighborhood: Physical locations within Ames city limits</w:t>
      </w:r>
    </w:p>
    <w:p w14:paraId="3E40E000" w14:textId="68244528" w:rsidR="001553A9" w:rsidRDefault="001553A9" w:rsidP="001553A9">
      <w:r>
        <w:t>BldgType: Type of dwelling</w:t>
      </w:r>
    </w:p>
    <w:p w14:paraId="1DB79C19" w14:textId="46528E27" w:rsidR="001553A9" w:rsidRDefault="001553A9" w:rsidP="001553A9">
      <w:r>
        <w:t>HouseStyle: Style of dwelling</w:t>
      </w:r>
    </w:p>
    <w:p w14:paraId="61F930C2" w14:textId="415072D8" w:rsidR="001553A9" w:rsidRDefault="001553A9" w:rsidP="001553A9">
      <w:r>
        <w:t>OverallQual: Rates the overall material and finish of the house</w:t>
      </w:r>
    </w:p>
    <w:p w14:paraId="6EE01379" w14:textId="4C71B598" w:rsidR="001553A9" w:rsidRDefault="001553A9" w:rsidP="001553A9">
      <w:r>
        <w:t>OverallCond: Rates the overall condition of the house</w:t>
      </w:r>
    </w:p>
    <w:p w14:paraId="38B591A5" w14:textId="4C6B5391" w:rsidR="001553A9" w:rsidRDefault="001553A9" w:rsidP="001553A9">
      <w:r>
        <w:t>YearBuilt: Original construction date</w:t>
      </w:r>
    </w:p>
    <w:p w14:paraId="4E16A0A1" w14:textId="37E44D04" w:rsidR="001553A9" w:rsidRDefault="001553A9" w:rsidP="001553A9">
      <w:r>
        <w:t>YearRemodAdd: Remodel date (same as construction date if no remodeling or additions)</w:t>
      </w:r>
    </w:p>
    <w:p w14:paraId="020FC868" w14:textId="6BCD23D3" w:rsidR="001553A9" w:rsidRDefault="001553A9" w:rsidP="001553A9">
      <w:r>
        <w:t>RoofStyle: Type of roof</w:t>
      </w:r>
    </w:p>
    <w:p w14:paraId="05DE52A3" w14:textId="19C9BFBB" w:rsidR="001553A9" w:rsidRDefault="001553A9" w:rsidP="001553A9">
      <w:r>
        <w:t>RoofMatl: Roof material</w:t>
      </w:r>
      <w:r>
        <w:tab/>
      </w:r>
      <w:r>
        <w:tab/>
      </w:r>
    </w:p>
    <w:p w14:paraId="05D6746C" w14:textId="14D3BB6B" w:rsidR="001553A9" w:rsidRDefault="001553A9" w:rsidP="001553A9">
      <w:r>
        <w:t>Exterior1st: Exterior covering on house</w:t>
      </w:r>
      <w:r>
        <w:tab/>
      </w:r>
    </w:p>
    <w:p w14:paraId="0F3CFF5F" w14:textId="77777777" w:rsidR="001553A9" w:rsidRDefault="001553A9" w:rsidP="001553A9">
      <w:r>
        <w:t>Exterior2nd: Exterior covering on house (if more than one material)</w:t>
      </w:r>
    </w:p>
    <w:p w14:paraId="215C4878" w14:textId="77777777" w:rsidR="001553A9" w:rsidRDefault="001553A9" w:rsidP="001553A9">
      <w:r>
        <w:t>MasVnrType: Masonry veneer type</w:t>
      </w:r>
    </w:p>
    <w:p w14:paraId="6FF8F2DD" w14:textId="7CB05C59" w:rsidR="001553A9" w:rsidRDefault="001553A9" w:rsidP="001553A9">
      <w:r>
        <w:t>MasVnrArea: Masonry veneer area in square feet</w:t>
      </w:r>
    </w:p>
    <w:p w14:paraId="4F2C34CE" w14:textId="33952B71" w:rsidR="001553A9" w:rsidRDefault="001553A9" w:rsidP="001553A9">
      <w:r>
        <w:t xml:space="preserve">ExterQual: Evaluates the quality of the material on the exterior </w:t>
      </w:r>
    </w:p>
    <w:p w14:paraId="65D955E9" w14:textId="7DB8BF70" w:rsidR="001553A9" w:rsidRDefault="001553A9" w:rsidP="001553A9">
      <w:r>
        <w:t>ExterCond: Evaluates the present condition of the material on the exterior</w:t>
      </w:r>
    </w:p>
    <w:p w14:paraId="4297D173" w14:textId="33F29E89" w:rsidR="001553A9" w:rsidRDefault="001553A9" w:rsidP="001553A9">
      <w:r>
        <w:t>Foundation: Type of foundation</w:t>
      </w:r>
    </w:p>
    <w:p w14:paraId="0C66B0A2" w14:textId="4524E85A" w:rsidR="001553A9" w:rsidRDefault="001553A9" w:rsidP="001553A9">
      <w:r>
        <w:t>BsmtQual: Evaluates the height of the basement</w:t>
      </w:r>
      <w:r>
        <w:tab/>
      </w:r>
      <w:r>
        <w:tab/>
      </w:r>
    </w:p>
    <w:p w14:paraId="5A92DCB0" w14:textId="77777777" w:rsidR="001553A9" w:rsidRDefault="001553A9" w:rsidP="001553A9">
      <w:r>
        <w:t>BsmtCond: Evaluates the general condition of the basement</w:t>
      </w:r>
    </w:p>
    <w:p w14:paraId="3CDB5C7B" w14:textId="408B9020" w:rsidR="001553A9" w:rsidRDefault="001553A9" w:rsidP="001553A9">
      <w:r>
        <w:t>BsmtExposure: Refers to walkout or garden level walls</w:t>
      </w:r>
    </w:p>
    <w:p w14:paraId="2071BC49" w14:textId="77777777" w:rsidR="001553A9" w:rsidRDefault="001553A9" w:rsidP="001553A9">
      <w:r>
        <w:t>BsmtFinType1: Rating of basement finished area</w:t>
      </w:r>
    </w:p>
    <w:p w14:paraId="0334C09C" w14:textId="15FA5B41" w:rsidR="001553A9" w:rsidRDefault="001553A9" w:rsidP="001553A9">
      <w:r>
        <w:t>BsmtFinSF1: Type 1 finished square feet</w:t>
      </w:r>
    </w:p>
    <w:p w14:paraId="0A868505" w14:textId="54387C03" w:rsidR="001553A9" w:rsidRDefault="001553A9" w:rsidP="001553A9">
      <w:r>
        <w:t>BsmtFinType2: Rating of basement finished area (if multiple types)</w:t>
      </w:r>
    </w:p>
    <w:p w14:paraId="3E77506D" w14:textId="654CF3F9" w:rsidR="001553A9" w:rsidRDefault="001553A9" w:rsidP="001553A9">
      <w:r>
        <w:t>BsmtFinSF2: Type 2 finished square feet</w:t>
      </w:r>
    </w:p>
    <w:p w14:paraId="194A7610" w14:textId="011387CA" w:rsidR="001553A9" w:rsidRDefault="001553A9" w:rsidP="001553A9">
      <w:r>
        <w:t>BsmtUnfSF: Unfinished square feet of basement area</w:t>
      </w:r>
    </w:p>
    <w:p w14:paraId="0EC73911" w14:textId="732582B0" w:rsidR="001553A9" w:rsidRDefault="001553A9" w:rsidP="001553A9">
      <w:r>
        <w:t>TotalBsmtSF: Total square feet of basement area</w:t>
      </w:r>
    </w:p>
    <w:p w14:paraId="1952087A" w14:textId="77777777" w:rsidR="001553A9" w:rsidRDefault="001553A9" w:rsidP="001553A9">
      <w:r>
        <w:t>HeatingQC: Heating quality and condition</w:t>
      </w:r>
    </w:p>
    <w:p w14:paraId="3DDD4169" w14:textId="00AFCBAE" w:rsidR="001553A9" w:rsidRDefault="001553A9" w:rsidP="001553A9">
      <w:r>
        <w:t>CentralAir: Central air conditioning</w:t>
      </w:r>
    </w:p>
    <w:p w14:paraId="75F52552" w14:textId="77777777" w:rsidR="001553A9" w:rsidRDefault="001553A9" w:rsidP="001553A9">
      <w:r>
        <w:t>Electrical: Electrical system</w:t>
      </w:r>
    </w:p>
    <w:p w14:paraId="404D2F95" w14:textId="10103703" w:rsidR="001553A9" w:rsidRDefault="001553A9" w:rsidP="001553A9">
      <w:r>
        <w:t xml:space="preserve">1stFlrSF: First Floor square feet </w:t>
      </w:r>
    </w:p>
    <w:p w14:paraId="35F79E2B" w14:textId="3759EE1A" w:rsidR="001553A9" w:rsidRDefault="001553A9" w:rsidP="001553A9">
      <w:r>
        <w:lastRenderedPageBreak/>
        <w:t>2ndFlrSF: Second floor square feet</w:t>
      </w:r>
    </w:p>
    <w:p w14:paraId="5CCFEA82" w14:textId="49C57658" w:rsidR="001553A9" w:rsidRDefault="001553A9" w:rsidP="001553A9">
      <w:r>
        <w:t>LowQualFinSF: Low quality finished square feet (all floors)</w:t>
      </w:r>
    </w:p>
    <w:p w14:paraId="37BD753A" w14:textId="78C8C89F" w:rsidR="001553A9" w:rsidRDefault="001553A9" w:rsidP="001553A9">
      <w:r>
        <w:t>GrLivArea: Above grade (ground) living area square feet</w:t>
      </w:r>
    </w:p>
    <w:p w14:paraId="1283FC9D" w14:textId="273A0B1B" w:rsidR="001553A9" w:rsidRDefault="001553A9" w:rsidP="001553A9">
      <w:r>
        <w:t>BsmtFullBath: Basement full bathrooms</w:t>
      </w:r>
    </w:p>
    <w:p w14:paraId="56EE5D1F" w14:textId="79F781C3" w:rsidR="001553A9" w:rsidRDefault="001553A9" w:rsidP="001553A9">
      <w:r>
        <w:t>BsmtHalfBath: Basement half bathrooms</w:t>
      </w:r>
    </w:p>
    <w:p w14:paraId="2B463A64" w14:textId="42C77C47" w:rsidR="001553A9" w:rsidRDefault="001553A9" w:rsidP="001553A9">
      <w:r>
        <w:t>FullBath: Full bathrooms above grade</w:t>
      </w:r>
    </w:p>
    <w:p w14:paraId="2BECEDB2" w14:textId="44EFE8EC" w:rsidR="001553A9" w:rsidRDefault="001553A9" w:rsidP="001553A9">
      <w:r>
        <w:t>HalfBath: Half baths above grade</w:t>
      </w:r>
    </w:p>
    <w:p w14:paraId="0EDB0682" w14:textId="7543CBD7" w:rsidR="001553A9" w:rsidRDefault="001553A9" w:rsidP="001553A9">
      <w:r>
        <w:t>Bedroom: Bedrooms above grade (does NOT include basement bedrooms)</w:t>
      </w:r>
    </w:p>
    <w:p w14:paraId="145CF3B4" w14:textId="64C85A79" w:rsidR="001553A9" w:rsidRDefault="001553A9" w:rsidP="001553A9">
      <w:r>
        <w:t>Kitchen: Kitchens above grade</w:t>
      </w:r>
    </w:p>
    <w:p w14:paraId="4CFDFB5C" w14:textId="77777777" w:rsidR="001553A9" w:rsidRDefault="001553A9" w:rsidP="001553A9">
      <w:r>
        <w:t>KitchenQual: Kitchen quality</w:t>
      </w:r>
    </w:p>
    <w:p w14:paraId="1C2DE9C9" w14:textId="77777777" w:rsidR="001553A9" w:rsidRDefault="001553A9" w:rsidP="001553A9">
      <w:r>
        <w:t>Functional: Home functionality (Assume typical unless deductions are warranted)</w:t>
      </w:r>
    </w:p>
    <w:p w14:paraId="25D13AA0" w14:textId="744B8659" w:rsidR="001553A9" w:rsidRDefault="001553A9" w:rsidP="001553A9">
      <w:r>
        <w:t>Fireplaces: Number of fireplaces</w:t>
      </w:r>
    </w:p>
    <w:p w14:paraId="66C2C704" w14:textId="77777777" w:rsidR="001553A9" w:rsidRDefault="001553A9" w:rsidP="001553A9">
      <w:r>
        <w:t>FireplaceQu: Fireplace quality</w:t>
      </w:r>
    </w:p>
    <w:p w14:paraId="141765F1" w14:textId="77777777" w:rsidR="001553A9" w:rsidRDefault="001553A9" w:rsidP="001553A9">
      <w:r>
        <w:t>GarageType: Garage location</w:t>
      </w:r>
    </w:p>
    <w:p w14:paraId="243642FE" w14:textId="01780459" w:rsidR="001553A9" w:rsidRDefault="001553A9" w:rsidP="001553A9">
      <w:r>
        <w:t>GarageYrBlt: Year garage was built</w:t>
      </w:r>
      <w:r>
        <w:tab/>
      </w:r>
      <w:r>
        <w:tab/>
      </w:r>
    </w:p>
    <w:p w14:paraId="50B4D128" w14:textId="77777777" w:rsidR="001553A9" w:rsidRDefault="001553A9" w:rsidP="001553A9">
      <w:r>
        <w:t>GarageFinish: Interior finish of the garage</w:t>
      </w:r>
    </w:p>
    <w:p w14:paraId="0D8C97D1" w14:textId="582AEAA1" w:rsidR="001553A9" w:rsidRDefault="001553A9" w:rsidP="001553A9">
      <w:r>
        <w:t>GarageCars: Size of garage in car capacity</w:t>
      </w:r>
    </w:p>
    <w:p w14:paraId="1D47E37A" w14:textId="5D31BCF5" w:rsidR="001553A9" w:rsidRDefault="001553A9" w:rsidP="001553A9">
      <w:r>
        <w:t>GarageArea: Size of garage in square feet</w:t>
      </w:r>
    </w:p>
    <w:p w14:paraId="519858E5" w14:textId="7569215C" w:rsidR="001553A9" w:rsidRDefault="001553A9" w:rsidP="001553A9">
      <w:r>
        <w:t>GarageQual: Garage quality</w:t>
      </w:r>
    </w:p>
    <w:p w14:paraId="5C9723A1" w14:textId="77777777" w:rsidR="001553A9" w:rsidRDefault="001553A9" w:rsidP="001553A9">
      <w:r>
        <w:t>GarageCond: Garage condition</w:t>
      </w:r>
    </w:p>
    <w:p w14:paraId="4EED9362" w14:textId="77777777" w:rsidR="001553A9" w:rsidRDefault="001553A9" w:rsidP="001553A9">
      <w:r>
        <w:t>PavedDrive: Paved driveway</w:t>
      </w:r>
    </w:p>
    <w:p w14:paraId="177E0641" w14:textId="708D6E00" w:rsidR="001553A9" w:rsidRDefault="001553A9" w:rsidP="001553A9">
      <w:r>
        <w:t>WoodDeckSF: Wood deck area in square feet</w:t>
      </w:r>
    </w:p>
    <w:p w14:paraId="3FA58CC6" w14:textId="0F093D9D" w:rsidR="001553A9" w:rsidRDefault="001553A9" w:rsidP="001553A9">
      <w:r>
        <w:t>OpenPorchSF: Open porch area in square feet</w:t>
      </w:r>
    </w:p>
    <w:p w14:paraId="6FBCE835" w14:textId="259CE4FB" w:rsidR="001553A9" w:rsidRDefault="001553A9" w:rsidP="001553A9">
      <w:r>
        <w:t>EnclosedPorch: Enclosed porch area in square feet</w:t>
      </w:r>
    </w:p>
    <w:p w14:paraId="58172F74" w14:textId="4EA4DC1B" w:rsidR="001553A9" w:rsidRDefault="001553A9" w:rsidP="001553A9">
      <w:r>
        <w:t>3SsnPorch: Three season porch area in square feet</w:t>
      </w:r>
    </w:p>
    <w:p w14:paraId="4D7A4677" w14:textId="0D5345AE" w:rsidR="001553A9" w:rsidRDefault="001553A9" w:rsidP="001553A9">
      <w:r>
        <w:t>ScreenPorch: Screen porch area in square feet</w:t>
      </w:r>
    </w:p>
    <w:p w14:paraId="56657E27" w14:textId="65190EA2" w:rsidR="001553A9" w:rsidRDefault="001553A9" w:rsidP="001553A9">
      <w:r>
        <w:t>PoolArea: Pool area in square feet</w:t>
      </w:r>
    </w:p>
    <w:p w14:paraId="0EA57A55" w14:textId="77777777" w:rsidR="001553A9" w:rsidRDefault="001553A9" w:rsidP="001553A9">
      <w:r>
        <w:t>PoolQC: Pool quality</w:t>
      </w:r>
    </w:p>
    <w:p w14:paraId="31EF98C9" w14:textId="77777777" w:rsidR="001553A9" w:rsidRDefault="001553A9" w:rsidP="001553A9">
      <w:r>
        <w:t>Fence: Fence quality</w:t>
      </w:r>
    </w:p>
    <w:p w14:paraId="571BD05F" w14:textId="77777777" w:rsidR="001553A9" w:rsidRDefault="001553A9" w:rsidP="001553A9">
      <w:r>
        <w:lastRenderedPageBreak/>
        <w:t>MiscFeature: Miscellaneous feature not covered in other categories</w:t>
      </w:r>
    </w:p>
    <w:p w14:paraId="11AA9C72" w14:textId="546DD3A9" w:rsidR="001553A9" w:rsidRDefault="001553A9" w:rsidP="001553A9">
      <w:r>
        <w:t>MiscVal: $Value of miscellaneous feature</w:t>
      </w:r>
    </w:p>
    <w:p w14:paraId="17E28B3D" w14:textId="145DCA32" w:rsidR="001553A9" w:rsidRDefault="001553A9" w:rsidP="001553A9">
      <w:r>
        <w:t>MoSold: Month Sold (MM)</w:t>
      </w:r>
    </w:p>
    <w:p w14:paraId="65EFA339" w14:textId="6D22A4CC" w:rsidR="001553A9" w:rsidRDefault="001553A9" w:rsidP="001553A9">
      <w:r>
        <w:t>YrSold: Year Sold (YYYY)</w:t>
      </w:r>
    </w:p>
    <w:p w14:paraId="3555A536" w14:textId="77777777" w:rsidR="001553A9" w:rsidRDefault="001553A9" w:rsidP="001553A9">
      <w:r>
        <w:t>SaleType: Type of sale</w:t>
      </w:r>
    </w:p>
    <w:p w14:paraId="31E5D4FA" w14:textId="77777777" w:rsidR="001553A9" w:rsidRDefault="001553A9" w:rsidP="001553A9">
      <w:r>
        <w:t>SaleCondition: Condition of sale</w:t>
      </w:r>
    </w:p>
    <w:p w14:paraId="2ADC11B2" w14:textId="77777777" w:rsidR="001553A9" w:rsidRPr="00352B67" w:rsidRDefault="001553A9" w:rsidP="00352B67"/>
    <w:p w14:paraId="06F042D1" w14:textId="420D7F5D" w:rsidR="00C7348E" w:rsidRDefault="00C7348E" w:rsidP="000F19EA">
      <w:pPr>
        <w:pStyle w:val="Heading1"/>
      </w:pPr>
      <w:bookmarkStart w:id="3" w:name="_Data_Wrangling:"/>
      <w:bookmarkEnd w:id="3"/>
      <w:r w:rsidRPr="000F19EA">
        <w:t>Data Wrangling</w:t>
      </w:r>
    </w:p>
    <w:p w14:paraId="10CF80EE" w14:textId="5132CC09" w:rsidR="000127E4" w:rsidRDefault="000127E4" w:rsidP="000127E4">
      <w:r>
        <w:t xml:space="preserve">Of the 79 explanatory variables, various steps were taken for data wrangling. </w:t>
      </w:r>
    </w:p>
    <w:p w14:paraId="5F74897C" w14:textId="1A07CBDD" w:rsidR="00686D80" w:rsidRDefault="000127E4" w:rsidP="000127E4">
      <w:r>
        <w:t xml:space="preserve">Dropping </w:t>
      </w:r>
      <w:r w:rsidR="00686D80">
        <w:t>features &amp; Log transformation</w:t>
      </w:r>
    </w:p>
    <w:p w14:paraId="4A931CAE" w14:textId="5F8B094F" w:rsidR="000127E4" w:rsidRDefault="00686D80" w:rsidP="00686D80">
      <w:pPr>
        <w:pStyle w:val="ListParagraph"/>
        <w:numPr>
          <w:ilvl w:val="0"/>
          <w:numId w:val="20"/>
        </w:numPr>
      </w:pPr>
      <w:r>
        <w:t>SalePrice &amp; ID is dropped from the feature set as SalePrice is the target variable that needs to be predicted.</w:t>
      </w:r>
    </w:p>
    <w:p w14:paraId="73F10C8A" w14:textId="60ADAFB8" w:rsidR="00686D80" w:rsidRPr="000127E4" w:rsidRDefault="00686D80" w:rsidP="00686D80">
      <w:pPr>
        <w:pStyle w:val="ListParagraph"/>
        <w:numPr>
          <w:ilvl w:val="0"/>
          <w:numId w:val="20"/>
        </w:numPr>
      </w:pPr>
      <w:r>
        <w:t xml:space="preserve">Since SalePrice is highly skewed and not normally distributed, </w:t>
      </w:r>
      <w:r w:rsidRPr="00686D80">
        <w:t>log1p</w:t>
      </w:r>
      <w:r>
        <w:t xml:space="preserve"> transformation is applied to improve prediction accuracy</w:t>
      </w:r>
    </w:p>
    <w:p w14:paraId="17276EB5" w14:textId="640DC897" w:rsidR="000141FF" w:rsidRPr="000141FF" w:rsidRDefault="007A0538" w:rsidP="001553A9">
      <w:pPr>
        <w:pStyle w:val="Heading2"/>
      </w:pPr>
      <w:r>
        <w:t xml:space="preserve">Converting few </w:t>
      </w:r>
      <w:r w:rsidR="000141FF">
        <w:t>numerical</w:t>
      </w:r>
      <w:r>
        <w:t xml:space="preserve"> features to string</w:t>
      </w:r>
      <w:r w:rsidR="000141FF">
        <w:tab/>
      </w:r>
    </w:p>
    <w:p w14:paraId="5E782417" w14:textId="7FD53439" w:rsidR="000127E4" w:rsidRPr="000127E4" w:rsidRDefault="000141FF" w:rsidP="000127E4">
      <w:r w:rsidRPr="000141FF">
        <w:t>MSSubClass</w:t>
      </w:r>
      <w:r>
        <w:t xml:space="preserve">, &amp; </w:t>
      </w:r>
      <w:r w:rsidRPr="000141FF">
        <w:t xml:space="preserve">YrSold </w:t>
      </w:r>
      <w:r>
        <w:t xml:space="preserve">and </w:t>
      </w:r>
      <w:r w:rsidRPr="000141FF">
        <w:t>MoSold</w:t>
      </w:r>
      <w:r>
        <w:t xml:space="preserve"> are converted to string </w:t>
      </w:r>
    </w:p>
    <w:p w14:paraId="3E085FA7" w14:textId="31417A13" w:rsidR="000141FF" w:rsidRPr="000141FF" w:rsidRDefault="007A0538" w:rsidP="001553A9">
      <w:pPr>
        <w:pStyle w:val="Heading2"/>
      </w:pPr>
      <w:r>
        <w:t>Imputing missing values</w:t>
      </w:r>
    </w:p>
    <w:p w14:paraId="57A24721" w14:textId="3AB49A44" w:rsidR="007A0538" w:rsidRDefault="000127E4" w:rsidP="000127E4">
      <w:pPr>
        <w:pStyle w:val="Heading2"/>
      </w:pPr>
      <w:r>
        <w:t>Creating a separate category for missing values for features that makes sense</w:t>
      </w:r>
    </w:p>
    <w:p w14:paraId="3D8F0024" w14:textId="56B3E801" w:rsidR="000141FF" w:rsidRDefault="000141FF" w:rsidP="000141FF">
      <w:r>
        <w:t>Some of the features where the values are missing makes sense. For example, houses that don’t have a pool,</w:t>
      </w:r>
      <w:r w:rsidR="00E05B23">
        <w:t xml:space="preserve"> basement, garage </w:t>
      </w:r>
      <w:r>
        <w:t>is replaced with “None”</w:t>
      </w:r>
      <w:r w:rsidR="00E05B23">
        <w:t xml:space="preserve">. </w:t>
      </w:r>
    </w:p>
    <w:p w14:paraId="7FCE6ED9" w14:textId="3A7B2FC7" w:rsidR="00E05B23" w:rsidRPr="000141FF" w:rsidRDefault="00E05B23" w:rsidP="000141FF">
      <w:r>
        <w:t xml:space="preserve">Other </w:t>
      </w:r>
      <w:r w:rsidR="002B1BE5">
        <w:t xml:space="preserve">numerical </w:t>
      </w:r>
      <w:r>
        <w:t xml:space="preserve">features like </w:t>
      </w:r>
    </w:p>
    <w:p w14:paraId="1378E75A" w14:textId="624A50A9" w:rsidR="000127E4" w:rsidRDefault="000127E4" w:rsidP="000127E4">
      <w:pPr>
        <w:pStyle w:val="Heading2"/>
      </w:pPr>
      <w:r>
        <w:t>Categorical</w:t>
      </w:r>
    </w:p>
    <w:p w14:paraId="58055463" w14:textId="22E4AAC1" w:rsidR="000141FF" w:rsidRDefault="000141FF" w:rsidP="000141FF">
      <w:r>
        <w:t xml:space="preserve">Imputing missing values for features like </w:t>
      </w:r>
      <w:r w:rsidRPr="000141FF">
        <w:t>Functional</w:t>
      </w:r>
      <w:r>
        <w:t xml:space="preserve">, </w:t>
      </w:r>
      <w:r w:rsidRPr="000141FF">
        <w:t>Electrical</w:t>
      </w:r>
      <w:r>
        <w:t xml:space="preserve">, </w:t>
      </w:r>
      <w:r w:rsidRPr="000141FF">
        <w:t>KitchenQual</w:t>
      </w:r>
      <w:r w:rsidR="0037656C">
        <w:t>,</w:t>
      </w:r>
      <w:r w:rsidR="0037656C" w:rsidRPr="0037656C">
        <w:t xml:space="preserve"> MSSubClass</w:t>
      </w:r>
      <w:r w:rsidR="0037656C">
        <w:t xml:space="preserve">,  </w:t>
      </w:r>
      <w:r w:rsidR="0037656C" w:rsidRPr="0037656C">
        <w:t>MSZoning</w:t>
      </w:r>
      <w:r>
        <w:t xml:space="preserve"> with their mode</w:t>
      </w:r>
    </w:p>
    <w:p w14:paraId="6F701A7A" w14:textId="31B8DF47" w:rsidR="000141FF" w:rsidRPr="000141FF" w:rsidRDefault="002B1BE5" w:rsidP="000141FF">
      <w:r w:rsidRPr="002B1BE5">
        <w:t>LotFrontage</w:t>
      </w:r>
      <w:r>
        <w:t xml:space="preserve"> is imputed with lot’s median by Neighborhood</w:t>
      </w:r>
    </w:p>
    <w:p w14:paraId="454E970D" w14:textId="0E6ED714" w:rsidR="000127E4" w:rsidRDefault="000127E4" w:rsidP="000127E4">
      <w:pPr>
        <w:pStyle w:val="Heading2"/>
      </w:pPr>
      <w:r>
        <w:t>Numerical</w:t>
      </w:r>
    </w:p>
    <w:p w14:paraId="3F04B594" w14:textId="133A55B6" w:rsidR="000127E4" w:rsidRDefault="000127E4" w:rsidP="000127E4">
      <w:pPr>
        <w:pStyle w:val="Heading2"/>
      </w:pPr>
      <w:r>
        <w:t xml:space="preserve">Fix skewed features by normalizing it &amp; using </w:t>
      </w:r>
      <w:r w:rsidRPr="000127E4">
        <w:t>Box Cox Transformation</w:t>
      </w:r>
    </w:p>
    <w:p w14:paraId="3FF6EA07" w14:textId="77CA10A3" w:rsidR="002B1BE5" w:rsidRPr="002B1BE5" w:rsidRDefault="002B1BE5" w:rsidP="002B1BE5">
      <w:r>
        <w:t>Features that are skewed, whose skew value is greater than 0.5 are transformed using Box Cox transformation.</w:t>
      </w:r>
    </w:p>
    <w:p w14:paraId="53D25D61" w14:textId="77777777" w:rsidR="002B1BE5" w:rsidRDefault="000127E4" w:rsidP="000127E4">
      <w:pPr>
        <w:pStyle w:val="Heading2"/>
      </w:pPr>
      <w:r>
        <w:t xml:space="preserve">Creating other interesting derived features </w:t>
      </w:r>
    </w:p>
    <w:p w14:paraId="03A45CAD" w14:textId="11974767" w:rsidR="000127E4" w:rsidRDefault="000127E4" w:rsidP="000127E4">
      <w:pPr>
        <w:pStyle w:val="Heading2"/>
      </w:pPr>
      <w:r>
        <w:t xml:space="preserve"> </w:t>
      </w:r>
    </w:p>
    <w:p w14:paraId="739AF0AA" w14:textId="64FB139B" w:rsidR="002B1BE5" w:rsidRDefault="002B1BE5" w:rsidP="00B71CB0">
      <w:pPr>
        <w:pStyle w:val="ListParagraph"/>
        <w:numPr>
          <w:ilvl w:val="0"/>
          <w:numId w:val="21"/>
        </w:numPr>
      </w:pPr>
      <w:r w:rsidRPr="002B1BE5">
        <w:t xml:space="preserve">YrBltAndRemod </w:t>
      </w:r>
      <w:r>
        <w:t xml:space="preserve">: Year built + Year remodeled </w:t>
      </w:r>
    </w:p>
    <w:p w14:paraId="552642B1" w14:textId="546E0719" w:rsidR="002B1BE5" w:rsidRDefault="002B1BE5" w:rsidP="00B71CB0">
      <w:pPr>
        <w:pStyle w:val="ListParagraph"/>
        <w:numPr>
          <w:ilvl w:val="0"/>
          <w:numId w:val="21"/>
        </w:numPr>
      </w:pPr>
      <w:r w:rsidRPr="002B1BE5">
        <w:t>TotalSF</w:t>
      </w:r>
      <w:r>
        <w:t xml:space="preserve">: </w:t>
      </w:r>
      <w:r w:rsidRPr="002B1BE5">
        <w:t>TotalBsmtSF</w:t>
      </w:r>
      <w:r>
        <w:t xml:space="preserve"> + </w:t>
      </w:r>
      <w:r w:rsidRPr="002B1BE5">
        <w:t>1stFlrSF</w:t>
      </w:r>
      <w:r>
        <w:t xml:space="preserve">+ </w:t>
      </w:r>
      <w:r w:rsidRPr="002B1BE5">
        <w:t>2ndFlrSF</w:t>
      </w:r>
    </w:p>
    <w:p w14:paraId="3F79AE7C" w14:textId="3E745E18" w:rsidR="002B1BE5" w:rsidRDefault="002B1BE5" w:rsidP="00B71CB0">
      <w:pPr>
        <w:pStyle w:val="ListParagraph"/>
        <w:numPr>
          <w:ilvl w:val="0"/>
          <w:numId w:val="21"/>
        </w:numPr>
      </w:pPr>
      <w:r w:rsidRPr="002B1BE5">
        <w:lastRenderedPageBreak/>
        <w:t>Total_Bathrooms</w:t>
      </w:r>
      <w:r>
        <w:t xml:space="preserve"> : </w:t>
      </w:r>
      <w:r w:rsidRPr="002B1BE5">
        <w:t>FullBath</w:t>
      </w:r>
      <w:r>
        <w:t xml:space="preserve"> + 0.5 * </w:t>
      </w:r>
      <w:r w:rsidRPr="002B1BE5">
        <w:t>HalfBath</w:t>
      </w:r>
      <w:r>
        <w:t xml:space="preserve"> + </w:t>
      </w:r>
      <w:r w:rsidRPr="002B1BE5">
        <w:t>BsmtFullBath</w:t>
      </w:r>
      <w:r>
        <w:t>+</w:t>
      </w:r>
      <w:r w:rsidR="00B71CB0">
        <w:t xml:space="preserve"> 0.5 * </w:t>
      </w:r>
      <w:r w:rsidRPr="002B1BE5">
        <w:t>BsmtHalfBath</w:t>
      </w:r>
    </w:p>
    <w:p w14:paraId="42C1150A" w14:textId="36ECB7C2" w:rsidR="002B1BE5" w:rsidRDefault="002B1BE5" w:rsidP="00B71CB0">
      <w:pPr>
        <w:pStyle w:val="ListParagraph"/>
        <w:numPr>
          <w:ilvl w:val="0"/>
          <w:numId w:val="21"/>
        </w:numPr>
      </w:pPr>
      <w:r w:rsidRPr="002B1BE5">
        <w:t>Total_porch_sf</w:t>
      </w:r>
      <w:r w:rsidR="00B71CB0">
        <w:t xml:space="preserve"> : </w:t>
      </w:r>
      <w:r w:rsidR="00B71CB0" w:rsidRPr="00B71CB0">
        <w:t>OpenPorchSF</w:t>
      </w:r>
      <w:r w:rsidR="00B71CB0">
        <w:t xml:space="preserve"> + </w:t>
      </w:r>
      <w:r w:rsidR="00B71CB0" w:rsidRPr="00B71CB0">
        <w:t>3SsnPorch</w:t>
      </w:r>
      <w:r w:rsidR="00B71CB0">
        <w:t xml:space="preserve"> + </w:t>
      </w:r>
      <w:r w:rsidR="00B71CB0" w:rsidRPr="00B71CB0">
        <w:t>EnclosedPorch</w:t>
      </w:r>
      <w:r w:rsidR="00B71CB0">
        <w:t xml:space="preserve"> + </w:t>
      </w:r>
      <w:r w:rsidR="00B71CB0" w:rsidRPr="00B71CB0">
        <w:t>ScreenPorch</w:t>
      </w:r>
      <w:r w:rsidR="00B71CB0">
        <w:t xml:space="preserve">+ </w:t>
      </w:r>
      <w:r w:rsidR="00B71CB0" w:rsidRPr="00B71CB0">
        <w:t>WoodDeckSF</w:t>
      </w:r>
    </w:p>
    <w:p w14:paraId="16B0E289" w14:textId="75452C74" w:rsidR="002B1BE5" w:rsidRDefault="002B1BE5" w:rsidP="00B71CB0">
      <w:pPr>
        <w:pStyle w:val="ListParagraph"/>
        <w:numPr>
          <w:ilvl w:val="0"/>
          <w:numId w:val="21"/>
        </w:numPr>
      </w:pPr>
      <w:r>
        <w:t xml:space="preserve">Creating binary features to identify whether a house has certain features: </w:t>
      </w:r>
      <w:r w:rsidRPr="002B1BE5">
        <w:t>Haspool</w:t>
      </w:r>
      <w:r>
        <w:t xml:space="preserve">, </w:t>
      </w:r>
      <w:r w:rsidRPr="002B1BE5">
        <w:t>has2ndfloor</w:t>
      </w:r>
      <w:r>
        <w:t xml:space="preserve">, </w:t>
      </w:r>
      <w:r w:rsidRPr="002B1BE5">
        <w:t>hasgarage</w:t>
      </w:r>
      <w:r>
        <w:t xml:space="preserve">, </w:t>
      </w:r>
      <w:r w:rsidRPr="002B1BE5">
        <w:t>hasbsmt</w:t>
      </w:r>
      <w:r>
        <w:t xml:space="preserve">, </w:t>
      </w:r>
      <w:r w:rsidRPr="002B1BE5">
        <w:t>hasfireplace</w:t>
      </w:r>
    </w:p>
    <w:p w14:paraId="15EED001" w14:textId="79A976F2" w:rsidR="000127E4" w:rsidRDefault="000127E4" w:rsidP="000127E4">
      <w:pPr>
        <w:pStyle w:val="Heading2"/>
      </w:pPr>
      <w:r>
        <w:t>Creating dummy variables</w:t>
      </w:r>
      <w:r w:rsidR="00B71CB0">
        <w:t xml:space="preserve"> for all the features </w:t>
      </w:r>
    </w:p>
    <w:p w14:paraId="6B786F72" w14:textId="230357FB" w:rsidR="00B71CB0" w:rsidRPr="00B71CB0" w:rsidRDefault="00352B67" w:rsidP="00B71CB0">
      <w:r>
        <w:t>This was done for all the features that needed it</w:t>
      </w:r>
    </w:p>
    <w:p w14:paraId="40D9537C" w14:textId="6FA67148" w:rsidR="000127E4" w:rsidRDefault="000127E4" w:rsidP="000127E4">
      <w:pPr>
        <w:pStyle w:val="Heading2"/>
      </w:pPr>
      <w:r>
        <w:t>Outliers</w:t>
      </w:r>
    </w:p>
    <w:p w14:paraId="5F54DC01" w14:textId="531E39FD" w:rsidR="00B71CB0" w:rsidRPr="00B71CB0" w:rsidRDefault="00B71CB0" w:rsidP="00B71CB0">
      <w:r>
        <w:t>Based on ed</w:t>
      </w:r>
      <w:r w:rsidR="000B0D4B">
        <w:t>a learnings, manually removed some of the rows</w:t>
      </w:r>
      <w:r>
        <w:t xml:space="preserve">  </w:t>
      </w:r>
    </w:p>
    <w:p w14:paraId="0631870A" w14:textId="49A37C2D" w:rsidR="000127E4" w:rsidRDefault="000127E4" w:rsidP="000127E4">
      <w:r>
        <w:t>Cross Validation</w:t>
      </w:r>
    </w:p>
    <w:p w14:paraId="54534C8C" w14:textId="444E7486" w:rsidR="007A0538" w:rsidRDefault="000B0D4B" w:rsidP="007A0538">
      <w:r>
        <w:t xml:space="preserve">Using 12 fold cross validation for testing </w:t>
      </w:r>
    </w:p>
    <w:p w14:paraId="1D35E644" w14:textId="4AE5FCAA" w:rsidR="000F19EA" w:rsidRPr="000F19EA" w:rsidRDefault="000F19EA" w:rsidP="000F19EA">
      <w:pPr>
        <w:pStyle w:val="Heading1"/>
      </w:pPr>
      <w:bookmarkStart w:id="4" w:name="_Exploratory_Data_Analysis"/>
      <w:bookmarkEnd w:id="4"/>
      <w:r w:rsidRPr="000F19EA">
        <w:t>Exploratory Data Analysis</w:t>
      </w:r>
    </w:p>
    <w:p w14:paraId="25359D7E" w14:textId="57AFE2CB" w:rsidR="0036370F" w:rsidRDefault="000B0D4B" w:rsidP="000F19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SalePrice is skewed and not normally distributed. Below is the distribution :</w:t>
      </w:r>
    </w:p>
    <w:p w14:paraId="6FD14C44" w14:textId="73ED7283" w:rsidR="000B0D4B" w:rsidRDefault="000B0D4B" w:rsidP="000F19EA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FF754F6" wp14:editId="2E4D12CF">
            <wp:extent cx="3893820" cy="27905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152" cy="279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D4B">
        <w:rPr>
          <w:rFonts w:cstheme="minorHAnsi"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66CEA90D" wp14:editId="2BF4DA49">
            <wp:extent cx="4876800" cy="3604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86DD2" w14:textId="590F5717" w:rsidR="00CF011A" w:rsidRDefault="00C03C8B" w:rsidP="00C03C8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fix its skewness, log1P transformation was applied and post transformation, the plot looks like below:</w:t>
      </w:r>
    </w:p>
    <w:p w14:paraId="3C8CE6E5" w14:textId="21240558" w:rsidR="00C03C8B" w:rsidRPr="0036370F" w:rsidRDefault="00C03C8B" w:rsidP="00C03C8B">
      <w:pPr>
        <w:ind w:firstLine="72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DB245" wp14:editId="22DCEED7">
            <wp:extent cx="4143375" cy="3648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F8FD" w14:textId="31D7A893" w:rsidR="0036370F" w:rsidRDefault="00CF011A" w:rsidP="00C7348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Features that are highly correlated with SalePrice :</w:t>
      </w:r>
    </w:p>
    <w:p w14:paraId="396AEB31" w14:textId="3290B145" w:rsidR="00CF011A" w:rsidRDefault="00CF011A" w:rsidP="00C7348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1A78EF4" wp14:editId="6BC9AA21">
            <wp:extent cx="5295900" cy="3451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D96A" w14:textId="0C8D66C6" w:rsidR="00CF011A" w:rsidRDefault="00CF011A" w:rsidP="00C7348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27227056" wp14:editId="1538F779">
            <wp:extent cx="5295900" cy="34518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6251" w14:textId="00A8CBAE" w:rsidR="00CF011A" w:rsidRPr="000F19EA" w:rsidRDefault="00CF011A" w:rsidP="00C7348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FF7A3E0" wp14:editId="45C70F75">
            <wp:extent cx="5295900" cy="34518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E732" w14:textId="1C061960" w:rsidR="00284E70" w:rsidRDefault="00284E70" w:rsidP="000F19EA">
      <w:pPr>
        <w:pStyle w:val="Heading1"/>
      </w:pPr>
      <w:bookmarkStart w:id="5" w:name="_Modeling:"/>
      <w:bookmarkEnd w:id="5"/>
      <w:r w:rsidRPr="000F19EA">
        <w:t>Modeling</w:t>
      </w:r>
    </w:p>
    <w:p w14:paraId="31083D09" w14:textId="241A4ED9" w:rsidR="0093472F" w:rsidRDefault="0093472F" w:rsidP="0093472F"/>
    <w:p w14:paraId="3B552DC8" w14:textId="50241B70" w:rsidR="0093472F" w:rsidRDefault="0093472F" w:rsidP="0093472F">
      <w:r>
        <w:t xml:space="preserve">Tried a few models and </w:t>
      </w:r>
      <w:r w:rsidR="00923498">
        <w:t>selected</w:t>
      </w:r>
      <w:r>
        <w:t xml:space="preserve"> stacked models </w:t>
      </w:r>
      <w:r w:rsidR="00923498">
        <w:t xml:space="preserve">as </w:t>
      </w:r>
      <w:r>
        <w:t xml:space="preserve">that </w:t>
      </w:r>
      <w:r w:rsidR="00923498">
        <w:t>has</w:t>
      </w:r>
      <w:r>
        <w:t xml:space="preserve"> the best </w:t>
      </w:r>
      <w:r w:rsidR="00923498">
        <w:t xml:space="preserve">rmse value compared to others. 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472F" w14:paraId="75DCF619" w14:textId="77777777" w:rsidTr="0093472F">
        <w:tc>
          <w:tcPr>
            <w:tcW w:w="4675" w:type="dxa"/>
          </w:tcPr>
          <w:p w14:paraId="696CD3B5" w14:textId="66AD9B8F" w:rsidR="0093472F" w:rsidRPr="00923498" w:rsidRDefault="0093472F" w:rsidP="0093472F">
            <w:pPr>
              <w:rPr>
                <w:b/>
                <w:bCs/>
              </w:rPr>
            </w:pPr>
            <w:r w:rsidRPr="00923498">
              <w:rPr>
                <w:b/>
                <w:bCs/>
              </w:rPr>
              <w:t>Model</w:t>
            </w:r>
          </w:p>
        </w:tc>
        <w:tc>
          <w:tcPr>
            <w:tcW w:w="4675" w:type="dxa"/>
          </w:tcPr>
          <w:p w14:paraId="0F02B4C0" w14:textId="278F5435" w:rsidR="0093472F" w:rsidRPr="00923498" w:rsidRDefault="0093472F" w:rsidP="0093472F">
            <w:pPr>
              <w:rPr>
                <w:b/>
                <w:bCs/>
              </w:rPr>
            </w:pPr>
            <w:r w:rsidRPr="00923498">
              <w:rPr>
                <w:b/>
                <w:bCs/>
              </w:rPr>
              <w:t>Root Mean Square</w:t>
            </w:r>
            <w:r w:rsidR="00923498" w:rsidRPr="00923498">
              <w:rPr>
                <w:b/>
                <w:bCs/>
              </w:rPr>
              <w:t xml:space="preserve"> Error</w:t>
            </w:r>
          </w:p>
        </w:tc>
      </w:tr>
      <w:tr w:rsidR="00923498" w14:paraId="32325DE5" w14:textId="77777777" w:rsidTr="0093472F">
        <w:tc>
          <w:tcPr>
            <w:tcW w:w="4675" w:type="dxa"/>
          </w:tcPr>
          <w:p w14:paraId="18D12954" w14:textId="2D7757D1" w:rsidR="00923498" w:rsidRDefault="00923498" w:rsidP="0093472F">
            <w:r>
              <w:lastRenderedPageBreak/>
              <w:t>Lasso</w:t>
            </w:r>
          </w:p>
        </w:tc>
        <w:tc>
          <w:tcPr>
            <w:tcW w:w="4675" w:type="dxa"/>
          </w:tcPr>
          <w:p w14:paraId="2B2B2B8C" w14:textId="145D08B7" w:rsidR="00923498" w:rsidRPr="0093472F" w:rsidRDefault="00923498" w:rsidP="0093472F">
            <w:r w:rsidRPr="00923498">
              <w:t>0.1201</w:t>
            </w:r>
          </w:p>
        </w:tc>
      </w:tr>
      <w:tr w:rsidR="0093472F" w14:paraId="061EA0CC" w14:textId="77777777" w:rsidTr="0093472F">
        <w:tc>
          <w:tcPr>
            <w:tcW w:w="4675" w:type="dxa"/>
          </w:tcPr>
          <w:p w14:paraId="38DA20CF" w14:textId="69EC5679" w:rsidR="0093472F" w:rsidRDefault="0093472F" w:rsidP="0093472F">
            <w:r>
              <w:t>LightGBM</w:t>
            </w:r>
          </w:p>
        </w:tc>
        <w:tc>
          <w:tcPr>
            <w:tcW w:w="4675" w:type="dxa"/>
          </w:tcPr>
          <w:p w14:paraId="23296544" w14:textId="33FAF41C" w:rsidR="0093472F" w:rsidRDefault="0093472F" w:rsidP="0093472F">
            <w:r w:rsidRPr="0093472F">
              <w:t>0.1219</w:t>
            </w:r>
          </w:p>
        </w:tc>
      </w:tr>
      <w:tr w:rsidR="0093472F" w14:paraId="7570A4ED" w14:textId="77777777" w:rsidTr="0093472F">
        <w:tc>
          <w:tcPr>
            <w:tcW w:w="4675" w:type="dxa"/>
          </w:tcPr>
          <w:p w14:paraId="600B6356" w14:textId="28EBD8E2" w:rsidR="0093472F" w:rsidRDefault="0093472F" w:rsidP="0093472F">
            <w:r>
              <w:t>Elastic Net Regression</w:t>
            </w:r>
          </w:p>
        </w:tc>
        <w:tc>
          <w:tcPr>
            <w:tcW w:w="4675" w:type="dxa"/>
          </w:tcPr>
          <w:p w14:paraId="2FEEC10C" w14:textId="628E1B2E" w:rsidR="0093472F" w:rsidRDefault="0093472F" w:rsidP="0093472F">
            <w:r w:rsidRPr="0093472F">
              <w:t>0.1196</w:t>
            </w:r>
          </w:p>
        </w:tc>
      </w:tr>
      <w:tr w:rsidR="0093472F" w14:paraId="4C81117F" w14:textId="77777777" w:rsidTr="0093472F">
        <w:tc>
          <w:tcPr>
            <w:tcW w:w="4675" w:type="dxa"/>
          </w:tcPr>
          <w:p w14:paraId="7D740172" w14:textId="4D184CDB" w:rsidR="0093472F" w:rsidRDefault="00923498" w:rsidP="0093472F">
            <w:r>
              <w:t>SVR</w:t>
            </w:r>
          </w:p>
        </w:tc>
        <w:tc>
          <w:tcPr>
            <w:tcW w:w="4675" w:type="dxa"/>
          </w:tcPr>
          <w:p w14:paraId="66685B3D" w14:textId="6190D634" w:rsidR="0093472F" w:rsidRDefault="00923498" w:rsidP="0093472F">
            <w:r w:rsidRPr="00923498">
              <w:t>0.1184</w:t>
            </w:r>
          </w:p>
        </w:tc>
      </w:tr>
      <w:tr w:rsidR="0093472F" w14:paraId="23BD48C5" w14:textId="77777777" w:rsidTr="0093472F">
        <w:tc>
          <w:tcPr>
            <w:tcW w:w="4675" w:type="dxa"/>
          </w:tcPr>
          <w:p w14:paraId="0E8902EA" w14:textId="1A2C9786" w:rsidR="0093472F" w:rsidRDefault="00923498" w:rsidP="0093472F">
            <w:r>
              <w:t>LightGBM</w:t>
            </w:r>
          </w:p>
        </w:tc>
        <w:tc>
          <w:tcPr>
            <w:tcW w:w="4675" w:type="dxa"/>
          </w:tcPr>
          <w:p w14:paraId="39419350" w14:textId="4EA8C322" w:rsidR="0093472F" w:rsidRDefault="00923498" w:rsidP="0093472F">
            <w:r w:rsidRPr="00923498">
              <w:t>0.1219</w:t>
            </w:r>
          </w:p>
        </w:tc>
      </w:tr>
      <w:tr w:rsidR="0093472F" w14:paraId="18DA5684" w14:textId="77777777" w:rsidTr="0093472F">
        <w:tc>
          <w:tcPr>
            <w:tcW w:w="4675" w:type="dxa"/>
          </w:tcPr>
          <w:p w14:paraId="2F9D65D7" w14:textId="76CBA61D" w:rsidR="0093472F" w:rsidRDefault="00923498" w:rsidP="0093472F">
            <w:r>
              <w:t>Gradient Boosting</w:t>
            </w:r>
          </w:p>
        </w:tc>
        <w:tc>
          <w:tcPr>
            <w:tcW w:w="4675" w:type="dxa"/>
          </w:tcPr>
          <w:p w14:paraId="4458AC64" w14:textId="6E650ECB" w:rsidR="0093472F" w:rsidRDefault="00923498" w:rsidP="0093472F">
            <w:r w:rsidRPr="00923498">
              <w:t>0.1232</w:t>
            </w:r>
          </w:p>
        </w:tc>
      </w:tr>
      <w:tr w:rsidR="0093472F" w14:paraId="5F5D9A33" w14:textId="77777777" w:rsidTr="0093472F">
        <w:tc>
          <w:tcPr>
            <w:tcW w:w="4675" w:type="dxa"/>
          </w:tcPr>
          <w:p w14:paraId="0B35C5CC" w14:textId="10F5E679" w:rsidR="0093472F" w:rsidRDefault="00923498" w:rsidP="0093472F">
            <w:r>
              <w:t>XGBoost</w:t>
            </w:r>
          </w:p>
        </w:tc>
        <w:tc>
          <w:tcPr>
            <w:tcW w:w="4675" w:type="dxa"/>
          </w:tcPr>
          <w:p w14:paraId="28F1CD4C" w14:textId="0B93557F" w:rsidR="0093472F" w:rsidRDefault="00923498" w:rsidP="0093472F">
            <w:r w:rsidRPr="00923498">
              <w:t>0.1198</w:t>
            </w:r>
          </w:p>
        </w:tc>
      </w:tr>
    </w:tbl>
    <w:p w14:paraId="29AD2917" w14:textId="409E3CE3" w:rsidR="0093472F" w:rsidRDefault="0093472F" w:rsidP="0093472F"/>
    <w:p w14:paraId="331E9BD1" w14:textId="77777777" w:rsidR="00C03C8B" w:rsidRDefault="00C03C8B" w:rsidP="0093472F">
      <w:r>
        <w:t xml:space="preserve">Stacking : Trained StackingCV Regressor to use a blended model approach and was optimized using XGboost. </w:t>
      </w:r>
    </w:p>
    <w:p w14:paraId="6A227675" w14:textId="77777777" w:rsidR="00C03C8B" w:rsidRDefault="00C03C8B" w:rsidP="0093472F"/>
    <w:p w14:paraId="11929CD2" w14:textId="1D7B846F" w:rsidR="00923498" w:rsidRDefault="00C03C8B" w:rsidP="0093472F">
      <w:r>
        <w:t>For predictions, below blended approach was used to make the predictions :</w:t>
      </w:r>
    </w:p>
    <w:p w14:paraId="04A545A3" w14:textId="5E80AB0A" w:rsidR="00C03C8B" w:rsidRDefault="00C03C8B" w:rsidP="00C03C8B">
      <w:r>
        <w:t>0.1 * elastic_model+  0.05 * lasso_model+ 0.1 * ridge_model+ 0.1 * svr_model +  0.1 * gbr_model+ 0.15 * xgb_model_full_data+ 0.1 * lgb_model+ 0.3 * stack_gen_model</w:t>
      </w:r>
    </w:p>
    <w:p w14:paraId="092E95D9" w14:textId="26944ADA" w:rsidR="00C03C8B" w:rsidRDefault="00C03C8B" w:rsidP="00C03C8B">
      <w:r>
        <w:t>RMSE : 0.0616</w:t>
      </w:r>
    </w:p>
    <w:p w14:paraId="22084D56" w14:textId="6BB25B57" w:rsidR="00C03C8B" w:rsidRDefault="00C03C8B" w:rsidP="00C03C8B"/>
    <w:p w14:paraId="346712AA" w14:textId="556CE7BC" w:rsidR="002E21A3" w:rsidRDefault="00B103E7" w:rsidP="00C03C8B">
      <w:r w:rsidRPr="00B103E7">
        <w:t xml:space="preserve">We can observe from the graph above that the blended model outperforms the other models, with an RMSLE of 0.075. This is the model </w:t>
      </w:r>
      <w:r>
        <w:t>that was used to make predictions.</w:t>
      </w:r>
    </w:p>
    <w:p w14:paraId="0EDE3772" w14:textId="23BF80E5" w:rsidR="00C03C8B" w:rsidRDefault="002E21A3" w:rsidP="00C03C8B">
      <w:r>
        <w:rPr>
          <w:noProof/>
        </w:rPr>
        <w:drawing>
          <wp:inline distT="0" distB="0" distL="0" distR="0" wp14:anchorId="04C08D70" wp14:editId="69FEB6A9">
            <wp:extent cx="3762375" cy="1990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8E93" w14:textId="504ED700" w:rsidR="00844D47" w:rsidRPr="000F19EA" w:rsidRDefault="00844D47" w:rsidP="00284E70">
      <w:pPr>
        <w:rPr>
          <w:rFonts w:cstheme="minorHAnsi"/>
          <w:sz w:val="24"/>
          <w:szCs w:val="24"/>
          <w:shd w:val="clear" w:color="auto" w:fill="FFFFFF"/>
        </w:rPr>
      </w:pPr>
    </w:p>
    <w:p w14:paraId="02B54F1E" w14:textId="00A8E53A" w:rsidR="00C03C8B" w:rsidRDefault="00C03C8B" w:rsidP="006A1D76">
      <w:pPr>
        <w:rPr>
          <w:rFonts w:cstheme="minorHAnsi"/>
          <w:sz w:val="24"/>
          <w:szCs w:val="24"/>
        </w:rPr>
      </w:pPr>
    </w:p>
    <w:p w14:paraId="6A6EA5CE" w14:textId="7800CC62" w:rsidR="00C03C8B" w:rsidRPr="00C03C8B" w:rsidRDefault="00C03C8B" w:rsidP="006A1D76">
      <w:pPr>
        <w:rPr>
          <w:rFonts w:cstheme="minorHAnsi"/>
          <w:i/>
          <w:iCs/>
          <w:sz w:val="18"/>
          <w:szCs w:val="18"/>
        </w:rPr>
      </w:pPr>
      <w:r w:rsidRPr="00C03C8B">
        <w:rPr>
          <w:rFonts w:cstheme="minorHAnsi"/>
          <w:i/>
          <w:iCs/>
          <w:sz w:val="18"/>
          <w:szCs w:val="18"/>
        </w:rPr>
        <w:t>Related sources : https://www.kaggle.com/lavanyashukla01/how-i-made-top-0-3-on-a-kaggle-competition</w:t>
      </w:r>
    </w:p>
    <w:sectPr w:rsidR="00C03C8B" w:rsidRPr="00C0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2D3B"/>
    <w:multiLevelType w:val="hybridMultilevel"/>
    <w:tmpl w:val="D206A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F1521"/>
    <w:multiLevelType w:val="hybridMultilevel"/>
    <w:tmpl w:val="7902CCB2"/>
    <w:lvl w:ilvl="0" w:tplc="6CB01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9E7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A62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E6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CF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C8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A09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65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80D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CF17E0"/>
    <w:multiLevelType w:val="hybridMultilevel"/>
    <w:tmpl w:val="5A8A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C3DA2"/>
    <w:multiLevelType w:val="hybridMultilevel"/>
    <w:tmpl w:val="86B4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44CD0"/>
    <w:multiLevelType w:val="hybridMultilevel"/>
    <w:tmpl w:val="36C2FAF8"/>
    <w:lvl w:ilvl="0" w:tplc="9154ECA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E8071C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88425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A5EF61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B94BED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00E0E0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6CAE2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8386E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E0862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221F2A6C"/>
    <w:multiLevelType w:val="hybridMultilevel"/>
    <w:tmpl w:val="6C6A9596"/>
    <w:lvl w:ilvl="0" w:tplc="1FCC3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8CDD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E8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36A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0A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1EB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423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C4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B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38724ED"/>
    <w:multiLevelType w:val="hybridMultilevel"/>
    <w:tmpl w:val="85300E80"/>
    <w:lvl w:ilvl="0" w:tplc="8B5E33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C20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521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5A0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44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ED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FA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4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2C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853BD4"/>
    <w:multiLevelType w:val="hybridMultilevel"/>
    <w:tmpl w:val="DA464304"/>
    <w:lvl w:ilvl="0" w:tplc="76F07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AF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BEA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3A4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905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A77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F44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CA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C7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18A4718"/>
    <w:multiLevelType w:val="hybridMultilevel"/>
    <w:tmpl w:val="623E7D36"/>
    <w:lvl w:ilvl="0" w:tplc="E2184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8A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68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7E8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005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CD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8E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308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803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511D2C"/>
    <w:multiLevelType w:val="hybridMultilevel"/>
    <w:tmpl w:val="D25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D52FF"/>
    <w:multiLevelType w:val="hybridMultilevel"/>
    <w:tmpl w:val="7E565102"/>
    <w:lvl w:ilvl="0" w:tplc="304E6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F63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F23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01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022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AB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E2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03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6D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90C50D4"/>
    <w:multiLevelType w:val="hybridMultilevel"/>
    <w:tmpl w:val="43C2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7645D"/>
    <w:multiLevelType w:val="hybridMultilevel"/>
    <w:tmpl w:val="22160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9043F"/>
    <w:multiLevelType w:val="hybridMultilevel"/>
    <w:tmpl w:val="1138113C"/>
    <w:lvl w:ilvl="0" w:tplc="7390CE2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61D9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21C2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D6D8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0D5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6CDA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45EE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E23D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B60E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2C95B22"/>
    <w:multiLevelType w:val="hybridMultilevel"/>
    <w:tmpl w:val="DD5E0B94"/>
    <w:lvl w:ilvl="0" w:tplc="6816A5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2D23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5476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A06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1A2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2A49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D405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10A0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7CE7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D7303"/>
    <w:multiLevelType w:val="hybridMultilevel"/>
    <w:tmpl w:val="27BE0A1A"/>
    <w:lvl w:ilvl="0" w:tplc="029ED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566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B658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CC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C83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E7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3CB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D6A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69F619A"/>
    <w:multiLevelType w:val="multilevel"/>
    <w:tmpl w:val="2D68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C27CAF"/>
    <w:multiLevelType w:val="hybridMultilevel"/>
    <w:tmpl w:val="A5401310"/>
    <w:lvl w:ilvl="0" w:tplc="4C222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497A96"/>
    <w:multiLevelType w:val="hybridMultilevel"/>
    <w:tmpl w:val="5164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22607"/>
    <w:multiLevelType w:val="hybridMultilevel"/>
    <w:tmpl w:val="25E6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873FA"/>
    <w:multiLevelType w:val="hybridMultilevel"/>
    <w:tmpl w:val="23A03852"/>
    <w:lvl w:ilvl="0" w:tplc="212AAEE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EE7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523BC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8641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6C144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2CD06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AA37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DCF0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94350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7"/>
  </w:num>
  <w:num w:numId="3">
    <w:abstractNumId w:val="15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10"/>
  </w:num>
  <w:num w:numId="10">
    <w:abstractNumId w:val="16"/>
  </w:num>
  <w:num w:numId="11">
    <w:abstractNumId w:val="13"/>
  </w:num>
  <w:num w:numId="12">
    <w:abstractNumId w:val="14"/>
  </w:num>
  <w:num w:numId="13">
    <w:abstractNumId w:val="12"/>
  </w:num>
  <w:num w:numId="14">
    <w:abstractNumId w:val="3"/>
  </w:num>
  <w:num w:numId="15">
    <w:abstractNumId w:val="17"/>
  </w:num>
  <w:num w:numId="16">
    <w:abstractNumId w:val="2"/>
  </w:num>
  <w:num w:numId="17">
    <w:abstractNumId w:val="11"/>
  </w:num>
  <w:num w:numId="18">
    <w:abstractNumId w:val="19"/>
  </w:num>
  <w:num w:numId="19">
    <w:abstractNumId w:val="18"/>
  </w:num>
  <w:num w:numId="20">
    <w:abstractNumId w:val="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30"/>
    <w:rsid w:val="000127E4"/>
    <w:rsid w:val="000141FF"/>
    <w:rsid w:val="000B0D4B"/>
    <w:rsid w:val="000F19EA"/>
    <w:rsid w:val="00102641"/>
    <w:rsid w:val="001553A9"/>
    <w:rsid w:val="00284E70"/>
    <w:rsid w:val="002B1BE5"/>
    <w:rsid w:val="002E21A3"/>
    <w:rsid w:val="00352B67"/>
    <w:rsid w:val="0036370F"/>
    <w:rsid w:val="0037656C"/>
    <w:rsid w:val="004402CE"/>
    <w:rsid w:val="004A215E"/>
    <w:rsid w:val="00500D64"/>
    <w:rsid w:val="005B22EF"/>
    <w:rsid w:val="00686D80"/>
    <w:rsid w:val="006A1D76"/>
    <w:rsid w:val="00755530"/>
    <w:rsid w:val="007A0538"/>
    <w:rsid w:val="00840466"/>
    <w:rsid w:val="00844D47"/>
    <w:rsid w:val="008655D0"/>
    <w:rsid w:val="00923498"/>
    <w:rsid w:val="0093472F"/>
    <w:rsid w:val="00943EEE"/>
    <w:rsid w:val="00B103E7"/>
    <w:rsid w:val="00B71CB0"/>
    <w:rsid w:val="00C03C8B"/>
    <w:rsid w:val="00C7348E"/>
    <w:rsid w:val="00CF011A"/>
    <w:rsid w:val="00E012AC"/>
    <w:rsid w:val="00E05B23"/>
    <w:rsid w:val="00E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A9FF"/>
  <w15:chartTrackingRefBased/>
  <w15:docId w15:val="{10295F0A-DE4B-4B04-98EF-EFAA4ABB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9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2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4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4E70"/>
    <w:rPr>
      <w:b/>
      <w:bCs/>
    </w:rPr>
  </w:style>
  <w:style w:type="character" w:styleId="Hyperlink">
    <w:name w:val="Hyperlink"/>
    <w:basedOn w:val="DefaultParagraphFont"/>
    <w:uiPriority w:val="99"/>
    <w:unhideWhenUsed/>
    <w:rsid w:val="00284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E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9E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9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34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54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61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380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2995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97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573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934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725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346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811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7287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3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0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5455">
          <w:marLeft w:val="27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208">
          <w:marLeft w:val="27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802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0594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86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736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1796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39479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960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139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853">
          <w:marLeft w:val="27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644">
          <w:marLeft w:val="27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5991">
          <w:marLeft w:val="27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7221">
          <w:marLeft w:val="27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28">
          <w:marLeft w:val="27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1611">
          <w:marLeft w:val="27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468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1902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840">
          <w:marLeft w:val="27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151">
          <w:marLeft w:val="14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948">
          <w:marLeft w:val="9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119">
          <w:marLeft w:val="9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697">
          <w:marLeft w:val="9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952">
          <w:marLeft w:val="9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0098">
          <w:marLeft w:val="9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5245">
          <w:marLeft w:val="9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895">
          <w:marLeft w:val="9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7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9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Padmanabhan, Chandhana (C.)</dc:creator>
  <cp:keywords/>
  <dc:description/>
  <cp:lastModifiedBy>Padmanabhan, Chandhana (C.)</cp:lastModifiedBy>
  <cp:revision>26</cp:revision>
  <dcterms:created xsi:type="dcterms:W3CDTF">2021-09-24T23:39:00Z</dcterms:created>
  <dcterms:modified xsi:type="dcterms:W3CDTF">2021-09-29T18:46:00Z</dcterms:modified>
</cp:coreProperties>
</file>