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CareerPath — Data Flow &amp; Role Hierarchy</w:t>
      </w:r>
    </w:p>
    <w:p>
      <w:pPr>
        <w:jc w:val="center"/>
      </w:pPr>
      <w:r>
        <w:rPr>
          <w:i/>
          <w:sz w:val="20"/>
        </w:rPr>
        <w:t>Application data movement, permissions and operational responsibilities</w:t>
      </w:r>
    </w:p>
    <w:p/>
    <w:p>
      <w:pPr>
        <w:pStyle w:val="Heading1"/>
      </w:pPr>
      <w:r>
        <w:t>1. Main Data Flow</w:t>
      </w:r>
    </w:p>
    <w:p>
      <w:r>
        <w:t>Student</w:t>
        <w:br/>
        <w:t xml:space="preserve">  │</w:t>
        <w:br/>
        <w:t xml:space="preserve">  ├─ selects education level</w:t>
        <w:br/>
        <w:t xml:space="preserve">  ▼</w:t>
        <w:br/>
        <w:t>Stream selection</w:t>
        <w:br/>
        <w:t xml:space="preserve">  │</w:t>
        <w:br/>
        <w:t xml:space="preserve">  ▼</w:t>
        <w:br/>
        <w:t>Course → Branch → Specialization</w:t>
        <w:br/>
        <w:t xml:space="preserve">  │</w:t>
        <w:br/>
        <w:t xml:space="preserve">  ├──────────────┬───────────────┬───────────────┐</w:t>
        <w:br/>
        <w:t xml:space="preserve">  ▼              ▼               ▼               ▼</w:t>
        <w:br/>
        <w:t>Subjects        Skills         Projects       Opportunities</w:t>
        <w:br/>
        <w:t xml:space="preserve">  │              │               │               │</w:t>
        <w:br/>
        <w:t xml:space="preserve">  └──────────────┴───────┬───────┴───────────────┘</w:t>
        <w:br/>
        <w:t xml:space="preserve">                          ▼</w:t>
        <w:br/>
        <w:t xml:space="preserve">                    Personal Roadmap</w:t>
        <w:br/>
        <w:t xml:space="preserve">                          │</w:t>
        <w:br/>
        <w:t xml:space="preserve">                          ▼</w:t>
        <w:br/>
        <w:t xml:space="preserve">                     Progress Data</w:t>
        <w:br/>
        <w:t xml:space="preserve">                          │</w:t>
        <w:br/>
        <w:t xml:space="preserve">                          ▼</w:t>
        <w:br/>
        <w:t xml:space="preserve">                 Dashboard / Next Steps</w:t>
      </w:r>
    </w:p>
    <w:p>
      <w:pPr>
        <w:pStyle w:val="Heading1"/>
      </w:pPr>
      <w:r>
        <w:t>2. Opportunity Data Flow</w:t>
      </w:r>
    </w:p>
    <w:p>
      <w:pPr>
        <w:pStyle w:val="ListNumber"/>
      </w:pPr>
      <w:r>
        <w:t>Admin or ingestion process identifies an official opportunity.</w:t>
      </w:r>
    </w:p>
    <w:p>
      <w:pPr>
        <w:pStyle w:val="ListNumber"/>
      </w:pPr>
      <w:r>
        <w:t>Opportunity record is created/updated with title, eligibility and dates.</w:t>
      </w:r>
    </w:p>
    <w:p>
      <w:pPr>
        <w:pStyle w:val="ListNumber"/>
      </w:pPr>
      <w:r>
        <w:t>Official source URL is stored.</w:t>
      </w:r>
    </w:p>
    <w:p>
      <w:pPr>
        <w:pStyle w:val="ListNumber"/>
      </w:pPr>
      <w:r>
        <w:t>Reviewer verifies the record.</w:t>
      </w:r>
    </w:p>
    <w:p>
      <w:pPr>
        <w:pStyle w:val="ListNumber"/>
      </w:pPr>
      <w:r>
        <w:t>Verification state and last-checked timestamp are stored.</w:t>
      </w:r>
    </w:p>
    <w:p>
      <w:pPr>
        <w:pStyle w:val="ListNumber"/>
      </w:pPr>
      <w:r>
        <w:t>Only approved/verified records are promoted to student-facing current opportunity results.</w:t>
      </w:r>
    </w:p>
    <w:p>
      <w:pPr>
        <w:pStyle w:val="ListNumber"/>
      </w:pPr>
      <w:r>
        <w:t>When a record becomes outdated, archive it rather than silently overwriting history.</w:t>
      </w:r>
    </w:p>
    <w:p>
      <w:pPr>
        <w:pStyle w:val="Heading1"/>
      </w:pPr>
      <w:r>
        <w:t>3. Role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Role</w:t>
            </w:r>
          </w:p>
        </w:tc>
        <w:tc>
          <w:tcPr>
            <w:tcW w:type="dxa" w:w="3408"/>
            <w:shd w:fill="EDEDED"/>
          </w:tcPr>
          <w:p>
            <w:r>
              <w:t>Primary Permissions</w:t>
            </w:r>
          </w:p>
        </w:tc>
        <w:tc>
          <w:tcPr>
            <w:tcW w:type="dxa" w:w="3408"/>
            <w:shd w:fill="EDEDED"/>
          </w:tcPr>
          <w:p>
            <w:r>
              <w:t>Restrictions</w:t>
            </w:r>
          </w:p>
        </w:tc>
      </w:tr>
      <w:tr>
        <w:tc>
          <w:tcPr>
            <w:tcW w:type="dxa" w:w="3408"/>
          </w:tcPr>
          <w:p>
            <w:r>
              <w:t>Student</w:t>
            </w:r>
          </w:p>
        </w:tc>
        <w:tc>
          <w:tcPr>
            <w:tcW w:type="dxa" w:w="3408"/>
          </w:tcPr>
          <w:p>
            <w:r>
              <w:t>Explore, search, compare, save roadmap, track progress, receive alerts</w:t>
            </w:r>
          </w:p>
        </w:tc>
        <w:tc>
          <w:tcPr>
            <w:tcW w:type="dxa" w:w="3408"/>
          </w:tcPr>
          <w:p>
            <w:r>
              <w:t>Cannot edit global career/opportunity data</w:t>
            </w:r>
          </w:p>
        </w:tc>
      </w:tr>
      <w:tr>
        <w:tc>
          <w:tcPr>
            <w:tcW w:type="dxa" w:w="3408"/>
          </w:tcPr>
          <w:p>
            <w:r>
              <w:t>Parent</w:t>
            </w:r>
          </w:p>
        </w:tc>
        <w:tc>
          <w:tcPr>
            <w:tcW w:type="dxa" w:w="3408"/>
          </w:tcPr>
          <w:p>
            <w:r>
              <w:t>View linked student's roadmap where enabled</w:t>
            </w:r>
          </w:p>
        </w:tc>
        <w:tc>
          <w:tcPr>
            <w:tcW w:type="dxa" w:w="3408"/>
          </w:tcPr>
          <w:p>
            <w:r>
              <w:t>No global content editing</w:t>
            </w:r>
          </w:p>
        </w:tc>
      </w:tr>
      <w:tr>
        <w:tc>
          <w:tcPr>
            <w:tcW w:type="dxa" w:w="3408"/>
          </w:tcPr>
          <w:p>
            <w:r>
              <w:t>Counsellor</w:t>
            </w:r>
          </w:p>
        </w:tc>
        <w:tc>
          <w:tcPr>
            <w:tcW w:type="dxa" w:w="3408"/>
          </w:tcPr>
          <w:p>
            <w:r>
              <w:t>Review student pathways and provide guidance</w:t>
            </w:r>
          </w:p>
        </w:tc>
        <w:tc>
          <w:tcPr>
            <w:tcW w:type="dxa" w:w="3408"/>
          </w:tcPr>
          <w:p>
            <w:r>
              <w:t>No unreviewed official-data publishing</w:t>
            </w:r>
          </w:p>
        </w:tc>
      </w:tr>
      <w:tr>
        <w:tc>
          <w:tcPr>
            <w:tcW w:type="dxa" w:w="3408"/>
          </w:tcPr>
          <w:p>
            <w:r>
              <w:t>Content Editor</w:t>
            </w:r>
          </w:p>
        </w:tc>
        <w:tc>
          <w:tcPr>
            <w:tcW w:type="dxa" w:w="3408"/>
          </w:tcPr>
          <w:p>
            <w:r>
              <w:t>Create/edit careers, courses, skills, projects and opportunity drafts</w:t>
            </w:r>
          </w:p>
        </w:tc>
        <w:tc>
          <w:tcPr>
            <w:tcW w:type="dxa" w:w="3408"/>
          </w:tcPr>
          <w:p>
            <w:r>
              <w:t>Cannot publish unverified sensitive opportunity facts</w:t>
            </w:r>
          </w:p>
        </w:tc>
      </w:tr>
      <w:tr>
        <w:tc>
          <w:tcPr>
            <w:tcW w:type="dxa" w:w="3408"/>
          </w:tcPr>
          <w:p>
            <w:r>
              <w:t>Verifier</w:t>
            </w:r>
          </w:p>
        </w:tc>
        <w:tc>
          <w:tcPr>
            <w:tcW w:type="dxa" w:w="3408"/>
          </w:tcPr>
          <w:p>
            <w:r>
              <w:t>Verify source-backed opportunity/eligibility data</w:t>
            </w:r>
          </w:p>
        </w:tc>
        <w:tc>
          <w:tcPr>
            <w:tcW w:type="dxa" w:w="3408"/>
          </w:tcPr>
          <w:p>
            <w:r>
              <w:t>Cannot manage unrelated system administration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Manage users, roles, content, verification and archival</w:t>
            </w:r>
          </w:p>
        </w:tc>
        <w:tc>
          <w:tcPr>
            <w:tcW w:type="dxa" w:w="3408"/>
          </w:tcPr>
          <w:p>
            <w:r>
              <w:t>Should still preserve audit trail</w:t>
            </w:r>
          </w:p>
        </w:tc>
      </w:tr>
      <w:tr>
        <w:tc>
          <w:tcPr>
            <w:tcW w:type="dxa" w:w="3408"/>
          </w:tcPr>
          <w:p>
            <w:r>
              <w:t>System Worker</w:t>
            </w:r>
          </w:p>
        </w:tc>
        <w:tc>
          <w:tcPr>
            <w:tcW w:type="dxa" w:w="3408"/>
          </w:tcPr>
          <w:p>
            <w:r>
              <w:t>Scheduled notifications/data-refresh tasks</w:t>
            </w:r>
          </w:p>
        </w:tc>
        <w:tc>
          <w:tcPr>
            <w:tcW w:type="dxa" w:w="3408"/>
          </w:tcPr>
          <w:p>
            <w:r>
              <w:t>No interactive user permissions</w:t>
            </w:r>
          </w:p>
        </w:tc>
      </w:tr>
    </w:tbl>
    <w:p/>
    <w:p>
      <w:pPr>
        <w:pStyle w:val="Heading1"/>
      </w:pPr>
      <w:r>
        <w:t>4. Audit Trail</w:t>
      </w:r>
    </w:p>
    <w:p>
      <w:pPr>
        <w:pStyle w:val="ListBullet"/>
      </w:pPr>
      <w:r>
        <w:t>Record who created/updated/verified/archive-marked sensitive content.</w:t>
      </w:r>
    </w:p>
    <w:p>
      <w:pPr>
        <w:pStyle w:val="ListBullet"/>
      </w:pPr>
      <w:r>
        <w:t>Record old and new values for critical opportunity fields where practical.</w:t>
      </w:r>
    </w:p>
    <w:p>
      <w:pPr>
        <w:pStyle w:val="ListBullet"/>
      </w:pPr>
      <w:r>
        <w:t>Record verification timestamp and source.</w:t>
      </w:r>
    </w:p>
    <w:p>
      <w:pPr>
        <w:pStyle w:val="ListBullet"/>
      </w:pPr>
      <w:r>
        <w:t>Keep an audit event for role/permission changes.</w:t>
      </w:r>
    </w:p>
    <w:p>
      <w:pPr>
        <w:pStyle w:val="Heading1"/>
      </w:pPr>
      <w:r>
        <w:t>5. Search Data Flow</w:t>
      </w:r>
    </w:p>
    <w:p>
      <w:r>
        <w:t>Query → normalize → search indexed names/descriptions → group results by entity type → resolve linked pathway entities → return connected result cards. A search for 'Cybersecurity' should connect career, course, skills, subjects, projects, jobs, higher studies and notifications when configured, matching the PRD search requirement.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