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2EF" w:rsidRPr="00970AC7" w:rsidRDefault="00970AC7" w:rsidP="000142EF">
      <w:proofErr w:type="gramStart"/>
      <w:r w:rsidRPr="00970AC7">
        <w:t>Name:_</w:t>
      </w:r>
      <w:proofErr w:type="gramEnd"/>
      <w:r w:rsidRPr="00970AC7">
        <w:t>_________________________________</w:t>
      </w:r>
      <w:r w:rsidRPr="00970AC7">
        <w:tab/>
        <w:t>_____    Exam III</w:t>
      </w:r>
      <w:r w:rsidRPr="00970AC7">
        <w:tab/>
      </w:r>
      <w:r w:rsidR="00B93E39" w:rsidRPr="00970AC7">
        <w:t>Instructor: Peter Sallay</w:t>
      </w:r>
      <w:r w:rsidR="00447CF4" w:rsidRPr="00970AC7">
        <w:tab/>
      </w:r>
      <w:r w:rsidR="00B93E39" w:rsidRPr="00970AC7">
        <w:t xml:space="preserve">  Math 1332</w:t>
      </w:r>
      <w:r w:rsidR="000142EF" w:rsidRPr="00970AC7">
        <w:tab/>
      </w:r>
    </w:p>
    <w:p w:rsidR="00F515A3" w:rsidRPr="00970AC7" w:rsidRDefault="00F515A3" w:rsidP="00F515A3">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Consider the following statement.</w:t>
      </w:r>
    </w:p>
    <w:p w:rsidR="00BE1791" w:rsidRPr="00970AC7" w:rsidRDefault="00BE1791" w:rsidP="00F515A3">
      <w:pPr>
        <w:rPr>
          <w:rFonts w:cs="Times-Italic"/>
          <w:i/>
          <w:iCs/>
          <w:sz w:val="20"/>
          <w:szCs w:val="20"/>
        </w:rPr>
      </w:pPr>
      <w:r w:rsidRPr="00970AC7">
        <w:rPr>
          <w:rFonts w:cs="Times-Italic"/>
          <w:i/>
          <w:iCs/>
          <w:sz w:val="20"/>
          <w:szCs w:val="20"/>
        </w:rPr>
        <w:t xml:space="preserve">A recent survey by the alumni of a major university indicated that the average salary </w:t>
      </w:r>
      <w:r w:rsidR="00BC1B9C">
        <w:rPr>
          <w:rFonts w:cs="Times-Italic"/>
          <w:i/>
          <w:iCs/>
          <w:sz w:val="20"/>
          <w:szCs w:val="20"/>
        </w:rPr>
        <w:t>of 5</w:t>
      </w:r>
      <w:r w:rsidR="00970AC7" w:rsidRPr="00970AC7">
        <w:rPr>
          <w:rFonts w:cs="Times-Italic"/>
          <w:i/>
          <w:iCs/>
          <w:sz w:val="20"/>
          <w:szCs w:val="20"/>
        </w:rPr>
        <w:t>,000</w:t>
      </w:r>
      <w:r w:rsidRPr="00970AC7">
        <w:rPr>
          <w:rFonts w:cs="Times-Italic"/>
          <w:i/>
          <w:iCs/>
          <w:sz w:val="20"/>
          <w:szCs w:val="20"/>
        </w:rPr>
        <w:t xml:space="preserve"> of its </w:t>
      </w:r>
      <w:r w:rsidR="00BC1B9C">
        <w:rPr>
          <w:rFonts w:cs="Times-Italic"/>
          <w:i/>
          <w:iCs/>
          <w:sz w:val="20"/>
          <w:szCs w:val="20"/>
        </w:rPr>
        <w:t>15</w:t>
      </w:r>
      <w:r w:rsidRPr="00970AC7">
        <w:rPr>
          <w:rFonts w:cs="Times-Italic"/>
          <w:i/>
          <w:iCs/>
          <w:sz w:val="20"/>
          <w:szCs w:val="20"/>
        </w:rPr>
        <w:t>0,000 graduates was $1</w:t>
      </w:r>
      <w:r w:rsidR="00BC1B9C">
        <w:rPr>
          <w:rFonts w:cs="Times-Italic"/>
          <w:i/>
          <w:iCs/>
          <w:sz w:val="20"/>
          <w:szCs w:val="20"/>
        </w:rPr>
        <w:t>0</w:t>
      </w:r>
      <w:r w:rsidRPr="00970AC7">
        <w:rPr>
          <w:rFonts w:cs="Times-Italic"/>
          <w:i/>
          <w:iCs/>
          <w:sz w:val="20"/>
          <w:szCs w:val="20"/>
        </w:rPr>
        <w:t>5,000.</w:t>
      </w:r>
    </w:p>
    <w:p w:rsidR="00F515A3" w:rsidRPr="00970AC7" w:rsidRDefault="00F515A3" w:rsidP="00F515A3">
      <w:pPr>
        <w:rPr>
          <w:rFonts w:cs="Times-Roman"/>
          <w:sz w:val="20"/>
          <w:szCs w:val="20"/>
        </w:rPr>
      </w:pPr>
      <w:r w:rsidRPr="00970AC7">
        <w:rPr>
          <w:rFonts w:cs="Times-Roman"/>
          <w:sz w:val="20"/>
          <w:szCs w:val="20"/>
        </w:rPr>
        <w:t>Name the population.</w:t>
      </w:r>
      <w:r w:rsidRPr="00970AC7">
        <w:rPr>
          <w:rFonts w:cs="Times-Roman"/>
          <w:sz w:val="20"/>
          <w:szCs w:val="20"/>
        </w:rPr>
        <w:tab/>
      </w:r>
      <w:r w:rsidR="00970AC7">
        <w:rPr>
          <w:rFonts w:cs="Times-Roman"/>
          <w:sz w:val="20"/>
          <w:szCs w:val="20"/>
        </w:rPr>
        <w:t>_____________________________</w:t>
      </w:r>
      <w:r w:rsidRPr="00970AC7">
        <w:rPr>
          <w:rFonts w:cs="Times-Roman"/>
          <w:sz w:val="20"/>
          <w:szCs w:val="20"/>
        </w:rPr>
        <w:t xml:space="preserve">Name the </w:t>
      </w:r>
      <w:r w:rsidR="00970AC7" w:rsidRPr="00970AC7">
        <w:rPr>
          <w:rFonts w:cs="Times-Roman"/>
          <w:sz w:val="20"/>
          <w:szCs w:val="20"/>
        </w:rPr>
        <w:t>sample.</w:t>
      </w:r>
      <w:r w:rsidR="00970AC7">
        <w:rPr>
          <w:rFonts w:cs="Times-Roman"/>
          <w:sz w:val="20"/>
          <w:szCs w:val="20"/>
        </w:rPr>
        <w:t xml:space="preserve"> ___________________________________</w:t>
      </w:r>
    </w:p>
    <w:p w:rsidR="00F515A3" w:rsidRPr="00970AC7" w:rsidRDefault="00F515A3" w:rsidP="00F515A3">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Identify the sampling method (simple random sampling, systematic sampling, convenience sampling, and stratified sampling) in the following studies. </w:t>
      </w:r>
    </w:p>
    <w:p w:rsidR="00F515A3" w:rsidRPr="00970AC7" w:rsidRDefault="00F515A3" w:rsidP="00F515A3">
      <w:pPr>
        <w:autoSpaceDE w:val="0"/>
        <w:autoSpaceDN w:val="0"/>
        <w:adjustRightInd w:val="0"/>
        <w:spacing w:after="0" w:line="240" w:lineRule="auto"/>
        <w:rPr>
          <w:rFonts w:cs="Times-Roman"/>
          <w:sz w:val="20"/>
          <w:szCs w:val="20"/>
        </w:rPr>
      </w:pPr>
    </w:p>
    <w:p w:rsidR="00BC1B9C" w:rsidRDefault="00BC1B9C" w:rsidP="00BC1B9C">
      <w:pPr>
        <w:autoSpaceDE w:val="0"/>
        <w:autoSpaceDN w:val="0"/>
        <w:adjustRightInd w:val="0"/>
        <w:spacing w:after="120" w:line="240" w:lineRule="auto"/>
        <w:rPr>
          <w:rFonts w:ascii="Times-Italic" w:hAnsi="Times-Italic" w:cs="Times-Italic"/>
          <w:i/>
          <w:iCs/>
          <w:sz w:val="20"/>
          <w:szCs w:val="20"/>
        </w:rPr>
      </w:pPr>
      <w:r>
        <w:rPr>
          <w:rFonts w:ascii="Times-Italic" w:hAnsi="Times-Italic" w:cs="Times-Italic"/>
          <w:i/>
          <w:iCs/>
          <w:sz w:val="20"/>
          <w:szCs w:val="20"/>
        </w:rPr>
        <w:t>An advertiser wants to study an insurance ad’s effectiveness.</w:t>
      </w:r>
      <w:r>
        <w:rPr>
          <w:rFonts w:ascii="Times-Italic" w:hAnsi="Times-Italic" w:cs="Times-Italic"/>
          <w:i/>
          <w:iCs/>
          <w:sz w:val="20"/>
          <w:szCs w:val="20"/>
        </w:rPr>
        <w:t xml:space="preserve">  </w:t>
      </w:r>
      <w:r>
        <w:rPr>
          <w:rFonts w:ascii="Times-Italic" w:hAnsi="Times-Italic" w:cs="Times-Italic"/>
          <w:i/>
          <w:iCs/>
          <w:sz w:val="20"/>
          <w:szCs w:val="20"/>
        </w:rPr>
        <w:t xml:space="preserve">He randomly selects 15 male and 15 female participants in each age </w:t>
      </w:r>
    </w:p>
    <w:p w:rsidR="00F515A3" w:rsidRPr="00970AC7" w:rsidRDefault="00BC1B9C" w:rsidP="00BC1B9C">
      <w:pPr>
        <w:autoSpaceDE w:val="0"/>
        <w:autoSpaceDN w:val="0"/>
        <w:adjustRightInd w:val="0"/>
        <w:spacing w:after="120" w:line="240" w:lineRule="auto"/>
        <w:rPr>
          <w:rFonts w:cs="Times-Italic"/>
          <w:i/>
          <w:iCs/>
          <w:sz w:val="20"/>
          <w:szCs w:val="20"/>
        </w:rPr>
      </w:pPr>
      <w:r>
        <w:rPr>
          <w:rFonts w:ascii="Times-Italic" w:hAnsi="Times-Italic" w:cs="Times-Italic"/>
          <w:i/>
          <w:iCs/>
          <w:sz w:val="20"/>
          <w:szCs w:val="20"/>
        </w:rPr>
        <w:t>group to study.</w:t>
      </w:r>
      <w:r w:rsidR="00F515A3" w:rsidRPr="00970AC7">
        <w:rPr>
          <w:rFonts w:cs="Times-Italic"/>
          <w:i/>
          <w:iCs/>
          <w:sz w:val="20"/>
          <w:szCs w:val="20"/>
        </w:rPr>
        <w:tab/>
        <w:t>_</w:t>
      </w:r>
      <w:r>
        <w:rPr>
          <w:rFonts w:cs="Times-Italic"/>
          <w:i/>
          <w:iCs/>
          <w:sz w:val="20"/>
          <w:szCs w:val="20"/>
        </w:rPr>
        <w:t>______________________</w:t>
      </w:r>
      <w:r w:rsidR="00F515A3" w:rsidRPr="00970AC7">
        <w:rPr>
          <w:rFonts w:cs="Times-Italic"/>
          <w:i/>
          <w:iCs/>
          <w:sz w:val="20"/>
          <w:szCs w:val="20"/>
        </w:rPr>
        <w:t>________________</w:t>
      </w:r>
    </w:p>
    <w:p w:rsidR="00F515A3" w:rsidRPr="00970AC7" w:rsidRDefault="00F515A3" w:rsidP="00F515A3">
      <w:pPr>
        <w:autoSpaceDE w:val="0"/>
        <w:autoSpaceDN w:val="0"/>
        <w:adjustRightInd w:val="0"/>
        <w:spacing w:after="0" w:line="240" w:lineRule="auto"/>
        <w:rPr>
          <w:rFonts w:cs="Times-Italic"/>
          <w:i/>
          <w:iCs/>
          <w:sz w:val="20"/>
          <w:szCs w:val="20"/>
        </w:rPr>
      </w:pPr>
    </w:p>
    <w:p w:rsidR="00970AC7" w:rsidRPr="00970AC7" w:rsidRDefault="00F515A3" w:rsidP="00F515A3">
      <w:pPr>
        <w:autoSpaceDE w:val="0"/>
        <w:autoSpaceDN w:val="0"/>
        <w:adjustRightInd w:val="0"/>
        <w:spacing w:after="0" w:line="240" w:lineRule="auto"/>
        <w:rPr>
          <w:rFonts w:cs="Times-Italic"/>
          <w:i/>
          <w:iCs/>
          <w:sz w:val="20"/>
          <w:szCs w:val="20"/>
        </w:rPr>
      </w:pPr>
      <w:r w:rsidRPr="00970AC7">
        <w:rPr>
          <w:rFonts w:cs="Times-Italic"/>
          <w:i/>
          <w:iCs/>
          <w:sz w:val="20"/>
          <w:szCs w:val="20"/>
        </w:rPr>
        <w:t xml:space="preserve">You determine that your neighborhood needs to change pool hours based on home owner’s association discussion board posts.   </w:t>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r w:rsidRPr="00970AC7">
        <w:rPr>
          <w:rFonts w:cs="Times-Italic"/>
          <w:i/>
          <w:iCs/>
          <w:sz w:val="20"/>
          <w:szCs w:val="20"/>
        </w:rPr>
        <w:softHyphen/>
      </w:r>
    </w:p>
    <w:p w:rsidR="00970AC7" w:rsidRPr="00970AC7" w:rsidRDefault="00970AC7"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r w:rsidRPr="00970AC7">
        <w:rPr>
          <w:rFonts w:cs="Times-Italic"/>
          <w:i/>
          <w:iCs/>
          <w:sz w:val="20"/>
          <w:szCs w:val="20"/>
        </w:rPr>
        <w:t>__________________________</w:t>
      </w:r>
    </w:p>
    <w:p w:rsidR="00F515A3" w:rsidRPr="00970AC7" w:rsidRDefault="00F515A3" w:rsidP="00F515A3">
      <w:pPr>
        <w:autoSpaceDE w:val="0"/>
        <w:autoSpaceDN w:val="0"/>
        <w:adjustRightInd w:val="0"/>
        <w:spacing w:after="0" w:line="240" w:lineRule="auto"/>
      </w:pPr>
    </w:p>
    <w:p w:rsidR="00F515A3" w:rsidRPr="00970AC7" w:rsidRDefault="00F515A3" w:rsidP="00F515A3">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For the following question identify which type of statistical study (observational, observational with case control, experiment, and experiment with single or double blinding) is most likely to lead to an answer. Explain.</w:t>
      </w:r>
    </w:p>
    <w:p w:rsidR="00F515A3" w:rsidRPr="00970AC7" w:rsidRDefault="00F515A3" w:rsidP="00F515A3">
      <w:pPr>
        <w:autoSpaceDE w:val="0"/>
        <w:autoSpaceDN w:val="0"/>
        <w:adjustRightInd w:val="0"/>
        <w:spacing w:after="0" w:line="240" w:lineRule="auto"/>
        <w:rPr>
          <w:rFonts w:cs="Times-Italic"/>
          <w:i/>
          <w:iCs/>
          <w:sz w:val="20"/>
          <w:szCs w:val="20"/>
        </w:rPr>
      </w:pPr>
      <w:r w:rsidRPr="00970AC7">
        <w:rPr>
          <w:rFonts w:cs="Times-Roman"/>
          <w:sz w:val="20"/>
          <w:szCs w:val="20"/>
        </w:rPr>
        <w:t xml:space="preserve"> </w:t>
      </w:r>
      <w:r w:rsidRPr="00970AC7">
        <w:rPr>
          <w:rFonts w:cs="Times-Roman"/>
          <w:sz w:val="20"/>
          <w:szCs w:val="20"/>
        </w:rPr>
        <w:tab/>
      </w:r>
      <w:r w:rsidRPr="00970AC7">
        <w:rPr>
          <w:rFonts w:cs="Times-Roman"/>
          <w:sz w:val="20"/>
          <w:szCs w:val="20"/>
        </w:rPr>
        <w:tab/>
      </w:r>
      <w:r w:rsidRPr="00970AC7">
        <w:rPr>
          <w:rFonts w:cs="Times-Roman"/>
          <w:sz w:val="20"/>
          <w:szCs w:val="20"/>
        </w:rPr>
        <w:tab/>
      </w:r>
      <w:r w:rsidR="00BC1B9C">
        <w:rPr>
          <w:rFonts w:ascii="Times-Italic" w:hAnsi="Times-Italic" w:cs="Times-Italic"/>
          <w:i/>
          <w:iCs/>
          <w:sz w:val="20"/>
          <w:szCs w:val="20"/>
        </w:rPr>
        <w:t>Do guests at Walt Disney World weigh more than the average population?</w:t>
      </w: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BC1B9C" w:rsidP="00F515A3">
      <w:pPr>
        <w:pStyle w:val="ListParagraph"/>
        <w:numPr>
          <w:ilvl w:val="0"/>
          <w:numId w:val="1"/>
        </w:numPr>
        <w:autoSpaceDE w:val="0"/>
        <w:autoSpaceDN w:val="0"/>
        <w:adjustRightInd w:val="0"/>
        <w:spacing w:after="0" w:line="240" w:lineRule="auto"/>
      </w:pPr>
      <w:r>
        <w:rPr>
          <w:rFonts w:cs="Times-Roman"/>
          <w:sz w:val="20"/>
          <w:szCs w:val="20"/>
        </w:rPr>
        <w:t>A survey finds that 5</w:t>
      </w:r>
      <w:r w:rsidR="00F515A3" w:rsidRPr="00970AC7">
        <w:rPr>
          <w:rFonts w:cs="Times-Roman"/>
          <w:sz w:val="20"/>
          <w:szCs w:val="20"/>
        </w:rPr>
        <w:t>5% of Americans spend less than 2 hours a day watching television, with a margin of error of 5 percentage points. Make a confidence interval from these results.</w:t>
      </w:r>
    </w:p>
    <w:p w:rsidR="00F515A3" w:rsidRPr="00970AC7" w:rsidRDefault="00F515A3" w:rsidP="00F515A3">
      <w:pPr>
        <w:autoSpaceDE w:val="0"/>
        <w:autoSpaceDN w:val="0"/>
        <w:adjustRightInd w:val="0"/>
        <w:spacing w:after="0" w:line="240" w:lineRule="auto"/>
      </w:pPr>
    </w:p>
    <w:p w:rsidR="00F515A3" w:rsidRDefault="00F515A3" w:rsidP="00F515A3">
      <w:pPr>
        <w:autoSpaceDE w:val="0"/>
        <w:autoSpaceDN w:val="0"/>
        <w:adjustRightInd w:val="0"/>
        <w:spacing w:after="0" w:line="240" w:lineRule="auto"/>
      </w:pPr>
    </w:p>
    <w:p w:rsidR="00970AC7" w:rsidRPr="00970AC7" w:rsidRDefault="00970AC7" w:rsidP="00F515A3">
      <w:pPr>
        <w:autoSpaceDE w:val="0"/>
        <w:autoSpaceDN w:val="0"/>
        <w:adjustRightInd w:val="0"/>
        <w:spacing w:after="0" w:line="240" w:lineRule="auto"/>
      </w:pPr>
    </w:p>
    <w:p w:rsidR="00F515A3" w:rsidRPr="00970AC7" w:rsidRDefault="00F515A3" w:rsidP="00F515A3">
      <w:pPr>
        <w:pStyle w:val="ListParagraph"/>
        <w:numPr>
          <w:ilvl w:val="0"/>
          <w:numId w:val="1"/>
        </w:numPr>
        <w:autoSpaceDE w:val="0"/>
        <w:autoSpaceDN w:val="0"/>
        <w:adjustRightInd w:val="0"/>
        <w:spacing w:after="0" w:line="240" w:lineRule="auto"/>
      </w:pPr>
      <w:r w:rsidRPr="00970AC7">
        <w:rPr>
          <w:rFonts w:cs="Times-Roman"/>
          <w:sz w:val="20"/>
          <w:szCs w:val="20"/>
        </w:rPr>
        <w:t xml:space="preserve">Explain what is meant by </w:t>
      </w:r>
      <w:r w:rsidRPr="00970AC7">
        <w:rPr>
          <w:rFonts w:cs="Times-Italic"/>
          <w:i/>
          <w:iCs/>
          <w:sz w:val="20"/>
          <w:szCs w:val="20"/>
        </w:rPr>
        <w:t>participation bias</w:t>
      </w:r>
      <w:r w:rsidRPr="00970AC7">
        <w:rPr>
          <w:rFonts w:cs="Times-Roman"/>
          <w:sz w:val="20"/>
          <w:szCs w:val="20"/>
        </w:rPr>
        <w:t xml:space="preserve">. </w:t>
      </w:r>
      <w:r w:rsidRPr="00970AC7">
        <w:rPr>
          <w:rFonts w:cs="Times-Roman"/>
          <w:b/>
          <w:sz w:val="20"/>
          <w:szCs w:val="20"/>
          <w:u w:val="single"/>
        </w:rPr>
        <w:t>Cite an example</w:t>
      </w:r>
      <w:r w:rsidRPr="00970AC7">
        <w:rPr>
          <w:rFonts w:cs="Times-Roman"/>
          <w:sz w:val="20"/>
          <w:szCs w:val="20"/>
        </w:rPr>
        <w:t>.</w:t>
      </w:r>
    </w:p>
    <w:p w:rsidR="002E7BDD" w:rsidRPr="00970AC7" w:rsidRDefault="002E7BDD"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2E7BDD" w:rsidRDefault="002E7BDD" w:rsidP="00F515A3">
      <w:pPr>
        <w:autoSpaceDE w:val="0"/>
        <w:autoSpaceDN w:val="0"/>
        <w:adjustRightInd w:val="0"/>
        <w:spacing w:after="0" w:line="240" w:lineRule="auto"/>
      </w:pPr>
    </w:p>
    <w:p w:rsidR="00970AC7" w:rsidRPr="00970AC7" w:rsidRDefault="00970AC7"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F515A3" w:rsidRPr="00970AC7" w:rsidRDefault="00F515A3" w:rsidP="00F515A3">
      <w:pPr>
        <w:autoSpaceDE w:val="0"/>
        <w:autoSpaceDN w:val="0"/>
        <w:adjustRightInd w:val="0"/>
        <w:spacing w:after="0" w:line="240" w:lineRule="auto"/>
      </w:pPr>
    </w:p>
    <w:p w:rsidR="00F515A3" w:rsidRPr="00970AC7" w:rsidRDefault="00F515A3" w:rsidP="00F515A3">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In what way might the following study be flawed?</w:t>
      </w:r>
    </w:p>
    <w:p w:rsidR="00BC1B9C" w:rsidRPr="00BC1B9C" w:rsidRDefault="00BC1B9C" w:rsidP="00BC1B9C">
      <w:pPr>
        <w:autoSpaceDE w:val="0"/>
        <w:autoSpaceDN w:val="0"/>
        <w:adjustRightInd w:val="0"/>
        <w:spacing w:after="0" w:line="240" w:lineRule="auto"/>
        <w:ind w:left="720" w:firstLine="720"/>
        <w:rPr>
          <w:rFonts w:cs="Times-Italic"/>
          <w:i/>
          <w:iCs/>
          <w:sz w:val="20"/>
          <w:szCs w:val="20"/>
        </w:rPr>
      </w:pPr>
      <w:r w:rsidRPr="00BC1B9C">
        <w:rPr>
          <w:rFonts w:cs="Times-Italic"/>
          <w:i/>
          <w:iCs/>
          <w:sz w:val="20"/>
          <w:szCs w:val="20"/>
        </w:rPr>
        <w:t>A group of high school students are asked if they would oppose the repeal of a school policy that</w:t>
      </w:r>
    </w:p>
    <w:p w:rsidR="00F515A3" w:rsidRPr="00970AC7" w:rsidRDefault="00BC1B9C" w:rsidP="00BC1B9C">
      <w:pPr>
        <w:autoSpaceDE w:val="0"/>
        <w:autoSpaceDN w:val="0"/>
        <w:adjustRightInd w:val="0"/>
        <w:spacing w:after="0" w:line="240" w:lineRule="auto"/>
        <w:ind w:left="720" w:firstLine="720"/>
        <w:rPr>
          <w:rFonts w:cs="Times-Italic"/>
          <w:i/>
          <w:iCs/>
          <w:sz w:val="20"/>
          <w:szCs w:val="20"/>
        </w:rPr>
      </w:pPr>
      <w:r w:rsidRPr="00BC1B9C">
        <w:rPr>
          <w:rFonts w:cs="Times-Italic"/>
          <w:i/>
          <w:iCs/>
          <w:sz w:val="20"/>
          <w:szCs w:val="20"/>
        </w:rPr>
        <w:t>currently does not allow students to wear shorts to school.</w:t>
      </w:r>
    </w:p>
    <w:p w:rsidR="00F515A3" w:rsidRPr="00970AC7" w:rsidRDefault="00F515A3" w:rsidP="00F515A3">
      <w:pPr>
        <w:autoSpaceDE w:val="0"/>
        <w:autoSpaceDN w:val="0"/>
        <w:adjustRightInd w:val="0"/>
        <w:spacing w:after="0" w:line="240" w:lineRule="auto"/>
        <w:rPr>
          <w:rFonts w:cs="Times-Italic"/>
          <w:i/>
          <w:iCs/>
          <w:sz w:val="20"/>
          <w:szCs w:val="20"/>
        </w:rPr>
      </w:pPr>
    </w:p>
    <w:p w:rsidR="002E7BDD" w:rsidRPr="00970AC7" w:rsidRDefault="002E7BDD" w:rsidP="00F515A3">
      <w:pPr>
        <w:autoSpaceDE w:val="0"/>
        <w:autoSpaceDN w:val="0"/>
        <w:adjustRightInd w:val="0"/>
        <w:spacing w:after="0" w:line="240" w:lineRule="auto"/>
        <w:rPr>
          <w:rFonts w:cs="Times-Italic"/>
          <w:i/>
          <w:iCs/>
          <w:sz w:val="20"/>
          <w:szCs w:val="20"/>
        </w:rPr>
      </w:pPr>
    </w:p>
    <w:p w:rsidR="002E7BDD" w:rsidRPr="00970AC7" w:rsidRDefault="002E7BDD" w:rsidP="00F515A3">
      <w:pPr>
        <w:autoSpaceDE w:val="0"/>
        <w:autoSpaceDN w:val="0"/>
        <w:adjustRightInd w:val="0"/>
        <w:spacing w:after="0" w:line="240" w:lineRule="auto"/>
        <w:rPr>
          <w:rFonts w:cs="Times-Italic"/>
          <w:i/>
          <w:iCs/>
          <w:sz w:val="20"/>
          <w:szCs w:val="20"/>
        </w:rPr>
      </w:pPr>
    </w:p>
    <w:p w:rsidR="00F515A3" w:rsidRPr="00970AC7" w:rsidRDefault="00F515A3" w:rsidP="00F515A3">
      <w:pPr>
        <w:autoSpaceDE w:val="0"/>
        <w:autoSpaceDN w:val="0"/>
        <w:adjustRightInd w:val="0"/>
        <w:spacing w:after="0" w:line="240" w:lineRule="auto"/>
        <w:rPr>
          <w:rFonts w:cs="Times-Italic"/>
          <w:i/>
          <w:iCs/>
          <w:sz w:val="20"/>
          <w:szCs w:val="20"/>
        </w:rPr>
      </w:pPr>
    </w:p>
    <w:p w:rsidR="00F515A3" w:rsidRPr="00970AC7" w:rsidRDefault="00F515A3" w:rsidP="00F515A3">
      <w:pPr>
        <w:pStyle w:val="ListParagraph"/>
        <w:numPr>
          <w:ilvl w:val="0"/>
          <w:numId w:val="1"/>
        </w:numPr>
        <w:autoSpaceDE w:val="0"/>
        <w:autoSpaceDN w:val="0"/>
        <w:adjustRightInd w:val="0"/>
        <w:spacing w:after="0" w:line="240" w:lineRule="auto"/>
      </w:pPr>
      <w:r w:rsidRPr="00970AC7">
        <w:rPr>
          <w:rFonts w:cs="Times-Roman"/>
          <w:sz w:val="20"/>
          <w:szCs w:val="20"/>
        </w:rPr>
        <w:t xml:space="preserve">Why do you think it is sometimes difficult to define the </w:t>
      </w:r>
      <w:r w:rsidRPr="00970AC7">
        <w:rPr>
          <w:rFonts w:cs="Times-Italic"/>
          <w:i/>
          <w:iCs/>
          <w:sz w:val="20"/>
          <w:szCs w:val="20"/>
        </w:rPr>
        <w:t xml:space="preserve">variables of interest </w:t>
      </w:r>
      <w:r w:rsidRPr="00970AC7">
        <w:rPr>
          <w:rFonts w:cs="Times-Roman"/>
          <w:sz w:val="20"/>
          <w:szCs w:val="20"/>
        </w:rPr>
        <w:t xml:space="preserve">of a study? Give an example of a </w:t>
      </w:r>
      <w:r w:rsidRPr="00970AC7">
        <w:rPr>
          <w:rFonts w:cs="Times-Italic"/>
          <w:i/>
          <w:iCs/>
          <w:sz w:val="20"/>
          <w:szCs w:val="20"/>
        </w:rPr>
        <w:t xml:space="preserve">variable of interest </w:t>
      </w:r>
      <w:r w:rsidRPr="00970AC7">
        <w:rPr>
          <w:rFonts w:cs="Times-Roman"/>
          <w:sz w:val="20"/>
          <w:szCs w:val="20"/>
        </w:rPr>
        <w:t>that is difficult to define.</w:t>
      </w:r>
    </w:p>
    <w:p w:rsidR="00F515A3" w:rsidRPr="00970AC7" w:rsidRDefault="00F515A3" w:rsidP="00F515A3">
      <w:pPr>
        <w:autoSpaceDE w:val="0"/>
        <w:autoSpaceDN w:val="0"/>
        <w:adjustRightInd w:val="0"/>
        <w:spacing w:after="0" w:line="240" w:lineRule="auto"/>
      </w:pPr>
    </w:p>
    <w:p w:rsidR="00F515A3" w:rsidRPr="00970AC7" w:rsidRDefault="00F515A3" w:rsidP="00F515A3">
      <w:pPr>
        <w:autoSpaceDE w:val="0"/>
        <w:autoSpaceDN w:val="0"/>
        <w:adjustRightInd w:val="0"/>
        <w:spacing w:after="0" w:line="240" w:lineRule="auto"/>
      </w:pPr>
    </w:p>
    <w:p w:rsidR="00970AC7" w:rsidRPr="00970AC7" w:rsidRDefault="00970AC7" w:rsidP="00F515A3">
      <w:pPr>
        <w:autoSpaceDE w:val="0"/>
        <w:autoSpaceDN w:val="0"/>
        <w:adjustRightInd w:val="0"/>
        <w:spacing w:after="0" w:line="240" w:lineRule="auto"/>
      </w:pPr>
    </w:p>
    <w:p w:rsidR="00970AC7" w:rsidRPr="00970AC7" w:rsidRDefault="00970AC7" w:rsidP="00F515A3">
      <w:pPr>
        <w:autoSpaceDE w:val="0"/>
        <w:autoSpaceDN w:val="0"/>
        <w:adjustRightInd w:val="0"/>
        <w:spacing w:after="0" w:line="240" w:lineRule="auto"/>
      </w:pPr>
    </w:p>
    <w:p w:rsidR="00970AC7" w:rsidRPr="00970AC7" w:rsidRDefault="00970AC7"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2E7BDD" w:rsidRPr="00970AC7" w:rsidRDefault="002E7BDD" w:rsidP="00F515A3">
      <w:pPr>
        <w:autoSpaceDE w:val="0"/>
        <w:autoSpaceDN w:val="0"/>
        <w:adjustRightInd w:val="0"/>
        <w:spacing w:after="0" w:line="240" w:lineRule="auto"/>
      </w:pPr>
    </w:p>
    <w:p w:rsidR="00F515A3" w:rsidRPr="00970AC7" w:rsidRDefault="00F515A3" w:rsidP="00F515A3">
      <w:pPr>
        <w:autoSpaceDE w:val="0"/>
        <w:autoSpaceDN w:val="0"/>
        <w:adjustRightInd w:val="0"/>
        <w:spacing w:after="0" w:line="240" w:lineRule="auto"/>
        <w:rPr>
          <w:rFonts w:cs="Times-Roman"/>
          <w:sz w:val="20"/>
          <w:szCs w:val="20"/>
        </w:rPr>
      </w:pPr>
      <w:r w:rsidRPr="00970AC7">
        <w:rPr>
          <w:rFonts w:cs="Times-Roman"/>
          <w:sz w:val="20"/>
          <w:szCs w:val="20"/>
        </w:rPr>
        <w:lastRenderedPageBreak/>
        <w:t xml:space="preserve">Use the following grades from a test from a math class to answer questions </w:t>
      </w:r>
      <w:r w:rsidR="002E7BDD" w:rsidRPr="00970AC7">
        <w:rPr>
          <w:rFonts w:cs="Times-Roman"/>
          <w:sz w:val="20"/>
          <w:szCs w:val="20"/>
        </w:rPr>
        <w:t>8-10</w:t>
      </w:r>
      <w:r w:rsidRPr="00970AC7">
        <w:rPr>
          <w:rFonts w:cs="Times-Roman"/>
          <w:sz w:val="20"/>
          <w:szCs w:val="20"/>
        </w:rPr>
        <w:t>.</w:t>
      </w:r>
    </w:p>
    <w:p w:rsidR="002E7BDD" w:rsidRDefault="00BC1B9C" w:rsidP="00BC1B9C">
      <w:pPr>
        <w:autoSpaceDE w:val="0"/>
        <w:autoSpaceDN w:val="0"/>
        <w:adjustRightInd w:val="0"/>
        <w:spacing w:after="0" w:line="240" w:lineRule="auto"/>
        <w:ind w:left="720" w:firstLine="720"/>
        <w:rPr>
          <w:rFonts w:ascii="Times-Roman" w:hAnsi="Times-Roman" w:cs="Times-Roman"/>
          <w:sz w:val="20"/>
          <w:szCs w:val="20"/>
        </w:rPr>
      </w:pPr>
      <w:r>
        <w:rPr>
          <w:rFonts w:ascii="Times-Roman" w:hAnsi="Times-Roman" w:cs="Times-Roman"/>
          <w:sz w:val="20"/>
          <w:szCs w:val="20"/>
        </w:rPr>
        <w:t xml:space="preserve">F C </w:t>
      </w:r>
      <w:proofErr w:type="spellStart"/>
      <w:r>
        <w:rPr>
          <w:rFonts w:ascii="Times-Roman" w:hAnsi="Times-Roman" w:cs="Times-Roman"/>
          <w:sz w:val="20"/>
          <w:szCs w:val="20"/>
        </w:rPr>
        <w:t>C</w:t>
      </w:r>
      <w:proofErr w:type="spellEnd"/>
      <w:r>
        <w:rPr>
          <w:rFonts w:ascii="Times-Roman" w:hAnsi="Times-Roman" w:cs="Times-Roman"/>
          <w:sz w:val="20"/>
          <w:szCs w:val="20"/>
        </w:rPr>
        <w:t xml:space="preserve"> B </w:t>
      </w:r>
      <w:proofErr w:type="gramStart"/>
      <w:r>
        <w:rPr>
          <w:rFonts w:ascii="Times-Roman" w:hAnsi="Times-Roman" w:cs="Times-Roman"/>
          <w:sz w:val="20"/>
          <w:szCs w:val="20"/>
        </w:rPr>
        <w:t>A</w:t>
      </w:r>
      <w:proofErr w:type="gramEnd"/>
      <w:r>
        <w:rPr>
          <w:rFonts w:ascii="Times-Roman" w:hAnsi="Times-Roman" w:cs="Times-Roman"/>
          <w:sz w:val="20"/>
          <w:szCs w:val="20"/>
        </w:rPr>
        <w:t xml:space="preserve"> </w:t>
      </w:r>
      <w:proofErr w:type="spellStart"/>
      <w:r>
        <w:rPr>
          <w:rFonts w:ascii="Times-Roman" w:hAnsi="Times-Roman" w:cs="Times-Roman"/>
          <w:sz w:val="20"/>
          <w:szCs w:val="20"/>
        </w:rPr>
        <w:t>A</w:t>
      </w:r>
      <w:proofErr w:type="spellEnd"/>
      <w:r>
        <w:rPr>
          <w:rFonts w:ascii="Times-Roman" w:hAnsi="Times-Roman" w:cs="Times-Roman"/>
          <w:sz w:val="20"/>
          <w:szCs w:val="20"/>
        </w:rPr>
        <w:t xml:space="preserve"> D F B C D C A </w:t>
      </w:r>
      <w:proofErr w:type="spellStart"/>
      <w:r>
        <w:rPr>
          <w:rFonts w:ascii="Times-Roman" w:hAnsi="Times-Roman" w:cs="Times-Roman"/>
          <w:sz w:val="20"/>
          <w:szCs w:val="20"/>
        </w:rPr>
        <w:t>A</w:t>
      </w:r>
      <w:proofErr w:type="spellEnd"/>
      <w:r>
        <w:rPr>
          <w:rFonts w:ascii="Times-Roman" w:hAnsi="Times-Roman" w:cs="Times-Roman"/>
          <w:sz w:val="20"/>
          <w:szCs w:val="20"/>
        </w:rPr>
        <w:t xml:space="preserve"> F </w:t>
      </w:r>
      <w:proofErr w:type="spellStart"/>
      <w:r>
        <w:rPr>
          <w:rFonts w:ascii="Times-Roman" w:hAnsi="Times-Roman" w:cs="Times-Roman"/>
          <w:sz w:val="20"/>
          <w:szCs w:val="20"/>
        </w:rPr>
        <w:t>F</w:t>
      </w:r>
      <w:proofErr w:type="spellEnd"/>
      <w:r>
        <w:rPr>
          <w:rFonts w:ascii="Times-Roman" w:hAnsi="Times-Roman" w:cs="Times-Roman"/>
          <w:sz w:val="20"/>
          <w:szCs w:val="20"/>
        </w:rPr>
        <w:t xml:space="preserve"> D A B </w:t>
      </w:r>
      <w:proofErr w:type="spellStart"/>
      <w:r>
        <w:rPr>
          <w:rFonts w:ascii="Times-Roman" w:hAnsi="Times-Roman" w:cs="Times-Roman"/>
          <w:sz w:val="20"/>
          <w:szCs w:val="20"/>
        </w:rPr>
        <w:t>B</w:t>
      </w:r>
      <w:proofErr w:type="spellEnd"/>
      <w:r>
        <w:rPr>
          <w:rFonts w:ascii="Times-Roman" w:hAnsi="Times-Roman" w:cs="Times-Roman"/>
          <w:sz w:val="20"/>
          <w:szCs w:val="20"/>
        </w:rPr>
        <w:t xml:space="preserve"> C</w:t>
      </w:r>
    </w:p>
    <w:p w:rsidR="00BC1B9C" w:rsidRPr="00970AC7" w:rsidRDefault="00BC1B9C" w:rsidP="002E7BDD">
      <w:pPr>
        <w:autoSpaceDE w:val="0"/>
        <w:autoSpaceDN w:val="0"/>
        <w:adjustRightInd w:val="0"/>
        <w:spacing w:after="0" w:line="240" w:lineRule="auto"/>
        <w:rPr>
          <w:rFonts w:cs="Times-Roman"/>
          <w:sz w:val="20"/>
          <w:szCs w:val="20"/>
        </w:rPr>
      </w:pPr>
    </w:p>
    <w:p w:rsidR="002E7BDD" w:rsidRPr="00970AC7" w:rsidRDefault="002E7BDD" w:rsidP="002E7BDD">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Is the above data qualitative data or quantitative data?  Why?</w:t>
      </w:r>
    </w:p>
    <w:p w:rsidR="002E7BDD" w:rsidRPr="00970AC7" w:rsidRDefault="002E7BDD" w:rsidP="002E7BDD">
      <w:pPr>
        <w:pStyle w:val="ListParagraph"/>
        <w:autoSpaceDE w:val="0"/>
        <w:autoSpaceDN w:val="0"/>
        <w:adjustRightInd w:val="0"/>
        <w:spacing w:after="0" w:line="240" w:lineRule="auto"/>
        <w:rPr>
          <w:rFonts w:cs="Times-Roman"/>
          <w:sz w:val="20"/>
          <w:szCs w:val="20"/>
        </w:rPr>
      </w:pPr>
    </w:p>
    <w:p w:rsidR="002E7BDD" w:rsidRPr="00970AC7" w:rsidRDefault="002E7BDD" w:rsidP="002E7BDD">
      <w:pPr>
        <w:pStyle w:val="ListParagraph"/>
        <w:autoSpaceDE w:val="0"/>
        <w:autoSpaceDN w:val="0"/>
        <w:adjustRightInd w:val="0"/>
        <w:spacing w:after="0" w:line="240" w:lineRule="auto"/>
        <w:rPr>
          <w:rFonts w:cs="Times-Roman"/>
          <w:sz w:val="20"/>
          <w:szCs w:val="20"/>
        </w:rPr>
      </w:pPr>
    </w:p>
    <w:p w:rsidR="002E7BDD" w:rsidRPr="00970AC7" w:rsidRDefault="002E7BDD" w:rsidP="002E7BDD">
      <w:pPr>
        <w:autoSpaceDE w:val="0"/>
        <w:autoSpaceDN w:val="0"/>
        <w:adjustRightInd w:val="0"/>
        <w:spacing w:after="0" w:line="240" w:lineRule="auto"/>
        <w:rPr>
          <w:rFonts w:cs="Times-Roman"/>
          <w:sz w:val="20"/>
          <w:szCs w:val="20"/>
        </w:rPr>
      </w:pPr>
    </w:p>
    <w:p w:rsidR="002E7BDD" w:rsidRPr="00970AC7" w:rsidRDefault="002E7BDD" w:rsidP="002E7BDD">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Make a frequency distribution of the data.</w:t>
      </w:r>
      <w:r w:rsidR="00970AC7">
        <w:rPr>
          <w:rFonts w:cs="Times-Roman"/>
          <w:sz w:val="20"/>
          <w:szCs w:val="20"/>
        </w:rPr>
        <w:t xml:space="preserve"> [you will need to complete the table]</w:t>
      </w:r>
    </w:p>
    <w:tbl>
      <w:tblPr>
        <w:tblStyle w:val="TableGrid"/>
        <w:tblW w:w="0" w:type="auto"/>
        <w:tblLook w:val="04A0" w:firstRow="1" w:lastRow="0" w:firstColumn="1" w:lastColumn="0" w:noHBand="0" w:noVBand="1"/>
      </w:tblPr>
      <w:tblGrid>
        <w:gridCol w:w="3116"/>
        <w:gridCol w:w="3117"/>
        <w:gridCol w:w="3117"/>
      </w:tblGrid>
      <w:tr w:rsidR="002E7BDD" w:rsidRPr="00970AC7" w:rsidTr="002E7BDD">
        <w:tc>
          <w:tcPr>
            <w:tcW w:w="3116" w:type="dxa"/>
          </w:tcPr>
          <w:p w:rsidR="002E7BDD" w:rsidRPr="00970AC7" w:rsidRDefault="002E7BDD" w:rsidP="002E7BDD">
            <w:pPr>
              <w:autoSpaceDE w:val="0"/>
              <w:autoSpaceDN w:val="0"/>
              <w:adjustRightInd w:val="0"/>
            </w:pPr>
            <w:r w:rsidRPr="00970AC7">
              <w:t>Category</w:t>
            </w:r>
          </w:p>
        </w:tc>
        <w:tc>
          <w:tcPr>
            <w:tcW w:w="3117" w:type="dxa"/>
          </w:tcPr>
          <w:p w:rsidR="002E7BDD" w:rsidRPr="00970AC7" w:rsidRDefault="002E7BDD" w:rsidP="002E7BDD">
            <w:pPr>
              <w:autoSpaceDE w:val="0"/>
              <w:autoSpaceDN w:val="0"/>
              <w:adjustRightInd w:val="0"/>
            </w:pPr>
            <w:r w:rsidRPr="00970AC7">
              <w:t xml:space="preserve">Frequency </w:t>
            </w:r>
          </w:p>
        </w:tc>
        <w:tc>
          <w:tcPr>
            <w:tcW w:w="3117" w:type="dxa"/>
          </w:tcPr>
          <w:p w:rsidR="002E7BDD" w:rsidRPr="00970AC7" w:rsidRDefault="002E7BDD" w:rsidP="002E7BDD">
            <w:pPr>
              <w:autoSpaceDE w:val="0"/>
              <w:autoSpaceDN w:val="0"/>
              <w:adjustRightInd w:val="0"/>
            </w:pPr>
            <w:r w:rsidRPr="00970AC7">
              <w:t xml:space="preserve">Relative frequency </w:t>
            </w:r>
          </w:p>
        </w:tc>
      </w:tr>
      <w:tr w:rsidR="002E7BDD" w:rsidRPr="00970AC7" w:rsidTr="002E7BDD">
        <w:tc>
          <w:tcPr>
            <w:tcW w:w="3116" w:type="dxa"/>
          </w:tcPr>
          <w:p w:rsidR="002E7BDD" w:rsidRPr="00970AC7" w:rsidRDefault="00970AC7" w:rsidP="002E7BDD">
            <w:pPr>
              <w:autoSpaceDE w:val="0"/>
              <w:autoSpaceDN w:val="0"/>
              <w:adjustRightInd w:val="0"/>
            </w:pPr>
            <w:r>
              <w:t>A</w:t>
            </w:r>
          </w:p>
        </w:tc>
        <w:tc>
          <w:tcPr>
            <w:tcW w:w="3117"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r>
      <w:tr w:rsidR="002E7BDD" w:rsidRPr="00970AC7" w:rsidTr="002E7BDD">
        <w:tc>
          <w:tcPr>
            <w:tcW w:w="3116" w:type="dxa"/>
          </w:tcPr>
          <w:p w:rsidR="002E7BDD" w:rsidRPr="00970AC7" w:rsidRDefault="00970AC7" w:rsidP="002E7BDD">
            <w:pPr>
              <w:autoSpaceDE w:val="0"/>
              <w:autoSpaceDN w:val="0"/>
              <w:adjustRightInd w:val="0"/>
            </w:pPr>
            <w:r>
              <w:t>B</w:t>
            </w:r>
          </w:p>
        </w:tc>
        <w:tc>
          <w:tcPr>
            <w:tcW w:w="3117"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r>
      <w:tr w:rsidR="002E7BDD" w:rsidRPr="00970AC7" w:rsidTr="002E7BDD">
        <w:tc>
          <w:tcPr>
            <w:tcW w:w="3116"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r>
      <w:tr w:rsidR="002E7BDD" w:rsidRPr="00970AC7" w:rsidTr="002E7BDD">
        <w:tc>
          <w:tcPr>
            <w:tcW w:w="3116"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r>
      <w:tr w:rsidR="002E7BDD" w:rsidRPr="00970AC7" w:rsidTr="002E7BDD">
        <w:tc>
          <w:tcPr>
            <w:tcW w:w="3116"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c>
          <w:tcPr>
            <w:tcW w:w="3117" w:type="dxa"/>
          </w:tcPr>
          <w:p w:rsidR="002E7BDD" w:rsidRPr="00970AC7" w:rsidRDefault="002E7BDD" w:rsidP="002E7BDD">
            <w:pPr>
              <w:autoSpaceDE w:val="0"/>
              <w:autoSpaceDN w:val="0"/>
              <w:adjustRightInd w:val="0"/>
            </w:pPr>
          </w:p>
        </w:tc>
      </w:tr>
    </w:tbl>
    <w:p w:rsidR="002E7BDD" w:rsidRPr="00970AC7" w:rsidRDefault="002E7BDD" w:rsidP="002E7BDD">
      <w:pPr>
        <w:autoSpaceDE w:val="0"/>
        <w:autoSpaceDN w:val="0"/>
        <w:adjustRightInd w:val="0"/>
        <w:spacing w:after="0" w:line="240" w:lineRule="auto"/>
      </w:pPr>
    </w:p>
    <w:p w:rsidR="002E7BDD" w:rsidRPr="00970AC7" w:rsidRDefault="002E7BDD" w:rsidP="002E7BDD">
      <w:pPr>
        <w:pStyle w:val="ListParagraph"/>
        <w:numPr>
          <w:ilvl w:val="0"/>
          <w:numId w:val="1"/>
        </w:numPr>
        <w:autoSpaceDE w:val="0"/>
        <w:autoSpaceDN w:val="0"/>
        <w:adjustRightInd w:val="0"/>
        <w:spacing w:after="0" w:line="240" w:lineRule="auto"/>
      </w:pPr>
      <w:r w:rsidRPr="00970AC7">
        <w:t>Create a bar graph with labels.</w:t>
      </w: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B93E39" w:rsidRPr="00970AC7" w:rsidRDefault="00B93E39"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rPr>
          <w:rFonts w:cs="Times-Roman"/>
          <w:sz w:val="20"/>
          <w:szCs w:val="20"/>
        </w:rPr>
      </w:pPr>
      <w:r w:rsidRPr="00970AC7">
        <w:rPr>
          <w:rFonts w:cs="Times-Roman"/>
          <w:sz w:val="20"/>
          <w:szCs w:val="20"/>
        </w:rPr>
        <w:t>Use the following quiz grades for answering questions 11-13.</w:t>
      </w:r>
    </w:p>
    <w:p w:rsidR="002E7BDD" w:rsidRDefault="00BC1B9C" w:rsidP="002E7BDD">
      <w:pPr>
        <w:autoSpaceDE w:val="0"/>
        <w:autoSpaceDN w:val="0"/>
        <w:adjustRightInd w:val="0"/>
        <w:spacing w:after="0" w:line="240" w:lineRule="auto"/>
        <w:ind w:left="360"/>
        <w:rPr>
          <w:rFonts w:cs="Times-Roman"/>
          <w:sz w:val="20"/>
          <w:szCs w:val="20"/>
        </w:rPr>
      </w:pPr>
      <w:r w:rsidRPr="00BC1B9C">
        <w:rPr>
          <w:rFonts w:cs="Times-Roman"/>
          <w:sz w:val="20"/>
          <w:szCs w:val="20"/>
        </w:rPr>
        <w:t>88 56 98 72 55 78 64 87 92 73 47 32 76 78 94 96 89 90 33 67 92 87</w:t>
      </w:r>
    </w:p>
    <w:p w:rsidR="00BC1B9C" w:rsidRPr="00970AC7" w:rsidRDefault="00BC1B9C" w:rsidP="002E7BDD">
      <w:pPr>
        <w:autoSpaceDE w:val="0"/>
        <w:autoSpaceDN w:val="0"/>
        <w:adjustRightInd w:val="0"/>
        <w:spacing w:after="0" w:line="240" w:lineRule="auto"/>
        <w:ind w:left="360"/>
        <w:rPr>
          <w:rFonts w:cs="Times-Roman"/>
          <w:sz w:val="20"/>
          <w:szCs w:val="20"/>
        </w:rPr>
      </w:pPr>
    </w:p>
    <w:p w:rsidR="002E7BDD" w:rsidRPr="00970AC7" w:rsidRDefault="002E7BDD" w:rsidP="002E7BDD">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Is the above data qualitative data or quantitative data?  Why?</w:t>
      </w:r>
    </w:p>
    <w:p w:rsidR="002E7BDD" w:rsidRPr="00970AC7" w:rsidRDefault="002E7BDD" w:rsidP="002E7BDD">
      <w:pPr>
        <w:pStyle w:val="ListParagraph"/>
        <w:autoSpaceDE w:val="0"/>
        <w:autoSpaceDN w:val="0"/>
        <w:adjustRightInd w:val="0"/>
        <w:spacing w:after="0" w:line="240" w:lineRule="auto"/>
        <w:rPr>
          <w:rFonts w:cs="Times-Roman"/>
          <w:sz w:val="20"/>
          <w:szCs w:val="20"/>
        </w:rPr>
      </w:pPr>
    </w:p>
    <w:p w:rsidR="002E7BDD" w:rsidRPr="00970AC7" w:rsidRDefault="002E7BDD" w:rsidP="002E7BDD">
      <w:pPr>
        <w:pStyle w:val="ListParagraph"/>
        <w:autoSpaceDE w:val="0"/>
        <w:autoSpaceDN w:val="0"/>
        <w:adjustRightInd w:val="0"/>
        <w:spacing w:after="0" w:line="240" w:lineRule="auto"/>
        <w:rPr>
          <w:rFonts w:cs="Times-Roman"/>
          <w:sz w:val="20"/>
          <w:szCs w:val="20"/>
        </w:rPr>
      </w:pPr>
    </w:p>
    <w:p w:rsidR="002E7BDD" w:rsidRPr="00970AC7" w:rsidRDefault="002E7BDD" w:rsidP="002E7BDD">
      <w:pPr>
        <w:pStyle w:val="ListParagraph"/>
        <w:autoSpaceDE w:val="0"/>
        <w:autoSpaceDN w:val="0"/>
        <w:adjustRightInd w:val="0"/>
        <w:spacing w:after="0" w:line="240" w:lineRule="auto"/>
        <w:rPr>
          <w:rFonts w:cs="Times-Roman"/>
          <w:sz w:val="20"/>
          <w:szCs w:val="20"/>
        </w:rPr>
      </w:pPr>
    </w:p>
    <w:p w:rsidR="002E7BDD" w:rsidRPr="00970AC7" w:rsidRDefault="002E7BDD" w:rsidP="002E7BDD">
      <w:pPr>
        <w:autoSpaceDE w:val="0"/>
        <w:autoSpaceDN w:val="0"/>
        <w:adjustRightInd w:val="0"/>
        <w:spacing w:after="0" w:line="240" w:lineRule="auto"/>
        <w:rPr>
          <w:rFonts w:cs="Times-Roman"/>
          <w:sz w:val="20"/>
          <w:szCs w:val="20"/>
        </w:rPr>
      </w:pPr>
    </w:p>
    <w:p w:rsidR="002E7BDD" w:rsidRPr="00970AC7" w:rsidRDefault="002E7BDD" w:rsidP="002E7BDD">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Make a frequency distribution using 10-point bins</w:t>
      </w:r>
      <w:r w:rsidR="00970AC7">
        <w:rPr>
          <w:rFonts w:cs="Times-Roman"/>
          <w:sz w:val="20"/>
          <w:szCs w:val="20"/>
        </w:rPr>
        <w:t xml:space="preserve"> [ you will need to complete the table]</w:t>
      </w:r>
    </w:p>
    <w:tbl>
      <w:tblPr>
        <w:tblStyle w:val="TableGrid"/>
        <w:tblW w:w="0" w:type="auto"/>
        <w:tblLook w:val="04A0" w:firstRow="1" w:lastRow="0" w:firstColumn="1" w:lastColumn="0" w:noHBand="0" w:noVBand="1"/>
      </w:tblPr>
      <w:tblGrid>
        <w:gridCol w:w="3116"/>
        <w:gridCol w:w="3117"/>
      </w:tblGrid>
      <w:tr w:rsidR="002E7BDD" w:rsidRPr="00970AC7" w:rsidTr="00BB42DB">
        <w:tc>
          <w:tcPr>
            <w:tcW w:w="3116" w:type="dxa"/>
          </w:tcPr>
          <w:p w:rsidR="002E7BDD" w:rsidRPr="00970AC7" w:rsidRDefault="00970AC7" w:rsidP="00BB42DB">
            <w:pPr>
              <w:autoSpaceDE w:val="0"/>
              <w:autoSpaceDN w:val="0"/>
              <w:adjustRightInd w:val="0"/>
            </w:pPr>
            <w:r>
              <w:t>10-19</w:t>
            </w: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970AC7" w:rsidP="00BB42DB">
            <w:pPr>
              <w:autoSpaceDE w:val="0"/>
              <w:autoSpaceDN w:val="0"/>
              <w:adjustRightInd w:val="0"/>
            </w:pPr>
            <w:r>
              <w:t>20-29</w:t>
            </w: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970AC7" w:rsidP="00BB42DB">
            <w:pPr>
              <w:autoSpaceDE w:val="0"/>
              <w:autoSpaceDN w:val="0"/>
              <w:adjustRightInd w:val="0"/>
            </w:pPr>
            <w:r>
              <w:t>30-39</w:t>
            </w: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2E7BDD" w:rsidP="00BB42DB">
            <w:pPr>
              <w:autoSpaceDE w:val="0"/>
              <w:autoSpaceDN w:val="0"/>
              <w:adjustRightInd w:val="0"/>
            </w:pP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2E7BDD" w:rsidP="00BB42DB">
            <w:pPr>
              <w:autoSpaceDE w:val="0"/>
              <w:autoSpaceDN w:val="0"/>
              <w:adjustRightInd w:val="0"/>
            </w:pP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2E7BDD" w:rsidP="00BB42DB">
            <w:pPr>
              <w:autoSpaceDE w:val="0"/>
              <w:autoSpaceDN w:val="0"/>
              <w:adjustRightInd w:val="0"/>
            </w:pP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2E7BDD" w:rsidP="00BB42DB">
            <w:pPr>
              <w:autoSpaceDE w:val="0"/>
              <w:autoSpaceDN w:val="0"/>
              <w:adjustRightInd w:val="0"/>
            </w:pPr>
          </w:p>
        </w:tc>
        <w:tc>
          <w:tcPr>
            <w:tcW w:w="3117" w:type="dxa"/>
          </w:tcPr>
          <w:p w:rsidR="002E7BDD" w:rsidRPr="00970AC7" w:rsidRDefault="002E7BDD" w:rsidP="00BB42DB">
            <w:pPr>
              <w:autoSpaceDE w:val="0"/>
              <w:autoSpaceDN w:val="0"/>
              <w:adjustRightInd w:val="0"/>
            </w:pPr>
          </w:p>
        </w:tc>
      </w:tr>
      <w:tr w:rsidR="002E7BDD" w:rsidRPr="00970AC7" w:rsidTr="00BB42DB">
        <w:tc>
          <w:tcPr>
            <w:tcW w:w="3116" w:type="dxa"/>
          </w:tcPr>
          <w:p w:rsidR="002E7BDD" w:rsidRPr="00970AC7" w:rsidRDefault="002E7BDD" w:rsidP="00BB42DB">
            <w:pPr>
              <w:autoSpaceDE w:val="0"/>
              <w:autoSpaceDN w:val="0"/>
              <w:adjustRightInd w:val="0"/>
            </w:pPr>
          </w:p>
        </w:tc>
        <w:tc>
          <w:tcPr>
            <w:tcW w:w="3117" w:type="dxa"/>
          </w:tcPr>
          <w:p w:rsidR="002E7BDD" w:rsidRPr="00970AC7" w:rsidRDefault="002E7BDD" w:rsidP="00BB42DB">
            <w:pPr>
              <w:autoSpaceDE w:val="0"/>
              <w:autoSpaceDN w:val="0"/>
              <w:adjustRightInd w:val="0"/>
            </w:pPr>
          </w:p>
        </w:tc>
      </w:tr>
    </w:tbl>
    <w:p w:rsidR="002E7BDD" w:rsidRPr="00970AC7" w:rsidRDefault="002E7BDD" w:rsidP="002E7BDD">
      <w:pPr>
        <w:autoSpaceDE w:val="0"/>
        <w:autoSpaceDN w:val="0"/>
        <w:adjustRightInd w:val="0"/>
        <w:spacing w:after="0" w:line="240" w:lineRule="auto"/>
      </w:pPr>
    </w:p>
    <w:p w:rsidR="002E7BDD" w:rsidRPr="00970AC7" w:rsidRDefault="002E7BDD" w:rsidP="002E7BDD">
      <w:pPr>
        <w:pStyle w:val="ListParagraph"/>
        <w:numPr>
          <w:ilvl w:val="0"/>
          <w:numId w:val="1"/>
        </w:numPr>
        <w:autoSpaceDE w:val="0"/>
        <w:autoSpaceDN w:val="0"/>
        <w:adjustRightInd w:val="0"/>
        <w:spacing w:after="0" w:line="240" w:lineRule="auto"/>
      </w:pPr>
      <w:r w:rsidRPr="00970AC7">
        <w:rPr>
          <w:rFonts w:cs="Times-Roman"/>
          <w:sz w:val="20"/>
          <w:szCs w:val="20"/>
        </w:rPr>
        <w:t>Draw a histogram of this data.</w:t>
      </w: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E1394B" w:rsidRPr="00970AC7" w:rsidRDefault="00E1394B" w:rsidP="002E7BDD">
      <w:pPr>
        <w:autoSpaceDE w:val="0"/>
        <w:autoSpaceDN w:val="0"/>
        <w:adjustRightInd w:val="0"/>
        <w:spacing w:after="0" w:line="240" w:lineRule="auto"/>
      </w:pPr>
    </w:p>
    <w:p w:rsidR="00E1394B" w:rsidRPr="00970AC7" w:rsidRDefault="00E1394B" w:rsidP="002E7BDD">
      <w:pPr>
        <w:autoSpaceDE w:val="0"/>
        <w:autoSpaceDN w:val="0"/>
        <w:adjustRightInd w:val="0"/>
        <w:spacing w:after="0" w:line="240" w:lineRule="auto"/>
      </w:pPr>
    </w:p>
    <w:p w:rsidR="00E1394B" w:rsidRPr="00970AC7" w:rsidRDefault="00E1394B" w:rsidP="002E7BDD">
      <w:pPr>
        <w:autoSpaceDE w:val="0"/>
        <w:autoSpaceDN w:val="0"/>
        <w:adjustRightInd w:val="0"/>
        <w:spacing w:after="0" w:line="240" w:lineRule="auto"/>
      </w:pPr>
    </w:p>
    <w:p w:rsidR="00E1394B" w:rsidRPr="00970AC7" w:rsidRDefault="00E1394B" w:rsidP="002E7BDD">
      <w:pPr>
        <w:autoSpaceDE w:val="0"/>
        <w:autoSpaceDN w:val="0"/>
        <w:adjustRightInd w:val="0"/>
        <w:spacing w:after="0" w:line="240" w:lineRule="auto"/>
      </w:pPr>
    </w:p>
    <w:p w:rsidR="00E1394B" w:rsidRPr="00970AC7" w:rsidRDefault="00E1394B"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2E7BDD">
      <w:pPr>
        <w:autoSpaceDE w:val="0"/>
        <w:autoSpaceDN w:val="0"/>
        <w:adjustRightInd w:val="0"/>
        <w:spacing w:after="0" w:line="240" w:lineRule="auto"/>
      </w:pPr>
    </w:p>
    <w:p w:rsidR="002E7BDD" w:rsidRPr="00970AC7" w:rsidRDefault="002E7BDD" w:rsidP="00E1394B">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lastRenderedPageBreak/>
        <w:t>Would you expect a positive correlation, a negative correlation, or no correlation between the following variables?</w:t>
      </w:r>
    </w:p>
    <w:p w:rsidR="002E7BDD" w:rsidRPr="00970AC7" w:rsidRDefault="002E7BDD" w:rsidP="002E7BDD">
      <w:pPr>
        <w:autoSpaceDE w:val="0"/>
        <w:autoSpaceDN w:val="0"/>
        <w:adjustRightInd w:val="0"/>
        <w:spacing w:after="0" w:line="240" w:lineRule="auto"/>
        <w:rPr>
          <w:rFonts w:cs="Times-Roman"/>
          <w:sz w:val="20"/>
          <w:szCs w:val="20"/>
        </w:rPr>
      </w:pPr>
    </w:p>
    <w:p w:rsidR="002E7BDD" w:rsidRPr="00970AC7" w:rsidRDefault="00E1394B" w:rsidP="00E1394B">
      <w:pPr>
        <w:autoSpaceDE w:val="0"/>
        <w:autoSpaceDN w:val="0"/>
        <w:adjustRightInd w:val="0"/>
        <w:spacing w:after="0" w:line="240" w:lineRule="auto"/>
        <w:ind w:firstLine="720"/>
        <w:rPr>
          <w:rFonts w:cs="Times-Roman"/>
          <w:sz w:val="20"/>
          <w:szCs w:val="20"/>
        </w:rPr>
      </w:pPr>
      <w:r w:rsidRPr="00970AC7">
        <w:rPr>
          <w:rFonts w:cs="Times-Italic"/>
          <w:i/>
          <w:iCs/>
          <w:sz w:val="20"/>
          <w:szCs w:val="20"/>
        </w:rPr>
        <w:t>Years</w:t>
      </w:r>
      <w:r w:rsidR="002E7BDD" w:rsidRPr="00970AC7">
        <w:rPr>
          <w:rFonts w:cs="Times-Italic"/>
          <w:i/>
          <w:iCs/>
          <w:sz w:val="20"/>
          <w:szCs w:val="20"/>
        </w:rPr>
        <w:t xml:space="preserve"> spent in jail </w:t>
      </w:r>
      <w:proofErr w:type="gramStart"/>
      <w:r w:rsidR="00970AC7">
        <w:rPr>
          <w:rFonts w:cs="Times-Roman"/>
          <w:sz w:val="20"/>
          <w:szCs w:val="20"/>
        </w:rPr>
        <w:t xml:space="preserve">and </w:t>
      </w:r>
      <w:r w:rsidR="002E7BDD" w:rsidRPr="00970AC7">
        <w:rPr>
          <w:rFonts w:cs="Times-Roman"/>
          <w:sz w:val="20"/>
          <w:szCs w:val="20"/>
        </w:rPr>
        <w:t xml:space="preserve"> </w:t>
      </w:r>
      <w:r w:rsidR="002E7BDD" w:rsidRPr="00970AC7">
        <w:rPr>
          <w:rFonts w:cs="Times-Italic"/>
          <w:i/>
          <w:iCs/>
          <w:sz w:val="20"/>
          <w:szCs w:val="20"/>
        </w:rPr>
        <w:t>years</w:t>
      </w:r>
      <w:proofErr w:type="gramEnd"/>
      <w:r w:rsidR="002E7BDD" w:rsidRPr="00970AC7">
        <w:rPr>
          <w:rFonts w:cs="Times-Italic"/>
          <w:i/>
          <w:iCs/>
          <w:sz w:val="20"/>
          <w:szCs w:val="20"/>
        </w:rPr>
        <w:t xml:space="preserve"> of education</w:t>
      </w:r>
      <w:r w:rsidR="00970AC7">
        <w:rPr>
          <w:rFonts w:cs="Times-Italic"/>
          <w:i/>
          <w:iCs/>
          <w:sz w:val="20"/>
          <w:szCs w:val="20"/>
        </w:rPr>
        <w:t>?</w:t>
      </w:r>
      <w:r w:rsidR="00B93E39" w:rsidRPr="00970AC7">
        <w:rPr>
          <w:rFonts w:cs="Times-Italic"/>
          <w:i/>
          <w:iCs/>
          <w:sz w:val="20"/>
          <w:szCs w:val="20"/>
        </w:rPr>
        <w:t xml:space="preserve"> </w:t>
      </w:r>
      <w:r w:rsidR="002E7BDD" w:rsidRPr="00970AC7">
        <w:rPr>
          <w:rFonts w:cs="Times-Roman"/>
          <w:sz w:val="20"/>
          <w:szCs w:val="20"/>
        </w:rPr>
        <w:t xml:space="preserve"> Explain.</w:t>
      </w:r>
    </w:p>
    <w:p w:rsidR="00E1394B" w:rsidRPr="00970AC7" w:rsidRDefault="00E1394B" w:rsidP="002E7BDD">
      <w:pPr>
        <w:autoSpaceDE w:val="0"/>
        <w:autoSpaceDN w:val="0"/>
        <w:adjustRightInd w:val="0"/>
        <w:spacing w:after="0" w:line="240" w:lineRule="auto"/>
        <w:rPr>
          <w:rFonts w:cs="Times-Roman"/>
          <w:sz w:val="20"/>
          <w:szCs w:val="20"/>
        </w:rPr>
      </w:pPr>
    </w:p>
    <w:p w:rsidR="00E1394B" w:rsidRPr="00970AC7" w:rsidRDefault="00E1394B" w:rsidP="002E7BDD">
      <w:pPr>
        <w:autoSpaceDE w:val="0"/>
        <w:autoSpaceDN w:val="0"/>
        <w:adjustRightInd w:val="0"/>
        <w:spacing w:after="0" w:line="240" w:lineRule="auto"/>
        <w:rPr>
          <w:rFonts w:cs="Times-Roman"/>
          <w:sz w:val="20"/>
          <w:szCs w:val="20"/>
        </w:rPr>
      </w:pPr>
    </w:p>
    <w:p w:rsidR="00E1394B" w:rsidRPr="00970AC7" w:rsidRDefault="00E1394B" w:rsidP="002E7BDD">
      <w:pPr>
        <w:autoSpaceDE w:val="0"/>
        <w:autoSpaceDN w:val="0"/>
        <w:adjustRightInd w:val="0"/>
        <w:spacing w:after="0" w:line="240" w:lineRule="auto"/>
        <w:rPr>
          <w:rFonts w:cs="Times-Roman"/>
          <w:sz w:val="20"/>
          <w:szCs w:val="20"/>
        </w:rPr>
      </w:pPr>
    </w:p>
    <w:p w:rsidR="00E1394B" w:rsidRPr="00970AC7" w:rsidRDefault="00E1394B" w:rsidP="002E7BDD">
      <w:pPr>
        <w:autoSpaceDE w:val="0"/>
        <w:autoSpaceDN w:val="0"/>
        <w:adjustRightInd w:val="0"/>
        <w:spacing w:after="0" w:line="240" w:lineRule="auto"/>
        <w:rPr>
          <w:rFonts w:cs="Times-Roman"/>
          <w:sz w:val="20"/>
          <w:szCs w:val="20"/>
        </w:rPr>
      </w:pPr>
    </w:p>
    <w:p w:rsidR="00E1394B" w:rsidRPr="00970AC7" w:rsidRDefault="00E1394B" w:rsidP="002E7BDD">
      <w:pPr>
        <w:autoSpaceDE w:val="0"/>
        <w:autoSpaceDN w:val="0"/>
        <w:adjustRightInd w:val="0"/>
        <w:spacing w:after="0" w:line="240" w:lineRule="auto"/>
        <w:rPr>
          <w:rFonts w:cs="Times-Roman"/>
          <w:sz w:val="20"/>
          <w:szCs w:val="20"/>
        </w:rPr>
      </w:pPr>
    </w:p>
    <w:p w:rsidR="00E1394B" w:rsidRPr="00970AC7" w:rsidRDefault="00BC1B9C" w:rsidP="00E1394B">
      <w:pPr>
        <w:autoSpaceDE w:val="0"/>
        <w:autoSpaceDN w:val="0"/>
        <w:adjustRightInd w:val="0"/>
        <w:spacing w:after="0" w:line="240" w:lineRule="auto"/>
        <w:ind w:left="720"/>
        <w:rPr>
          <w:rFonts w:cs="Times-Italic"/>
          <w:iCs/>
          <w:sz w:val="20"/>
          <w:szCs w:val="20"/>
        </w:rPr>
      </w:pPr>
      <w:r w:rsidRPr="00BC1B9C">
        <w:rPr>
          <w:rFonts w:cs="Times-Italic"/>
          <w:i/>
          <w:iCs/>
          <w:sz w:val="20"/>
          <w:szCs w:val="20"/>
        </w:rPr>
        <w:t>number of hours worked at an hourly wage and the size of a paycheck?</w:t>
      </w:r>
      <w:r>
        <w:rPr>
          <w:rFonts w:cs="Times-Italic"/>
          <w:i/>
          <w:iCs/>
          <w:sz w:val="20"/>
          <w:szCs w:val="20"/>
        </w:rPr>
        <w:t xml:space="preserve">  </w:t>
      </w:r>
      <w:r w:rsidR="00E1394B" w:rsidRPr="00970AC7">
        <w:rPr>
          <w:rFonts w:cs="Times-Italic"/>
          <w:iCs/>
          <w:sz w:val="20"/>
          <w:szCs w:val="20"/>
        </w:rPr>
        <w:t>Explain.</w:t>
      </w:r>
    </w:p>
    <w:p w:rsidR="00E1394B" w:rsidRPr="00970AC7" w:rsidRDefault="00E1394B" w:rsidP="002E7BDD">
      <w:pPr>
        <w:autoSpaceDE w:val="0"/>
        <w:autoSpaceDN w:val="0"/>
        <w:adjustRightInd w:val="0"/>
        <w:spacing w:after="0" w:line="240" w:lineRule="auto"/>
        <w:rPr>
          <w:rFonts w:cs="Times-Italic"/>
          <w:iCs/>
          <w:sz w:val="20"/>
          <w:szCs w:val="20"/>
        </w:rPr>
      </w:pPr>
    </w:p>
    <w:p w:rsidR="00E1394B" w:rsidRPr="00970AC7" w:rsidRDefault="00E1394B" w:rsidP="002E7BDD">
      <w:pPr>
        <w:autoSpaceDE w:val="0"/>
        <w:autoSpaceDN w:val="0"/>
        <w:adjustRightInd w:val="0"/>
        <w:spacing w:after="0" w:line="240" w:lineRule="auto"/>
        <w:rPr>
          <w:rFonts w:cs="Times-Italic"/>
          <w:iCs/>
          <w:sz w:val="20"/>
          <w:szCs w:val="20"/>
        </w:rPr>
      </w:pPr>
    </w:p>
    <w:p w:rsidR="00E1394B" w:rsidRPr="00970AC7" w:rsidRDefault="00E1394B" w:rsidP="002E7BDD">
      <w:pPr>
        <w:autoSpaceDE w:val="0"/>
        <w:autoSpaceDN w:val="0"/>
        <w:adjustRightInd w:val="0"/>
        <w:spacing w:after="0" w:line="240" w:lineRule="auto"/>
        <w:rPr>
          <w:rFonts w:cs="Times-Italic"/>
          <w:iCs/>
          <w:sz w:val="20"/>
          <w:szCs w:val="20"/>
        </w:rPr>
      </w:pPr>
    </w:p>
    <w:p w:rsidR="00E1394B" w:rsidRPr="00970AC7" w:rsidRDefault="00E1394B" w:rsidP="002E7BDD">
      <w:pPr>
        <w:autoSpaceDE w:val="0"/>
        <w:autoSpaceDN w:val="0"/>
        <w:adjustRightInd w:val="0"/>
        <w:spacing w:after="0" w:line="240" w:lineRule="auto"/>
        <w:rPr>
          <w:rFonts w:cs="Times-Italic"/>
          <w:iCs/>
          <w:sz w:val="20"/>
          <w:szCs w:val="20"/>
        </w:rPr>
      </w:pPr>
    </w:p>
    <w:p w:rsidR="00BE1791" w:rsidRPr="00970AC7" w:rsidRDefault="00BE1791" w:rsidP="00BE1791">
      <w:r w:rsidRPr="00970AC7">
        <w:t>An analysis of the Acme Trucking Corporation’s bills of lading for the freight charge for a standard-sized crate reveals the following:</w:t>
      </w:r>
    </w:p>
    <w:p w:rsidR="00BE1791" w:rsidRPr="00970AC7" w:rsidRDefault="00BE1791" w:rsidP="00BE1791">
      <w:r w:rsidRPr="00970AC7">
        <w:t>Destination Distance (hundreds of miles)</w:t>
      </w:r>
      <w:r w:rsidRPr="00970AC7">
        <w:tab/>
      </w:r>
      <w:r w:rsidRPr="00970AC7">
        <w:tab/>
        <w:t>8</w:t>
      </w:r>
      <w:r w:rsidRPr="00970AC7">
        <w:tab/>
        <w:t>11</w:t>
      </w:r>
      <w:r w:rsidRPr="00970AC7">
        <w:tab/>
        <w:t>13</w:t>
      </w:r>
      <w:r w:rsidRPr="00970AC7">
        <w:tab/>
        <w:t>16</w:t>
      </w:r>
      <w:r w:rsidRPr="00970AC7">
        <w:tab/>
        <w:t>18</w:t>
      </w:r>
      <w:r w:rsidRPr="00970AC7">
        <w:tab/>
        <w:t>19</w:t>
      </w:r>
    </w:p>
    <w:p w:rsidR="00BE1791" w:rsidRPr="00970AC7" w:rsidRDefault="00BE1791" w:rsidP="00BE1791">
      <w:r w:rsidRPr="00970AC7">
        <w:t>Charge (to nearest dollar)</w:t>
      </w:r>
      <w:r w:rsidRPr="00970AC7">
        <w:tab/>
      </w:r>
      <w:r w:rsidRPr="00970AC7">
        <w:tab/>
      </w:r>
      <w:r w:rsidRPr="00970AC7">
        <w:tab/>
      </w:r>
      <w:r w:rsidRPr="00970AC7">
        <w:tab/>
        <w:t>50</w:t>
      </w:r>
      <w:r w:rsidRPr="00970AC7">
        <w:tab/>
        <w:t>62</w:t>
      </w:r>
      <w:r w:rsidRPr="00970AC7">
        <w:tab/>
        <w:t>65</w:t>
      </w:r>
      <w:r w:rsidRPr="00970AC7">
        <w:tab/>
        <w:t>70</w:t>
      </w:r>
      <w:r w:rsidRPr="00970AC7">
        <w:tab/>
        <w:t>75</w:t>
      </w:r>
      <w:r w:rsidRPr="00970AC7">
        <w:tab/>
        <w:t>80</w:t>
      </w:r>
    </w:p>
    <w:p w:rsidR="00E1394B" w:rsidRPr="00970AC7" w:rsidRDefault="00970AC7" w:rsidP="002E7BDD">
      <w:pPr>
        <w:autoSpaceDE w:val="0"/>
        <w:autoSpaceDN w:val="0"/>
        <w:adjustRightInd w:val="0"/>
        <w:spacing w:after="0" w:line="240" w:lineRule="auto"/>
      </w:pPr>
      <w:r>
        <w:t>[#15-17]</w:t>
      </w:r>
    </w:p>
    <w:p w:rsidR="00E1394B" w:rsidRPr="00970AC7" w:rsidRDefault="00E1394B" w:rsidP="00E1394B">
      <w:pPr>
        <w:pStyle w:val="ListParagraph"/>
        <w:numPr>
          <w:ilvl w:val="0"/>
          <w:numId w:val="1"/>
        </w:numPr>
        <w:autoSpaceDE w:val="0"/>
        <w:autoSpaceDN w:val="0"/>
        <w:adjustRightInd w:val="0"/>
        <w:spacing w:after="0" w:line="240" w:lineRule="auto"/>
      </w:pPr>
      <w:r w:rsidRPr="00970AC7">
        <w:rPr>
          <w:rFonts w:cs="Times-Roman"/>
          <w:sz w:val="20"/>
          <w:szCs w:val="20"/>
        </w:rPr>
        <w:t xml:space="preserve">Draw a scatter diagram for the data. Use the horizontal axis for </w:t>
      </w:r>
      <w:r w:rsidR="00BE1791" w:rsidRPr="00970AC7">
        <w:rPr>
          <w:rFonts w:cs="Times-Roman"/>
          <w:sz w:val="20"/>
          <w:szCs w:val="20"/>
        </w:rPr>
        <w:t>distance</w:t>
      </w:r>
      <w:r w:rsidRPr="00970AC7">
        <w:rPr>
          <w:rFonts w:cs="Times-Roman"/>
          <w:sz w:val="20"/>
          <w:szCs w:val="20"/>
        </w:rPr>
        <w:t xml:space="preserve"> and the vertical axis for </w:t>
      </w:r>
      <w:r w:rsidR="00BE1791" w:rsidRPr="00970AC7">
        <w:rPr>
          <w:rFonts w:cs="Times-Roman"/>
          <w:sz w:val="20"/>
          <w:szCs w:val="20"/>
        </w:rPr>
        <w:t>charges</w:t>
      </w:r>
      <w:r w:rsidRPr="00970AC7">
        <w:rPr>
          <w:rFonts w:cs="Times-Roman"/>
          <w:sz w:val="20"/>
          <w:szCs w:val="20"/>
        </w:rPr>
        <w:t>.</w:t>
      </w:r>
      <w:r w:rsidR="00B93E39" w:rsidRPr="00970AC7">
        <w:rPr>
          <w:rFonts w:cs="Times-Roman"/>
          <w:sz w:val="20"/>
          <w:szCs w:val="20"/>
        </w:rPr>
        <w:t xml:space="preserve"> [rough sketch]</w:t>
      </w: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Does a correlation exist between </w:t>
      </w:r>
      <w:r w:rsidR="00BE1791" w:rsidRPr="00970AC7">
        <w:rPr>
          <w:rFonts w:cs="Times-Roman"/>
          <w:sz w:val="20"/>
          <w:szCs w:val="20"/>
        </w:rPr>
        <w:t>distance and charges</w:t>
      </w:r>
      <w:r w:rsidRPr="00970AC7">
        <w:rPr>
          <w:rFonts w:cs="Times-Roman"/>
          <w:sz w:val="20"/>
          <w:szCs w:val="20"/>
        </w:rPr>
        <w:t>? If so, is it positive or negative? Does it appear to be weak or strong?</w:t>
      </w: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pStyle w:val="ListParagraph"/>
        <w:numPr>
          <w:ilvl w:val="0"/>
          <w:numId w:val="1"/>
        </w:numPr>
        <w:autoSpaceDE w:val="0"/>
        <w:autoSpaceDN w:val="0"/>
        <w:adjustRightInd w:val="0"/>
        <w:spacing w:after="0" w:line="240" w:lineRule="auto"/>
      </w:pPr>
      <w:r w:rsidRPr="00970AC7">
        <w:rPr>
          <w:rFonts w:cs="Times-Roman"/>
          <w:sz w:val="20"/>
          <w:szCs w:val="20"/>
        </w:rPr>
        <w:t xml:space="preserve">Is the relationship between </w:t>
      </w:r>
      <w:r w:rsidR="00BE1791" w:rsidRPr="00970AC7">
        <w:rPr>
          <w:rFonts w:cs="Times-Roman"/>
          <w:sz w:val="20"/>
          <w:szCs w:val="20"/>
        </w:rPr>
        <w:t>distance and charge</w:t>
      </w:r>
      <w:r w:rsidRPr="00970AC7">
        <w:rPr>
          <w:rFonts w:cs="Times-Roman"/>
          <w:sz w:val="20"/>
          <w:szCs w:val="20"/>
        </w:rPr>
        <w:t xml:space="preserve"> prices a coincidence, the result of some common underlying cause, or the result of one of the </w:t>
      </w:r>
      <w:r w:rsidR="00BE1791" w:rsidRPr="00970AC7">
        <w:rPr>
          <w:rFonts w:cs="Times-Roman"/>
          <w:sz w:val="20"/>
          <w:szCs w:val="20"/>
        </w:rPr>
        <w:t>variables</w:t>
      </w:r>
      <w:r w:rsidRPr="00970AC7">
        <w:rPr>
          <w:rFonts w:cs="Times-Roman"/>
          <w:sz w:val="20"/>
          <w:szCs w:val="20"/>
        </w:rPr>
        <w:t xml:space="preserve"> actually being the cause of the other? Explain.</w:t>
      </w:r>
    </w:p>
    <w:p w:rsidR="00E1394B" w:rsidRPr="00970AC7" w:rsidRDefault="00E1394B" w:rsidP="00E1394B">
      <w:pPr>
        <w:autoSpaceDE w:val="0"/>
        <w:autoSpaceDN w:val="0"/>
        <w:adjustRightInd w:val="0"/>
        <w:spacing w:after="0" w:line="240" w:lineRule="auto"/>
      </w:pPr>
    </w:p>
    <w:p w:rsidR="00E1394B" w:rsidRDefault="00E1394B" w:rsidP="00E1394B">
      <w:pPr>
        <w:autoSpaceDE w:val="0"/>
        <w:autoSpaceDN w:val="0"/>
        <w:adjustRightInd w:val="0"/>
        <w:spacing w:after="0" w:line="240" w:lineRule="auto"/>
      </w:pPr>
    </w:p>
    <w:p w:rsidR="000112C9" w:rsidRPr="00970AC7" w:rsidRDefault="000112C9" w:rsidP="00E1394B">
      <w:pPr>
        <w:autoSpaceDE w:val="0"/>
        <w:autoSpaceDN w:val="0"/>
        <w:adjustRightInd w:val="0"/>
        <w:spacing w:after="0" w:line="240" w:lineRule="auto"/>
      </w:pPr>
    </w:p>
    <w:p w:rsidR="000112C9" w:rsidRPr="00970AC7" w:rsidRDefault="000112C9" w:rsidP="000112C9">
      <w:pPr>
        <w:autoSpaceDE w:val="0"/>
        <w:autoSpaceDN w:val="0"/>
        <w:adjustRightInd w:val="0"/>
        <w:spacing w:after="0" w:line="240" w:lineRule="auto"/>
      </w:pPr>
      <w:r>
        <w:t>#18-28, For full credit, set up the problem and circle the final answer</w:t>
      </w: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E1394B" w:rsidRPr="00970AC7" w:rsidRDefault="00E1394B" w:rsidP="00E1394B">
      <w:pPr>
        <w:autoSpaceDE w:val="0"/>
        <w:autoSpaceDN w:val="0"/>
        <w:adjustRightInd w:val="0"/>
        <w:spacing w:after="0" w:line="240" w:lineRule="auto"/>
      </w:pPr>
    </w:p>
    <w:p w:rsidR="00970AC7" w:rsidRDefault="00970AC7" w:rsidP="00E1394B">
      <w:pPr>
        <w:autoSpaceDE w:val="0"/>
        <w:autoSpaceDN w:val="0"/>
        <w:adjustRightInd w:val="0"/>
        <w:spacing w:after="0" w:line="240" w:lineRule="auto"/>
        <w:sectPr w:rsidR="00970AC7" w:rsidSect="00970AC7">
          <w:pgSz w:w="12240" w:h="15840"/>
          <w:pgMar w:top="720" w:right="720" w:bottom="720" w:left="720" w:header="720" w:footer="720" w:gutter="0"/>
          <w:cols w:space="720"/>
          <w:docGrid w:linePitch="360"/>
        </w:sectPr>
      </w:pPr>
    </w:p>
    <w:p w:rsidR="00E1394B" w:rsidRPr="00970AC7" w:rsidRDefault="00E1394B"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Suppose you flip five coins. How many possible outcomes are there?</w:t>
      </w: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BE1791" w:rsidRDefault="00BE1791"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Pr="00970AC7" w:rsidRDefault="000112C9" w:rsidP="00E1394B">
      <w:pPr>
        <w:autoSpaceDE w:val="0"/>
        <w:autoSpaceDN w:val="0"/>
        <w:adjustRightInd w:val="0"/>
        <w:spacing w:after="0" w:line="240" w:lineRule="auto"/>
        <w:rPr>
          <w:rFonts w:cs="Times-Roman"/>
          <w:sz w:val="20"/>
          <w:szCs w:val="20"/>
        </w:rPr>
      </w:pPr>
    </w:p>
    <w:p w:rsidR="00BE1791" w:rsidRPr="00970AC7" w:rsidRDefault="00BE1791"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E1394B" w:rsidRPr="00970AC7" w:rsidRDefault="00E1394B"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A restaurant offers a dinner special where you have a choice of t</w:t>
      </w:r>
      <w:r w:rsidR="00B0122F">
        <w:rPr>
          <w:rFonts w:cs="Times-Roman"/>
          <w:sz w:val="20"/>
          <w:szCs w:val="20"/>
        </w:rPr>
        <w:t>hree</w:t>
      </w:r>
      <w:r w:rsidRPr="00970AC7">
        <w:rPr>
          <w:rFonts w:cs="Times-Roman"/>
          <w:sz w:val="20"/>
          <w:szCs w:val="20"/>
        </w:rPr>
        <w:t xml:space="preserve"> salads, </w:t>
      </w:r>
      <w:r w:rsidR="00B0122F">
        <w:rPr>
          <w:rFonts w:cs="Times-Roman"/>
          <w:sz w:val="20"/>
          <w:szCs w:val="20"/>
        </w:rPr>
        <w:t>five</w:t>
      </w:r>
      <w:r w:rsidRPr="00970AC7">
        <w:rPr>
          <w:rFonts w:cs="Times-Roman"/>
          <w:sz w:val="20"/>
          <w:szCs w:val="20"/>
        </w:rPr>
        <w:t xml:space="preserve"> entrees, and four desserts for one low price. How many different dinner combinations are there?</w:t>
      </w: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BE1791" w:rsidRPr="00970AC7" w:rsidRDefault="00BE1791"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BE1791" w:rsidRDefault="00BE1791"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Pr="00970AC7" w:rsidRDefault="000112C9"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E1394B" w:rsidRPr="00970AC7" w:rsidRDefault="00E1394B"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lastRenderedPageBreak/>
        <w:t xml:space="preserve">Suppose that you roll two six-sided dice. Find the probability rolling a sum of </w:t>
      </w:r>
      <w:r w:rsidR="00B0122F">
        <w:rPr>
          <w:rFonts w:cs="Times-Roman"/>
          <w:sz w:val="20"/>
          <w:szCs w:val="20"/>
        </w:rPr>
        <w:t>4</w:t>
      </w:r>
      <w:r w:rsidRPr="00970AC7">
        <w:rPr>
          <w:rFonts w:cs="Times-Roman"/>
          <w:sz w:val="20"/>
          <w:szCs w:val="20"/>
        </w:rPr>
        <w:t>.</w:t>
      </w: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BE1791" w:rsidRPr="00970AC7" w:rsidRDefault="00BE1791" w:rsidP="00E1394B">
      <w:pPr>
        <w:autoSpaceDE w:val="0"/>
        <w:autoSpaceDN w:val="0"/>
        <w:adjustRightInd w:val="0"/>
        <w:spacing w:after="0" w:line="240" w:lineRule="auto"/>
        <w:rPr>
          <w:rFonts w:cs="Times-Roman"/>
          <w:sz w:val="20"/>
          <w:szCs w:val="20"/>
        </w:rPr>
      </w:pPr>
    </w:p>
    <w:p w:rsidR="008B1D16" w:rsidRDefault="008B1D16"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Pr="00970AC7" w:rsidRDefault="000112C9"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E1394B" w:rsidRPr="00970AC7" w:rsidRDefault="00E1394B"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What is the probability that a family with three children has all three boys?</w:t>
      </w:r>
    </w:p>
    <w:p w:rsidR="00BE1791" w:rsidRPr="00970AC7" w:rsidRDefault="00BE1791" w:rsidP="00BE1791">
      <w:pPr>
        <w:autoSpaceDE w:val="0"/>
        <w:autoSpaceDN w:val="0"/>
        <w:adjustRightInd w:val="0"/>
        <w:spacing w:after="0" w:line="240" w:lineRule="auto"/>
        <w:rPr>
          <w:rFonts w:cs="Times-Roman"/>
          <w:sz w:val="20"/>
          <w:szCs w:val="20"/>
        </w:rPr>
      </w:pPr>
    </w:p>
    <w:p w:rsidR="00BE1791" w:rsidRPr="00970AC7" w:rsidRDefault="00BE1791" w:rsidP="00BE1791">
      <w:pPr>
        <w:autoSpaceDE w:val="0"/>
        <w:autoSpaceDN w:val="0"/>
        <w:adjustRightInd w:val="0"/>
        <w:spacing w:after="0" w:line="240" w:lineRule="auto"/>
        <w:rPr>
          <w:rFonts w:cs="Times-Roman"/>
          <w:sz w:val="20"/>
          <w:szCs w:val="20"/>
        </w:rPr>
      </w:pPr>
    </w:p>
    <w:p w:rsidR="00BE1791" w:rsidRDefault="00BE1791" w:rsidP="00BE1791">
      <w:pPr>
        <w:autoSpaceDE w:val="0"/>
        <w:autoSpaceDN w:val="0"/>
        <w:adjustRightInd w:val="0"/>
        <w:spacing w:after="0" w:line="240" w:lineRule="auto"/>
        <w:rPr>
          <w:rFonts w:cs="Times-Roman"/>
          <w:sz w:val="20"/>
          <w:szCs w:val="20"/>
        </w:rPr>
      </w:pPr>
    </w:p>
    <w:p w:rsidR="000112C9" w:rsidRDefault="000112C9" w:rsidP="00BE1791">
      <w:pPr>
        <w:autoSpaceDE w:val="0"/>
        <w:autoSpaceDN w:val="0"/>
        <w:adjustRightInd w:val="0"/>
        <w:spacing w:after="0" w:line="240" w:lineRule="auto"/>
        <w:rPr>
          <w:rFonts w:cs="Times-Roman"/>
          <w:sz w:val="20"/>
          <w:szCs w:val="20"/>
        </w:rPr>
      </w:pPr>
    </w:p>
    <w:p w:rsidR="000112C9" w:rsidRPr="00970AC7" w:rsidRDefault="000112C9" w:rsidP="00BE1791">
      <w:pPr>
        <w:autoSpaceDE w:val="0"/>
        <w:autoSpaceDN w:val="0"/>
        <w:adjustRightInd w:val="0"/>
        <w:spacing w:after="0" w:line="240" w:lineRule="auto"/>
        <w:rPr>
          <w:rFonts w:cs="Times-Roman"/>
          <w:sz w:val="20"/>
          <w:szCs w:val="20"/>
        </w:rPr>
      </w:pPr>
    </w:p>
    <w:p w:rsidR="00BE1791" w:rsidRPr="00970AC7" w:rsidRDefault="00BE1791" w:rsidP="00BE1791">
      <w:pPr>
        <w:autoSpaceDE w:val="0"/>
        <w:autoSpaceDN w:val="0"/>
        <w:adjustRightInd w:val="0"/>
        <w:spacing w:after="0" w:line="240" w:lineRule="auto"/>
        <w:rPr>
          <w:rFonts w:cs="Times-Roman"/>
          <w:sz w:val="20"/>
          <w:szCs w:val="20"/>
        </w:rPr>
      </w:pPr>
    </w:p>
    <w:p w:rsidR="00E1394B" w:rsidRPr="00970AC7" w:rsidRDefault="00E1394B" w:rsidP="00E1394B">
      <w:pPr>
        <w:autoSpaceDE w:val="0"/>
        <w:autoSpaceDN w:val="0"/>
        <w:adjustRightInd w:val="0"/>
        <w:spacing w:after="0" w:line="240" w:lineRule="auto"/>
        <w:rPr>
          <w:rFonts w:cs="Times-Roman"/>
          <w:sz w:val="20"/>
          <w:szCs w:val="20"/>
        </w:rPr>
      </w:pPr>
    </w:p>
    <w:p w:rsidR="008B1D16" w:rsidRPr="00970AC7" w:rsidRDefault="00E1394B" w:rsidP="00B155B4">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The probability of one stapler jamming on a given try is 0.</w:t>
      </w:r>
      <w:r w:rsidR="00B0122F">
        <w:rPr>
          <w:rFonts w:cs="Times-Roman"/>
          <w:sz w:val="20"/>
          <w:szCs w:val="20"/>
        </w:rPr>
        <w:t>04</w:t>
      </w:r>
      <w:r w:rsidRPr="00970AC7">
        <w:rPr>
          <w:rFonts w:cs="Times-Roman"/>
          <w:sz w:val="20"/>
          <w:szCs w:val="20"/>
        </w:rPr>
        <w:t>. The probability of another stapler jamming on a given try is 0.</w:t>
      </w:r>
      <w:r w:rsidR="00B0122F">
        <w:rPr>
          <w:rFonts w:cs="Times-Roman"/>
          <w:sz w:val="20"/>
          <w:szCs w:val="20"/>
        </w:rPr>
        <w:t>07</w:t>
      </w:r>
      <w:r w:rsidRPr="00970AC7">
        <w:rPr>
          <w:rFonts w:cs="Times-Roman"/>
          <w:sz w:val="20"/>
          <w:szCs w:val="20"/>
        </w:rPr>
        <w:t xml:space="preserve">. What is the probability that when each is used once, both will jam? </w:t>
      </w:r>
    </w:p>
    <w:p w:rsidR="00B93E39" w:rsidRPr="00970AC7" w:rsidRDefault="00B93E39" w:rsidP="00B93E39">
      <w:pPr>
        <w:pStyle w:val="ListParagraph"/>
        <w:rPr>
          <w:rFonts w:cs="Times-Roman"/>
          <w:sz w:val="20"/>
          <w:szCs w:val="20"/>
        </w:rPr>
      </w:pPr>
    </w:p>
    <w:p w:rsidR="00B93E39" w:rsidRPr="00970AC7" w:rsidRDefault="00B93E39" w:rsidP="00B93E39">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8B1D16" w:rsidRDefault="008B1D16"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Pr="00970AC7" w:rsidRDefault="000112C9"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8B1D16" w:rsidRPr="00970AC7" w:rsidRDefault="008B1D16"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A pair of dice is rolled. What is the probability of rolling a sum of </w:t>
      </w:r>
      <w:r w:rsidR="00B0122F">
        <w:rPr>
          <w:rFonts w:cs="Times-Roman"/>
          <w:sz w:val="20"/>
          <w:szCs w:val="20"/>
        </w:rPr>
        <w:t>5</w:t>
      </w:r>
      <w:r w:rsidRPr="00970AC7">
        <w:rPr>
          <w:rFonts w:cs="Times-Roman"/>
          <w:sz w:val="20"/>
          <w:szCs w:val="20"/>
        </w:rPr>
        <w:t xml:space="preserve"> or </w:t>
      </w:r>
      <w:r w:rsidR="00B0122F">
        <w:rPr>
          <w:rFonts w:cs="Times-Roman"/>
          <w:sz w:val="20"/>
          <w:szCs w:val="20"/>
        </w:rPr>
        <w:t>8</w:t>
      </w:r>
      <w:r w:rsidRPr="00970AC7">
        <w:rPr>
          <w:rFonts w:cs="Times-Roman"/>
          <w:sz w:val="20"/>
          <w:szCs w:val="20"/>
        </w:rPr>
        <w:t>?</w:t>
      </w:r>
    </w:p>
    <w:p w:rsidR="008B1D16" w:rsidRPr="00970AC7" w:rsidRDefault="008B1D16" w:rsidP="00E1394B">
      <w:pPr>
        <w:autoSpaceDE w:val="0"/>
        <w:autoSpaceDN w:val="0"/>
        <w:adjustRightInd w:val="0"/>
        <w:spacing w:after="0" w:line="240" w:lineRule="auto"/>
        <w:rPr>
          <w:rFonts w:cs="Times-Roman"/>
          <w:sz w:val="20"/>
          <w:szCs w:val="20"/>
        </w:rPr>
      </w:pPr>
    </w:p>
    <w:p w:rsidR="00BE1791" w:rsidRPr="00970AC7" w:rsidRDefault="00BE1791" w:rsidP="00E1394B">
      <w:pPr>
        <w:autoSpaceDE w:val="0"/>
        <w:autoSpaceDN w:val="0"/>
        <w:adjustRightInd w:val="0"/>
        <w:spacing w:after="0" w:line="240" w:lineRule="auto"/>
        <w:rPr>
          <w:rFonts w:cs="Times-Roman"/>
          <w:sz w:val="20"/>
          <w:szCs w:val="20"/>
        </w:rPr>
      </w:pPr>
    </w:p>
    <w:p w:rsidR="008B1D16" w:rsidRPr="00970AC7" w:rsidRDefault="008B1D16" w:rsidP="00E1394B">
      <w:pPr>
        <w:autoSpaceDE w:val="0"/>
        <w:autoSpaceDN w:val="0"/>
        <w:adjustRightInd w:val="0"/>
        <w:spacing w:after="0" w:line="240" w:lineRule="auto"/>
        <w:rPr>
          <w:rFonts w:cs="Times-Roman"/>
          <w:sz w:val="20"/>
          <w:szCs w:val="20"/>
        </w:rPr>
      </w:pPr>
    </w:p>
    <w:p w:rsidR="008B1D16" w:rsidRDefault="008B1D16"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0112C9" w:rsidRDefault="000112C9" w:rsidP="00E1394B">
      <w:pPr>
        <w:autoSpaceDE w:val="0"/>
        <w:autoSpaceDN w:val="0"/>
        <w:adjustRightInd w:val="0"/>
        <w:spacing w:after="0" w:line="240" w:lineRule="auto"/>
        <w:rPr>
          <w:rFonts w:cs="Times-Roman"/>
          <w:sz w:val="20"/>
          <w:szCs w:val="20"/>
        </w:rPr>
      </w:pPr>
    </w:p>
    <w:p w:rsidR="008B1D16" w:rsidRPr="00970AC7" w:rsidRDefault="008B1D16"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What is the probability of rolling four fair dice and getting an odd number on all four dice?</w:t>
      </w:r>
    </w:p>
    <w:p w:rsidR="008B1D16" w:rsidRPr="00970AC7" w:rsidRDefault="008B1D16" w:rsidP="00E1394B">
      <w:pPr>
        <w:autoSpaceDE w:val="0"/>
        <w:autoSpaceDN w:val="0"/>
        <w:adjustRightInd w:val="0"/>
        <w:spacing w:after="0" w:line="240" w:lineRule="auto"/>
        <w:rPr>
          <w:rFonts w:cs="Times-Roman"/>
          <w:sz w:val="20"/>
          <w:szCs w:val="20"/>
        </w:rPr>
      </w:pPr>
    </w:p>
    <w:p w:rsidR="008B1D16" w:rsidRDefault="008B1D16" w:rsidP="008B1D16">
      <w:pPr>
        <w:autoSpaceDE w:val="0"/>
        <w:autoSpaceDN w:val="0"/>
        <w:adjustRightInd w:val="0"/>
        <w:spacing w:after="0" w:line="240" w:lineRule="auto"/>
        <w:rPr>
          <w:rFonts w:cs="Times-Roman"/>
          <w:sz w:val="20"/>
          <w:szCs w:val="20"/>
        </w:rPr>
      </w:pPr>
    </w:p>
    <w:p w:rsidR="008B1D16" w:rsidRDefault="008B1D16" w:rsidP="008B1D16">
      <w:pPr>
        <w:autoSpaceDE w:val="0"/>
        <w:autoSpaceDN w:val="0"/>
        <w:adjustRightInd w:val="0"/>
        <w:spacing w:after="0" w:line="240" w:lineRule="auto"/>
        <w:rPr>
          <w:rFonts w:cs="Times-Roman"/>
          <w:sz w:val="20"/>
          <w:szCs w:val="20"/>
        </w:rPr>
      </w:pPr>
    </w:p>
    <w:p w:rsidR="000112C9" w:rsidRPr="00970AC7" w:rsidRDefault="000112C9" w:rsidP="008B1D16">
      <w:pPr>
        <w:autoSpaceDE w:val="0"/>
        <w:autoSpaceDN w:val="0"/>
        <w:adjustRightInd w:val="0"/>
        <w:spacing w:after="0" w:line="240" w:lineRule="auto"/>
        <w:rPr>
          <w:rFonts w:cs="Times-Roman"/>
          <w:sz w:val="20"/>
          <w:szCs w:val="20"/>
        </w:rPr>
      </w:pPr>
    </w:p>
    <w:p w:rsidR="008B1D16" w:rsidRPr="00970AC7" w:rsidRDefault="008B1D16"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A </w:t>
      </w:r>
      <w:r w:rsidR="00B0122F">
        <w:rPr>
          <w:rFonts w:cs="Times-Roman"/>
          <w:sz w:val="20"/>
          <w:szCs w:val="20"/>
        </w:rPr>
        <w:t>five</w:t>
      </w:r>
      <w:r w:rsidRPr="00970AC7">
        <w:rPr>
          <w:rFonts w:cs="Times-Roman"/>
          <w:sz w:val="20"/>
          <w:szCs w:val="20"/>
        </w:rPr>
        <w:t>-character license plate can be any three letters of the alphabet, followed by any three numerical digits. How many different license plates are possible?</w:t>
      </w:r>
      <w:r w:rsidR="00B93E39" w:rsidRPr="00970AC7">
        <w:rPr>
          <w:rFonts w:cs="Times-Roman"/>
          <w:sz w:val="20"/>
          <w:szCs w:val="20"/>
        </w:rPr>
        <w:t xml:space="preserve"> [set up the problem, you do not need to multiply]</w:t>
      </w: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Default="008B1D16"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Pr="00970AC7" w:rsidRDefault="000112C9"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A brand of ballpoint pen comes in </w:t>
      </w:r>
      <w:r w:rsidR="00B0122F">
        <w:rPr>
          <w:rFonts w:cs="Times-Roman"/>
          <w:sz w:val="20"/>
          <w:szCs w:val="20"/>
        </w:rPr>
        <w:t>six</w:t>
      </w:r>
      <w:r w:rsidRPr="00970AC7">
        <w:rPr>
          <w:rFonts w:cs="Times-Roman"/>
          <w:sz w:val="20"/>
          <w:szCs w:val="20"/>
        </w:rPr>
        <w:t xml:space="preserve"> colors, with fine or regular point, and with standard, deluxe, or executive styling. How many different versions does the pen come in?</w:t>
      </w: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Default="008B1D16"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Pr="00970AC7" w:rsidRDefault="000112C9" w:rsidP="008B1D16">
      <w:pPr>
        <w:autoSpaceDE w:val="0"/>
        <w:autoSpaceDN w:val="0"/>
        <w:adjustRightInd w:val="0"/>
        <w:spacing w:after="0" w:line="240" w:lineRule="auto"/>
        <w:rPr>
          <w:rFonts w:cs="Times-Roman"/>
          <w:sz w:val="20"/>
          <w:szCs w:val="20"/>
        </w:rPr>
      </w:pPr>
    </w:p>
    <w:p w:rsidR="008B1D16" w:rsidRPr="00970AC7" w:rsidRDefault="00B0122F" w:rsidP="008B1D16">
      <w:pPr>
        <w:pStyle w:val="ListParagraph"/>
        <w:numPr>
          <w:ilvl w:val="0"/>
          <w:numId w:val="1"/>
        </w:numPr>
        <w:autoSpaceDE w:val="0"/>
        <w:autoSpaceDN w:val="0"/>
        <w:adjustRightInd w:val="0"/>
        <w:spacing w:after="0" w:line="240" w:lineRule="auto"/>
        <w:rPr>
          <w:rFonts w:cs="Times-Roman"/>
          <w:sz w:val="20"/>
          <w:szCs w:val="20"/>
        </w:rPr>
      </w:pPr>
      <w:proofErr w:type="gramStart"/>
      <w:r>
        <w:rPr>
          <w:rFonts w:cs="Times-Roman"/>
          <w:sz w:val="20"/>
          <w:szCs w:val="20"/>
        </w:rPr>
        <w:t xml:space="preserve">Thirty </w:t>
      </w:r>
      <w:r w:rsidR="008B1D16" w:rsidRPr="00970AC7">
        <w:rPr>
          <w:rFonts w:cs="Times-Roman"/>
          <w:sz w:val="20"/>
          <w:szCs w:val="20"/>
        </w:rPr>
        <w:t xml:space="preserve"> people</w:t>
      </w:r>
      <w:proofErr w:type="gramEnd"/>
      <w:r w:rsidR="008B1D16" w:rsidRPr="00970AC7">
        <w:rPr>
          <w:rFonts w:cs="Times-Roman"/>
          <w:sz w:val="20"/>
          <w:szCs w:val="20"/>
        </w:rPr>
        <w:t xml:space="preserve"> are choosing a president, a vice-president, and a secretary from among their ranks. How many ways are there to do this?</w:t>
      </w: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Default="008B1D16"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Default="000112C9" w:rsidP="008B1D16">
      <w:pPr>
        <w:autoSpaceDE w:val="0"/>
        <w:autoSpaceDN w:val="0"/>
        <w:adjustRightInd w:val="0"/>
        <w:spacing w:after="0" w:line="240" w:lineRule="auto"/>
        <w:rPr>
          <w:rFonts w:cs="Times-Roman"/>
          <w:sz w:val="20"/>
          <w:szCs w:val="20"/>
        </w:rPr>
      </w:pPr>
    </w:p>
    <w:p w:rsidR="000112C9" w:rsidRPr="00970AC7" w:rsidRDefault="000112C9"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pStyle w:val="ListParagraph"/>
        <w:numPr>
          <w:ilvl w:val="0"/>
          <w:numId w:val="1"/>
        </w:numPr>
        <w:autoSpaceDE w:val="0"/>
        <w:autoSpaceDN w:val="0"/>
        <w:adjustRightInd w:val="0"/>
        <w:spacing w:after="0" w:line="240" w:lineRule="auto"/>
        <w:rPr>
          <w:rFonts w:cs="Times-Roman"/>
          <w:sz w:val="20"/>
          <w:szCs w:val="20"/>
        </w:rPr>
      </w:pPr>
      <w:r w:rsidRPr="00970AC7">
        <w:rPr>
          <w:rFonts w:cs="Times-Roman"/>
          <w:sz w:val="20"/>
          <w:szCs w:val="20"/>
        </w:rPr>
        <w:t xml:space="preserve">How many different ways are there to order a medium four-topping pizza, given that there are </w:t>
      </w:r>
      <w:r w:rsidR="00B0122F">
        <w:rPr>
          <w:rFonts w:cs="Times-Roman"/>
          <w:sz w:val="20"/>
          <w:szCs w:val="20"/>
        </w:rPr>
        <w:t>ten</w:t>
      </w:r>
      <w:bookmarkStart w:id="0" w:name="_GoBack"/>
      <w:bookmarkEnd w:id="0"/>
      <w:r w:rsidRPr="00970AC7">
        <w:rPr>
          <w:rFonts w:cs="Times-Roman"/>
          <w:sz w:val="20"/>
          <w:szCs w:val="20"/>
        </w:rPr>
        <w:t xml:space="preserve"> toppings from which to choose?</w:t>
      </w: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970AC7" w:rsidRDefault="00970AC7" w:rsidP="008B1D16">
      <w:pPr>
        <w:autoSpaceDE w:val="0"/>
        <w:autoSpaceDN w:val="0"/>
        <w:adjustRightInd w:val="0"/>
        <w:spacing w:after="0" w:line="240" w:lineRule="auto"/>
        <w:rPr>
          <w:rFonts w:cs="Times-Roman"/>
          <w:sz w:val="20"/>
          <w:szCs w:val="20"/>
        </w:rPr>
        <w:sectPr w:rsidR="00970AC7" w:rsidSect="00970AC7">
          <w:type w:val="continuous"/>
          <w:pgSz w:w="12240" w:h="15840"/>
          <w:pgMar w:top="720" w:right="720" w:bottom="720" w:left="720" w:header="720" w:footer="720" w:gutter="0"/>
          <w:cols w:num="2" w:space="720"/>
          <w:docGrid w:linePitch="360"/>
        </w:sectPr>
      </w:pPr>
    </w:p>
    <w:p w:rsidR="008B1D16" w:rsidRPr="00970AC7" w:rsidRDefault="008B1D16" w:rsidP="008B1D16">
      <w:pPr>
        <w:autoSpaceDE w:val="0"/>
        <w:autoSpaceDN w:val="0"/>
        <w:adjustRightInd w:val="0"/>
        <w:spacing w:after="0" w:line="240" w:lineRule="auto"/>
        <w:rPr>
          <w:rFonts w:cs="Times-Roman"/>
          <w:sz w:val="20"/>
          <w:szCs w:val="20"/>
        </w:rPr>
      </w:pPr>
    </w:p>
    <w:p w:rsidR="008B1D16" w:rsidRPr="00970AC7" w:rsidRDefault="008B1D16" w:rsidP="008B1D16">
      <w:pPr>
        <w:autoSpaceDE w:val="0"/>
        <w:autoSpaceDN w:val="0"/>
        <w:adjustRightInd w:val="0"/>
        <w:spacing w:after="0" w:line="240" w:lineRule="auto"/>
        <w:rPr>
          <w:rFonts w:cs="Times-Roman"/>
          <w:sz w:val="20"/>
          <w:szCs w:val="20"/>
        </w:rPr>
      </w:pPr>
    </w:p>
    <w:p w:rsidR="00BE1791" w:rsidRDefault="00BE1791" w:rsidP="00DE384D">
      <w:pPr>
        <w:rPr>
          <w:sz w:val="24"/>
          <w:szCs w:val="24"/>
        </w:rPr>
      </w:pPr>
    </w:p>
    <w:p w:rsidR="000112C9" w:rsidRDefault="000112C9" w:rsidP="00DE384D">
      <w:pPr>
        <w:rPr>
          <w:sz w:val="24"/>
          <w:szCs w:val="24"/>
        </w:rPr>
      </w:pPr>
    </w:p>
    <w:p w:rsidR="000112C9" w:rsidRDefault="000112C9" w:rsidP="00DE384D">
      <w:pPr>
        <w:rPr>
          <w:sz w:val="24"/>
          <w:szCs w:val="24"/>
        </w:rPr>
      </w:pPr>
    </w:p>
    <w:p w:rsidR="000112C9" w:rsidRDefault="000112C9" w:rsidP="00DE384D">
      <w:pPr>
        <w:rPr>
          <w:sz w:val="24"/>
          <w:szCs w:val="24"/>
        </w:rPr>
      </w:pPr>
    </w:p>
    <w:p w:rsidR="000112C9" w:rsidRDefault="000112C9" w:rsidP="00DE384D">
      <w:pPr>
        <w:rPr>
          <w:sz w:val="24"/>
          <w:szCs w:val="24"/>
        </w:rPr>
      </w:pPr>
    </w:p>
    <w:p w:rsidR="000112C9" w:rsidRDefault="000112C9" w:rsidP="00DE384D">
      <w:pPr>
        <w:rPr>
          <w:sz w:val="24"/>
          <w:szCs w:val="24"/>
        </w:rPr>
      </w:pPr>
    </w:p>
    <w:p w:rsidR="00DE384D" w:rsidRPr="00B907F6" w:rsidRDefault="00DE384D" w:rsidP="00DE384D">
      <w:pPr>
        <w:rPr>
          <w:sz w:val="24"/>
          <w:szCs w:val="24"/>
        </w:rPr>
      </w:pPr>
      <w:r w:rsidRPr="00B907F6">
        <w:rPr>
          <w:sz w:val="24"/>
          <w:szCs w:val="24"/>
        </w:rPr>
        <w:lastRenderedPageBreak/>
        <w:t>Exam III Formula chart</w:t>
      </w:r>
    </w:p>
    <w:p w:rsidR="00DE384D" w:rsidRPr="00B907F6" w:rsidRDefault="00DE384D" w:rsidP="00DE384D">
      <w:pPr>
        <w:rPr>
          <w:sz w:val="24"/>
          <w:szCs w:val="24"/>
        </w:rPr>
      </w:pPr>
      <w:r w:rsidRPr="00B907F6">
        <w:rPr>
          <w:sz w:val="24"/>
          <w:szCs w:val="24"/>
        </w:rPr>
        <w:t>Excel skills:</w:t>
      </w:r>
    </w:p>
    <w:tbl>
      <w:tblPr>
        <w:tblStyle w:val="TableGrid"/>
        <w:tblW w:w="0" w:type="auto"/>
        <w:tblLook w:val="04A0" w:firstRow="1" w:lastRow="0" w:firstColumn="1" w:lastColumn="0" w:noHBand="0" w:noVBand="1"/>
      </w:tblPr>
      <w:tblGrid>
        <w:gridCol w:w="4315"/>
        <w:gridCol w:w="5035"/>
      </w:tblGrid>
      <w:tr w:rsidR="00DE384D" w:rsidRPr="00B907F6" w:rsidTr="00EA03D3">
        <w:tc>
          <w:tcPr>
            <w:tcW w:w="4315" w:type="dxa"/>
          </w:tcPr>
          <w:p w:rsidR="00DE384D" w:rsidRPr="00B907F6" w:rsidRDefault="00DE384D" w:rsidP="00EA03D3">
            <w:pPr>
              <w:rPr>
                <w:sz w:val="24"/>
                <w:szCs w:val="24"/>
              </w:rPr>
            </w:pPr>
            <w:r w:rsidRPr="00B907F6">
              <w:rPr>
                <w:sz w:val="24"/>
                <w:szCs w:val="24"/>
              </w:rPr>
              <w:t>Creating scatterplot</w:t>
            </w:r>
          </w:p>
        </w:tc>
        <w:tc>
          <w:tcPr>
            <w:tcW w:w="5035" w:type="dxa"/>
          </w:tcPr>
          <w:p w:rsidR="00DE384D" w:rsidRPr="00B907F6" w:rsidRDefault="00DE384D" w:rsidP="00DE384D">
            <w:pPr>
              <w:pStyle w:val="ListParagraph"/>
              <w:numPr>
                <w:ilvl w:val="0"/>
                <w:numId w:val="4"/>
              </w:numPr>
              <w:rPr>
                <w:sz w:val="24"/>
                <w:szCs w:val="24"/>
              </w:rPr>
            </w:pPr>
            <w:r w:rsidRPr="00B907F6">
              <w:rPr>
                <w:sz w:val="24"/>
                <w:szCs w:val="24"/>
              </w:rPr>
              <w:t>Highlight x-values and y-values</w:t>
            </w:r>
          </w:p>
          <w:p w:rsidR="00DE384D" w:rsidRPr="00B907F6" w:rsidRDefault="00DE384D" w:rsidP="00DE384D">
            <w:pPr>
              <w:pStyle w:val="ListParagraph"/>
              <w:numPr>
                <w:ilvl w:val="0"/>
                <w:numId w:val="4"/>
              </w:numPr>
              <w:rPr>
                <w:sz w:val="24"/>
                <w:szCs w:val="24"/>
              </w:rPr>
            </w:pPr>
            <w:r w:rsidRPr="00B907F6">
              <w:rPr>
                <w:sz w:val="24"/>
                <w:szCs w:val="24"/>
              </w:rPr>
              <w:t>go to insert&gt;charts&gt;scatterplot</w:t>
            </w:r>
          </w:p>
        </w:tc>
      </w:tr>
      <w:tr w:rsidR="00DE384D" w:rsidRPr="00B907F6" w:rsidTr="00EA03D3">
        <w:tc>
          <w:tcPr>
            <w:tcW w:w="4315" w:type="dxa"/>
          </w:tcPr>
          <w:p w:rsidR="00DE384D" w:rsidRPr="00B907F6" w:rsidRDefault="00DE384D" w:rsidP="00EA03D3">
            <w:pPr>
              <w:rPr>
                <w:sz w:val="24"/>
                <w:szCs w:val="24"/>
              </w:rPr>
            </w:pPr>
            <w:r w:rsidRPr="00B907F6">
              <w:rPr>
                <w:sz w:val="24"/>
                <w:szCs w:val="24"/>
              </w:rPr>
              <w:t xml:space="preserve">Factorial: n!    </w:t>
            </w:r>
          </w:p>
        </w:tc>
        <w:tc>
          <w:tcPr>
            <w:tcW w:w="5035" w:type="dxa"/>
          </w:tcPr>
          <w:p w:rsidR="00DE384D" w:rsidRPr="00B907F6" w:rsidRDefault="00DE384D" w:rsidP="00EA03D3">
            <w:pPr>
              <w:pStyle w:val="ListParagraph"/>
              <w:rPr>
                <w:sz w:val="24"/>
                <w:szCs w:val="24"/>
              </w:rPr>
            </w:pPr>
            <w:r w:rsidRPr="00B907F6">
              <w:rPr>
                <w:sz w:val="24"/>
                <w:szCs w:val="24"/>
              </w:rPr>
              <w:t>=FACT(n)</w:t>
            </w:r>
          </w:p>
        </w:tc>
      </w:tr>
      <w:tr w:rsidR="00DE384D" w:rsidRPr="00B907F6" w:rsidTr="00EA03D3">
        <w:tc>
          <w:tcPr>
            <w:tcW w:w="4315" w:type="dxa"/>
          </w:tcPr>
          <w:p w:rsidR="00DE384D" w:rsidRPr="00B907F6" w:rsidRDefault="00DE384D" w:rsidP="00EA03D3">
            <w:pPr>
              <w:rPr>
                <w:sz w:val="24"/>
                <w:szCs w:val="24"/>
              </w:rPr>
            </w:pPr>
            <w:r w:rsidRPr="00B907F6">
              <w:rPr>
                <w:sz w:val="24"/>
                <w:szCs w:val="24"/>
              </w:rPr>
              <w:t xml:space="preserve">Combination of N objects J at a time:  </w:t>
            </w:r>
          </w:p>
        </w:tc>
        <w:tc>
          <w:tcPr>
            <w:tcW w:w="5035" w:type="dxa"/>
          </w:tcPr>
          <w:p w:rsidR="00DE384D" w:rsidRPr="00B907F6" w:rsidRDefault="00DE384D" w:rsidP="00EA03D3">
            <w:pPr>
              <w:pStyle w:val="ListParagraph"/>
              <w:rPr>
                <w:sz w:val="24"/>
                <w:szCs w:val="24"/>
              </w:rPr>
            </w:pPr>
            <w:r w:rsidRPr="00B907F6">
              <w:rPr>
                <w:sz w:val="24"/>
                <w:szCs w:val="24"/>
              </w:rPr>
              <w:t>=COMBIN(N,J)</w:t>
            </w:r>
          </w:p>
        </w:tc>
      </w:tr>
      <w:tr w:rsidR="00DE384D" w:rsidRPr="00B907F6" w:rsidTr="00EA03D3">
        <w:tc>
          <w:tcPr>
            <w:tcW w:w="4315" w:type="dxa"/>
          </w:tcPr>
          <w:p w:rsidR="00DE384D" w:rsidRPr="00B907F6" w:rsidRDefault="00DE384D" w:rsidP="00EA03D3">
            <w:pPr>
              <w:rPr>
                <w:sz w:val="24"/>
                <w:szCs w:val="24"/>
              </w:rPr>
            </w:pPr>
            <w:r w:rsidRPr="00B907F6">
              <w:rPr>
                <w:sz w:val="24"/>
                <w:szCs w:val="24"/>
              </w:rPr>
              <w:t xml:space="preserve">Permutation of N objects J at a time:  </w:t>
            </w:r>
          </w:p>
        </w:tc>
        <w:tc>
          <w:tcPr>
            <w:tcW w:w="5035" w:type="dxa"/>
          </w:tcPr>
          <w:p w:rsidR="00DE384D" w:rsidRPr="00B907F6" w:rsidRDefault="00DE384D" w:rsidP="00EA03D3">
            <w:pPr>
              <w:pStyle w:val="ListParagraph"/>
              <w:rPr>
                <w:sz w:val="24"/>
                <w:szCs w:val="24"/>
              </w:rPr>
            </w:pPr>
            <w:r w:rsidRPr="00B907F6">
              <w:rPr>
                <w:sz w:val="24"/>
                <w:szCs w:val="24"/>
              </w:rPr>
              <w:t>=PERMUT(N,J)</w:t>
            </w:r>
          </w:p>
        </w:tc>
      </w:tr>
      <w:tr w:rsidR="00DE384D" w:rsidRPr="00B907F6" w:rsidTr="00EA03D3">
        <w:tc>
          <w:tcPr>
            <w:tcW w:w="4315" w:type="dxa"/>
          </w:tcPr>
          <w:p w:rsidR="00DE384D" w:rsidRPr="00B907F6" w:rsidRDefault="00DE384D" w:rsidP="00EA03D3">
            <w:pPr>
              <w:rPr>
                <w:sz w:val="24"/>
                <w:szCs w:val="24"/>
              </w:rPr>
            </w:pPr>
            <w:r w:rsidRPr="00B907F6">
              <w:rPr>
                <w:sz w:val="24"/>
                <w:szCs w:val="24"/>
              </w:rPr>
              <w:t>Expected value</w:t>
            </w:r>
          </w:p>
        </w:tc>
        <w:tc>
          <w:tcPr>
            <w:tcW w:w="5035" w:type="dxa"/>
          </w:tcPr>
          <w:p w:rsidR="00DE384D" w:rsidRPr="00B907F6" w:rsidRDefault="00DE384D" w:rsidP="00EA03D3">
            <w:pPr>
              <w:rPr>
                <w:sz w:val="24"/>
                <w:szCs w:val="24"/>
              </w:rPr>
            </w:pPr>
            <w:r w:rsidRPr="00B907F6">
              <w:rPr>
                <w:sz w:val="24"/>
                <w:szCs w:val="24"/>
              </w:rPr>
              <w:t xml:space="preserve">Use excel to make  </w:t>
            </w:r>
            <w:r w:rsidRPr="00B907F6">
              <w:rPr>
                <w:position w:val="-14"/>
                <w:sz w:val="24"/>
                <w:szCs w:val="24"/>
              </w:rPr>
              <w:object w:dxaOrig="9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9.5pt" o:ole="">
                  <v:imagedata r:id="rId5" o:title=""/>
                </v:shape>
                <o:OLEObject Type="Embed" ProgID="Equation.DSMT4" ShapeID="_x0000_i1025" DrawAspect="Content" ObjectID="_1571768381" r:id="rId6"/>
              </w:object>
            </w:r>
            <w:r w:rsidRPr="00B907F6">
              <w:rPr>
                <w:sz w:val="24"/>
                <w:szCs w:val="24"/>
              </w:rPr>
              <w:t xml:space="preserve"> column</w:t>
            </w:r>
          </w:p>
          <w:p w:rsidR="00DE384D" w:rsidRPr="00B907F6" w:rsidRDefault="00DE384D" w:rsidP="00EA03D3">
            <w:pPr>
              <w:rPr>
                <w:sz w:val="24"/>
                <w:szCs w:val="24"/>
              </w:rPr>
            </w:pPr>
            <w:r w:rsidRPr="00B907F6">
              <w:rPr>
                <w:sz w:val="24"/>
                <w:szCs w:val="24"/>
              </w:rPr>
              <w:t xml:space="preserve">Use the sum feature on </w:t>
            </w:r>
            <w:r w:rsidRPr="00B907F6">
              <w:rPr>
                <w:position w:val="-14"/>
                <w:sz w:val="24"/>
                <w:szCs w:val="24"/>
              </w:rPr>
              <w:object w:dxaOrig="900" w:dyaOrig="400">
                <v:shape id="_x0000_i1026" type="#_x0000_t75" style="width:45pt;height:19.5pt" o:ole="">
                  <v:imagedata r:id="rId5" o:title=""/>
                </v:shape>
                <o:OLEObject Type="Embed" ProgID="Equation.DSMT4" ShapeID="_x0000_i1026" DrawAspect="Content" ObjectID="_1571768382" r:id="rId7"/>
              </w:object>
            </w:r>
            <w:r w:rsidRPr="00B907F6">
              <w:rPr>
                <w:sz w:val="24"/>
                <w:szCs w:val="24"/>
              </w:rPr>
              <w:t xml:space="preserve"> column </w:t>
            </w:r>
          </w:p>
          <w:p w:rsidR="00DE384D" w:rsidRPr="00B907F6" w:rsidRDefault="00DE384D" w:rsidP="00EA03D3">
            <w:pPr>
              <w:rPr>
                <w:sz w:val="24"/>
                <w:szCs w:val="24"/>
              </w:rPr>
            </w:pPr>
            <w:r w:rsidRPr="00B907F6">
              <w:rPr>
                <w:sz w:val="24"/>
                <w:szCs w:val="24"/>
              </w:rPr>
              <w:t xml:space="preserve">=sum()  </w:t>
            </w:r>
          </w:p>
        </w:tc>
      </w:tr>
    </w:tbl>
    <w:p w:rsidR="00DE384D" w:rsidRPr="00B907F6" w:rsidRDefault="00DE384D" w:rsidP="00DE384D">
      <w:pPr>
        <w:spacing w:after="0"/>
        <w:rPr>
          <w:sz w:val="24"/>
          <w:szCs w:val="24"/>
        </w:rPr>
      </w:pPr>
      <w:r w:rsidRPr="00B907F6">
        <w:rPr>
          <w:sz w:val="24"/>
          <w:szCs w:val="24"/>
        </w:rPr>
        <w:t>Probability rules:</w:t>
      </w:r>
    </w:p>
    <w:tbl>
      <w:tblPr>
        <w:tblStyle w:val="TableGrid"/>
        <w:tblW w:w="0" w:type="auto"/>
        <w:tblLook w:val="04A0" w:firstRow="1" w:lastRow="0" w:firstColumn="1" w:lastColumn="0" w:noHBand="0" w:noVBand="1"/>
      </w:tblPr>
      <w:tblGrid>
        <w:gridCol w:w="4675"/>
        <w:gridCol w:w="4675"/>
      </w:tblGrid>
      <w:tr w:rsidR="00DE384D" w:rsidRPr="00B907F6" w:rsidTr="00EA03D3">
        <w:tc>
          <w:tcPr>
            <w:tcW w:w="4675" w:type="dxa"/>
          </w:tcPr>
          <w:p w:rsidR="00DE384D" w:rsidRPr="00B907F6" w:rsidRDefault="00DE384D" w:rsidP="00EA03D3">
            <w:pPr>
              <w:rPr>
                <w:sz w:val="24"/>
                <w:szCs w:val="24"/>
              </w:rPr>
            </w:pPr>
            <w:r w:rsidRPr="00B907F6">
              <w:rPr>
                <w:sz w:val="24"/>
                <w:szCs w:val="24"/>
              </w:rPr>
              <w:t>Event A not occurring</w:t>
            </w:r>
          </w:p>
        </w:tc>
        <w:tc>
          <w:tcPr>
            <w:tcW w:w="4675" w:type="dxa"/>
          </w:tcPr>
          <w:p w:rsidR="00DE384D" w:rsidRPr="00B907F6" w:rsidRDefault="00DE384D" w:rsidP="00EA03D3">
            <w:pPr>
              <w:rPr>
                <w:sz w:val="24"/>
                <w:szCs w:val="24"/>
              </w:rPr>
            </w:pPr>
            <w:r w:rsidRPr="00B907F6">
              <w:rPr>
                <w:sz w:val="24"/>
                <w:szCs w:val="24"/>
              </w:rPr>
              <w:t>P(</w:t>
            </w:r>
            <w:proofErr w:type="spellStart"/>
            <w:r w:rsidRPr="00B907F6">
              <w:rPr>
                <w:sz w:val="24"/>
                <w:szCs w:val="24"/>
              </w:rPr>
              <w:t>not</w:t>
            </w:r>
            <w:proofErr w:type="spellEnd"/>
            <w:r w:rsidRPr="00B907F6">
              <w:rPr>
                <w:sz w:val="24"/>
                <w:szCs w:val="24"/>
              </w:rPr>
              <w:t xml:space="preserve"> A)  = 1 – P(A)</w:t>
            </w:r>
          </w:p>
        </w:tc>
      </w:tr>
      <w:tr w:rsidR="00DE384D" w:rsidRPr="00B907F6" w:rsidTr="00EA03D3">
        <w:tc>
          <w:tcPr>
            <w:tcW w:w="4675" w:type="dxa"/>
          </w:tcPr>
          <w:p w:rsidR="00DE384D" w:rsidRPr="00B907F6" w:rsidRDefault="00DE384D" w:rsidP="00EA03D3">
            <w:pPr>
              <w:rPr>
                <w:sz w:val="24"/>
                <w:szCs w:val="24"/>
              </w:rPr>
            </w:pPr>
            <w:r w:rsidRPr="00B907F6">
              <w:rPr>
                <w:sz w:val="24"/>
                <w:szCs w:val="24"/>
              </w:rPr>
              <w:t>And</w:t>
            </w:r>
          </w:p>
        </w:tc>
        <w:tc>
          <w:tcPr>
            <w:tcW w:w="4675" w:type="dxa"/>
          </w:tcPr>
          <w:p w:rsidR="00DE384D" w:rsidRPr="00B907F6" w:rsidRDefault="00DE384D" w:rsidP="00EA03D3">
            <w:pPr>
              <w:rPr>
                <w:sz w:val="24"/>
                <w:szCs w:val="24"/>
              </w:rPr>
            </w:pPr>
            <w:r w:rsidRPr="00B907F6">
              <w:rPr>
                <w:sz w:val="24"/>
                <w:szCs w:val="24"/>
              </w:rPr>
              <w:t>Independent events</w:t>
            </w:r>
          </w:p>
          <w:p w:rsidR="00DE384D" w:rsidRPr="00B907F6" w:rsidRDefault="00DE384D" w:rsidP="00EA03D3">
            <w:pPr>
              <w:rPr>
                <w:sz w:val="24"/>
                <w:szCs w:val="24"/>
              </w:rPr>
            </w:pPr>
            <w:r w:rsidRPr="00B907F6">
              <w:rPr>
                <w:position w:val="-14"/>
                <w:sz w:val="24"/>
                <w:szCs w:val="24"/>
              </w:rPr>
              <w:object w:dxaOrig="2420" w:dyaOrig="400">
                <v:shape id="_x0000_i1027" type="#_x0000_t75" style="width:121.5pt;height:19.5pt" o:ole="">
                  <v:imagedata r:id="rId8" o:title=""/>
                </v:shape>
                <o:OLEObject Type="Embed" ProgID="Equation.DSMT4" ShapeID="_x0000_i1027" DrawAspect="Content" ObjectID="_1571768383" r:id="rId9"/>
              </w:object>
            </w:r>
            <w:r w:rsidRPr="00B907F6">
              <w:rPr>
                <w:sz w:val="24"/>
                <w:szCs w:val="24"/>
              </w:rPr>
              <w:t xml:space="preserve"> </w:t>
            </w:r>
          </w:p>
          <w:p w:rsidR="00DE384D" w:rsidRPr="00B907F6" w:rsidRDefault="00DE384D" w:rsidP="00EA03D3">
            <w:pPr>
              <w:rPr>
                <w:sz w:val="24"/>
                <w:szCs w:val="24"/>
              </w:rPr>
            </w:pPr>
            <w:r w:rsidRPr="00B907F6">
              <w:rPr>
                <w:sz w:val="24"/>
                <w:szCs w:val="24"/>
              </w:rPr>
              <w:t>Dependent events</w:t>
            </w:r>
          </w:p>
          <w:p w:rsidR="00DE384D" w:rsidRPr="00B907F6" w:rsidRDefault="00DE384D" w:rsidP="00EA03D3">
            <w:pPr>
              <w:rPr>
                <w:sz w:val="24"/>
                <w:szCs w:val="24"/>
              </w:rPr>
            </w:pPr>
            <w:r w:rsidRPr="00B907F6">
              <w:rPr>
                <w:position w:val="-14"/>
                <w:sz w:val="24"/>
                <w:szCs w:val="24"/>
              </w:rPr>
              <w:object w:dxaOrig="3400" w:dyaOrig="400">
                <v:shape id="_x0000_i1028" type="#_x0000_t75" style="width:169.5pt;height:19.5pt" o:ole="">
                  <v:imagedata r:id="rId10" o:title=""/>
                </v:shape>
                <o:OLEObject Type="Embed" ProgID="Equation.DSMT4" ShapeID="_x0000_i1028" DrawAspect="Content" ObjectID="_1571768384" r:id="rId11"/>
              </w:object>
            </w:r>
            <w:r w:rsidRPr="00B907F6">
              <w:rPr>
                <w:sz w:val="24"/>
                <w:szCs w:val="24"/>
              </w:rPr>
              <w:t xml:space="preserve"> </w:t>
            </w:r>
          </w:p>
        </w:tc>
      </w:tr>
      <w:tr w:rsidR="00DE384D" w:rsidRPr="00B907F6" w:rsidTr="00EA03D3">
        <w:tc>
          <w:tcPr>
            <w:tcW w:w="4675" w:type="dxa"/>
          </w:tcPr>
          <w:p w:rsidR="00DE384D" w:rsidRPr="00B907F6" w:rsidRDefault="00DE384D" w:rsidP="00EA03D3">
            <w:pPr>
              <w:rPr>
                <w:sz w:val="24"/>
                <w:szCs w:val="24"/>
              </w:rPr>
            </w:pPr>
            <w:r w:rsidRPr="00B907F6">
              <w:rPr>
                <w:sz w:val="24"/>
                <w:szCs w:val="24"/>
              </w:rPr>
              <w:t>Either/Or</w:t>
            </w:r>
          </w:p>
        </w:tc>
        <w:tc>
          <w:tcPr>
            <w:tcW w:w="4675" w:type="dxa"/>
          </w:tcPr>
          <w:p w:rsidR="00DE384D" w:rsidRPr="00B907F6" w:rsidRDefault="00DE384D" w:rsidP="00EA03D3">
            <w:pPr>
              <w:rPr>
                <w:sz w:val="24"/>
                <w:szCs w:val="24"/>
              </w:rPr>
            </w:pPr>
            <w:r w:rsidRPr="00B907F6">
              <w:rPr>
                <w:sz w:val="24"/>
                <w:szCs w:val="24"/>
              </w:rPr>
              <w:t>Non-overlapping events</w:t>
            </w:r>
          </w:p>
          <w:p w:rsidR="00DE384D" w:rsidRPr="00B907F6" w:rsidRDefault="00DE384D" w:rsidP="00EA03D3">
            <w:pPr>
              <w:rPr>
                <w:sz w:val="24"/>
                <w:szCs w:val="24"/>
              </w:rPr>
            </w:pPr>
            <w:r w:rsidRPr="00B907F6">
              <w:rPr>
                <w:position w:val="-14"/>
                <w:sz w:val="24"/>
                <w:szCs w:val="24"/>
              </w:rPr>
              <w:object w:dxaOrig="2640" w:dyaOrig="400">
                <v:shape id="_x0000_i1029" type="#_x0000_t75" style="width:132pt;height:19.5pt" o:ole="">
                  <v:imagedata r:id="rId12" o:title=""/>
                </v:shape>
                <o:OLEObject Type="Embed" ProgID="Equation.DSMT4" ShapeID="_x0000_i1029" DrawAspect="Content" ObjectID="_1571768385" r:id="rId13"/>
              </w:object>
            </w:r>
            <w:r w:rsidRPr="00B907F6">
              <w:rPr>
                <w:sz w:val="24"/>
                <w:szCs w:val="24"/>
              </w:rPr>
              <w:t xml:space="preserve"> </w:t>
            </w:r>
          </w:p>
          <w:p w:rsidR="00DE384D" w:rsidRPr="00B907F6" w:rsidRDefault="00DE384D" w:rsidP="00EA03D3">
            <w:pPr>
              <w:rPr>
                <w:sz w:val="24"/>
                <w:szCs w:val="24"/>
              </w:rPr>
            </w:pPr>
            <w:r w:rsidRPr="00B907F6">
              <w:rPr>
                <w:sz w:val="24"/>
                <w:szCs w:val="24"/>
              </w:rPr>
              <w:t>Overlapping events</w:t>
            </w:r>
          </w:p>
          <w:p w:rsidR="00DE384D" w:rsidRPr="00B907F6" w:rsidRDefault="00DE384D" w:rsidP="00EA03D3">
            <w:pPr>
              <w:rPr>
                <w:sz w:val="24"/>
                <w:szCs w:val="24"/>
              </w:rPr>
            </w:pPr>
            <w:r w:rsidRPr="00B907F6">
              <w:rPr>
                <w:position w:val="-14"/>
                <w:sz w:val="24"/>
                <w:szCs w:val="24"/>
              </w:rPr>
              <w:object w:dxaOrig="4040" w:dyaOrig="400">
                <v:shape id="_x0000_i1030" type="#_x0000_t75" style="width:202.5pt;height:19.5pt" o:ole="">
                  <v:imagedata r:id="rId14" o:title=""/>
                </v:shape>
                <o:OLEObject Type="Embed" ProgID="Equation.DSMT4" ShapeID="_x0000_i1030" DrawAspect="Content" ObjectID="_1571768386" r:id="rId15"/>
              </w:object>
            </w:r>
          </w:p>
        </w:tc>
      </w:tr>
      <w:tr w:rsidR="00DE384D" w:rsidRPr="00B907F6" w:rsidTr="00EA03D3">
        <w:tc>
          <w:tcPr>
            <w:tcW w:w="4675" w:type="dxa"/>
          </w:tcPr>
          <w:p w:rsidR="00DE384D" w:rsidRPr="00B907F6" w:rsidRDefault="00DE384D" w:rsidP="00EA03D3">
            <w:pPr>
              <w:rPr>
                <w:sz w:val="24"/>
                <w:szCs w:val="24"/>
              </w:rPr>
            </w:pPr>
            <w:r w:rsidRPr="00B907F6">
              <w:rPr>
                <w:sz w:val="24"/>
                <w:szCs w:val="24"/>
              </w:rPr>
              <w:t>At least one</w:t>
            </w:r>
          </w:p>
        </w:tc>
        <w:tc>
          <w:tcPr>
            <w:tcW w:w="4675" w:type="dxa"/>
          </w:tcPr>
          <w:p w:rsidR="00DE384D" w:rsidRPr="00B907F6" w:rsidRDefault="00DE384D" w:rsidP="00EA03D3">
            <w:pPr>
              <w:rPr>
                <w:sz w:val="24"/>
                <w:szCs w:val="24"/>
              </w:rPr>
            </w:pPr>
            <w:r w:rsidRPr="00B907F6">
              <w:rPr>
                <w:position w:val="-38"/>
                <w:sz w:val="24"/>
                <w:szCs w:val="24"/>
              </w:rPr>
              <w:object w:dxaOrig="3260" w:dyaOrig="880">
                <v:shape id="_x0000_i1031" type="#_x0000_t75" style="width:163.5pt;height:43.5pt" o:ole="">
                  <v:imagedata r:id="rId16" o:title=""/>
                </v:shape>
                <o:OLEObject Type="Embed" ProgID="Equation.DSMT4" ShapeID="_x0000_i1031" DrawAspect="Content" ObjectID="_1571768387" r:id="rId17"/>
              </w:object>
            </w:r>
            <w:r w:rsidRPr="00B907F6">
              <w:rPr>
                <w:sz w:val="24"/>
                <w:szCs w:val="24"/>
              </w:rPr>
              <w:t xml:space="preserve"> </w:t>
            </w:r>
          </w:p>
        </w:tc>
      </w:tr>
      <w:tr w:rsidR="00DE384D" w:rsidRPr="00B907F6" w:rsidTr="00EA03D3">
        <w:tc>
          <w:tcPr>
            <w:tcW w:w="4675" w:type="dxa"/>
          </w:tcPr>
          <w:p w:rsidR="00DE384D" w:rsidRPr="00B907F6" w:rsidRDefault="00DE384D" w:rsidP="00EA03D3">
            <w:pPr>
              <w:rPr>
                <w:sz w:val="24"/>
                <w:szCs w:val="24"/>
              </w:rPr>
            </w:pPr>
            <w:r w:rsidRPr="00B907F6">
              <w:rPr>
                <w:sz w:val="24"/>
                <w:szCs w:val="24"/>
              </w:rPr>
              <w:t>Odds</w:t>
            </w:r>
          </w:p>
        </w:tc>
        <w:tc>
          <w:tcPr>
            <w:tcW w:w="4675" w:type="dxa"/>
          </w:tcPr>
          <w:p w:rsidR="00DE384D" w:rsidRPr="00B907F6" w:rsidRDefault="00DE384D" w:rsidP="00EA03D3">
            <w:pPr>
              <w:rPr>
                <w:sz w:val="24"/>
                <w:szCs w:val="24"/>
              </w:rPr>
            </w:pPr>
            <w:r w:rsidRPr="00B907F6">
              <w:rPr>
                <w:sz w:val="24"/>
                <w:szCs w:val="24"/>
              </w:rPr>
              <w:t>Odds for:  Number of success: Number of failures</w:t>
            </w:r>
            <w:r w:rsidRPr="00B907F6">
              <w:rPr>
                <w:sz w:val="24"/>
                <w:szCs w:val="24"/>
              </w:rPr>
              <w:tab/>
            </w:r>
          </w:p>
          <w:p w:rsidR="00DE384D" w:rsidRPr="00B907F6" w:rsidRDefault="00DE384D" w:rsidP="00EA03D3">
            <w:pPr>
              <w:rPr>
                <w:sz w:val="24"/>
                <w:szCs w:val="24"/>
              </w:rPr>
            </w:pPr>
            <w:r w:rsidRPr="00B907F6">
              <w:rPr>
                <w:sz w:val="24"/>
                <w:szCs w:val="24"/>
              </w:rPr>
              <w:t xml:space="preserve">Odds against: Number of failures: Number of success </w:t>
            </w:r>
          </w:p>
        </w:tc>
      </w:tr>
      <w:tr w:rsidR="00DE384D" w:rsidRPr="00B907F6" w:rsidTr="00EA03D3">
        <w:tc>
          <w:tcPr>
            <w:tcW w:w="4675" w:type="dxa"/>
          </w:tcPr>
          <w:p w:rsidR="00DE384D" w:rsidRPr="00B907F6" w:rsidRDefault="00DE384D" w:rsidP="00EA03D3">
            <w:pPr>
              <w:rPr>
                <w:sz w:val="24"/>
                <w:szCs w:val="24"/>
              </w:rPr>
            </w:pPr>
            <w:r w:rsidRPr="00B907F6">
              <w:rPr>
                <w:sz w:val="24"/>
                <w:szCs w:val="24"/>
              </w:rPr>
              <w:t>Expected Value</w:t>
            </w:r>
          </w:p>
        </w:tc>
        <w:tc>
          <w:tcPr>
            <w:tcW w:w="4675" w:type="dxa"/>
          </w:tcPr>
          <w:p w:rsidR="00DE384D" w:rsidRPr="00B907F6" w:rsidRDefault="00DE384D" w:rsidP="00EA03D3">
            <w:pPr>
              <w:rPr>
                <w:sz w:val="24"/>
                <w:szCs w:val="24"/>
              </w:rPr>
            </w:pPr>
            <w:r w:rsidRPr="00B907F6">
              <w:rPr>
                <w:sz w:val="24"/>
                <w:szCs w:val="24"/>
              </w:rPr>
              <w:t xml:space="preserve">(Event 1 value) * (event 1 probability) + </w:t>
            </w:r>
          </w:p>
          <w:p w:rsidR="00DE384D" w:rsidRDefault="00DE384D" w:rsidP="00EA03D3">
            <w:pPr>
              <w:rPr>
                <w:sz w:val="24"/>
                <w:szCs w:val="24"/>
              </w:rPr>
            </w:pPr>
            <w:r w:rsidRPr="00B907F6">
              <w:rPr>
                <w:sz w:val="24"/>
                <w:szCs w:val="24"/>
              </w:rPr>
              <w:t xml:space="preserve">(Event 2 value) * (event 2 probability) + </w:t>
            </w:r>
          </w:p>
          <w:p w:rsidR="00DE384D" w:rsidRPr="00B907F6" w:rsidRDefault="00DE384D" w:rsidP="00EA03D3">
            <w:pPr>
              <w:rPr>
                <w:sz w:val="24"/>
                <w:szCs w:val="24"/>
              </w:rPr>
            </w:pPr>
            <w:r w:rsidRPr="00B907F6">
              <w:rPr>
                <w:sz w:val="24"/>
                <w:szCs w:val="24"/>
              </w:rPr>
              <w:t xml:space="preserve">(Event </w:t>
            </w:r>
            <w:r>
              <w:rPr>
                <w:sz w:val="24"/>
                <w:szCs w:val="24"/>
              </w:rPr>
              <w:t>3 value) * (event 3</w:t>
            </w:r>
            <w:r w:rsidRPr="00B907F6">
              <w:rPr>
                <w:sz w:val="24"/>
                <w:szCs w:val="24"/>
              </w:rPr>
              <w:t xml:space="preserve"> probability) + </w:t>
            </w:r>
          </w:p>
          <w:p w:rsidR="00DE384D" w:rsidRPr="00B907F6" w:rsidRDefault="00DE384D" w:rsidP="00EA03D3">
            <w:pPr>
              <w:rPr>
                <w:sz w:val="24"/>
                <w:szCs w:val="24"/>
              </w:rPr>
            </w:pPr>
            <w:r w:rsidRPr="00B907F6">
              <w:rPr>
                <w:sz w:val="24"/>
                <w:szCs w:val="24"/>
              </w:rPr>
              <w:t>…</w:t>
            </w:r>
          </w:p>
        </w:tc>
      </w:tr>
      <w:tr w:rsidR="00DE384D" w:rsidTr="00EA03D3">
        <w:tc>
          <w:tcPr>
            <w:tcW w:w="4675" w:type="dxa"/>
          </w:tcPr>
          <w:p w:rsidR="00DE384D" w:rsidRDefault="00DE384D" w:rsidP="00EA03D3">
            <w:r>
              <w:t>Arrangements with Repetition</w:t>
            </w:r>
          </w:p>
        </w:tc>
        <w:tc>
          <w:tcPr>
            <w:tcW w:w="4675" w:type="dxa"/>
          </w:tcPr>
          <w:p w:rsidR="00DE384D" w:rsidRDefault="00DE384D" w:rsidP="00EA03D3">
            <w:r>
              <w:t>r selections from a group of n choices =</w:t>
            </w:r>
          </w:p>
          <w:p w:rsidR="00DE384D" w:rsidRDefault="00DE384D" w:rsidP="00EA03D3">
            <w:r w:rsidRPr="00B907F6">
              <w:rPr>
                <w:position w:val="-6"/>
              </w:rPr>
              <w:object w:dxaOrig="1900" w:dyaOrig="320">
                <v:shape id="_x0000_i1032" type="#_x0000_t75" style="width:94.5pt;height:16.5pt" o:ole="">
                  <v:imagedata r:id="rId18" o:title=""/>
                </v:shape>
                <o:OLEObject Type="Embed" ProgID="Equation.DSMT4" ShapeID="_x0000_i1032" DrawAspect="Content" ObjectID="_1571768388" r:id="rId19"/>
              </w:object>
            </w:r>
            <w:r>
              <w:t xml:space="preserve"> </w:t>
            </w:r>
          </w:p>
        </w:tc>
      </w:tr>
      <w:tr w:rsidR="00DE384D" w:rsidTr="00EA03D3">
        <w:tc>
          <w:tcPr>
            <w:tcW w:w="4675" w:type="dxa"/>
          </w:tcPr>
          <w:p w:rsidR="00DE384D" w:rsidRDefault="00DE384D" w:rsidP="00EA03D3">
            <w:r>
              <w:t>Factorial</w:t>
            </w:r>
          </w:p>
        </w:tc>
        <w:tc>
          <w:tcPr>
            <w:tcW w:w="4675" w:type="dxa"/>
          </w:tcPr>
          <w:p w:rsidR="00DE384D" w:rsidRDefault="00DE384D" w:rsidP="00EA03D3">
            <w:r w:rsidRPr="00B907F6">
              <w:rPr>
                <w:position w:val="-14"/>
              </w:rPr>
              <w:object w:dxaOrig="2780" w:dyaOrig="400">
                <v:shape id="_x0000_i1033" type="#_x0000_t75" style="width:139.5pt;height:19.5pt" o:ole="">
                  <v:imagedata r:id="rId20" o:title=""/>
                </v:shape>
                <o:OLEObject Type="Embed" ProgID="Equation.DSMT4" ShapeID="_x0000_i1033" DrawAspect="Content" ObjectID="_1571768389" r:id="rId21"/>
              </w:object>
            </w:r>
            <w:r>
              <w:t xml:space="preserve"> </w:t>
            </w:r>
          </w:p>
        </w:tc>
      </w:tr>
      <w:tr w:rsidR="00DE384D" w:rsidTr="00EA03D3">
        <w:tc>
          <w:tcPr>
            <w:tcW w:w="4675" w:type="dxa"/>
          </w:tcPr>
          <w:p w:rsidR="00DE384D" w:rsidRDefault="00DE384D" w:rsidP="00EA03D3">
            <w:r>
              <w:t>Permutations</w:t>
            </w:r>
          </w:p>
        </w:tc>
        <w:tc>
          <w:tcPr>
            <w:tcW w:w="4675" w:type="dxa"/>
          </w:tcPr>
          <w:p w:rsidR="00DE384D" w:rsidRDefault="00DE384D" w:rsidP="00EA03D3">
            <w:r w:rsidRPr="00B907F6">
              <w:rPr>
                <w:position w:val="-32"/>
              </w:rPr>
              <w:object w:dxaOrig="1760" w:dyaOrig="700">
                <v:shape id="_x0000_i1034" type="#_x0000_t75" style="width:88.5pt;height:34.5pt" o:ole="">
                  <v:imagedata r:id="rId22" o:title=""/>
                </v:shape>
                <o:OLEObject Type="Embed" ProgID="Equation.DSMT4" ShapeID="_x0000_i1034" DrawAspect="Content" ObjectID="_1571768390" r:id="rId23"/>
              </w:object>
            </w:r>
            <w:r>
              <w:t xml:space="preserve"> </w:t>
            </w:r>
          </w:p>
        </w:tc>
      </w:tr>
      <w:tr w:rsidR="00DE384D" w:rsidTr="00EA03D3">
        <w:tc>
          <w:tcPr>
            <w:tcW w:w="4675" w:type="dxa"/>
          </w:tcPr>
          <w:p w:rsidR="00DE384D" w:rsidRDefault="00DE384D" w:rsidP="00EA03D3">
            <w:r>
              <w:t>Combinations</w:t>
            </w:r>
          </w:p>
        </w:tc>
        <w:tc>
          <w:tcPr>
            <w:tcW w:w="4675" w:type="dxa"/>
          </w:tcPr>
          <w:p w:rsidR="00DE384D" w:rsidRDefault="00DE384D" w:rsidP="00EA03D3">
            <w:r w:rsidRPr="00B907F6">
              <w:rPr>
                <w:position w:val="-32"/>
              </w:rPr>
              <w:object w:dxaOrig="1960" w:dyaOrig="700">
                <v:shape id="_x0000_i1035" type="#_x0000_t75" style="width:97.5pt;height:34.5pt" o:ole="">
                  <v:imagedata r:id="rId24" o:title=""/>
                </v:shape>
                <o:OLEObject Type="Embed" ProgID="Equation.DSMT4" ShapeID="_x0000_i1035" DrawAspect="Content" ObjectID="_1571768391" r:id="rId25"/>
              </w:object>
            </w:r>
            <w:r>
              <w:t xml:space="preserve"> </w:t>
            </w:r>
          </w:p>
        </w:tc>
      </w:tr>
    </w:tbl>
    <w:p w:rsidR="00DE384D" w:rsidRPr="00E1394B" w:rsidRDefault="00DE384D" w:rsidP="000112C9">
      <w:pPr>
        <w:autoSpaceDE w:val="0"/>
        <w:autoSpaceDN w:val="0"/>
        <w:adjustRightInd w:val="0"/>
        <w:spacing w:after="0" w:line="240" w:lineRule="auto"/>
      </w:pPr>
    </w:p>
    <w:sectPr w:rsidR="00DE384D" w:rsidRPr="00E1394B" w:rsidSect="00970AC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22C5"/>
    <w:multiLevelType w:val="hybridMultilevel"/>
    <w:tmpl w:val="72327150"/>
    <w:lvl w:ilvl="0" w:tplc="799CE29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B5419"/>
    <w:multiLevelType w:val="hybridMultilevel"/>
    <w:tmpl w:val="D64E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F1CBC"/>
    <w:multiLevelType w:val="hybridMultilevel"/>
    <w:tmpl w:val="D64E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3592E"/>
    <w:multiLevelType w:val="hybridMultilevel"/>
    <w:tmpl w:val="6D72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EF"/>
    <w:rsid w:val="000112C9"/>
    <w:rsid w:val="000142EF"/>
    <w:rsid w:val="002E7BDD"/>
    <w:rsid w:val="00447CF4"/>
    <w:rsid w:val="006F6E99"/>
    <w:rsid w:val="008B1D16"/>
    <w:rsid w:val="00970AC7"/>
    <w:rsid w:val="009F0223"/>
    <w:rsid w:val="00B0122F"/>
    <w:rsid w:val="00B93E39"/>
    <w:rsid w:val="00BC1B9C"/>
    <w:rsid w:val="00BE1791"/>
    <w:rsid w:val="00DE384D"/>
    <w:rsid w:val="00E1394B"/>
    <w:rsid w:val="00EE473B"/>
    <w:rsid w:val="00F515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3B60"/>
  <w15:chartTrackingRefBased/>
  <w15:docId w15:val="{6EDC327F-48B8-4B46-97F5-A5A1ED1F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A3"/>
    <w:pPr>
      <w:ind w:left="720"/>
      <w:contextualSpacing/>
    </w:pPr>
  </w:style>
  <w:style w:type="table" w:styleId="TableGrid">
    <w:name w:val="Table Grid"/>
    <w:basedOn w:val="TableNormal"/>
    <w:uiPriority w:val="39"/>
    <w:rsid w:val="002E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sallay</dc:creator>
  <cp:keywords/>
  <dc:description/>
  <cp:lastModifiedBy>peter sallay</cp:lastModifiedBy>
  <cp:revision>2</cp:revision>
  <dcterms:created xsi:type="dcterms:W3CDTF">2017-11-10T03:33:00Z</dcterms:created>
  <dcterms:modified xsi:type="dcterms:W3CDTF">2017-11-10T03:33:00Z</dcterms:modified>
</cp:coreProperties>
</file>