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E99" w:rsidRDefault="00B96A63">
      <w:r>
        <w:t>Final exam Math 1332</w:t>
      </w:r>
      <w:r>
        <w:tab/>
      </w:r>
      <w:r w:rsidR="00982635">
        <w:t>Instructor: Peter Sallay</w:t>
      </w:r>
      <w:r>
        <w:tab/>
        <w:t>Name: ______________________________________</w:t>
      </w:r>
    </w:p>
    <w:p w:rsidR="00636047" w:rsidRDefault="00636047">
      <w:r>
        <w:t xml:space="preserve">For full </w:t>
      </w:r>
      <w:proofErr w:type="gramStart"/>
      <w:r>
        <w:t>credit;  show</w:t>
      </w:r>
      <w:proofErr w:type="gramEnd"/>
      <w:r>
        <w:t xml:space="preserve"> any set ups </w:t>
      </w:r>
      <w:r w:rsidRPr="00636047">
        <w:rPr>
          <w:b/>
          <w:i/>
        </w:rPr>
        <w:t>and</w:t>
      </w:r>
      <w:r>
        <w:t xml:space="preserve"> the final answer.  </w:t>
      </w:r>
    </w:p>
    <w:p w:rsidR="00B96A63" w:rsidRDefault="00B96A63" w:rsidP="00B96A63">
      <w:pPr>
        <w:pStyle w:val="ListParagraph"/>
        <w:numPr>
          <w:ilvl w:val="0"/>
          <w:numId w:val="1"/>
        </w:numPr>
        <w:autoSpaceDE w:val="0"/>
        <w:autoSpaceDN w:val="0"/>
        <w:adjustRightInd w:val="0"/>
        <w:spacing w:after="0" w:line="240" w:lineRule="auto"/>
        <w:rPr>
          <w:rFonts w:ascii="Times-Roman" w:hAnsi="Times-Roman" w:cs="Times-Roman"/>
          <w:sz w:val="20"/>
          <w:szCs w:val="20"/>
        </w:rPr>
      </w:pPr>
      <w:r w:rsidRPr="00B96A63">
        <w:rPr>
          <w:rFonts w:ascii="Times-Roman" w:hAnsi="Times-Roman" w:cs="Times-Roman"/>
          <w:sz w:val="20"/>
          <w:szCs w:val="20"/>
        </w:rPr>
        <w:t xml:space="preserve">For the following argument, </w:t>
      </w:r>
      <w:r>
        <w:rPr>
          <w:rFonts w:ascii="Times-Roman" w:hAnsi="Times-Roman" w:cs="Times-Roman"/>
          <w:sz w:val="20"/>
          <w:szCs w:val="20"/>
        </w:rPr>
        <w:t xml:space="preserve">describe </w:t>
      </w:r>
      <w:r w:rsidRPr="00B96A63">
        <w:rPr>
          <w:rFonts w:ascii="Times-Roman" w:hAnsi="Times-Roman" w:cs="Times-Roman"/>
          <w:sz w:val="20"/>
          <w:szCs w:val="20"/>
        </w:rPr>
        <w:t xml:space="preserve">one or more of the fallacies described in this </w:t>
      </w:r>
      <w:r>
        <w:rPr>
          <w:rFonts w:ascii="Times-Roman" w:hAnsi="Times-Roman" w:cs="Times-Roman"/>
          <w:sz w:val="20"/>
          <w:szCs w:val="20"/>
        </w:rPr>
        <w:t>course (you do not have to name the fallacy)</w:t>
      </w:r>
      <w:r w:rsidRPr="00B96A63">
        <w:rPr>
          <w:rFonts w:ascii="Times-Roman" w:hAnsi="Times-Roman" w:cs="Times-Roman"/>
          <w:sz w:val="20"/>
          <w:szCs w:val="20"/>
        </w:rPr>
        <w:t>. Explain how the fallacy is involved.</w:t>
      </w:r>
    </w:p>
    <w:p w:rsidR="00B96A63" w:rsidRPr="00B96A63" w:rsidRDefault="00B96A63" w:rsidP="00B96A63">
      <w:pPr>
        <w:pStyle w:val="ListParagraph"/>
        <w:autoSpaceDE w:val="0"/>
        <w:autoSpaceDN w:val="0"/>
        <w:adjustRightInd w:val="0"/>
        <w:spacing w:after="0" w:line="240" w:lineRule="auto"/>
        <w:rPr>
          <w:rFonts w:ascii="Times-Roman" w:hAnsi="Times-Roman" w:cs="Times-Roman"/>
          <w:sz w:val="20"/>
          <w:szCs w:val="20"/>
        </w:rPr>
      </w:pPr>
    </w:p>
    <w:p w:rsidR="00B96A63" w:rsidRDefault="00B96A63" w:rsidP="00B96A63">
      <w:pPr>
        <w:autoSpaceDE w:val="0"/>
        <w:autoSpaceDN w:val="0"/>
        <w:adjustRightInd w:val="0"/>
        <w:spacing w:after="0" w:line="240" w:lineRule="auto"/>
        <w:ind w:left="1440"/>
        <w:rPr>
          <w:rFonts w:ascii="Times-Italic" w:hAnsi="Times-Italic" w:cs="Times-Italic"/>
          <w:i/>
          <w:iCs/>
          <w:sz w:val="20"/>
          <w:szCs w:val="20"/>
        </w:rPr>
      </w:pPr>
      <w:r>
        <w:rPr>
          <w:rFonts w:ascii="Times-Italic" w:hAnsi="Times-Italic" w:cs="Times-Italic"/>
          <w:i/>
          <w:iCs/>
          <w:sz w:val="20"/>
          <w:szCs w:val="20"/>
        </w:rPr>
        <w:t>Most people find out what’s happening on social media or other internet sites so it is the most reliable source for news.</w:t>
      </w:r>
    </w:p>
    <w:p w:rsidR="00B96A63" w:rsidRDefault="00B96A63" w:rsidP="00B96A63">
      <w:pPr>
        <w:autoSpaceDE w:val="0"/>
        <w:autoSpaceDN w:val="0"/>
        <w:adjustRightInd w:val="0"/>
        <w:spacing w:after="0" w:line="240" w:lineRule="auto"/>
        <w:rPr>
          <w:rFonts w:ascii="Times-Italic" w:hAnsi="Times-Italic" w:cs="Times-Italic"/>
          <w:i/>
          <w:iCs/>
          <w:sz w:val="20"/>
          <w:szCs w:val="20"/>
        </w:rPr>
      </w:pPr>
    </w:p>
    <w:p w:rsidR="00B96A63" w:rsidRDefault="00B96A63" w:rsidP="00B96A63">
      <w:pPr>
        <w:autoSpaceDE w:val="0"/>
        <w:autoSpaceDN w:val="0"/>
        <w:adjustRightInd w:val="0"/>
        <w:spacing w:after="0" w:line="240" w:lineRule="auto"/>
        <w:rPr>
          <w:rFonts w:ascii="Times-Italic" w:hAnsi="Times-Italic" w:cs="Times-Italic"/>
          <w:i/>
          <w:iCs/>
          <w:sz w:val="20"/>
          <w:szCs w:val="20"/>
        </w:rPr>
      </w:pPr>
    </w:p>
    <w:p w:rsidR="00B96A63" w:rsidRDefault="00B96A63" w:rsidP="00B96A63">
      <w:pPr>
        <w:autoSpaceDE w:val="0"/>
        <w:autoSpaceDN w:val="0"/>
        <w:adjustRightInd w:val="0"/>
        <w:spacing w:after="0" w:line="240" w:lineRule="auto"/>
        <w:rPr>
          <w:rFonts w:ascii="Times-Italic" w:hAnsi="Times-Italic" w:cs="Times-Italic"/>
          <w:i/>
          <w:iCs/>
          <w:sz w:val="20"/>
          <w:szCs w:val="20"/>
        </w:rPr>
      </w:pPr>
    </w:p>
    <w:p w:rsidR="00B96A63" w:rsidRDefault="00B96A63" w:rsidP="00B96A63">
      <w:pPr>
        <w:autoSpaceDE w:val="0"/>
        <w:autoSpaceDN w:val="0"/>
        <w:adjustRightInd w:val="0"/>
        <w:spacing w:after="0" w:line="240" w:lineRule="auto"/>
        <w:rPr>
          <w:rFonts w:ascii="Times-Italic" w:hAnsi="Times-Italic" w:cs="Times-Italic"/>
          <w:i/>
          <w:iCs/>
          <w:sz w:val="20"/>
          <w:szCs w:val="20"/>
        </w:rPr>
      </w:pPr>
    </w:p>
    <w:p w:rsidR="00B96A63" w:rsidRPr="00B96A63" w:rsidRDefault="00B96A63" w:rsidP="00B96A63">
      <w:pPr>
        <w:pStyle w:val="ListParagraph"/>
        <w:numPr>
          <w:ilvl w:val="0"/>
          <w:numId w:val="1"/>
        </w:numPr>
        <w:autoSpaceDE w:val="0"/>
        <w:autoSpaceDN w:val="0"/>
        <w:adjustRightInd w:val="0"/>
        <w:spacing w:after="0" w:line="240" w:lineRule="auto"/>
        <w:rPr>
          <w:rFonts w:ascii="Times-Roman" w:hAnsi="Times-Roman" w:cs="Times-Roman"/>
          <w:sz w:val="20"/>
          <w:szCs w:val="20"/>
        </w:rPr>
      </w:pPr>
      <w:r w:rsidRPr="00B96A63">
        <w:rPr>
          <w:rFonts w:ascii="Times-Roman" w:hAnsi="Times-Roman" w:cs="Times-Roman"/>
          <w:sz w:val="20"/>
          <w:szCs w:val="20"/>
        </w:rPr>
        <w:t xml:space="preserve">If you put the following in “If </w:t>
      </w:r>
      <w:r w:rsidRPr="00B96A63">
        <w:rPr>
          <w:rFonts w:ascii="Times-Italic" w:hAnsi="Times-Italic" w:cs="Times-Italic"/>
          <w:i/>
          <w:iCs/>
          <w:sz w:val="20"/>
          <w:szCs w:val="20"/>
        </w:rPr>
        <w:t>p</w:t>
      </w:r>
      <w:r w:rsidRPr="00B96A63">
        <w:rPr>
          <w:rFonts w:ascii="Times-Roman" w:hAnsi="Times-Roman" w:cs="Times-Roman"/>
          <w:sz w:val="20"/>
          <w:szCs w:val="20"/>
        </w:rPr>
        <w:t xml:space="preserve">, then </w:t>
      </w:r>
      <w:r w:rsidRPr="00B96A63">
        <w:rPr>
          <w:rFonts w:ascii="Times-Italic" w:hAnsi="Times-Italic" w:cs="Times-Italic"/>
          <w:i/>
          <w:iCs/>
          <w:sz w:val="20"/>
          <w:szCs w:val="20"/>
        </w:rPr>
        <w:t>q</w:t>
      </w:r>
      <w:r w:rsidRPr="00B96A63">
        <w:rPr>
          <w:rFonts w:ascii="Times-Roman" w:hAnsi="Times-Roman" w:cs="Times-Roman"/>
          <w:sz w:val="20"/>
          <w:szCs w:val="20"/>
        </w:rPr>
        <w:t xml:space="preserve">” form, what would </w:t>
      </w:r>
      <w:r w:rsidRPr="00B96A63">
        <w:rPr>
          <w:rFonts w:ascii="Times-Italic" w:hAnsi="Times-Italic" w:cs="Times-Italic"/>
          <w:i/>
          <w:iCs/>
          <w:sz w:val="20"/>
          <w:szCs w:val="20"/>
        </w:rPr>
        <w:t xml:space="preserve">q </w:t>
      </w:r>
      <w:r w:rsidRPr="00B96A63">
        <w:rPr>
          <w:rFonts w:ascii="Times-Roman" w:hAnsi="Times-Roman" w:cs="Times-Roman"/>
          <w:sz w:val="20"/>
          <w:szCs w:val="20"/>
        </w:rPr>
        <w:t>be?</w:t>
      </w:r>
      <w:r w:rsidR="00BC641F">
        <w:rPr>
          <w:rFonts w:ascii="Times-Roman" w:hAnsi="Times-Roman" w:cs="Times-Roman"/>
          <w:sz w:val="20"/>
          <w:szCs w:val="20"/>
        </w:rPr>
        <w:tab/>
        <w:t>_________________________________________</w:t>
      </w:r>
    </w:p>
    <w:p w:rsidR="00B96A63" w:rsidRDefault="00B96A63" w:rsidP="00B96A63">
      <w:pPr>
        <w:autoSpaceDE w:val="0"/>
        <w:autoSpaceDN w:val="0"/>
        <w:adjustRightInd w:val="0"/>
        <w:spacing w:after="0" w:line="240" w:lineRule="auto"/>
        <w:ind w:left="720" w:firstLine="720"/>
        <w:rPr>
          <w:rFonts w:ascii="Times-Roman" w:hAnsi="Times-Roman" w:cs="Times-Roman"/>
          <w:sz w:val="20"/>
          <w:szCs w:val="20"/>
        </w:rPr>
      </w:pPr>
      <w:r>
        <w:rPr>
          <w:rFonts w:ascii="Times-Italic" w:hAnsi="Times-Italic" w:cs="Times-Italic"/>
          <w:i/>
          <w:iCs/>
          <w:sz w:val="20"/>
          <w:szCs w:val="20"/>
        </w:rPr>
        <w:t xml:space="preserve">You </w:t>
      </w:r>
      <w:proofErr w:type="gramStart"/>
      <w:r>
        <w:rPr>
          <w:rFonts w:ascii="Times-Italic" w:hAnsi="Times-Italic" w:cs="Times-Italic"/>
          <w:i/>
          <w:iCs/>
          <w:sz w:val="20"/>
          <w:szCs w:val="20"/>
        </w:rPr>
        <w:t>have to</w:t>
      </w:r>
      <w:proofErr w:type="gramEnd"/>
      <w:r>
        <w:rPr>
          <w:rFonts w:ascii="Times-Italic" w:hAnsi="Times-Italic" w:cs="Times-Italic"/>
          <w:i/>
          <w:iCs/>
          <w:sz w:val="20"/>
          <w:szCs w:val="20"/>
        </w:rPr>
        <w:t xml:space="preserve"> study if you want to pass the test</w:t>
      </w:r>
      <w:r>
        <w:rPr>
          <w:rFonts w:ascii="Times-Roman" w:hAnsi="Times-Roman" w:cs="Times-Roman"/>
          <w:sz w:val="20"/>
          <w:szCs w:val="20"/>
        </w:rPr>
        <w:t>.</w:t>
      </w:r>
    </w:p>
    <w:p w:rsidR="00B96A63" w:rsidRDefault="00B96A63" w:rsidP="00B96A63">
      <w:pPr>
        <w:autoSpaceDE w:val="0"/>
        <w:autoSpaceDN w:val="0"/>
        <w:adjustRightInd w:val="0"/>
        <w:spacing w:after="0" w:line="240" w:lineRule="auto"/>
      </w:pPr>
    </w:p>
    <w:p w:rsidR="00B96A63" w:rsidRDefault="00B96A63" w:rsidP="00B96A63">
      <w:pPr>
        <w:autoSpaceDE w:val="0"/>
        <w:autoSpaceDN w:val="0"/>
        <w:adjustRightInd w:val="0"/>
        <w:spacing w:after="0" w:line="240" w:lineRule="auto"/>
      </w:pPr>
    </w:p>
    <w:p w:rsidR="00B96A63" w:rsidRDefault="00BC641F" w:rsidP="00B96A63">
      <w:pPr>
        <w:pStyle w:val="ListParagraph"/>
        <w:numPr>
          <w:ilvl w:val="0"/>
          <w:numId w:val="1"/>
        </w:numPr>
        <w:autoSpaceDE w:val="0"/>
        <w:autoSpaceDN w:val="0"/>
        <w:adjustRightInd w:val="0"/>
        <w:spacing w:after="0" w:line="240" w:lineRule="auto"/>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5080</wp:posOffset>
            </wp:positionV>
            <wp:extent cx="2116183" cy="139507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16183" cy="1395078"/>
                    </a:xfrm>
                    <a:prstGeom prst="rect">
                      <a:avLst/>
                    </a:prstGeom>
                  </pic:spPr>
                </pic:pic>
              </a:graphicData>
            </a:graphic>
          </wp:anchor>
        </w:drawing>
      </w:r>
    </w:p>
    <w:p w:rsidR="00B96A63" w:rsidRDefault="00B96A63" w:rsidP="00B96A63">
      <w:pPr>
        <w:autoSpaceDE w:val="0"/>
        <w:autoSpaceDN w:val="0"/>
        <w:adjustRightInd w:val="0"/>
        <w:spacing w:after="0" w:line="240" w:lineRule="auto"/>
      </w:pPr>
    </w:p>
    <w:p w:rsidR="00BC641F" w:rsidRDefault="00B96A63" w:rsidP="00B96A63">
      <w:pPr>
        <w:pStyle w:val="ListParagraph"/>
        <w:numPr>
          <w:ilvl w:val="0"/>
          <w:numId w:val="2"/>
        </w:numPr>
        <w:autoSpaceDE w:val="0"/>
        <w:autoSpaceDN w:val="0"/>
        <w:adjustRightInd w:val="0"/>
        <w:spacing w:after="0" w:line="240" w:lineRule="auto"/>
        <w:rPr>
          <w:rFonts w:ascii="Times-Roman" w:hAnsi="Times-Roman" w:cs="Times-Roman"/>
          <w:sz w:val="20"/>
          <w:szCs w:val="20"/>
        </w:rPr>
      </w:pPr>
      <w:r w:rsidRPr="00B96A63">
        <w:rPr>
          <w:rFonts w:ascii="Times-Roman" w:hAnsi="Times-Roman" w:cs="Times-Roman"/>
          <w:sz w:val="20"/>
          <w:szCs w:val="20"/>
        </w:rPr>
        <w:t xml:space="preserve">In the Venn diagram, what does the region with an X in it tell us? </w:t>
      </w:r>
    </w:p>
    <w:p w:rsidR="00B96A63" w:rsidRPr="00B96A63" w:rsidRDefault="00B96A63" w:rsidP="00BC641F">
      <w:pPr>
        <w:pStyle w:val="ListParagraph"/>
        <w:autoSpaceDE w:val="0"/>
        <w:autoSpaceDN w:val="0"/>
        <w:adjustRightInd w:val="0"/>
        <w:spacing w:after="0" w:line="240" w:lineRule="auto"/>
        <w:rPr>
          <w:rFonts w:ascii="Times-Roman" w:hAnsi="Times-Roman" w:cs="Times-Roman"/>
          <w:sz w:val="20"/>
          <w:szCs w:val="20"/>
        </w:rPr>
      </w:pPr>
      <w:r w:rsidRPr="00B96A63">
        <w:rPr>
          <w:rFonts w:ascii="Times-Roman" w:hAnsi="Times-Roman" w:cs="Times-Roman"/>
          <w:sz w:val="20"/>
          <w:szCs w:val="20"/>
        </w:rPr>
        <w:t>Be specific.</w:t>
      </w:r>
    </w:p>
    <w:p w:rsidR="00B96A63" w:rsidRDefault="00B96A63" w:rsidP="00B96A63">
      <w:pPr>
        <w:autoSpaceDE w:val="0"/>
        <w:autoSpaceDN w:val="0"/>
        <w:adjustRightInd w:val="0"/>
        <w:spacing w:after="0" w:line="240" w:lineRule="auto"/>
        <w:rPr>
          <w:rFonts w:ascii="Times-Roman" w:hAnsi="Times-Roman" w:cs="Times-Roman"/>
          <w:sz w:val="20"/>
          <w:szCs w:val="20"/>
        </w:rPr>
      </w:pPr>
    </w:p>
    <w:p w:rsidR="00B96A63" w:rsidRDefault="00B96A63" w:rsidP="00B96A63">
      <w:pPr>
        <w:autoSpaceDE w:val="0"/>
        <w:autoSpaceDN w:val="0"/>
        <w:adjustRightInd w:val="0"/>
        <w:spacing w:after="0" w:line="240" w:lineRule="auto"/>
        <w:rPr>
          <w:rFonts w:ascii="Times-Roman" w:hAnsi="Times-Roman" w:cs="Times-Roman"/>
          <w:sz w:val="20"/>
          <w:szCs w:val="20"/>
        </w:rPr>
      </w:pPr>
    </w:p>
    <w:p w:rsidR="00B96A63" w:rsidRDefault="00B96A63" w:rsidP="00B96A63">
      <w:pPr>
        <w:autoSpaceDE w:val="0"/>
        <w:autoSpaceDN w:val="0"/>
        <w:adjustRightInd w:val="0"/>
        <w:spacing w:after="0" w:line="240" w:lineRule="auto"/>
        <w:rPr>
          <w:rFonts w:ascii="Times-Roman" w:hAnsi="Times-Roman" w:cs="Times-Roman"/>
          <w:sz w:val="20"/>
          <w:szCs w:val="20"/>
        </w:rPr>
      </w:pPr>
    </w:p>
    <w:p w:rsidR="00BC641F" w:rsidRPr="00BC641F" w:rsidRDefault="00B96A63" w:rsidP="00B96A63">
      <w:pPr>
        <w:pStyle w:val="ListParagraph"/>
        <w:numPr>
          <w:ilvl w:val="0"/>
          <w:numId w:val="2"/>
        </w:numPr>
        <w:autoSpaceDE w:val="0"/>
        <w:autoSpaceDN w:val="0"/>
        <w:adjustRightInd w:val="0"/>
        <w:spacing w:after="0" w:line="240" w:lineRule="auto"/>
      </w:pPr>
      <w:r w:rsidRPr="00B96A63">
        <w:rPr>
          <w:rFonts w:ascii="Times-Roman" w:hAnsi="Times-Roman" w:cs="Times-Roman"/>
          <w:sz w:val="20"/>
          <w:szCs w:val="20"/>
        </w:rPr>
        <w:t xml:space="preserve">In the Venn diagram, what does the region with a Y in it tell us? </w:t>
      </w:r>
    </w:p>
    <w:p w:rsidR="00B96A63" w:rsidRPr="00B96A63" w:rsidRDefault="00B96A63" w:rsidP="00BC641F">
      <w:pPr>
        <w:pStyle w:val="ListParagraph"/>
        <w:autoSpaceDE w:val="0"/>
        <w:autoSpaceDN w:val="0"/>
        <w:adjustRightInd w:val="0"/>
        <w:spacing w:after="0" w:line="240" w:lineRule="auto"/>
      </w:pPr>
      <w:r w:rsidRPr="00B96A63">
        <w:rPr>
          <w:rFonts w:ascii="Times-Roman" w:hAnsi="Times-Roman" w:cs="Times-Roman"/>
          <w:sz w:val="20"/>
          <w:szCs w:val="20"/>
        </w:rPr>
        <w:t>Be specific.</w:t>
      </w:r>
    </w:p>
    <w:p w:rsidR="00B96A63" w:rsidRDefault="00B96A63" w:rsidP="00B96A63">
      <w:pPr>
        <w:autoSpaceDE w:val="0"/>
        <w:autoSpaceDN w:val="0"/>
        <w:adjustRightInd w:val="0"/>
        <w:spacing w:after="0" w:line="240" w:lineRule="auto"/>
      </w:pPr>
    </w:p>
    <w:p w:rsidR="00B96A63" w:rsidRDefault="00B96A63" w:rsidP="00B96A63">
      <w:pPr>
        <w:autoSpaceDE w:val="0"/>
        <w:autoSpaceDN w:val="0"/>
        <w:adjustRightInd w:val="0"/>
        <w:spacing w:after="0" w:line="240" w:lineRule="auto"/>
      </w:pPr>
    </w:p>
    <w:p w:rsidR="0021199A" w:rsidRDefault="0021199A" w:rsidP="0021199A">
      <w:pPr>
        <w:autoSpaceDE w:val="0"/>
        <w:autoSpaceDN w:val="0"/>
        <w:adjustRightInd w:val="0"/>
        <w:spacing w:after="0" w:line="240" w:lineRule="auto"/>
        <w:rPr>
          <w:rFonts w:ascii="Times-Roman" w:hAnsi="Times-Roman" w:cs="Times-Roman"/>
          <w:sz w:val="20"/>
          <w:szCs w:val="20"/>
        </w:rPr>
      </w:pPr>
    </w:p>
    <w:p w:rsidR="0021199A" w:rsidRDefault="0021199A" w:rsidP="0021199A">
      <w:pPr>
        <w:autoSpaceDE w:val="0"/>
        <w:autoSpaceDN w:val="0"/>
        <w:adjustRightInd w:val="0"/>
        <w:spacing w:after="0" w:line="240" w:lineRule="auto"/>
        <w:rPr>
          <w:rFonts w:ascii="Times-Roman" w:hAnsi="Times-Roman" w:cs="Times-Roman"/>
          <w:sz w:val="20"/>
          <w:szCs w:val="20"/>
        </w:rPr>
      </w:pPr>
    </w:p>
    <w:p w:rsidR="0021199A" w:rsidRDefault="0021199A">
      <w:pPr>
        <w:autoSpaceDE w:val="0"/>
        <w:autoSpaceDN w:val="0"/>
        <w:adjustRightInd w:val="0"/>
        <w:spacing w:after="0" w:line="240" w:lineRule="auto"/>
      </w:pPr>
    </w:p>
    <w:p w:rsidR="0021199A" w:rsidRDefault="0021199A">
      <w:pPr>
        <w:autoSpaceDE w:val="0"/>
        <w:autoSpaceDN w:val="0"/>
        <w:adjustRightInd w:val="0"/>
        <w:spacing w:after="0" w:line="240" w:lineRule="auto"/>
      </w:pPr>
    </w:p>
    <w:p w:rsidR="0021199A" w:rsidRPr="0021199A" w:rsidRDefault="0021199A" w:rsidP="0021199A">
      <w:pPr>
        <w:pStyle w:val="ListParagraph"/>
        <w:numPr>
          <w:ilvl w:val="0"/>
          <w:numId w:val="1"/>
        </w:numPr>
        <w:autoSpaceDE w:val="0"/>
        <w:autoSpaceDN w:val="0"/>
        <w:adjustRightInd w:val="0"/>
        <w:spacing w:after="0" w:line="240" w:lineRule="auto"/>
        <w:rPr>
          <w:rFonts w:ascii="Times-Roman" w:hAnsi="Times-Roman" w:cs="Times-Roman"/>
          <w:sz w:val="20"/>
          <w:szCs w:val="20"/>
        </w:rPr>
      </w:pPr>
      <w:r w:rsidRPr="0021199A">
        <w:rPr>
          <w:rFonts w:ascii="Times-Roman" w:hAnsi="Times-Roman" w:cs="Times-Roman"/>
          <w:sz w:val="20"/>
          <w:szCs w:val="20"/>
        </w:rPr>
        <w:t xml:space="preserve">Betty </w:t>
      </w:r>
      <w:proofErr w:type="gramStart"/>
      <w:r w:rsidRPr="0021199A">
        <w:rPr>
          <w:rFonts w:ascii="Times-Roman" w:hAnsi="Times-Roman" w:cs="Times-Roman"/>
          <w:sz w:val="20"/>
          <w:szCs w:val="20"/>
        </w:rPr>
        <w:t>has to</w:t>
      </w:r>
      <w:proofErr w:type="gramEnd"/>
      <w:r w:rsidRPr="0021199A">
        <w:rPr>
          <w:rFonts w:ascii="Times-Roman" w:hAnsi="Times-Roman" w:cs="Times-Roman"/>
          <w:sz w:val="20"/>
          <w:szCs w:val="20"/>
        </w:rPr>
        <w:t xml:space="preserve"> go to New Orleans for business. If she flies there and back on the same day her </w:t>
      </w:r>
      <w:proofErr w:type="gramStart"/>
      <w:r w:rsidRPr="0021199A">
        <w:rPr>
          <w:rFonts w:ascii="Times-Roman" w:hAnsi="Times-Roman" w:cs="Times-Roman"/>
          <w:sz w:val="20"/>
          <w:szCs w:val="20"/>
        </w:rPr>
        <w:t>round trip</w:t>
      </w:r>
      <w:proofErr w:type="gramEnd"/>
      <w:r w:rsidRPr="0021199A">
        <w:rPr>
          <w:rFonts w:ascii="Times-Roman" w:hAnsi="Times-Roman" w:cs="Times-Roman"/>
          <w:sz w:val="20"/>
          <w:szCs w:val="20"/>
        </w:rPr>
        <w:t xml:space="preserve"> airfare will cost $</w:t>
      </w:r>
      <w:r w:rsidR="00636047">
        <w:rPr>
          <w:rFonts w:ascii="Times-Roman" w:hAnsi="Times-Roman" w:cs="Times-Roman"/>
          <w:sz w:val="20"/>
          <w:szCs w:val="20"/>
        </w:rPr>
        <w:t>6</w:t>
      </w:r>
      <w:r w:rsidRPr="0021199A">
        <w:rPr>
          <w:rFonts w:ascii="Times-Roman" w:hAnsi="Times-Roman" w:cs="Times-Roman"/>
          <w:sz w:val="20"/>
          <w:szCs w:val="20"/>
        </w:rPr>
        <w:t>10. If she stays overnight, her roundtrip airfare will cost $300, her hotel will cost $130, and three extra meals will cost $80.</w:t>
      </w:r>
    </w:p>
    <w:p w:rsidR="0021199A" w:rsidRDefault="0021199A" w:rsidP="0021199A">
      <w:pPr>
        <w:autoSpaceDE w:val="0"/>
        <w:autoSpaceDN w:val="0"/>
        <w:adjustRightInd w:val="0"/>
        <w:spacing w:after="0" w:line="240" w:lineRule="auto"/>
        <w:ind w:firstLine="720"/>
        <w:rPr>
          <w:rFonts w:ascii="Times-Roman" w:hAnsi="Times-Roman" w:cs="Times-Roman"/>
          <w:sz w:val="20"/>
          <w:szCs w:val="20"/>
        </w:rPr>
      </w:pPr>
      <w:r>
        <w:rPr>
          <w:rFonts w:ascii="Times-Roman" w:hAnsi="Times-Roman" w:cs="Times-Roman"/>
          <w:sz w:val="20"/>
          <w:szCs w:val="20"/>
        </w:rPr>
        <w:t>How much will each of the following options cost Betty?</w:t>
      </w:r>
    </w:p>
    <w:p w:rsidR="0021199A" w:rsidRDefault="0021199A" w:rsidP="0021199A">
      <w:pPr>
        <w:autoSpaceDE w:val="0"/>
        <w:autoSpaceDN w:val="0"/>
        <w:adjustRightInd w:val="0"/>
        <w:spacing w:after="0" w:line="240" w:lineRule="auto"/>
        <w:ind w:firstLine="720"/>
        <w:rPr>
          <w:rFonts w:ascii="Times-Roman" w:hAnsi="Times-Roman" w:cs="Times-Roman"/>
          <w:sz w:val="20"/>
          <w:szCs w:val="20"/>
        </w:rPr>
      </w:pPr>
      <w:r>
        <w:rPr>
          <w:rFonts w:ascii="Times-Bold" w:hAnsi="Times-Bold" w:cs="Times-Bold"/>
          <w:b/>
          <w:bCs/>
          <w:sz w:val="20"/>
          <w:szCs w:val="20"/>
        </w:rPr>
        <w:t xml:space="preserve">(a) </w:t>
      </w:r>
      <w:r>
        <w:rPr>
          <w:rFonts w:ascii="Times-Roman" w:hAnsi="Times-Roman" w:cs="Times-Roman"/>
          <w:sz w:val="20"/>
          <w:szCs w:val="20"/>
        </w:rPr>
        <w:t>Staying overnight in New Orleans</w:t>
      </w:r>
      <w:r>
        <w:rPr>
          <w:rFonts w:ascii="Times-Roman" w:hAnsi="Times-Roman" w:cs="Times-Roman"/>
          <w:sz w:val="20"/>
          <w:szCs w:val="20"/>
        </w:rPr>
        <w:tab/>
      </w:r>
      <w:r>
        <w:rPr>
          <w:rFonts w:ascii="Times-Roman" w:hAnsi="Times-Roman" w:cs="Times-Roman"/>
          <w:sz w:val="20"/>
          <w:szCs w:val="20"/>
        </w:rPr>
        <w:tab/>
      </w:r>
      <w:r>
        <w:rPr>
          <w:rFonts w:ascii="Times-Roman" w:hAnsi="Times-Roman" w:cs="Times-Roman"/>
          <w:sz w:val="20"/>
          <w:szCs w:val="20"/>
        </w:rPr>
        <w:tab/>
      </w:r>
      <w:r>
        <w:rPr>
          <w:rFonts w:ascii="Times-Bold" w:hAnsi="Times-Bold" w:cs="Times-Bold"/>
          <w:b/>
          <w:bCs/>
          <w:sz w:val="20"/>
          <w:szCs w:val="20"/>
        </w:rPr>
        <w:t xml:space="preserve">(b) </w:t>
      </w:r>
      <w:r>
        <w:rPr>
          <w:rFonts w:ascii="Times-Roman" w:hAnsi="Times-Roman" w:cs="Times-Roman"/>
          <w:sz w:val="20"/>
          <w:szCs w:val="20"/>
        </w:rPr>
        <w:t>Flying there and back on the same day</w:t>
      </w:r>
    </w:p>
    <w:p w:rsidR="0021199A" w:rsidRDefault="0021199A" w:rsidP="0021199A">
      <w:pPr>
        <w:autoSpaceDE w:val="0"/>
        <w:autoSpaceDN w:val="0"/>
        <w:adjustRightInd w:val="0"/>
        <w:spacing w:after="0" w:line="240" w:lineRule="auto"/>
        <w:rPr>
          <w:rFonts w:ascii="Times-Roman" w:hAnsi="Times-Roman" w:cs="Times-Roman"/>
          <w:sz w:val="20"/>
          <w:szCs w:val="20"/>
        </w:rPr>
      </w:pPr>
    </w:p>
    <w:p w:rsidR="0021199A" w:rsidRDefault="0021199A" w:rsidP="0021199A">
      <w:pPr>
        <w:autoSpaceDE w:val="0"/>
        <w:autoSpaceDN w:val="0"/>
        <w:adjustRightInd w:val="0"/>
        <w:spacing w:after="0" w:line="240" w:lineRule="auto"/>
        <w:rPr>
          <w:rFonts w:ascii="Times-Roman" w:hAnsi="Times-Roman" w:cs="Times-Roman"/>
          <w:sz w:val="20"/>
          <w:szCs w:val="20"/>
        </w:rPr>
      </w:pPr>
    </w:p>
    <w:p w:rsidR="0021199A" w:rsidRDefault="0021199A" w:rsidP="0021199A">
      <w:pPr>
        <w:autoSpaceDE w:val="0"/>
        <w:autoSpaceDN w:val="0"/>
        <w:adjustRightInd w:val="0"/>
        <w:spacing w:after="0" w:line="240" w:lineRule="auto"/>
        <w:rPr>
          <w:rFonts w:ascii="Times-Roman" w:hAnsi="Times-Roman" w:cs="Times-Roman"/>
          <w:sz w:val="20"/>
          <w:szCs w:val="20"/>
        </w:rPr>
      </w:pPr>
    </w:p>
    <w:p w:rsidR="0021199A" w:rsidRDefault="0021199A" w:rsidP="0021199A">
      <w:pPr>
        <w:autoSpaceDE w:val="0"/>
        <w:autoSpaceDN w:val="0"/>
        <w:adjustRightInd w:val="0"/>
        <w:spacing w:after="0" w:line="240" w:lineRule="auto"/>
        <w:rPr>
          <w:rFonts w:ascii="Times-Roman" w:hAnsi="Times-Roman" w:cs="Times-Roman"/>
          <w:sz w:val="20"/>
          <w:szCs w:val="20"/>
        </w:rPr>
      </w:pPr>
    </w:p>
    <w:p w:rsidR="0021199A" w:rsidRDefault="0021199A" w:rsidP="0021199A">
      <w:pPr>
        <w:autoSpaceDE w:val="0"/>
        <w:autoSpaceDN w:val="0"/>
        <w:adjustRightInd w:val="0"/>
        <w:spacing w:after="0" w:line="240" w:lineRule="auto"/>
        <w:rPr>
          <w:rFonts w:ascii="Times-Roman" w:hAnsi="Times-Roman" w:cs="Times-Roman"/>
          <w:sz w:val="20"/>
          <w:szCs w:val="20"/>
        </w:rPr>
      </w:pPr>
    </w:p>
    <w:p w:rsidR="0021199A" w:rsidRDefault="0021199A" w:rsidP="0021199A">
      <w:pPr>
        <w:autoSpaceDE w:val="0"/>
        <w:autoSpaceDN w:val="0"/>
        <w:adjustRightInd w:val="0"/>
        <w:spacing w:after="0" w:line="240" w:lineRule="auto"/>
        <w:rPr>
          <w:rFonts w:ascii="Times-Roman" w:hAnsi="Times-Roman" w:cs="Times-Roman"/>
          <w:sz w:val="20"/>
          <w:szCs w:val="20"/>
        </w:rPr>
      </w:pPr>
    </w:p>
    <w:p w:rsidR="0021199A" w:rsidRDefault="0021199A" w:rsidP="0021199A">
      <w:pPr>
        <w:pStyle w:val="ListParagraph"/>
        <w:numPr>
          <w:ilvl w:val="0"/>
          <w:numId w:val="1"/>
        </w:numPr>
        <w:autoSpaceDE w:val="0"/>
        <w:autoSpaceDN w:val="0"/>
        <w:adjustRightInd w:val="0"/>
        <w:spacing w:after="0" w:line="240" w:lineRule="auto"/>
        <w:rPr>
          <w:rFonts w:ascii="Times-Roman" w:hAnsi="Times-Roman" w:cs="Times-Roman"/>
          <w:sz w:val="20"/>
          <w:szCs w:val="20"/>
        </w:rPr>
      </w:pPr>
      <w:r w:rsidRPr="0021199A">
        <w:rPr>
          <w:rFonts w:ascii="Times-Roman" w:hAnsi="Times-Roman" w:cs="Times-Roman"/>
          <w:sz w:val="20"/>
          <w:szCs w:val="20"/>
        </w:rPr>
        <w:t>A set of data consists of the numbers:</w:t>
      </w:r>
    </w:p>
    <w:p w:rsidR="0021199A" w:rsidRPr="0021199A" w:rsidRDefault="0021199A" w:rsidP="0021199A">
      <w:pPr>
        <w:pStyle w:val="ListParagraph"/>
        <w:autoSpaceDE w:val="0"/>
        <w:autoSpaceDN w:val="0"/>
        <w:adjustRightInd w:val="0"/>
        <w:spacing w:after="0" w:line="240" w:lineRule="auto"/>
        <w:rPr>
          <w:rFonts w:ascii="Times-Roman" w:hAnsi="Times-Roman" w:cs="Times-Roman"/>
          <w:sz w:val="20"/>
          <w:szCs w:val="20"/>
        </w:rPr>
      </w:pPr>
      <w:r w:rsidRPr="0021199A">
        <w:rPr>
          <w:rFonts w:ascii="Times-Roman" w:hAnsi="Times-Roman" w:cs="Times-Roman"/>
          <w:sz w:val="20"/>
          <w:szCs w:val="20"/>
        </w:rPr>
        <w:t>7.25, 8.75, 8.5, 8.25, 8.5, 9, 10, 10, 10, 8.</w:t>
      </w:r>
    </w:p>
    <w:p w:rsidR="0021199A" w:rsidRDefault="0021199A" w:rsidP="0021199A">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Find each of the following:</w:t>
      </w:r>
    </w:p>
    <w:p w:rsidR="0021199A" w:rsidRPr="00BC641F" w:rsidRDefault="0021199A" w:rsidP="0021199A">
      <w:pPr>
        <w:pStyle w:val="ListParagraph"/>
        <w:numPr>
          <w:ilvl w:val="0"/>
          <w:numId w:val="3"/>
        </w:numPr>
        <w:autoSpaceDE w:val="0"/>
        <w:autoSpaceDN w:val="0"/>
        <w:adjustRightInd w:val="0"/>
        <w:spacing w:after="0" w:line="240" w:lineRule="auto"/>
        <w:rPr>
          <w:rFonts w:ascii="Times-Roman" w:hAnsi="Times-Roman" w:cs="Times-Roman"/>
          <w:sz w:val="20"/>
          <w:szCs w:val="20"/>
        </w:rPr>
      </w:pPr>
      <w:r w:rsidRPr="00BC641F">
        <w:rPr>
          <w:rFonts w:ascii="Times-Roman" w:hAnsi="Times-Roman" w:cs="Times-Roman"/>
          <w:sz w:val="20"/>
          <w:szCs w:val="20"/>
        </w:rPr>
        <w:t>Mean</w:t>
      </w:r>
      <w:r w:rsidRPr="00BC641F">
        <w:rPr>
          <w:rFonts w:ascii="Times-Roman" w:hAnsi="Times-Roman" w:cs="Times-Roman"/>
          <w:sz w:val="20"/>
          <w:szCs w:val="20"/>
        </w:rPr>
        <w:tab/>
      </w:r>
      <w:r w:rsidRPr="00BC641F">
        <w:rPr>
          <w:rFonts w:ascii="Times-Roman" w:hAnsi="Times-Roman" w:cs="Times-Roman"/>
          <w:sz w:val="20"/>
          <w:szCs w:val="20"/>
        </w:rPr>
        <w:tab/>
      </w:r>
      <w:r w:rsidRPr="00BC641F">
        <w:rPr>
          <w:rFonts w:ascii="Times-Roman" w:hAnsi="Times-Roman" w:cs="Times-Roman"/>
          <w:sz w:val="20"/>
          <w:szCs w:val="20"/>
        </w:rPr>
        <w:tab/>
      </w:r>
      <w:r w:rsidR="00BC641F">
        <w:rPr>
          <w:rFonts w:ascii="Times-Roman" w:hAnsi="Times-Roman" w:cs="Times-Roman"/>
          <w:sz w:val="20"/>
          <w:szCs w:val="20"/>
        </w:rPr>
        <w:tab/>
      </w:r>
      <w:r w:rsidR="00BC641F">
        <w:rPr>
          <w:rFonts w:ascii="Times-Roman" w:hAnsi="Times-Roman" w:cs="Times-Roman"/>
          <w:sz w:val="20"/>
          <w:szCs w:val="20"/>
        </w:rPr>
        <w:tab/>
      </w:r>
      <w:r w:rsidRPr="00BC641F">
        <w:rPr>
          <w:rFonts w:ascii="Times-Roman" w:hAnsi="Times-Roman" w:cs="Times-Roman"/>
          <w:sz w:val="20"/>
          <w:szCs w:val="20"/>
        </w:rPr>
        <w:t>b. median</w:t>
      </w:r>
      <w:r w:rsidRPr="00BC641F">
        <w:rPr>
          <w:rFonts w:ascii="Times-Roman" w:hAnsi="Times-Roman" w:cs="Times-Roman"/>
          <w:sz w:val="20"/>
          <w:szCs w:val="20"/>
        </w:rPr>
        <w:tab/>
      </w:r>
      <w:r w:rsidRPr="00BC641F">
        <w:rPr>
          <w:rFonts w:ascii="Times-Roman" w:hAnsi="Times-Roman" w:cs="Times-Roman"/>
          <w:sz w:val="20"/>
          <w:szCs w:val="20"/>
        </w:rPr>
        <w:tab/>
      </w:r>
    </w:p>
    <w:p w:rsidR="0021199A" w:rsidRDefault="0021199A" w:rsidP="0021199A">
      <w:pPr>
        <w:autoSpaceDE w:val="0"/>
        <w:autoSpaceDN w:val="0"/>
        <w:adjustRightInd w:val="0"/>
        <w:spacing w:after="0" w:line="240" w:lineRule="auto"/>
        <w:rPr>
          <w:rFonts w:ascii="Times-Roman" w:hAnsi="Times-Roman" w:cs="Times-Roman"/>
          <w:sz w:val="20"/>
          <w:szCs w:val="20"/>
        </w:rPr>
      </w:pPr>
    </w:p>
    <w:p w:rsidR="0021199A" w:rsidRDefault="0021199A" w:rsidP="0021199A">
      <w:pPr>
        <w:autoSpaceDE w:val="0"/>
        <w:autoSpaceDN w:val="0"/>
        <w:adjustRightInd w:val="0"/>
        <w:spacing w:after="0" w:line="240" w:lineRule="auto"/>
        <w:rPr>
          <w:rFonts w:ascii="Times-Roman" w:hAnsi="Times-Roman" w:cs="Times-Roman"/>
          <w:sz w:val="20"/>
          <w:szCs w:val="20"/>
        </w:rPr>
      </w:pPr>
    </w:p>
    <w:p w:rsidR="009944D2" w:rsidRDefault="009944D2" w:rsidP="0021199A">
      <w:pPr>
        <w:autoSpaceDE w:val="0"/>
        <w:autoSpaceDN w:val="0"/>
        <w:adjustRightInd w:val="0"/>
        <w:spacing w:after="0" w:line="240" w:lineRule="auto"/>
        <w:rPr>
          <w:rFonts w:ascii="Times-Roman" w:hAnsi="Times-Roman" w:cs="Times-Roman"/>
          <w:sz w:val="20"/>
          <w:szCs w:val="20"/>
        </w:rPr>
      </w:pPr>
    </w:p>
    <w:p w:rsidR="009944D2" w:rsidRDefault="009944D2" w:rsidP="0021199A">
      <w:pPr>
        <w:autoSpaceDE w:val="0"/>
        <w:autoSpaceDN w:val="0"/>
        <w:adjustRightInd w:val="0"/>
        <w:spacing w:after="0" w:line="240" w:lineRule="auto"/>
        <w:rPr>
          <w:rFonts w:ascii="Times-Roman" w:hAnsi="Times-Roman" w:cs="Times-Roman"/>
          <w:sz w:val="20"/>
          <w:szCs w:val="20"/>
        </w:rPr>
      </w:pPr>
    </w:p>
    <w:p w:rsidR="009944D2" w:rsidRDefault="009944D2" w:rsidP="0021199A">
      <w:pPr>
        <w:autoSpaceDE w:val="0"/>
        <w:autoSpaceDN w:val="0"/>
        <w:adjustRightInd w:val="0"/>
        <w:spacing w:after="0" w:line="240" w:lineRule="auto"/>
        <w:rPr>
          <w:rFonts w:ascii="Times-Roman" w:hAnsi="Times-Roman" w:cs="Times-Roman"/>
          <w:sz w:val="20"/>
          <w:szCs w:val="20"/>
        </w:rPr>
      </w:pPr>
    </w:p>
    <w:p w:rsidR="009944D2" w:rsidRDefault="009944D2" w:rsidP="0021199A">
      <w:pPr>
        <w:autoSpaceDE w:val="0"/>
        <w:autoSpaceDN w:val="0"/>
        <w:adjustRightInd w:val="0"/>
        <w:spacing w:after="0" w:line="240" w:lineRule="auto"/>
        <w:rPr>
          <w:rFonts w:ascii="Times-Roman" w:hAnsi="Times-Roman" w:cs="Times-Roman"/>
          <w:sz w:val="20"/>
          <w:szCs w:val="20"/>
        </w:rPr>
      </w:pPr>
    </w:p>
    <w:p w:rsidR="009944D2" w:rsidRDefault="009944D2" w:rsidP="0021199A">
      <w:pPr>
        <w:autoSpaceDE w:val="0"/>
        <w:autoSpaceDN w:val="0"/>
        <w:adjustRightInd w:val="0"/>
        <w:spacing w:after="0" w:line="240" w:lineRule="auto"/>
        <w:rPr>
          <w:rFonts w:ascii="Times-Roman" w:hAnsi="Times-Roman" w:cs="Times-Roman"/>
          <w:sz w:val="20"/>
          <w:szCs w:val="20"/>
        </w:rPr>
      </w:pPr>
    </w:p>
    <w:p w:rsidR="0021199A" w:rsidRDefault="0021199A" w:rsidP="009944D2">
      <w:pPr>
        <w:pStyle w:val="ListParagraph"/>
        <w:numPr>
          <w:ilvl w:val="0"/>
          <w:numId w:val="1"/>
        </w:numPr>
        <w:autoSpaceDE w:val="0"/>
        <w:autoSpaceDN w:val="0"/>
        <w:adjustRightInd w:val="0"/>
        <w:spacing w:after="0" w:line="240" w:lineRule="auto"/>
        <w:rPr>
          <w:rFonts w:ascii="Times-Roman" w:hAnsi="Times-Roman" w:cs="Times-Roman"/>
          <w:sz w:val="20"/>
          <w:szCs w:val="20"/>
        </w:rPr>
      </w:pPr>
      <w:r w:rsidRPr="009944D2">
        <w:rPr>
          <w:rFonts w:ascii="Times-Roman" w:hAnsi="Times-Roman" w:cs="Times-Roman"/>
          <w:sz w:val="20"/>
          <w:szCs w:val="20"/>
        </w:rPr>
        <w:t xml:space="preserve">Tom is 45 and pays $2042 on his mortgage each month while his total take-home pay is $5950 per month. The national average, for those aged 35 – 64, on housing costs is 35% of income. Compute the percent of Tom’s income that he spends on housing. Is this </w:t>
      </w:r>
      <w:proofErr w:type="gramStart"/>
      <w:r w:rsidRPr="009944D2">
        <w:rPr>
          <w:rFonts w:ascii="Times-Roman" w:hAnsi="Times-Roman" w:cs="Times-Roman"/>
          <w:sz w:val="20"/>
          <w:szCs w:val="20"/>
        </w:rPr>
        <w:t>more or less than</w:t>
      </w:r>
      <w:proofErr w:type="gramEnd"/>
      <w:r w:rsidRPr="009944D2">
        <w:rPr>
          <w:rFonts w:ascii="Times-Roman" w:hAnsi="Times-Roman" w:cs="Times-Roman"/>
          <w:sz w:val="20"/>
          <w:szCs w:val="20"/>
        </w:rPr>
        <w:t xml:space="preserve"> the national average?</w:t>
      </w:r>
    </w:p>
    <w:p w:rsidR="009944D2" w:rsidRDefault="009944D2" w:rsidP="009944D2">
      <w:pPr>
        <w:autoSpaceDE w:val="0"/>
        <w:autoSpaceDN w:val="0"/>
        <w:adjustRightInd w:val="0"/>
        <w:spacing w:after="0" w:line="240" w:lineRule="auto"/>
        <w:rPr>
          <w:rFonts w:ascii="Times-Roman" w:hAnsi="Times-Roman" w:cs="Times-Roman"/>
          <w:sz w:val="20"/>
          <w:szCs w:val="20"/>
        </w:rPr>
      </w:pPr>
    </w:p>
    <w:p w:rsidR="009944D2" w:rsidRDefault="009944D2" w:rsidP="009944D2">
      <w:pPr>
        <w:autoSpaceDE w:val="0"/>
        <w:autoSpaceDN w:val="0"/>
        <w:adjustRightInd w:val="0"/>
        <w:spacing w:after="0" w:line="240" w:lineRule="auto"/>
        <w:rPr>
          <w:rFonts w:ascii="Times-Roman" w:hAnsi="Times-Roman" w:cs="Times-Roman"/>
          <w:sz w:val="20"/>
          <w:szCs w:val="20"/>
        </w:rPr>
      </w:pPr>
    </w:p>
    <w:p w:rsidR="009944D2" w:rsidRDefault="009944D2" w:rsidP="009944D2">
      <w:pPr>
        <w:autoSpaceDE w:val="0"/>
        <w:autoSpaceDN w:val="0"/>
        <w:adjustRightInd w:val="0"/>
        <w:spacing w:after="0" w:line="240" w:lineRule="auto"/>
        <w:rPr>
          <w:rFonts w:ascii="Times-Roman" w:hAnsi="Times-Roman" w:cs="Times-Roman"/>
          <w:sz w:val="20"/>
          <w:szCs w:val="20"/>
        </w:rPr>
      </w:pPr>
    </w:p>
    <w:p w:rsidR="009944D2" w:rsidRDefault="009944D2" w:rsidP="009944D2">
      <w:pPr>
        <w:autoSpaceDE w:val="0"/>
        <w:autoSpaceDN w:val="0"/>
        <w:adjustRightInd w:val="0"/>
        <w:spacing w:after="0" w:line="240" w:lineRule="auto"/>
        <w:rPr>
          <w:rFonts w:ascii="Times-Roman" w:hAnsi="Times-Roman" w:cs="Times-Roman"/>
          <w:sz w:val="20"/>
          <w:szCs w:val="20"/>
        </w:rPr>
      </w:pPr>
    </w:p>
    <w:p w:rsidR="009944D2" w:rsidRDefault="009944D2" w:rsidP="009944D2">
      <w:pPr>
        <w:autoSpaceDE w:val="0"/>
        <w:autoSpaceDN w:val="0"/>
        <w:adjustRightInd w:val="0"/>
        <w:spacing w:after="0" w:line="240" w:lineRule="auto"/>
        <w:rPr>
          <w:rFonts w:ascii="Times-Roman" w:hAnsi="Times-Roman" w:cs="Times-Roman"/>
          <w:sz w:val="20"/>
          <w:szCs w:val="20"/>
        </w:rPr>
      </w:pPr>
    </w:p>
    <w:p w:rsidR="009944D2" w:rsidRDefault="009944D2" w:rsidP="009944D2">
      <w:pPr>
        <w:autoSpaceDE w:val="0"/>
        <w:autoSpaceDN w:val="0"/>
        <w:adjustRightInd w:val="0"/>
        <w:spacing w:after="0" w:line="240" w:lineRule="auto"/>
        <w:rPr>
          <w:rFonts w:ascii="Times-Roman" w:hAnsi="Times-Roman" w:cs="Times-Roman"/>
          <w:sz w:val="20"/>
          <w:szCs w:val="20"/>
        </w:rPr>
      </w:pPr>
    </w:p>
    <w:p w:rsidR="009944D2" w:rsidRDefault="009944D2" w:rsidP="009944D2">
      <w:pPr>
        <w:autoSpaceDE w:val="0"/>
        <w:autoSpaceDN w:val="0"/>
        <w:adjustRightInd w:val="0"/>
        <w:spacing w:after="0" w:line="240" w:lineRule="auto"/>
        <w:rPr>
          <w:rFonts w:ascii="Times-Roman" w:hAnsi="Times-Roman" w:cs="Times-Roman"/>
          <w:sz w:val="20"/>
          <w:szCs w:val="20"/>
        </w:rPr>
      </w:pPr>
    </w:p>
    <w:p w:rsidR="00636047" w:rsidRDefault="00636047" w:rsidP="009944D2">
      <w:pPr>
        <w:pStyle w:val="ListParagraph"/>
        <w:numPr>
          <w:ilvl w:val="0"/>
          <w:numId w:val="1"/>
        </w:numPr>
        <w:autoSpaceDE w:val="0"/>
        <w:autoSpaceDN w:val="0"/>
        <w:adjustRightInd w:val="0"/>
        <w:spacing w:after="0" w:line="240" w:lineRule="auto"/>
        <w:rPr>
          <w:rFonts w:ascii="Times-Roman" w:hAnsi="Times-Roman" w:cs="Times-Roman"/>
          <w:sz w:val="20"/>
          <w:szCs w:val="20"/>
        </w:rPr>
        <w:sectPr w:rsidR="00636047" w:rsidSect="00BC641F">
          <w:pgSz w:w="12240" w:h="15840"/>
          <w:pgMar w:top="720" w:right="720" w:bottom="720" w:left="720" w:header="720" w:footer="720" w:gutter="0"/>
          <w:cols w:space="720"/>
          <w:docGrid w:linePitch="360"/>
        </w:sectPr>
      </w:pPr>
    </w:p>
    <w:p w:rsidR="009944D2" w:rsidRDefault="009944D2" w:rsidP="009944D2">
      <w:pPr>
        <w:pStyle w:val="ListParagraph"/>
        <w:numPr>
          <w:ilvl w:val="0"/>
          <w:numId w:val="1"/>
        </w:numPr>
        <w:autoSpaceDE w:val="0"/>
        <w:autoSpaceDN w:val="0"/>
        <w:adjustRightInd w:val="0"/>
        <w:spacing w:after="0" w:line="240" w:lineRule="auto"/>
        <w:rPr>
          <w:rFonts w:ascii="Times-Roman" w:hAnsi="Times-Roman" w:cs="Times-Roman"/>
          <w:sz w:val="20"/>
          <w:szCs w:val="20"/>
        </w:rPr>
      </w:pPr>
      <w:r w:rsidRPr="009944D2">
        <w:rPr>
          <w:rFonts w:ascii="Times-Roman" w:hAnsi="Times-Roman" w:cs="Times-Roman"/>
          <w:sz w:val="20"/>
          <w:szCs w:val="20"/>
        </w:rPr>
        <w:t>Suppose that you want to have a $90,000 retirement fund after 35 years. How much will you need to deposit now if you can obtain an APR of 12%, compounded daily? Assume that no additional deposits are to be made to the account.</w:t>
      </w:r>
    </w:p>
    <w:p w:rsidR="009944D2" w:rsidRDefault="009944D2" w:rsidP="009944D2">
      <w:pPr>
        <w:autoSpaceDE w:val="0"/>
        <w:autoSpaceDN w:val="0"/>
        <w:adjustRightInd w:val="0"/>
        <w:spacing w:after="0" w:line="240" w:lineRule="auto"/>
        <w:rPr>
          <w:rFonts w:ascii="Times-Roman" w:hAnsi="Times-Roman" w:cs="Times-Roman"/>
          <w:sz w:val="20"/>
          <w:szCs w:val="20"/>
        </w:rPr>
      </w:pPr>
    </w:p>
    <w:p w:rsidR="009944D2" w:rsidRDefault="009944D2" w:rsidP="009944D2">
      <w:pPr>
        <w:autoSpaceDE w:val="0"/>
        <w:autoSpaceDN w:val="0"/>
        <w:adjustRightInd w:val="0"/>
        <w:spacing w:after="0" w:line="240" w:lineRule="auto"/>
        <w:rPr>
          <w:rFonts w:ascii="Times-Roman" w:hAnsi="Times-Roman" w:cs="Times-Roman"/>
          <w:sz w:val="20"/>
          <w:szCs w:val="20"/>
        </w:rPr>
      </w:pPr>
    </w:p>
    <w:p w:rsidR="009944D2" w:rsidRDefault="009944D2" w:rsidP="009944D2">
      <w:pPr>
        <w:autoSpaceDE w:val="0"/>
        <w:autoSpaceDN w:val="0"/>
        <w:adjustRightInd w:val="0"/>
        <w:spacing w:after="0" w:line="240" w:lineRule="auto"/>
        <w:rPr>
          <w:rFonts w:ascii="Times-Roman" w:hAnsi="Times-Roman" w:cs="Times-Roman"/>
          <w:sz w:val="20"/>
          <w:szCs w:val="20"/>
        </w:rPr>
      </w:pPr>
    </w:p>
    <w:p w:rsidR="009944D2" w:rsidRDefault="009944D2" w:rsidP="009944D2">
      <w:pPr>
        <w:autoSpaceDE w:val="0"/>
        <w:autoSpaceDN w:val="0"/>
        <w:adjustRightInd w:val="0"/>
        <w:spacing w:after="0" w:line="240" w:lineRule="auto"/>
        <w:rPr>
          <w:rFonts w:ascii="Times-Roman" w:hAnsi="Times-Roman" w:cs="Times-Roman"/>
          <w:sz w:val="20"/>
          <w:szCs w:val="20"/>
        </w:rPr>
      </w:pPr>
    </w:p>
    <w:p w:rsidR="00636047" w:rsidRDefault="00636047" w:rsidP="009944D2">
      <w:pPr>
        <w:autoSpaceDE w:val="0"/>
        <w:autoSpaceDN w:val="0"/>
        <w:adjustRightInd w:val="0"/>
        <w:spacing w:after="0" w:line="240" w:lineRule="auto"/>
        <w:rPr>
          <w:rFonts w:ascii="Times-Roman" w:hAnsi="Times-Roman" w:cs="Times-Roman"/>
          <w:sz w:val="20"/>
          <w:szCs w:val="20"/>
        </w:rPr>
      </w:pPr>
    </w:p>
    <w:p w:rsidR="009944D2" w:rsidRDefault="009944D2" w:rsidP="009944D2">
      <w:pPr>
        <w:autoSpaceDE w:val="0"/>
        <w:autoSpaceDN w:val="0"/>
        <w:adjustRightInd w:val="0"/>
        <w:spacing w:after="0" w:line="240" w:lineRule="auto"/>
        <w:rPr>
          <w:rFonts w:ascii="Times-Roman" w:hAnsi="Times-Roman" w:cs="Times-Roman"/>
          <w:sz w:val="20"/>
          <w:szCs w:val="20"/>
        </w:rPr>
      </w:pPr>
    </w:p>
    <w:p w:rsidR="009944D2" w:rsidRDefault="009944D2" w:rsidP="009944D2">
      <w:pPr>
        <w:autoSpaceDE w:val="0"/>
        <w:autoSpaceDN w:val="0"/>
        <w:adjustRightInd w:val="0"/>
        <w:spacing w:after="0" w:line="240" w:lineRule="auto"/>
        <w:rPr>
          <w:rFonts w:ascii="Times-Roman" w:hAnsi="Times-Roman" w:cs="Times-Roman"/>
          <w:sz w:val="20"/>
          <w:szCs w:val="20"/>
        </w:rPr>
      </w:pPr>
    </w:p>
    <w:p w:rsidR="009944D2" w:rsidRDefault="009944D2" w:rsidP="009944D2">
      <w:pPr>
        <w:pStyle w:val="ListParagraph"/>
        <w:numPr>
          <w:ilvl w:val="0"/>
          <w:numId w:val="1"/>
        </w:numPr>
        <w:autoSpaceDE w:val="0"/>
        <w:autoSpaceDN w:val="0"/>
        <w:adjustRightInd w:val="0"/>
        <w:spacing w:after="0" w:line="240" w:lineRule="auto"/>
        <w:rPr>
          <w:rFonts w:ascii="Times-Roman" w:hAnsi="Times-Roman" w:cs="Times-Roman"/>
          <w:sz w:val="20"/>
          <w:szCs w:val="20"/>
        </w:rPr>
      </w:pPr>
      <w:r w:rsidRPr="009944D2">
        <w:rPr>
          <w:rFonts w:ascii="Times-Roman" w:hAnsi="Times-Roman" w:cs="Times-Roman"/>
          <w:sz w:val="20"/>
          <w:szCs w:val="20"/>
        </w:rPr>
        <w:t>Suppose you want your daughter’s college fund to contain $125,000 after 14 years. If you can get an APR of 7.8%, compounded monthly, how much should you deposit at the end of each month?</w:t>
      </w:r>
    </w:p>
    <w:p w:rsidR="009944D2" w:rsidRDefault="009944D2" w:rsidP="009944D2">
      <w:pPr>
        <w:autoSpaceDE w:val="0"/>
        <w:autoSpaceDN w:val="0"/>
        <w:adjustRightInd w:val="0"/>
        <w:spacing w:after="0" w:line="240" w:lineRule="auto"/>
        <w:rPr>
          <w:rFonts w:ascii="Times-Roman" w:hAnsi="Times-Roman" w:cs="Times-Roman"/>
          <w:sz w:val="20"/>
          <w:szCs w:val="20"/>
        </w:rPr>
      </w:pPr>
    </w:p>
    <w:p w:rsidR="009944D2" w:rsidRDefault="009944D2" w:rsidP="009944D2">
      <w:pPr>
        <w:autoSpaceDE w:val="0"/>
        <w:autoSpaceDN w:val="0"/>
        <w:adjustRightInd w:val="0"/>
        <w:spacing w:after="0" w:line="240" w:lineRule="auto"/>
        <w:rPr>
          <w:rFonts w:ascii="Times-Roman" w:hAnsi="Times-Roman" w:cs="Times-Roman"/>
          <w:sz w:val="20"/>
          <w:szCs w:val="20"/>
        </w:rPr>
      </w:pPr>
    </w:p>
    <w:p w:rsidR="009944D2" w:rsidRDefault="009944D2" w:rsidP="009944D2">
      <w:pPr>
        <w:autoSpaceDE w:val="0"/>
        <w:autoSpaceDN w:val="0"/>
        <w:adjustRightInd w:val="0"/>
        <w:spacing w:after="0" w:line="240" w:lineRule="auto"/>
        <w:rPr>
          <w:rFonts w:ascii="Times-Roman" w:hAnsi="Times-Roman" w:cs="Times-Roman"/>
          <w:sz w:val="20"/>
          <w:szCs w:val="20"/>
        </w:rPr>
      </w:pPr>
    </w:p>
    <w:p w:rsidR="00636047" w:rsidRDefault="00636047" w:rsidP="009944D2">
      <w:pPr>
        <w:autoSpaceDE w:val="0"/>
        <w:autoSpaceDN w:val="0"/>
        <w:adjustRightInd w:val="0"/>
        <w:spacing w:after="0" w:line="240" w:lineRule="auto"/>
        <w:rPr>
          <w:rFonts w:ascii="Times-Roman" w:hAnsi="Times-Roman" w:cs="Times-Roman"/>
          <w:sz w:val="20"/>
          <w:szCs w:val="20"/>
        </w:rPr>
      </w:pPr>
    </w:p>
    <w:p w:rsidR="009944D2" w:rsidRDefault="009944D2" w:rsidP="009944D2">
      <w:pPr>
        <w:autoSpaceDE w:val="0"/>
        <w:autoSpaceDN w:val="0"/>
        <w:adjustRightInd w:val="0"/>
        <w:spacing w:after="0" w:line="240" w:lineRule="auto"/>
        <w:rPr>
          <w:rFonts w:ascii="Times-Roman" w:hAnsi="Times-Roman" w:cs="Times-Roman"/>
          <w:sz w:val="20"/>
          <w:szCs w:val="20"/>
        </w:rPr>
      </w:pPr>
    </w:p>
    <w:p w:rsidR="009944D2" w:rsidRDefault="009944D2" w:rsidP="009944D2">
      <w:pPr>
        <w:autoSpaceDE w:val="0"/>
        <w:autoSpaceDN w:val="0"/>
        <w:adjustRightInd w:val="0"/>
        <w:spacing w:after="0" w:line="240" w:lineRule="auto"/>
        <w:rPr>
          <w:rFonts w:ascii="Times-Roman" w:hAnsi="Times-Roman" w:cs="Times-Roman"/>
          <w:sz w:val="20"/>
          <w:szCs w:val="20"/>
        </w:rPr>
      </w:pPr>
    </w:p>
    <w:p w:rsidR="009944D2" w:rsidRDefault="009944D2" w:rsidP="009944D2">
      <w:pPr>
        <w:pStyle w:val="ListParagraph"/>
        <w:numPr>
          <w:ilvl w:val="0"/>
          <w:numId w:val="1"/>
        </w:numPr>
        <w:autoSpaceDE w:val="0"/>
        <w:autoSpaceDN w:val="0"/>
        <w:adjustRightInd w:val="0"/>
        <w:spacing w:after="0" w:line="240" w:lineRule="auto"/>
        <w:rPr>
          <w:rFonts w:ascii="Times-Roman" w:hAnsi="Times-Roman" w:cs="Times-Roman"/>
          <w:sz w:val="20"/>
          <w:szCs w:val="20"/>
        </w:rPr>
      </w:pPr>
      <w:r w:rsidRPr="009944D2">
        <w:rPr>
          <w:rFonts w:ascii="Times-Roman" w:hAnsi="Times-Roman" w:cs="Times-Roman"/>
          <w:sz w:val="20"/>
          <w:szCs w:val="20"/>
        </w:rPr>
        <w:t>Calculate the monthly payments for a home mortgage of $98,000 with a fixed APR of 6.25% for 30 years.</w:t>
      </w:r>
    </w:p>
    <w:p w:rsidR="009944D2" w:rsidRDefault="009944D2" w:rsidP="009944D2">
      <w:pPr>
        <w:autoSpaceDE w:val="0"/>
        <w:autoSpaceDN w:val="0"/>
        <w:adjustRightInd w:val="0"/>
        <w:spacing w:after="0" w:line="240" w:lineRule="auto"/>
        <w:rPr>
          <w:rFonts w:ascii="Times-Roman" w:hAnsi="Times-Roman" w:cs="Times-Roman"/>
          <w:sz w:val="20"/>
          <w:szCs w:val="20"/>
        </w:rPr>
      </w:pPr>
    </w:p>
    <w:p w:rsidR="009944D2" w:rsidRDefault="009944D2" w:rsidP="009944D2">
      <w:pPr>
        <w:autoSpaceDE w:val="0"/>
        <w:autoSpaceDN w:val="0"/>
        <w:adjustRightInd w:val="0"/>
        <w:spacing w:after="0" w:line="240" w:lineRule="auto"/>
        <w:rPr>
          <w:rFonts w:ascii="Times-Roman" w:hAnsi="Times-Roman" w:cs="Times-Roman"/>
          <w:sz w:val="20"/>
          <w:szCs w:val="20"/>
        </w:rPr>
      </w:pPr>
    </w:p>
    <w:p w:rsidR="009944D2" w:rsidRDefault="009944D2" w:rsidP="009944D2">
      <w:pPr>
        <w:autoSpaceDE w:val="0"/>
        <w:autoSpaceDN w:val="0"/>
        <w:adjustRightInd w:val="0"/>
        <w:spacing w:after="0" w:line="240" w:lineRule="auto"/>
        <w:rPr>
          <w:rFonts w:ascii="Times-Roman" w:hAnsi="Times-Roman" w:cs="Times-Roman"/>
          <w:sz w:val="20"/>
          <w:szCs w:val="20"/>
        </w:rPr>
      </w:pPr>
    </w:p>
    <w:p w:rsidR="009944D2" w:rsidRDefault="009944D2" w:rsidP="009944D2">
      <w:pPr>
        <w:autoSpaceDE w:val="0"/>
        <w:autoSpaceDN w:val="0"/>
        <w:adjustRightInd w:val="0"/>
        <w:spacing w:after="0" w:line="240" w:lineRule="auto"/>
        <w:rPr>
          <w:rFonts w:ascii="Times-Roman" w:hAnsi="Times-Roman" w:cs="Times-Roman"/>
          <w:sz w:val="20"/>
          <w:szCs w:val="20"/>
        </w:rPr>
      </w:pPr>
    </w:p>
    <w:p w:rsidR="009944D2" w:rsidRDefault="009944D2" w:rsidP="009944D2">
      <w:pPr>
        <w:pStyle w:val="ListParagraph"/>
        <w:numPr>
          <w:ilvl w:val="0"/>
          <w:numId w:val="1"/>
        </w:numPr>
        <w:autoSpaceDE w:val="0"/>
        <w:autoSpaceDN w:val="0"/>
        <w:adjustRightInd w:val="0"/>
        <w:spacing w:after="0" w:line="240" w:lineRule="auto"/>
        <w:rPr>
          <w:rFonts w:ascii="Times-Roman" w:hAnsi="Times-Roman" w:cs="Times-Roman"/>
          <w:sz w:val="20"/>
          <w:szCs w:val="20"/>
        </w:rPr>
      </w:pPr>
      <w:r w:rsidRPr="009944D2">
        <w:rPr>
          <w:rFonts w:ascii="Times-Roman" w:hAnsi="Times-Roman" w:cs="Times-Roman"/>
          <w:sz w:val="20"/>
          <w:szCs w:val="20"/>
        </w:rPr>
        <w:t>You could win a giant jar of jelly beans if only you could guess how many are in the jar. You find a smaller jar such that the giant one is exactly five times the smaller one in each dimension. If you count 83 jelly beans in your smaller jar, about how many should be in the giant jar?</w:t>
      </w:r>
    </w:p>
    <w:p w:rsidR="009944D2" w:rsidRDefault="009944D2" w:rsidP="009944D2">
      <w:pPr>
        <w:autoSpaceDE w:val="0"/>
        <w:autoSpaceDN w:val="0"/>
        <w:adjustRightInd w:val="0"/>
        <w:spacing w:after="0" w:line="240" w:lineRule="auto"/>
        <w:rPr>
          <w:rFonts w:ascii="Times-Roman" w:hAnsi="Times-Roman" w:cs="Times-Roman"/>
          <w:sz w:val="20"/>
          <w:szCs w:val="20"/>
        </w:rPr>
      </w:pPr>
    </w:p>
    <w:p w:rsidR="009944D2" w:rsidRDefault="009944D2" w:rsidP="009944D2">
      <w:pPr>
        <w:autoSpaceDE w:val="0"/>
        <w:autoSpaceDN w:val="0"/>
        <w:adjustRightInd w:val="0"/>
        <w:spacing w:after="0" w:line="240" w:lineRule="auto"/>
        <w:rPr>
          <w:rFonts w:ascii="Times-Roman" w:hAnsi="Times-Roman" w:cs="Times-Roman"/>
          <w:sz w:val="20"/>
          <w:szCs w:val="20"/>
        </w:rPr>
      </w:pPr>
    </w:p>
    <w:p w:rsidR="009944D2" w:rsidRDefault="009944D2" w:rsidP="009944D2">
      <w:pPr>
        <w:autoSpaceDE w:val="0"/>
        <w:autoSpaceDN w:val="0"/>
        <w:adjustRightInd w:val="0"/>
        <w:spacing w:after="0" w:line="240" w:lineRule="auto"/>
        <w:rPr>
          <w:rFonts w:ascii="Times-Roman" w:hAnsi="Times-Roman" w:cs="Times-Roman"/>
          <w:sz w:val="20"/>
          <w:szCs w:val="20"/>
        </w:rPr>
      </w:pPr>
    </w:p>
    <w:p w:rsidR="009944D2" w:rsidRDefault="009944D2" w:rsidP="009944D2">
      <w:pPr>
        <w:autoSpaceDE w:val="0"/>
        <w:autoSpaceDN w:val="0"/>
        <w:adjustRightInd w:val="0"/>
        <w:spacing w:after="0" w:line="240" w:lineRule="auto"/>
        <w:rPr>
          <w:rFonts w:ascii="Times-Roman" w:hAnsi="Times-Roman" w:cs="Times-Roman"/>
          <w:sz w:val="20"/>
          <w:szCs w:val="20"/>
        </w:rPr>
      </w:pPr>
    </w:p>
    <w:p w:rsidR="009944D2" w:rsidRDefault="009944D2" w:rsidP="009944D2">
      <w:pPr>
        <w:autoSpaceDE w:val="0"/>
        <w:autoSpaceDN w:val="0"/>
        <w:adjustRightInd w:val="0"/>
        <w:spacing w:after="0" w:line="240" w:lineRule="auto"/>
        <w:rPr>
          <w:rFonts w:ascii="Times-Roman" w:hAnsi="Times-Roman" w:cs="Times-Roman"/>
          <w:sz w:val="20"/>
          <w:szCs w:val="20"/>
        </w:rPr>
      </w:pPr>
    </w:p>
    <w:p w:rsidR="009944D2" w:rsidRDefault="009944D2" w:rsidP="009944D2">
      <w:pPr>
        <w:autoSpaceDE w:val="0"/>
        <w:autoSpaceDN w:val="0"/>
        <w:adjustRightInd w:val="0"/>
        <w:spacing w:after="0" w:line="240" w:lineRule="auto"/>
        <w:rPr>
          <w:rFonts w:ascii="Times-Roman" w:hAnsi="Times-Roman" w:cs="Times-Roman"/>
          <w:sz w:val="20"/>
          <w:szCs w:val="20"/>
        </w:rPr>
      </w:pPr>
    </w:p>
    <w:p w:rsidR="009944D2" w:rsidRDefault="009944D2" w:rsidP="009944D2">
      <w:pPr>
        <w:pStyle w:val="ListParagraph"/>
        <w:numPr>
          <w:ilvl w:val="0"/>
          <w:numId w:val="1"/>
        </w:numPr>
        <w:autoSpaceDE w:val="0"/>
        <w:autoSpaceDN w:val="0"/>
        <w:adjustRightInd w:val="0"/>
        <w:spacing w:after="0" w:line="240" w:lineRule="auto"/>
        <w:rPr>
          <w:rFonts w:ascii="Times-Roman" w:hAnsi="Times-Roman" w:cs="Times-Roman"/>
          <w:sz w:val="20"/>
          <w:szCs w:val="20"/>
        </w:rPr>
      </w:pPr>
      <w:r w:rsidRPr="009944D2">
        <w:rPr>
          <w:rFonts w:ascii="Times-Roman" w:hAnsi="Times-Roman" w:cs="Times-Roman"/>
          <w:sz w:val="20"/>
          <w:szCs w:val="20"/>
        </w:rPr>
        <w:t>What is the area of a square enclosure that uses 320 meters of fencing?</w:t>
      </w:r>
    </w:p>
    <w:p w:rsidR="009944D2" w:rsidRDefault="009944D2" w:rsidP="009944D2">
      <w:pPr>
        <w:autoSpaceDE w:val="0"/>
        <w:autoSpaceDN w:val="0"/>
        <w:adjustRightInd w:val="0"/>
        <w:spacing w:after="0" w:line="240" w:lineRule="auto"/>
        <w:rPr>
          <w:rFonts w:ascii="Times-Roman" w:hAnsi="Times-Roman" w:cs="Times-Roman"/>
          <w:sz w:val="20"/>
          <w:szCs w:val="20"/>
        </w:rPr>
      </w:pPr>
    </w:p>
    <w:p w:rsidR="009944D2" w:rsidRDefault="009944D2" w:rsidP="009944D2">
      <w:pPr>
        <w:autoSpaceDE w:val="0"/>
        <w:autoSpaceDN w:val="0"/>
        <w:adjustRightInd w:val="0"/>
        <w:spacing w:after="0" w:line="240" w:lineRule="auto"/>
        <w:rPr>
          <w:rFonts w:ascii="Times-Roman" w:hAnsi="Times-Roman" w:cs="Times-Roman"/>
          <w:sz w:val="20"/>
          <w:szCs w:val="20"/>
        </w:rPr>
      </w:pPr>
    </w:p>
    <w:p w:rsidR="009944D2" w:rsidRDefault="009944D2" w:rsidP="009944D2">
      <w:pPr>
        <w:autoSpaceDE w:val="0"/>
        <w:autoSpaceDN w:val="0"/>
        <w:adjustRightInd w:val="0"/>
        <w:spacing w:after="0" w:line="240" w:lineRule="auto"/>
        <w:rPr>
          <w:rFonts w:ascii="Times-Roman" w:hAnsi="Times-Roman" w:cs="Times-Roman"/>
          <w:sz w:val="20"/>
          <w:szCs w:val="20"/>
        </w:rPr>
      </w:pPr>
    </w:p>
    <w:p w:rsidR="009944D2" w:rsidRDefault="009944D2" w:rsidP="009944D2">
      <w:pPr>
        <w:autoSpaceDE w:val="0"/>
        <w:autoSpaceDN w:val="0"/>
        <w:adjustRightInd w:val="0"/>
        <w:spacing w:after="0" w:line="240" w:lineRule="auto"/>
        <w:rPr>
          <w:rFonts w:ascii="Times-Roman" w:hAnsi="Times-Roman" w:cs="Times-Roman"/>
          <w:sz w:val="20"/>
          <w:szCs w:val="20"/>
        </w:rPr>
      </w:pPr>
    </w:p>
    <w:p w:rsidR="009944D2" w:rsidRDefault="009944D2" w:rsidP="009944D2">
      <w:pPr>
        <w:autoSpaceDE w:val="0"/>
        <w:autoSpaceDN w:val="0"/>
        <w:adjustRightInd w:val="0"/>
        <w:spacing w:after="0" w:line="240" w:lineRule="auto"/>
        <w:rPr>
          <w:rFonts w:ascii="Times-Roman" w:hAnsi="Times-Roman" w:cs="Times-Roman"/>
          <w:sz w:val="20"/>
          <w:szCs w:val="20"/>
        </w:rPr>
      </w:pPr>
    </w:p>
    <w:p w:rsidR="009944D2" w:rsidRDefault="009944D2" w:rsidP="009944D2">
      <w:pPr>
        <w:pStyle w:val="ListParagraph"/>
        <w:numPr>
          <w:ilvl w:val="0"/>
          <w:numId w:val="1"/>
        </w:numPr>
        <w:autoSpaceDE w:val="0"/>
        <w:autoSpaceDN w:val="0"/>
        <w:adjustRightInd w:val="0"/>
        <w:spacing w:after="0" w:line="240" w:lineRule="auto"/>
        <w:rPr>
          <w:rFonts w:ascii="Times-Roman" w:hAnsi="Times-Roman" w:cs="Times-Roman"/>
          <w:sz w:val="20"/>
          <w:szCs w:val="20"/>
        </w:rPr>
      </w:pPr>
      <w:r w:rsidRPr="009944D2">
        <w:rPr>
          <w:rFonts w:ascii="Times-Roman" w:hAnsi="Times-Roman" w:cs="Times-Roman"/>
          <w:sz w:val="20"/>
          <w:szCs w:val="20"/>
        </w:rPr>
        <w:t>There is a 95% chance that between 58% and 66% of voters will vote for Senator Sam in the next election. What do you know about the sample statistics and the margin of error of the survey?</w:t>
      </w:r>
    </w:p>
    <w:p w:rsidR="009944D2" w:rsidRDefault="009944D2" w:rsidP="009944D2">
      <w:pPr>
        <w:autoSpaceDE w:val="0"/>
        <w:autoSpaceDN w:val="0"/>
        <w:adjustRightInd w:val="0"/>
        <w:spacing w:after="0" w:line="240" w:lineRule="auto"/>
        <w:rPr>
          <w:rFonts w:ascii="Times-Roman" w:hAnsi="Times-Roman" w:cs="Times-Roman"/>
          <w:sz w:val="20"/>
          <w:szCs w:val="20"/>
        </w:rPr>
      </w:pPr>
    </w:p>
    <w:p w:rsidR="009944D2" w:rsidRDefault="009944D2" w:rsidP="009944D2">
      <w:pPr>
        <w:autoSpaceDE w:val="0"/>
        <w:autoSpaceDN w:val="0"/>
        <w:adjustRightInd w:val="0"/>
        <w:spacing w:after="0" w:line="240" w:lineRule="auto"/>
        <w:rPr>
          <w:rFonts w:ascii="Times-Roman" w:hAnsi="Times-Roman" w:cs="Times-Roman"/>
          <w:sz w:val="20"/>
          <w:szCs w:val="20"/>
        </w:rPr>
      </w:pPr>
    </w:p>
    <w:p w:rsidR="009944D2" w:rsidRDefault="009944D2" w:rsidP="009944D2">
      <w:pPr>
        <w:autoSpaceDE w:val="0"/>
        <w:autoSpaceDN w:val="0"/>
        <w:adjustRightInd w:val="0"/>
        <w:spacing w:after="0" w:line="240" w:lineRule="auto"/>
        <w:rPr>
          <w:rFonts w:ascii="Times-Roman" w:hAnsi="Times-Roman" w:cs="Times-Roman"/>
          <w:sz w:val="20"/>
          <w:szCs w:val="20"/>
        </w:rPr>
      </w:pPr>
    </w:p>
    <w:p w:rsidR="00636047" w:rsidRDefault="00636047" w:rsidP="009944D2">
      <w:pPr>
        <w:autoSpaceDE w:val="0"/>
        <w:autoSpaceDN w:val="0"/>
        <w:adjustRightInd w:val="0"/>
        <w:spacing w:after="0" w:line="240" w:lineRule="auto"/>
        <w:rPr>
          <w:rFonts w:ascii="Times-Roman" w:hAnsi="Times-Roman" w:cs="Times-Roman"/>
          <w:sz w:val="20"/>
          <w:szCs w:val="20"/>
        </w:rPr>
        <w:sectPr w:rsidR="00636047" w:rsidSect="00636047">
          <w:type w:val="continuous"/>
          <w:pgSz w:w="12240" w:h="15840"/>
          <w:pgMar w:top="720" w:right="720" w:bottom="720" w:left="720" w:header="720" w:footer="720" w:gutter="0"/>
          <w:cols w:num="2" w:space="720"/>
          <w:docGrid w:linePitch="360"/>
        </w:sectPr>
      </w:pPr>
    </w:p>
    <w:p w:rsidR="009944D2" w:rsidRDefault="009944D2" w:rsidP="009944D2">
      <w:pPr>
        <w:autoSpaceDE w:val="0"/>
        <w:autoSpaceDN w:val="0"/>
        <w:adjustRightInd w:val="0"/>
        <w:spacing w:after="0" w:line="240" w:lineRule="auto"/>
        <w:rPr>
          <w:rFonts w:ascii="Times-Roman" w:hAnsi="Times-Roman" w:cs="Times-Roman"/>
          <w:sz w:val="20"/>
          <w:szCs w:val="20"/>
        </w:rPr>
      </w:pPr>
    </w:p>
    <w:p w:rsidR="00636047" w:rsidRDefault="00636047" w:rsidP="009944D2">
      <w:pPr>
        <w:autoSpaceDE w:val="0"/>
        <w:autoSpaceDN w:val="0"/>
        <w:adjustRightInd w:val="0"/>
        <w:spacing w:after="0" w:line="240" w:lineRule="auto"/>
        <w:rPr>
          <w:rFonts w:ascii="Times-Roman" w:hAnsi="Times-Roman" w:cs="Times-Roman"/>
          <w:sz w:val="20"/>
          <w:szCs w:val="20"/>
        </w:rPr>
      </w:pPr>
    </w:p>
    <w:p w:rsidR="009944D2" w:rsidRDefault="009944D2" w:rsidP="009944D2">
      <w:pPr>
        <w:autoSpaceDE w:val="0"/>
        <w:autoSpaceDN w:val="0"/>
        <w:adjustRightInd w:val="0"/>
        <w:spacing w:after="0" w:line="240" w:lineRule="auto"/>
        <w:rPr>
          <w:rFonts w:ascii="Times-Roman" w:hAnsi="Times-Roman" w:cs="Times-Roman"/>
          <w:sz w:val="20"/>
          <w:szCs w:val="20"/>
        </w:rPr>
      </w:pPr>
    </w:p>
    <w:p w:rsidR="009944D2" w:rsidRPr="009944D2" w:rsidRDefault="009944D2" w:rsidP="009944D2">
      <w:pPr>
        <w:pStyle w:val="ListParagraph"/>
        <w:numPr>
          <w:ilvl w:val="0"/>
          <w:numId w:val="1"/>
        </w:numPr>
        <w:autoSpaceDE w:val="0"/>
        <w:autoSpaceDN w:val="0"/>
        <w:adjustRightInd w:val="0"/>
        <w:spacing w:after="0" w:line="240" w:lineRule="auto"/>
        <w:rPr>
          <w:rFonts w:ascii="Times-Roman" w:hAnsi="Times-Roman" w:cs="Times-Roman"/>
          <w:sz w:val="20"/>
          <w:szCs w:val="20"/>
        </w:rPr>
      </w:pPr>
      <w:r w:rsidRPr="009944D2">
        <w:rPr>
          <w:rFonts w:ascii="Times-Roman" w:hAnsi="Times-Roman" w:cs="Times-Roman"/>
          <w:sz w:val="20"/>
          <w:szCs w:val="20"/>
        </w:rPr>
        <w:t>If you wanted to determine if your customers are satisfied with the selection in your store, which of the following survey questions would give you the most accurate results?</w:t>
      </w:r>
      <w:r>
        <w:rPr>
          <w:rFonts w:ascii="Times-Roman" w:hAnsi="Times-Roman" w:cs="Times-Roman"/>
          <w:sz w:val="20"/>
          <w:szCs w:val="20"/>
        </w:rPr>
        <w:t xml:space="preserve">  Briefly describe the problem with the other choices.</w:t>
      </w:r>
    </w:p>
    <w:p w:rsidR="009944D2" w:rsidRDefault="009944D2" w:rsidP="009944D2">
      <w:pPr>
        <w:autoSpaceDE w:val="0"/>
        <w:autoSpaceDN w:val="0"/>
        <w:adjustRightInd w:val="0"/>
        <w:spacing w:after="0" w:line="240" w:lineRule="auto"/>
        <w:rPr>
          <w:rFonts w:ascii="Times-Roman" w:hAnsi="Times-Roman" w:cs="Times-Roman"/>
          <w:sz w:val="20"/>
          <w:szCs w:val="20"/>
        </w:rPr>
      </w:pPr>
    </w:p>
    <w:p w:rsidR="00D05D97" w:rsidRPr="00D05D97" w:rsidRDefault="00D05D97" w:rsidP="00D05D97">
      <w:pPr>
        <w:autoSpaceDE w:val="0"/>
        <w:autoSpaceDN w:val="0"/>
        <w:adjustRightInd w:val="0"/>
        <w:spacing w:after="0" w:line="240" w:lineRule="auto"/>
        <w:rPr>
          <w:rFonts w:ascii="Times-Roman" w:hAnsi="Times-Roman" w:cs="Times-Roman"/>
          <w:sz w:val="20"/>
          <w:szCs w:val="20"/>
        </w:rPr>
      </w:pPr>
    </w:p>
    <w:p w:rsidR="00636047" w:rsidRPr="00D05D97" w:rsidRDefault="009944D2" w:rsidP="00636047">
      <w:pPr>
        <w:pStyle w:val="ListParagraph"/>
        <w:autoSpaceDE w:val="0"/>
        <w:autoSpaceDN w:val="0"/>
        <w:adjustRightInd w:val="0"/>
        <w:spacing w:after="0" w:line="240" w:lineRule="auto"/>
        <w:rPr>
          <w:rFonts w:ascii="Times-Roman" w:hAnsi="Times-Roman" w:cs="Times-Roman"/>
          <w:sz w:val="20"/>
          <w:szCs w:val="20"/>
        </w:rPr>
      </w:pPr>
      <w:r w:rsidRPr="00636047">
        <w:rPr>
          <w:rFonts w:ascii="Times-Roman" w:hAnsi="Times-Roman" w:cs="Times-Roman"/>
          <w:sz w:val="20"/>
          <w:szCs w:val="20"/>
        </w:rPr>
        <w:t>Are you satisfied with the selection at this store?</w:t>
      </w:r>
      <w:r w:rsidR="00636047" w:rsidRPr="00636047">
        <w:rPr>
          <w:rFonts w:ascii="Times-Roman" w:hAnsi="Times-Roman" w:cs="Times-Roman"/>
          <w:sz w:val="20"/>
          <w:szCs w:val="20"/>
        </w:rPr>
        <w:t xml:space="preserve"> </w:t>
      </w:r>
      <w:r w:rsidR="00636047">
        <w:rPr>
          <w:rFonts w:ascii="Times-Roman" w:hAnsi="Times-Roman" w:cs="Times-Roman"/>
          <w:sz w:val="20"/>
          <w:szCs w:val="20"/>
        </w:rPr>
        <w:t xml:space="preserve">  </w:t>
      </w:r>
      <w:r w:rsidR="00636047">
        <w:rPr>
          <w:rFonts w:ascii="Times-Roman" w:hAnsi="Times-Roman" w:cs="Times-Roman"/>
          <w:sz w:val="20"/>
          <w:szCs w:val="20"/>
        </w:rPr>
        <w:tab/>
      </w:r>
      <w:r w:rsidR="00636047">
        <w:rPr>
          <w:rFonts w:ascii="Times-Roman" w:hAnsi="Times-Roman" w:cs="Times-Roman"/>
          <w:sz w:val="20"/>
          <w:szCs w:val="20"/>
        </w:rPr>
        <w:tab/>
      </w:r>
      <w:r w:rsidR="00636047" w:rsidRPr="00D05D97">
        <w:rPr>
          <w:rFonts w:ascii="Times-Roman" w:hAnsi="Times-Roman" w:cs="Times-Roman"/>
          <w:sz w:val="20"/>
          <w:szCs w:val="20"/>
        </w:rPr>
        <w:t>Is our selection as good as the selection of our competition?</w:t>
      </w:r>
    </w:p>
    <w:p w:rsidR="009944D2" w:rsidRPr="00636047" w:rsidRDefault="009944D2" w:rsidP="00636047">
      <w:pPr>
        <w:autoSpaceDE w:val="0"/>
        <w:autoSpaceDN w:val="0"/>
        <w:adjustRightInd w:val="0"/>
        <w:spacing w:after="0" w:line="240" w:lineRule="auto"/>
        <w:rPr>
          <w:rFonts w:ascii="Times-Roman" w:hAnsi="Times-Roman" w:cs="Times-Roman"/>
          <w:sz w:val="20"/>
          <w:szCs w:val="20"/>
        </w:rPr>
      </w:pPr>
    </w:p>
    <w:p w:rsidR="00D05D97" w:rsidRDefault="00D05D97" w:rsidP="00D05D97">
      <w:pPr>
        <w:pStyle w:val="ListParagraph"/>
        <w:rPr>
          <w:rFonts w:ascii="Times-Roman" w:hAnsi="Times-Roman" w:cs="Times-Roman"/>
          <w:sz w:val="20"/>
          <w:szCs w:val="20"/>
        </w:rPr>
      </w:pPr>
    </w:p>
    <w:p w:rsidR="00D05D97" w:rsidRPr="00D05D97" w:rsidRDefault="00D05D97" w:rsidP="00D05D97">
      <w:pPr>
        <w:pStyle w:val="ListParagraph"/>
        <w:rPr>
          <w:rFonts w:ascii="Times-Roman" w:hAnsi="Times-Roman" w:cs="Times-Roman"/>
          <w:sz w:val="20"/>
          <w:szCs w:val="20"/>
        </w:rPr>
      </w:pPr>
    </w:p>
    <w:p w:rsidR="00D05D97" w:rsidRPr="00D05D97" w:rsidRDefault="00D05D97" w:rsidP="00D05D97">
      <w:pPr>
        <w:autoSpaceDE w:val="0"/>
        <w:autoSpaceDN w:val="0"/>
        <w:adjustRightInd w:val="0"/>
        <w:spacing w:after="0" w:line="240" w:lineRule="auto"/>
        <w:rPr>
          <w:rFonts w:ascii="Times-Roman" w:hAnsi="Times-Roman" w:cs="Times-Roman"/>
          <w:sz w:val="20"/>
          <w:szCs w:val="20"/>
        </w:rPr>
      </w:pPr>
    </w:p>
    <w:p w:rsidR="009944D2" w:rsidRDefault="009944D2" w:rsidP="009944D2">
      <w:pPr>
        <w:autoSpaceDE w:val="0"/>
        <w:autoSpaceDN w:val="0"/>
        <w:adjustRightInd w:val="0"/>
        <w:spacing w:after="0" w:line="240" w:lineRule="auto"/>
        <w:rPr>
          <w:rFonts w:ascii="Times-Roman" w:hAnsi="Times-Roman" w:cs="Times-Roman"/>
          <w:sz w:val="20"/>
          <w:szCs w:val="20"/>
        </w:rPr>
      </w:pPr>
    </w:p>
    <w:p w:rsidR="009944D2" w:rsidRPr="00996667" w:rsidRDefault="009944D2" w:rsidP="00996667">
      <w:pPr>
        <w:pStyle w:val="ListParagraph"/>
        <w:numPr>
          <w:ilvl w:val="0"/>
          <w:numId w:val="1"/>
        </w:numPr>
        <w:autoSpaceDE w:val="0"/>
        <w:autoSpaceDN w:val="0"/>
        <w:adjustRightInd w:val="0"/>
        <w:spacing w:after="0" w:line="240" w:lineRule="auto"/>
        <w:rPr>
          <w:rFonts w:ascii="Times-Roman" w:hAnsi="Times-Roman" w:cs="Times-Roman"/>
          <w:sz w:val="20"/>
          <w:szCs w:val="20"/>
        </w:rPr>
      </w:pPr>
      <w:r w:rsidRPr="00996667">
        <w:rPr>
          <w:rFonts w:ascii="Times-Roman" w:hAnsi="Times-Roman" w:cs="Times-Roman"/>
          <w:sz w:val="20"/>
          <w:szCs w:val="20"/>
        </w:rPr>
        <w:t xml:space="preserve">The following bar graph shows the grades Ms. </w:t>
      </w:r>
      <w:proofErr w:type="spellStart"/>
      <w:r w:rsidRPr="00996667">
        <w:rPr>
          <w:rFonts w:ascii="Times-Roman" w:hAnsi="Times-Roman" w:cs="Times-Roman"/>
          <w:sz w:val="20"/>
          <w:szCs w:val="20"/>
        </w:rPr>
        <w:t>Muckluck</w:t>
      </w:r>
      <w:proofErr w:type="spellEnd"/>
      <w:r w:rsidRPr="00996667">
        <w:rPr>
          <w:rFonts w:ascii="Times-Roman" w:hAnsi="Times-Roman" w:cs="Times-Roman"/>
          <w:sz w:val="20"/>
          <w:szCs w:val="20"/>
        </w:rPr>
        <w:t xml:space="preserve"> gave the students in her English classes last year.</w:t>
      </w:r>
    </w:p>
    <w:p w:rsidR="009944D2" w:rsidRDefault="009944D2" w:rsidP="009944D2">
      <w:pPr>
        <w:autoSpaceDE w:val="0"/>
        <w:autoSpaceDN w:val="0"/>
        <w:adjustRightInd w:val="0"/>
        <w:spacing w:after="0" w:line="240" w:lineRule="auto"/>
        <w:rPr>
          <w:rFonts w:ascii="Times-Roman" w:hAnsi="Times-Roman" w:cs="Times-Roman"/>
          <w:sz w:val="20"/>
          <w:szCs w:val="20"/>
        </w:rPr>
      </w:pPr>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24765</wp:posOffset>
            </wp:positionV>
            <wp:extent cx="2264229" cy="1282395"/>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64229" cy="1282395"/>
                    </a:xfrm>
                    <a:prstGeom prst="rect">
                      <a:avLst/>
                    </a:prstGeom>
                  </pic:spPr>
                </pic:pic>
              </a:graphicData>
            </a:graphic>
          </wp:anchor>
        </w:drawing>
      </w:r>
    </w:p>
    <w:p w:rsidR="009944D2" w:rsidRDefault="009944D2" w:rsidP="009944D2">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Approximately how many students made a C or </w:t>
      </w:r>
      <w:proofErr w:type="gramStart"/>
      <w:r>
        <w:rPr>
          <w:rFonts w:ascii="Times-Roman" w:hAnsi="Times-Roman" w:cs="Times-Roman"/>
          <w:sz w:val="20"/>
          <w:szCs w:val="20"/>
        </w:rPr>
        <w:t>better?</w:t>
      </w:r>
      <w:r w:rsidR="00636047">
        <w:rPr>
          <w:rFonts w:ascii="Times-Roman" w:hAnsi="Times-Roman" w:cs="Times-Roman"/>
          <w:sz w:val="20"/>
          <w:szCs w:val="20"/>
        </w:rPr>
        <w:t>_</w:t>
      </w:r>
      <w:proofErr w:type="gramEnd"/>
      <w:r w:rsidR="00636047">
        <w:rPr>
          <w:rFonts w:ascii="Times-Roman" w:hAnsi="Times-Roman" w:cs="Times-Roman"/>
          <w:sz w:val="20"/>
          <w:szCs w:val="20"/>
        </w:rPr>
        <w:t>_____________________</w:t>
      </w:r>
    </w:p>
    <w:p w:rsidR="009944D2" w:rsidRDefault="009944D2" w:rsidP="009944D2">
      <w:pPr>
        <w:autoSpaceDE w:val="0"/>
        <w:autoSpaceDN w:val="0"/>
        <w:adjustRightInd w:val="0"/>
        <w:spacing w:after="0" w:line="240" w:lineRule="auto"/>
        <w:rPr>
          <w:rFonts w:ascii="Times-Roman" w:hAnsi="Times-Roman" w:cs="Times-Roman"/>
          <w:sz w:val="20"/>
          <w:szCs w:val="20"/>
        </w:rPr>
      </w:pPr>
    </w:p>
    <w:p w:rsidR="009944D2" w:rsidRDefault="009944D2" w:rsidP="009944D2">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How many more students received a C than received a D or an </w:t>
      </w:r>
      <w:proofErr w:type="gramStart"/>
      <w:r>
        <w:rPr>
          <w:rFonts w:ascii="Times-Roman" w:hAnsi="Times-Roman" w:cs="Times-Roman"/>
          <w:sz w:val="20"/>
          <w:szCs w:val="20"/>
        </w:rPr>
        <w:t>F?</w:t>
      </w:r>
      <w:r w:rsidR="00636047">
        <w:rPr>
          <w:rFonts w:ascii="Times-Roman" w:hAnsi="Times-Roman" w:cs="Times-Roman"/>
          <w:sz w:val="20"/>
          <w:szCs w:val="20"/>
        </w:rPr>
        <w:t>_</w:t>
      </w:r>
      <w:proofErr w:type="gramEnd"/>
      <w:r w:rsidR="00636047">
        <w:rPr>
          <w:rFonts w:ascii="Times-Roman" w:hAnsi="Times-Roman" w:cs="Times-Roman"/>
          <w:sz w:val="20"/>
          <w:szCs w:val="20"/>
        </w:rPr>
        <w:t>_____________________</w:t>
      </w:r>
    </w:p>
    <w:p w:rsidR="009944D2" w:rsidRDefault="009944D2" w:rsidP="009944D2">
      <w:pPr>
        <w:autoSpaceDE w:val="0"/>
        <w:autoSpaceDN w:val="0"/>
        <w:adjustRightInd w:val="0"/>
        <w:spacing w:after="0" w:line="240" w:lineRule="auto"/>
        <w:rPr>
          <w:rFonts w:ascii="Times-Roman" w:hAnsi="Times-Roman" w:cs="Times-Roman"/>
          <w:sz w:val="20"/>
          <w:szCs w:val="20"/>
        </w:rPr>
      </w:pPr>
    </w:p>
    <w:p w:rsidR="009944D2" w:rsidRDefault="009944D2" w:rsidP="009944D2">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How many students were in Ms. </w:t>
      </w:r>
      <w:proofErr w:type="spellStart"/>
      <w:r>
        <w:rPr>
          <w:rFonts w:ascii="Times-Roman" w:hAnsi="Times-Roman" w:cs="Times-Roman"/>
          <w:sz w:val="20"/>
          <w:szCs w:val="20"/>
        </w:rPr>
        <w:t>Muckluck’s</w:t>
      </w:r>
      <w:proofErr w:type="spellEnd"/>
      <w:r>
        <w:rPr>
          <w:rFonts w:ascii="Times-Roman" w:hAnsi="Times-Roman" w:cs="Times-Roman"/>
          <w:sz w:val="20"/>
          <w:szCs w:val="20"/>
        </w:rPr>
        <w:t xml:space="preserve"> classes last </w:t>
      </w:r>
      <w:proofErr w:type="gramStart"/>
      <w:r>
        <w:rPr>
          <w:rFonts w:ascii="Times-Roman" w:hAnsi="Times-Roman" w:cs="Times-Roman"/>
          <w:sz w:val="20"/>
          <w:szCs w:val="20"/>
        </w:rPr>
        <w:t>year?</w:t>
      </w:r>
      <w:r w:rsidR="00636047">
        <w:rPr>
          <w:rFonts w:ascii="Times-Roman" w:hAnsi="Times-Roman" w:cs="Times-Roman"/>
          <w:sz w:val="20"/>
          <w:szCs w:val="20"/>
        </w:rPr>
        <w:t>_</w:t>
      </w:r>
      <w:proofErr w:type="gramEnd"/>
      <w:r w:rsidR="00636047">
        <w:rPr>
          <w:rFonts w:ascii="Times-Roman" w:hAnsi="Times-Roman" w:cs="Times-Roman"/>
          <w:sz w:val="20"/>
          <w:szCs w:val="20"/>
        </w:rPr>
        <w:t>_______________</w:t>
      </w:r>
    </w:p>
    <w:p w:rsidR="00996667" w:rsidRDefault="00996667" w:rsidP="009944D2">
      <w:pPr>
        <w:autoSpaceDE w:val="0"/>
        <w:autoSpaceDN w:val="0"/>
        <w:adjustRightInd w:val="0"/>
        <w:spacing w:after="0" w:line="240" w:lineRule="auto"/>
        <w:rPr>
          <w:rFonts w:ascii="Times-Roman" w:hAnsi="Times-Roman" w:cs="Times-Roman"/>
          <w:sz w:val="20"/>
          <w:szCs w:val="20"/>
        </w:rPr>
      </w:pPr>
    </w:p>
    <w:p w:rsidR="00996667" w:rsidRDefault="00996667" w:rsidP="009944D2">
      <w:pPr>
        <w:autoSpaceDE w:val="0"/>
        <w:autoSpaceDN w:val="0"/>
        <w:adjustRightInd w:val="0"/>
        <w:spacing w:after="0" w:line="240" w:lineRule="auto"/>
        <w:rPr>
          <w:rFonts w:ascii="Times-Roman" w:hAnsi="Times-Roman" w:cs="Times-Roman"/>
          <w:sz w:val="20"/>
          <w:szCs w:val="20"/>
        </w:rPr>
      </w:pPr>
    </w:p>
    <w:p w:rsidR="00996667" w:rsidRDefault="00996667" w:rsidP="009944D2">
      <w:pPr>
        <w:autoSpaceDE w:val="0"/>
        <w:autoSpaceDN w:val="0"/>
        <w:adjustRightInd w:val="0"/>
        <w:spacing w:after="0" w:line="240" w:lineRule="auto"/>
        <w:rPr>
          <w:rFonts w:ascii="Times-Roman" w:hAnsi="Times-Roman" w:cs="Times-Roman"/>
          <w:sz w:val="20"/>
          <w:szCs w:val="20"/>
        </w:rPr>
      </w:pPr>
    </w:p>
    <w:p w:rsidR="00996667" w:rsidRPr="007F2C37" w:rsidRDefault="00996667" w:rsidP="007F2C37">
      <w:pPr>
        <w:pStyle w:val="ListParagraph"/>
        <w:numPr>
          <w:ilvl w:val="0"/>
          <w:numId w:val="1"/>
        </w:numPr>
        <w:autoSpaceDE w:val="0"/>
        <w:autoSpaceDN w:val="0"/>
        <w:adjustRightInd w:val="0"/>
        <w:spacing w:after="0" w:line="240" w:lineRule="auto"/>
        <w:rPr>
          <w:rFonts w:ascii="Times-Roman" w:hAnsi="Times-Roman" w:cs="Times-Roman"/>
          <w:sz w:val="20"/>
          <w:szCs w:val="20"/>
        </w:rPr>
      </w:pPr>
      <w:r w:rsidRPr="007F2C37">
        <w:rPr>
          <w:rFonts w:ascii="Times-Roman" w:hAnsi="Times-Roman" w:cs="Times-Roman"/>
          <w:sz w:val="20"/>
          <w:szCs w:val="20"/>
        </w:rPr>
        <w:t xml:space="preserve">Describe whether the following have a positive, negative, or no correlation.  </w:t>
      </w:r>
      <w:proofErr w:type="gramStart"/>
      <w:r w:rsidRPr="007F2C37">
        <w:rPr>
          <w:rFonts w:ascii="Times-Roman" w:hAnsi="Times-Roman" w:cs="Times-Roman"/>
          <w:sz w:val="20"/>
          <w:szCs w:val="20"/>
        </w:rPr>
        <w:t>(  +</w:t>
      </w:r>
      <w:proofErr w:type="gramEnd"/>
      <w:r w:rsidRPr="007F2C37">
        <w:rPr>
          <w:rFonts w:ascii="Times-Roman" w:hAnsi="Times-Roman" w:cs="Times-Roman"/>
          <w:sz w:val="20"/>
          <w:szCs w:val="20"/>
        </w:rPr>
        <w:t>,-,none)</w:t>
      </w:r>
    </w:p>
    <w:p w:rsidR="007F2C37" w:rsidRPr="007F2C37" w:rsidRDefault="007F2C37" w:rsidP="007F2C37">
      <w:pPr>
        <w:pStyle w:val="ListParagraph"/>
        <w:autoSpaceDE w:val="0"/>
        <w:autoSpaceDN w:val="0"/>
        <w:adjustRightInd w:val="0"/>
        <w:spacing w:after="0" w:line="240" w:lineRule="auto"/>
        <w:rPr>
          <w:rFonts w:ascii="Times-Roman" w:hAnsi="Times-Roman" w:cs="Times-Roman"/>
          <w:sz w:val="20"/>
          <w:szCs w:val="20"/>
        </w:rPr>
      </w:pPr>
    </w:p>
    <w:p w:rsidR="00996667" w:rsidRDefault="00996667" w:rsidP="00996667">
      <w:pPr>
        <w:autoSpaceDE w:val="0"/>
        <w:autoSpaceDN w:val="0"/>
        <w:adjustRightInd w:val="0"/>
        <w:spacing w:after="0" w:line="240" w:lineRule="auto"/>
        <w:rPr>
          <w:rFonts w:ascii="Times-Roman" w:hAnsi="Times-Roman" w:cs="Times-Roman"/>
          <w:sz w:val="20"/>
          <w:szCs w:val="20"/>
        </w:rPr>
      </w:pPr>
      <w:r>
        <w:rPr>
          <w:rFonts w:ascii="Times-Bold" w:hAnsi="Times-Bold" w:cs="Times-Bold"/>
          <w:b/>
          <w:bCs/>
          <w:sz w:val="20"/>
          <w:szCs w:val="20"/>
        </w:rPr>
        <w:t xml:space="preserve">(a) </w:t>
      </w:r>
      <w:r>
        <w:rPr>
          <w:rFonts w:ascii="Times-Roman" w:hAnsi="Times-Roman" w:cs="Times-Roman"/>
          <w:sz w:val="20"/>
          <w:szCs w:val="20"/>
        </w:rPr>
        <w:t>The square footage of a home and its price</w:t>
      </w:r>
      <w:r>
        <w:rPr>
          <w:rFonts w:ascii="Times-Roman" w:hAnsi="Times-Roman" w:cs="Times-Roman"/>
          <w:sz w:val="20"/>
          <w:szCs w:val="20"/>
        </w:rPr>
        <w:tab/>
      </w:r>
      <w:r>
        <w:rPr>
          <w:rFonts w:ascii="Times-Roman" w:hAnsi="Times-Roman" w:cs="Times-Roman"/>
          <w:sz w:val="20"/>
          <w:szCs w:val="20"/>
        </w:rPr>
        <w:tab/>
      </w:r>
      <w:r>
        <w:rPr>
          <w:rFonts w:ascii="Times-Roman" w:hAnsi="Times-Roman" w:cs="Times-Roman"/>
          <w:sz w:val="20"/>
          <w:szCs w:val="20"/>
        </w:rPr>
        <w:tab/>
      </w:r>
      <w:r>
        <w:rPr>
          <w:rFonts w:ascii="Times-Roman" w:hAnsi="Times-Roman" w:cs="Times-Roman"/>
          <w:sz w:val="20"/>
          <w:szCs w:val="20"/>
        </w:rPr>
        <w:tab/>
        <w:t>____</w:t>
      </w:r>
      <w:r>
        <w:rPr>
          <w:rFonts w:ascii="Times-Roman" w:hAnsi="Times-Roman" w:cs="Times-Roman"/>
          <w:sz w:val="20"/>
          <w:szCs w:val="20"/>
        </w:rPr>
        <w:tab/>
      </w:r>
      <w:r>
        <w:rPr>
          <w:rFonts w:ascii="Times-Roman" w:hAnsi="Times-Roman" w:cs="Times-Roman"/>
          <w:sz w:val="20"/>
          <w:szCs w:val="20"/>
        </w:rPr>
        <w:tab/>
      </w:r>
    </w:p>
    <w:p w:rsidR="00996667" w:rsidRDefault="00996667" w:rsidP="00996667">
      <w:pPr>
        <w:autoSpaceDE w:val="0"/>
        <w:autoSpaceDN w:val="0"/>
        <w:adjustRightInd w:val="0"/>
        <w:spacing w:after="0" w:line="240" w:lineRule="auto"/>
        <w:rPr>
          <w:rFonts w:ascii="Times-Roman" w:hAnsi="Times-Roman" w:cs="Times-Roman"/>
          <w:sz w:val="20"/>
          <w:szCs w:val="20"/>
        </w:rPr>
      </w:pPr>
      <w:r>
        <w:rPr>
          <w:rFonts w:ascii="Times-Bold" w:hAnsi="Times-Bold" w:cs="Times-Bold"/>
          <w:b/>
          <w:bCs/>
          <w:sz w:val="20"/>
          <w:szCs w:val="20"/>
        </w:rPr>
        <w:t xml:space="preserve">(b) </w:t>
      </w:r>
      <w:r>
        <w:rPr>
          <w:rFonts w:ascii="Times-Roman" w:hAnsi="Times-Roman" w:cs="Times-Roman"/>
          <w:sz w:val="20"/>
          <w:szCs w:val="20"/>
        </w:rPr>
        <w:t>The number of miles run and the number of calories burned</w:t>
      </w:r>
      <w:r>
        <w:rPr>
          <w:rFonts w:ascii="Times-Roman" w:hAnsi="Times-Roman" w:cs="Times-Roman"/>
          <w:sz w:val="20"/>
          <w:szCs w:val="20"/>
        </w:rPr>
        <w:tab/>
      </w:r>
      <w:r>
        <w:rPr>
          <w:rFonts w:ascii="Times-Roman" w:hAnsi="Times-Roman" w:cs="Times-Roman"/>
          <w:sz w:val="20"/>
          <w:szCs w:val="20"/>
        </w:rPr>
        <w:tab/>
        <w:t>____</w:t>
      </w:r>
    </w:p>
    <w:p w:rsidR="00996667" w:rsidRDefault="00996667" w:rsidP="00996667">
      <w:pPr>
        <w:autoSpaceDE w:val="0"/>
        <w:autoSpaceDN w:val="0"/>
        <w:adjustRightInd w:val="0"/>
        <w:spacing w:after="0" w:line="240" w:lineRule="auto"/>
        <w:rPr>
          <w:rFonts w:ascii="Times-Roman" w:hAnsi="Times-Roman" w:cs="Times-Roman"/>
          <w:sz w:val="20"/>
          <w:szCs w:val="20"/>
        </w:rPr>
      </w:pPr>
      <w:r>
        <w:rPr>
          <w:rFonts w:ascii="Times-Bold" w:hAnsi="Times-Bold" w:cs="Times-Bold"/>
          <w:b/>
          <w:bCs/>
          <w:sz w:val="20"/>
          <w:szCs w:val="20"/>
        </w:rPr>
        <w:t xml:space="preserve">(c) </w:t>
      </w:r>
      <w:r>
        <w:rPr>
          <w:rFonts w:ascii="Times-Roman" w:hAnsi="Times-Roman" w:cs="Times-Roman"/>
          <w:sz w:val="20"/>
          <w:szCs w:val="20"/>
        </w:rPr>
        <w:t>The temperature outside and the number of coats and gloves sold</w:t>
      </w:r>
      <w:r>
        <w:rPr>
          <w:rFonts w:ascii="Times-Roman" w:hAnsi="Times-Roman" w:cs="Times-Roman"/>
          <w:sz w:val="20"/>
          <w:szCs w:val="20"/>
        </w:rPr>
        <w:tab/>
      </w:r>
      <w:r>
        <w:rPr>
          <w:rFonts w:ascii="Times-Roman" w:hAnsi="Times-Roman" w:cs="Times-Roman"/>
          <w:sz w:val="20"/>
          <w:szCs w:val="20"/>
        </w:rPr>
        <w:tab/>
        <w:t>____</w:t>
      </w:r>
    </w:p>
    <w:p w:rsidR="00996667" w:rsidRDefault="00996667" w:rsidP="00996667">
      <w:pPr>
        <w:autoSpaceDE w:val="0"/>
        <w:autoSpaceDN w:val="0"/>
        <w:adjustRightInd w:val="0"/>
        <w:spacing w:after="0" w:line="240" w:lineRule="auto"/>
        <w:rPr>
          <w:rFonts w:ascii="Times-Roman" w:hAnsi="Times-Roman" w:cs="Times-Roman"/>
          <w:sz w:val="20"/>
          <w:szCs w:val="20"/>
        </w:rPr>
      </w:pPr>
      <w:r>
        <w:rPr>
          <w:rFonts w:ascii="Times-Bold" w:hAnsi="Times-Bold" w:cs="Times-Bold"/>
          <w:b/>
          <w:bCs/>
          <w:sz w:val="20"/>
          <w:szCs w:val="20"/>
        </w:rPr>
        <w:t xml:space="preserve">(d) </w:t>
      </w:r>
      <w:r>
        <w:rPr>
          <w:rFonts w:ascii="Times-Roman" w:hAnsi="Times-Roman" w:cs="Times-Roman"/>
          <w:sz w:val="20"/>
          <w:szCs w:val="20"/>
        </w:rPr>
        <w:t>The height of an adult male and his waist size</w:t>
      </w:r>
      <w:r>
        <w:rPr>
          <w:rFonts w:ascii="Times-Roman" w:hAnsi="Times-Roman" w:cs="Times-Roman"/>
          <w:sz w:val="20"/>
          <w:szCs w:val="20"/>
        </w:rPr>
        <w:tab/>
      </w:r>
      <w:r>
        <w:rPr>
          <w:rFonts w:ascii="Times-Roman" w:hAnsi="Times-Roman" w:cs="Times-Roman"/>
          <w:sz w:val="20"/>
          <w:szCs w:val="20"/>
        </w:rPr>
        <w:tab/>
      </w:r>
      <w:r>
        <w:rPr>
          <w:rFonts w:ascii="Times-Roman" w:hAnsi="Times-Roman" w:cs="Times-Roman"/>
          <w:sz w:val="20"/>
          <w:szCs w:val="20"/>
        </w:rPr>
        <w:tab/>
      </w:r>
      <w:r>
        <w:rPr>
          <w:rFonts w:ascii="Times-Roman" w:hAnsi="Times-Roman" w:cs="Times-Roman"/>
          <w:sz w:val="20"/>
          <w:szCs w:val="20"/>
        </w:rPr>
        <w:tab/>
        <w:t>____</w:t>
      </w:r>
    </w:p>
    <w:p w:rsidR="00996667" w:rsidRDefault="00996667" w:rsidP="00996667">
      <w:pPr>
        <w:autoSpaceDE w:val="0"/>
        <w:autoSpaceDN w:val="0"/>
        <w:adjustRightInd w:val="0"/>
        <w:spacing w:after="0" w:line="240" w:lineRule="auto"/>
        <w:rPr>
          <w:rFonts w:ascii="Times-Roman" w:hAnsi="Times-Roman" w:cs="Times-Roman"/>
          <w:sz w:val="20"/>
          <w:szCs w:val="20"/>
        </w:rPr>
      </w:pPr>
    </w:p>
    <w:p w:rsidR="00996667" w:rsidRDefault="00996667" w:rsidP="00996667">
      <w:pPr>
        <w:autoSpaceDE w:val="0"/>
        <w:autoSpaceDN w:val="0"/>
        <w:adjustRightInd w:val="0"/>
        <w:spacing w:after="0" w:line="240" w:lineRule="auto"/>
        <w:rPr>
          <w:rFonts w:ascii="Times-Roman" w:hAnsi="Times-Roman" w:cs="Times-Roman"/>
          <w:sz w:val="20"/>
          <w:szCs w:val="20"/>
        </w:rPr>
      </w:pPr>
    </w:p>
    <w:p w:rsidR="007F2C37" w:rsidRDefault="007F2C37" w:rsidP="00996667">
      <w:pPr>
        <w:autoSpaceDE w:val="0"/>
        <w:autoSpaceDN w:val="0"/>
        <w:adjustRightInd w:val="0"/>
        <w:spacing w:after="0" w:line="240" w:lineRule="auto"/>
        <w:rPr>
          <w:rFonts w:ascii="Times-Roman" w:hAnsi="Times-Roman" w:cs="Times-Roman"/>
          <w:sz w:val="20"/>
          <w:szCs w:val="20"/>
        </w:rPr>
      </w:pPr>
    </w:p>
    <w:p w:rsidR="00996667" w:rsidRDefault="00996667" w:rsidP="00996667">
      <w:pPr>
        <w:autoSpaceDE w:val="0"/>
        <w:autoSpaceDN w:val="0"/>
        <w:adjustRightInd w:val="0"/>
        <w:spacing w:after="0" w:line="240" w:lineRule="auto"/>
        <w:rPr>
          <w:rFonts w:ascii="Times-Roman" w:hAnsi="Times-Roman" w:cs="Times-Roman"/>
          <w:sz w:val="20"/>
          <w:szCs w:val="20"/>
        </w:rPr>
      </w:pPr>
    </w:p>
    <w:p w:rsidR="00996667" w:rsidRDefault="00996667" w:rsidP="00996667">
      <w:pPr>
        <w:autoSpaceDE w:val="0"/>
        <w:autoSpaceDN w:val="0"/>
        <w:adjustRightInd w:val="0"/>
        <w:spacing w:after="0" w:line="240" w:lineRule="auto"/>
        <w:rPr>
          <w:rFonts w:ascii="Times-Roman" w:hAnsi="Times-Roman" w:cs="Times-Roman"/>
          <w:sz w:val="20"/>
          <w:szCs w:val="20"/>
        </w:rPr>
      </w:pPr>
    </w:p>
    <w:p w:rsidR="00636047" w:rsidRDefault="00636047" w:rsidP="00636047">
      <w:pPr>
        <w:autoSpaceDE w:val="0"/>
        <w:autoSpaceDN w:val="0"/>
        <w:adjustRightInd w:val="0"/>
        <w:spacing w:after="0" w:line="240" w:lineRule="auto"/>
        <w:ind w:left="360"/>
        <w:rPr>
          <w:rFonts w:ascii="Times-Roman" w:hAnsi="Times-Roman" w:cs="Times-Roman"/>
          <w:sz w:val="20"/>
          <w:szCs w:val="20"/>
        </w:rPr>
        <w:sectPr w:rsidR="00636047" w:rsidSect="00636047">
          <w:type w:val="continuous"/>
          <w:pgSz w:w="12240" w:h="15840"/>
          <w:pgMar w:top="720" w:right="720" w:bottom="720" w:left="720" w:header="720" w:footer="720" w:gutter="0"/>
          <w:cols w:space="720"/>
          <w:docGrid w:linePitch="360"/>
        </w:sectPr>
      </w:pPr>
    </w:p>
    <w:p w:rsidR="00996667" w:rsidRPr="00636047" w:rsidRDefault="00636047" w:rsidP="00636047">
      <w:pPr>
        <w:autoSpaceDE w:val="0"/>
        <w:autoSpaceDN w:val="0"/>
        <w:adjustRightInd w:val="0"/>
        <w:spacing w:after="0" w:line="240" w:lineRule="auto"/>
        <w:ind w:left="360"/>
        <w:rPr>
          <w:rFonts w:ascii="Times-Roman" w:hAnsi="Times-Roman" w:cs="Times-Roman"/>
          <w:sz w:val="20"/>
          <w:szCs w:val="20"/>
        </w:rPr>
      </w:pPr>
      <w:r>
        <w:rPr>
          <w:rFonts w:ascii="Times-Roman" w:hAnsi="Times-Roman" w:cs="Times-Roman"/>
          <w:sz w:val="20"/>
          <w:szCs w:val="20"/>
        </w:rPr>
        <w:t xml:space="preserve">16. </w:t>
      </w:r>
      <w:r w:rsidR="00996667" w:rsidRPr="00636047">
        <w:rPr>
          <w:rFonts w:ascii="Times-Roman" w:hAnsi="Times-Roman" w:cs="Times-Roman"/>
          <w:sz w:val="20"/>
          <w:szCs w:val="20"/>
        </w:rPr>
        <w:t xml:space="preserve">In a </w:t>
      </w:r>
      <w:proofErr w:type="gramStart"/>
      <w:r w:rsidR="00996667" w:rsidRPr="00636047">
        <w:rPr>
          <w:rFonts w:ascii="Times-Roman" w:hAnsi="Times-Roman" w:cs="Times-Roman"/>
          <w:sz w:val="20"/>
          <w:szCs w:val="20"/>
        </w:rPr>
        <w:t>particular class</w:t>
      </w:r>
      <w:proofErr w:type="gramEnd"/>
      <w:r w:rsidR="00996667" w:rsidRPr="00636047">
        <w:rPr>
          <w:rFonts w:ascii="Times-Roman" w:hAnsi="Times-Roman" w:cs="Times-Roman"/>
          <w:sz w:val="20"/>
          <w:szCs w:val="20"/>
        </w:rPr>
        <w:t>, there are 3 freshmen, 5 sophomores, 11 juniors, and 2 seniors. If the instructor randomly chooses a student to answer a question in class, what is the probability that the student chosen will be a freshman?</w:t>
      </w:r>
    </w:p>
    <w:p w:rsidR="00996667" w:rsidRDefault="00996667" w:rsidP="00996667">
      <w:pPr>
        <w:autoSpaceDE w:val="0"/>
        <w:autoSpaceDN w:val="0"/>
        <w:adjustRightInd w:val="0"/>
        <w:spacing w:after="0" w:line="240" w:lineRule="auto"/>
        <w:rPr>
          <w:rFonts w:ascii="Times-Roman" w:hAnsi="Times-Roman" w:cs="Times-Roman"/>
          <w:sz w:val="20"/>
          <w:szCs w:val="20"/>
        </w:rPr>
      </w:pPr>
    </w:p>
    <w:p w:rsidR="00996667" w:rsidRDefault="00996667" w:rsidP="00996667">
      <w:pPr>
        <w:autoSpaceDE w:val="0"/>
        <w:autoSpaceDN w:val="0"/>
        <w:adjustRightInd w:val="0"/>
        <w:spacing w:after="0" w:line="240" w:lineRule="auto"/>
        <w:rPr>
          <w:rFonts w:ascii="Times-Roman" w:hAnsi="Times-Roman" w:cs="Times-Roman"/>
          <w:sz w:val="20"/>
          <w:szCs w:val="20"/>
        </w:rPr>
      </w:pPr>
    </w:p>
    <w:p w:rsidR="007F2C37" w:rsidRDefault="007F2C37" w:rsidP="00996667">
      <w:pPr>
        <w:autoSpaceDE w:val="0"/>
        <w:autoSpaceDN w:val="0"/>
        <w:adjustRightInd w:val="0"/>
        <w:spacing w:after="0" w:line="240" w:lineRule="auto"/>
        <w:rPr>
          <w:rFonts w:ascii="Times-Roman" w:hAnsi="Times-Roman" w:cs="Times-Roman"/>
          <w:sz w:val="20"/>
          <w:szCs w:val="20"/>
        </w:rPr>
      </w:pPr>
    </w:p>
    <w:p w:rsidR="00996667" w:rsidRDefault="00996667" w:rsidP="00996667">
      <w:pPr>
        <w:autoSpaceDE w:val="0"/>
        <w:autoSpaceDN w:val="0"/>
        <w:adjustRightInd w:val="0"/>
        <w:spacing w:after="0" w:line="240" w:lineRule="auto"/>
        <w:rPr>
          <w:rFonts w:ascii="Times-Roman" w:hAnsi="Times-Roman" w:cs="Times-Roman"/>
          <w:sz w:val="20"/>
          <w:szCs w:val="20"/>
        </w:rPr>
      </w:pPr>
    </w:p>
    <w:p w:rsidR="00636047" w:rsidRDefault="00636047" w:rsidP="00996667">
      <w:pPr>
        <w:autoSpaceDE w:val="0"/>
        <w:autoSpaceDN w:val="0"/>
        <w:adjustRightInd w:val="0"/>
        <w:spacing w:after="0" w:line="240" w:lineRule="auto"/>
        <w:rPr>
          <w:rFonts w:ascii="Times-Roman" w:hAnsi="Times-Roman" w:cs="Times-Roman"/>
          <w:sz w:val="20"/>
          <w:szCs w:val="20"/>
        </w:rPr>
      </w:pPr>
    </w:p>
    <w:p w:rsidR="00636047" w:rsidRDefault="00636047" w:rsidP="00996667">
      <w:pPr>
        <w:autoSpaceDE w:val="0"/>
        <w:autoSpaceDN w:val="0"/>
        <w:adjustRightInd w:val="0"/>
        <w:spacing w:after="0" w:line="240" w:lineRule="auto"/>
        <w:rPr>
          <w:rFonts w:ascii="Times-Roman" w:hAnsi="Times-Roman" w:cs="Times-Roman"/>
          <w:sz w:val="20"/>
          <w:szCs w:val="20"/>
        </w:rPr>
      </w:pPr>
    </w:p>
    <w:p w:rsidR="007F2C37" w:rsidRDefault="007F2C37" w:rsidP="00996667">
      <w:pPr>
        <w:autoSpaceDE w:val="0"/>
        <w:autoSpaceDN w:val="0"/>
        <w:adjustRightInd w:val="0"/>
        <w:spacing w:after="0" w:line="240" w:lineRule="auto"/>
        <w:rPr>
          <w:rFonts w:ascii="Times-Roman" w:hAnsi="Times-Roman" w:cs="Times-Roman"/>
          <w:sz w:val="20"/>
          <w:szCs w:val="20"/>
        </w:rPr>
      </w:pPr>
    </w:p>
    <w:p w:rsidR="00996667" w:rsidRDefault="00996667" w:rsidP="00996667">
      <w:pPr>
        <w:autoSpaceDE w:val="0"/>
        <w:autoSpaceDN w:val="0"/>
        <w:adjustRightInd w:val="0"/>
        <w:spacing w:after="0" w:line="240" w:lineRule="auto"/>
        <w:rPr>
          <w:rFonts w:ascii="Times-Roman" w:hAnsi="Times-Roman" w:cs="Times-Roman"/>
          <w:sz w:val="20"/>
          <w:szCs w:val="20"/>
        </w:rPr>
      </w:pPr>
    </w:p>
    <w:p w:rsidR="00996667" w:rsidRDefault="00996667" w:rsidP="00996667">
      <w:pPr>
        <w:pStyle w:val="ListParagraph"/>
        <w:numPr>
          <w:ilvl w:val="0"/>
          <w:numId w:val="4"/>
        </w:numPr>
        <w:autoSpaceDE w:val="0"/>
        <w:autoSpaceDN w:val="0"/>
        <w:adjustRightInd w:val="0"/>
        <w:spacing w:after="0" w:line="240" w:lineRule="auto"/>
        <w:rPr>
          <w:rFonts w:ascii="Times-Roman" w:hAnsi="Times-Roman" w:cs="Times-Roman"/>
          <w:sz w:val="20"/>
          <w:szCs w:val="20"/>
        </w:rPr>
      </w:pPr>
      <w:r w:rsidRPr="00996667">
        <w:rPr>
          <w:rFonts w:ascii="Times-Roman" w:hAnsi="Times-Roman" w:cs="Times-Roman"/>
          <w:sz w:val="20"/>
          <w:szCs w:val="20"/>
        </w:rPr>
        <w:t>In a certain country, there is a bank failure once every six years, on average. What is the probability of at least one bank failure in the next 30 years?</w:t>
      </w:r>
    </w:p>
    <w:p w:rsidR="00996667" w:rsidRDefault="00996667" w:rsidP="00996667">
      <w:pPr>
        <w:autoSpaceDE w:val="0"/>
        <w:autoSpaceDN w:val="0"/>
        <w:adjustRightInd w:val="0"/>
        <w:spacing w:after="0" w:line="240" w:lineRule="auto"/>
        <w:rPr>
          <w:rFonts w:ascii="Times-Roman" w:hAnsi="Times-Roman" w:cs="Times-Roman"/>
          <w:sz w:val="20"/>
          <w:szCs w:val="20"/>
        </w:rPr>
      </w:pPr>
    </w:p>
    <w:p w:rsidR="00996667" w:rsidRDefault="00996667" w:rsidP="00996667">
      <w:pPr>
        <w:autoSpaceDE w:val="0"/>
        <w:autoSpaceDN w:val="0"/>
        <w:adjustRightInd w:val="0"/>
        <w:spacing w:after="0" w:line="240" w:lineRule="auto"/>
        <w:rPr>
          <w:rFonts w:ascii="Times-Roman" w:hAnsi="Times-Roman" w:cs="Times-Roman"/>
          <w:sz w:val="20"/>
          <w:szCs w:val="20"/>
        </w:rPr>
      </w:pPr>
    </w:p>
    <w:p w:rsidR="007F2C37" w:rsidRDefault="007F2C37" w:rsidP="00996667">
      <w:pPr>
        <w:autoSpaceDE w:val="0"/>
        <w:autoSpaceDN w:val="0"/>
        <w:adjustRightInd w:val="0"/>
        <w:spacing w:after="0" w:line="240" w:lineRule="auto"/>
        <w:rPr>
          <w:rFonts w:ascii="Times-Roman" w:hAnsi="Times-Roman" w:cs="Times-Roman"/>
          <w:sz w:val="20"/>
          <w:szCs w:val="20"/>
        </w:rPr>
      </w:pPr>
    </w:p>
    <w:p w:rsidR="007F2C37" w:rsidRDefault="007F2C37" w:rsidP="00996667">
      <w:pPr>
        <w:autoSpaceDE w:val="0"/>
        <w:autoSpaceDN w:val="0"/>
        <w:adjustRightInd w:val="0"/>
        <w:spacing w:after="0" w:line="240" w:lineRule="auto"/>
        <w:rPr>
          <w:rFonts w:ascii="Times-Roman" w:hAnsi="Times-Roman" w:cs="Times-Roman"/>
          <w:sz w:val="20"/>
          <w:szCs w:val="20"/>
        </w:rPr>
      </w:pPr>
    </w:p>
    <w:p w:rsidR="007F2C37" w:rsidRDefault="007F2C37" w:rsidP="00996667">
      <w:pPr>
        <w:autoSpaceDE w:val="0"/>
        <w:autoSpaceDN w:val="0"/>
        <w:adjustRightInd w:val="0"/>
        <w:spacing w:after="0" w:line="240" w:lineRule="auto"/>
        <w:rPr>
          <w:rFonts w:ascii="Times-Roman" w:hAnsi="Times-Roman" w:cs="Times-Roman"/>
          <w:sz w:val="20"/>
          <w:szCs w:val="20"/>
        </w:rPr>
      </w:pPr>
    </w:p>
    <w:p w:rsidR="00636047" w:rsidRDefault="00636047" w:rsidP="00996667">
      <w:pPr>
        <w:autoSpaceDE w:val="0"/>
        <w:autoSpaceDN w:val="0"/>
        <w:adjustRightInd w:val="0"/>
        <w:spacing w:after="0" w:line="240" w:lineRule="auto"/>
        <w:rPr>
          <w:rFonts w:ascii="Times-Roman" w:hAnsi="Times-Roman" w:cs="Times-Roman"/>
          <w:sz w:val="20"/>
          <w:szCs w:val="20"/>
        </w:rPr>
      </w:pPr>
    </w:p>
    <w:p w:rsidR="00636047" w:rsidRDefault="00636047" w:rsidP="00996667">
      <w:pPr>
        <w:autoSpaceDE w:val="0"/>
        <w:autoSpaceDN w:val="0"/>
        <w:adjustRightInd w:val="0"/>
        <w:spacing w:after="0" w:line="240" w:lineRule="auto"/>
        <w:rPr>
          <w:rFonts w:ascii="Times-Roman" w:hAnsi="Times-Roman" w:cs="Times-Roman"/>
          <w:sz w:val="20"/>
          <w:szCs w:val="20"/>
        </w:rPr>
      </w:pPr>
    </w:p>
    <w:p w:rsidR="00636047" w:rsidRDefault="00636047" w:rsidP="00996667">
      <w:pPr>
        <w:autoSpaceDE w:val="0"/>
        <w:autoSpaceDN w:val="0"/>
        <w:adjustRightInd w:val="0"/>
        <w:spacing w:after="0" w:line="240" w:lineRule="auto"/>
        <w:rPr>
          <w:rFonts w:ascii="Times-Roman" w:hAnsi="Times-Roman" w:cs="Times-Roman"/>
          <w:sz w:val="20"/>
          <w:szCs w:val="20"/>
        </w:rPr>
      </w:pPr>
    </w:p>
    <w:p w:rsidR="00636047" w:rsidRDefault="00636047" w:rsidP="00996667">
      <w:pPr>
        <w:autoSpaceDE w:val="0"/>
        <w:autoSpaceDN w:val="0"/>
        <w:adjustRightInd w:val="0"/>
        <w:spacing w:after="0" w:line="240" w:lineRule="auto"/>
        <w:rPr>
          <w:rFonts w:ascii="Times-Roman" w:hAnsi="Times-Roman" w:cs="Times-Roman"/>
          <w:sz w:val="20"/>
          <w:szCs w:val="20"/>
        </w:rPr>
      </w:pPr>
    </w:p>
    <w:p w:rsidR="00636047" w:rsidRDefault="00636047" w:rsidP="00996667">
      <w:pPr>
        <w:autoSpaceDE w:val="0"/>
        <w:autoSpaceDN w:val="0"/>
        <w:adjustRightInd w:val="0"/>
        <w:spacing w:after="0" w:line="240" w:lineRule="auto"/>
        <w:rPr>
          <w:rFonts w:ascii="Times-Roman" w:hAnsi="Times-Roman" w:cs="Times-Roman"/>
          <w:sz w:val="20"/>
          <w:szCs w:val="20"/>
        </w:rPr>
      </w:pPr>
    </w:p>
    <w:p w:rsidR="007F2C37" w:rsidRDefault="007F2C37" w:rsidP="00996667">
      <w:pPr>
        <w:autoSpaceDE w:val="0"/>
        <w:autoSpaceDN w:val="0"/>
        <w:adjustRightInd w:val="0"/>
        <w:spacing w:after="0" w:line="240" w:lineRule="auto"/>
        <w:rPr>
          <w:rFonts w:ascii="Times-Roman" w:hAnsi="Times-Roman" w:cs="Times-Roman"/>
          <w:sz w:val="20"/>
          <w:szCs w:val="20"/>
        </w:rPr>
      </w:pPr>
    </w:p>
    <w:p w:rsidR="00996667" w:rsidRDefault="00996667" w:rsidP="00996667">
      <w:pPr>
        <w:autoSpaceDE w:val="0"/>
        <w:autoSpaceDN w:val="0"/>
        <w:adjustRightInd w:val="0"/>
        <w:spacing w:after="0" w:line="240" w:lineRule="auto"/>
        <w:rPr>
          <w:rFonts w:ascii="Times-Roman" w:hAnsi="Times-Roman" w:cs="Times-Roman"/>
          <w:sz w:val="20"/>
          <w:szCs w:val="20"/>
        </w:rPr>
      </w:pPr>
    </w:p>
    <w:p w:rsidR="007F2C37" w:rsidRDefault="00996667" w:rsidP="007F2C37">
      <w:pPr>
        <w:pStyle w:val="ListParagraph"/>
        <w:numPr>
          <w:ilvl w:val="0"/>
          <w:numId w:val="4"/>
        </w:numPr>
        <w:autoSpaceDE w:val="0"/>
        <w:autoSpaceDN w:val="0"/>
        <w:adjustRightInd w:val="0"/>
        <w:spacing w:after="0" w:line="240" w:lineRule="auto"/>
        <w:rPr>
          <w:rFonts w:ascii="Times-Roman" w:hAnsi="Times-Roman" w:cs="Times-Roman"/>
          <w:sz w:val="20"/>
          <w:szCs w:val="20"/>
        </w:rPr>
      </w:pPr>
      <w:r w:rsidRPr="007F2C37">
        <w:rPr>
          <w:rFonts w:ascii="Times-Roman" w:hAnsi="Times-Roman" w:cs="Times-Roman"/>
          <w:sz w:val="20"/>
          <w:szCs w:val="20"/>
        </w:rPr>
        <w:t>A type of flowering tree comes in normal, giant, and dwarf sizes, and each size produces four different colors of flower. How many varieties of the tree are there?</w:t>
      </w:r>
    </w:p>
    <w:p w:rsidR="00636047" w:rsidRDefault="00636047" w:rsidP="00636047">
      <w:pPr>
        <w:autoSpaceDE w:val="0"/>
        <w:autoSpaceDN w:val="0"/>
        <w:adjustRightInd w:val="0"/>
        <w:spacing w:after="0" w:line="240" w:lineRule="auto"/>
        <w:rPr>
          <w:rFonts w:ascii="Times-Roman" w:hAnsi="Times-Roman" w:cs="Times-Roman"/>
          <w:sz w:val="20"/>
          <w:szCs w:val="20"/>
        </w:rPr>
      </w:pPr>
    </w:p>
    <w:p w:rsidR="00636047" w:rsidRDefault="00636047" w:rsidP="00636047">
      <w:pPr>
        <w:autoSpaceDE w:val="0"/>
        <w:autoSpaceDN w:val="0"/>
        <w:adjustRightInd w:val="0"/>
        <w:spacing w:after="0" w:line="240" w:lineRule="auto"/>
        <w:rPr>
          <w:rFonts w:ascii="Times-Roman" w:hAnsi="Times-Roman" w:cs="Times-Roman"/>
          <w:sz w:val="20"/>
          <w:szCs w:val="20"/>
        </w:rPr>
      </w:pPr>
    </w:p>
    <w:p w:rsidR="00636047" w:rsidRDefault="00636047" w:rsidP="00636047">
      <w:pPr>
        <w:autoSpaceDE w:val="0"/>
        <w:autoSpaceDN w:val="0"/>
        <w:adjustRightInd w:val="0"/>
        <w:spacing w:after="0" w:line="240" w:lineRule="auto"/>
        <w:rPr>
          <w:rFonts w:ascii="Times-Roman" w:hAnsi="Times-Roman" w:cs="Times-Roman"/>
          <w:sz w:val="20"/>
          <w:szCs w:val="20"/>
        </w:rPr>
      </w:pPr>
    </w:p>
    <w:p w:rsidR="00636047" w:rsidRDefault="00636047" w:rsidP="00636047">
      <w:pPr>
        <w:autoSpaceDE w:val="0"/>
        <w:autoSpaceDN w:val="0"/>
        <w:adjustRightInd w:val="0"/>
        <w:spacing w:after="0" w:line="240" w:lineRule="auto"/>
        <w:rPr>
          <w:rFonts w:ascii="Times-Roman" w:hAnsi="Times-Roman" w:cs="Times-Roman"/>
          <w:sz w:val="20"/>
          <w:szCs w:val="20"/>
        </w:rPr>
      </w:pPr>
    </w:p>
    <w:p w:rsidR="00636047" w:rsidRPr="00636047" w:rsidRDefault="00636047" w:rsidP="00636047">
      <w:pPr>
        <w:autoSpaceDE w:val="0"/>
        <w:autoSpaceDN w:val="0"/>
        <w:adjustRightInd w:val="0"/>
        <w:spacing w:after="0" w:line="240" w:lineRule="auto"/>
        <w:rPr>
          <w:rFonts w:ascii="Times-Roman" w:hAnsi="Times-Roman" w:cs="Times-Roman"/>
          <w:sz w:val="20"/>
          <w:szCs w:val="20"/>
        </w:rPr>
      </w:pPr>
    </w:p>
    <w:p w:rsidR="007F2C37" w:rsidRDefault="007F2C37" w:rsidP="007F2C37">
      <w:pPr>
        <w:pStyle w:val="ListParagraph"/>
        <w:numPr>
          <w:ilvl w:val="0"/>
          <w:numId w:val="4"/>
        </w:numPr>
        <w:autoSpaceDE w:val="0"/>
        <w:autoSpaceDN w:val="0"/>
        <w:adjustRightInd w:val="0"/>
        <w:spacing w:after="0" w:line="240" w:lineRule="auto"/>
        <w:rPr>
          <w:rFonts w:ascii="Times-Roman" w:hAnsi="Times-Roman" w:cs="Times-Roman"/>
          <w:sz w:val="20"/>
          <w:szCs w:val="20"/>
        </w:rPr>
      </w:pPr>
      <w:r w:rsidRPr="007F2C37">
        <w:rPr>
          <w:rFonts w:ascii="Times-Roman" w:hAnsi="Times-Roman" w:cs="Times-Roman"/>
          <w:sz w:val="20"/>
          <w:szCs w:val="20"/>
        </w:rPr>
        <w:t>The price of milk is increasing by 9 cents per week. If the price is $2.99 per gallon today, what will milk cost in six weeks?</w:t>
      </w:r>
    </w:p>
    <w:p w:rsidR="007F2C37" w:rsidRDefault="007F2C37" w:rsidP="007F2C37">
      <w:pPr>
        <w:autoSpaceDE w:val="0"/>
        <w:autoSpaceDN w:val="0"/>
        <w:adjustRightInd w:val="0"/>
        <w:spacing w:after="0" w:line="240" w:lineRule="auto"/>
        <w:rPr>
          <w:rFonts w:ascii="Times-Roman" w:hAnsi="Times-Roman" w:cs="Times-Roman"/>
          <w:sz w:val="20"/>
          <w:szCs w:val="20"/>
        </w:rPr>
      </w:pPr>
    </w:p>
    <w:p w:rsidR="007F2C37" w:rsidRDefault="007F2C37" w:rsidP="007F2C37">
      <w:pPr>
        <w:autoSpaceDE w:val="0"/>
        <w:autoSpaceDN w:val="0"/>
        <w:adjustRightInd w:val="0"/>
        <w:spacing w:after="0" w:line="240" w:lineRule="auto"/>
        <w:rPr>
          <w:rFonts w:ascii="Times-Roman" w:hAnsi="Times-Roman" w:cs="Times-Roman"/>
          <w:sz w:val="20"/>
          <w:szCs w:val="20"/>
        </w:rPr>
      </w:pPr>
    </w:p>
    <w:p w:rsidR="007F2C37" w:rsidRDefault="007F2C37" w:rsidP="007F2C37">
      <w:pPr>
        <w:autoSpaceDE w:val="0"/>
        <w:autoSpaceDN w:val="0"/>
        <w:adjustRightInd w:val="0"/>
        <w:spacing w:after="0" w:line="240" w:lineRule="auto"/>
        <w:rPr>
          <w:rFonts w:ascii="Times-Roman" w:hAnsi="Times-Roman" w:cs="Times-Roman"/>
          <w:sz w:val="20"/>
          <w:szCs w:val="20"/>
        </w:rPr>
      </w:pPr>
    </w:p>
    <w:p w:rsidR="00636047" w:rsidRDefault="00636047" w:rsidP="007F2C37">
      <w:pPr>
        <w:autoSpaceDE w:val="0"/>
        <w:autoSpaceDN w:val="0"/>
        <w:adjustRightInd w:val="0"/>
        <w:spacing w:after="0" w:line="240" w:lineRule="auto"/>
        <w:rPr>
          <w:rFonts w:ascii="Times-Roman" w:hAnsi="Times-Roman" w:cs="Times-Roman"/>
          <w:sz w:val="20"/>
          <w:szCs w:val="20"/>
        </w:rPr>
      </w:pPr>
    </w:p>
    <w:p w:rsidR="00636047" w:rsidRDefault="00636047" w:rsidP="007F2C37">
      <w:pPr>
        <w:autoSpaceDE w:val="0"/>
        <w:autoSpaceDN w:val="0"/>
        <w:adjustRightInd w:val="0"/>
        <w:spacing w:after="0" w:line="240" w:lineRule="auto"/>
        <w:rPr>
          <w:rFonts w:ascii="Times-Roman" w:hAnsi="Times-Roman" w:cs="Times-Roman"/>
          <w:sz w:val="20"/>
          <w:szCs w:val="20"/>
        </w:rPr>
      </w:pPr>
    </w:p>
    <w:p w:rsidR="007F2C37" w:rsidRDefault="007F2C37" w:rsidP="007F2C37">
      <w:pPr>
        <w:autoSpaceDE w:val="0"/>
        <w:autoSpaceDN w:val="0"/>
        <w:adjustRightInd w:val="0"/>
        <w:spacing w:after="0" w:line="240" w:lineRule="auto"/>
        <w:rPr>
          <w:rFonts w:ascii="Times-Roman" w:hAnsi="Times-Roman" w:cs="Times-Roman"/>
          <w:sz w:val="20"/>
          <w:szCs w:val="20"/>
        </w:rPr>
      </w:pPr>
    </w:p>
    <w:p w:rsidR="007F2C37" w:rsidRDefault="007F2C37" w:rsidP="007F2C37">
      <w:pPr>
        <w:autoSpaceDE w:val="0"/>
        <w:autoSpaceDN w:val="0"/>
        <w:adjustRightInd w:val="0"/>
        <w:spacing w:after="0" w:line="240" w:lineRule="auto"/>
        <w:rPr>
          <w:rFonts w:ascii="Times-Roman" w:hAnsi="Times-Roman" w:cs="Times-Roman"/>
          <w:sz w:val="20"/>
          <w:szCs w:val="20"/>
        </w:rPr>
      </w:pPr>
    </w:p>
    <w:p w:rsidR="007F2C37" w:rsidRDefault="007F2C37" w:rsidP="007F2C37">
      <w:pPr>
        <w:autoSpaceDE w:val="0"/>
        <w:autoSpaceDN w:val="0"/>
        <w:adjustRightInd w:val="0"/>
        <w:spacing w:after="0" w:line="240" w:lineRule="auto"/>
        <w:rPr>
          <w:rFonts w:ascii="Times-Roman" w:hAnsi="Times-Roman" w:cs="Times-Roman"/>
          <w:sz w:val="20"/>
          <w:szCs w:val="20"/>
        </w:rPr>
      </w:pPr>
    </w:p>
    <w:p w:rsidR="007F2C37" w:rsidRDefault="007F2C37" w:rsidP="007F2C37">
      <w:pPr>
        <w:pStyle w:val="ListParagraph"/>
        <w:numPr>
          <w:ilvl w:val="0"/>
          <w:numId w:val="4"/>
        </w:numPr>
        <w:autoSpaceDE w:val="0"/>
        <w:autoSpaceDN w:val="0"/>
        <w:adjustRightInd w:val="0"/>
        <w:spacing w:after="0" w:line="240" w:lineRule="auto"/>
        <w:rPr>
          <w:rFonts w:ascii="Times-Roman" w:hAnsi="Times-Roman" w:cs="Times-Roman"/>
          <w:sz w:val="20"/>
          <w:szCs w:val="20"/>
        </w:rPr>
      </w:pPr>
      <w:r w:rsidRPr="007F2C37">
        <w:rPr>
          <w:rFonts w:ascii="Times-Roman" w:hAnsi="Times-Roman" w:cs="Times-Roman"/>
          <w:sz w:val="20"/>
          <w:szCs w:val="20"/>
        </w:rPr>
        <w:t>Suppose that a population has a doubling time of 15 years. By what factor will it grow in 105 years?</w:t>
      </w:r>
    </w:p>
    <w:p w:rsidR="007F2C37" w:rsidRDefault="007F2C37" w:rsidP="007F2C37">
      <w:pPr>
        <w:autoSpaceDE w:val="0"/>
        <w:autoSpaceDN w:val="0"/>
        <w:adjustRightInd w:val="0"/>
        <w:spacing w:after="0" w:line="240" w:lineRule="auto"/>
        <w:rPr>
          <w:rFonts w:ascii="Times-Roman" w:hAnsi="Times-Roman" w:cs="Times-Roman"/>
          <w:sz w:val="20"/>
          <w:szCs w:val="20"/>
        </w:rPr>
      </w:pPr>
    </w:p>
    <w:p w:rsidR="007F2C37" w:rsidRDefault="007F2C37" w:rsidP="007F2C37">
      <w:pPr>
        <w:autoSpaceDE w:val="0"/>
        <w:autoSpaceDN w:val="0"/>
        <w:adjustRightInd w:val="0"/>
        <w:spacing w:after="0" w:line="240" w:lineRule="auto"/>
        <w:rPr>
          <w:rFonts w:ascii="Times-Roman" w:hAnsi="Times-Roman" w:cs="Times-Roman"/>
          <w:sz w:val="20"/>
          <w:szCs w:val="20"/>
        </w:rPr>
      </w:pPr>
    </w:p>
    <w:p w:rsidR="007F2C37" w:rsidRDefault="007F2C37" w:rsidP="007F2C37">
      <w:pPr>
        <w:autoSpaceDE w:val="0"/>
        <w:autoSpaceDN w:val="0"/>
        <w:adjustRightInd w:val="0"/>
        <w:spacing w:after="0" w:line="240" w:lineRule="auto"/>
        <w:rPr>
          <w:rFonts w:ascii="Times-Roman" w:hAnsi="Times-Roman" w:cs="Times-Roman"/>
          <w:sz w:val="20"/>
          <w:szCs w:val="20"/>
        </w:rPr>
      </w:pPr>
    </w:p>
    <w:p w:rsidR="007F2C37" w:rsidRDefault="007F2C37" w:rsidP="007F2C37">
      <w:pPr>
        <w:autoSpaceDE w:val="0"/>
        <w:autoSpaceDN w:val="0"/>
        <w:adjustRightInd w:val="0"/>
        <w:spacing w:after="0" w:line="240" w:lineRule="auto"/>
        <w:rPr>
          <w:rFonts w:ascii="Times-Roman" w:hAnsi="Times-Roman" w:cs="Times-Roman"/>
          <w:sz w:val="20"/>
          <w:szCs w:val="20"/>
        </w:rPr>
      </w:pPr>
    </w:p>
    <w:p w:rsidR="007F2C37" w:rsidRDefault="007F2C37" w:rsidP="007F2C37">
      <w:pPr>
        <w:autoSpaceDE w:val="0"/>
        <w:autoSpaceDN w:val="0"/>
        <w:adjustRightInd w:val="0"/>
        <w:spacing w:after="0" w:line="240" w:lineRule="auto"/>
        <w:rPr>
          <w:rFonts w:ascii="Times-Roman" w:hAnsi="Times-Roman" w:cs="Times-Roman"/>
          <w:sz w:val="20"/>
          <w:szCs w:val="20"/>
        </w:rPr>
      </w:pPr>
    </w:p>
    <w:p w:rsidR="007F2C37" w:rsidRDefault="007F2C37" w:rsidP="007F2C37">
      <w:pPr>
        <w:autoSpaceDE w:val="0"/>
        <w:autoSpaceDN w:val="0"/>
        <w:adjustRightInd w:val="0"/>
        <w:spacing w:after="0" w:line="240" w:lineRule="auto"/>
        <w:rPr>
          <w:rFonts w:ascii="Times-Roman" w:hAnsi="Times-Roman" w:cs="Times-Roman"/>
          <w:sz w:val="20"/>
          <w:szCs w:val="20"/>
        </w:rPr>
      </w:pPr>
    </w:p>
    <w:p w:rsidR="007F2C37" w:rsidRDefault="007F2C37" w:rsidP="007F2C37">
      <w:pPr>
        <w:autoSpaceDE w:val="0"/>
        <w:autoSpaceDN w:val="0"/>
        <w:adjustRightInd w:val="0"/>
        <w:spacing w:after="0" w:line="240" w:lineRule="auto"/>
        <w:rPr>
          <w:rFonts w:ascii="Times-Roman" w:hAnsi="Times-Roman" w:cs="Times-Roman"/>
          <w:sz w:val="20"/>
          <w:szCs w:val="20"/>
        </w:rPr>
      </w:pPr>
    </w:p>
    <w:p w:rsidR="00636047" w:rsidRDefault="00636047" w:rsidP="007F2C37">
      <w:pPr>
        <w:autoSpaceDE w:val="0"/>
        <w:autoSpaceDN w:val="0"/>
        <w:adjustRightInd w:val="0"/>
        <w:spacing w:after="0" w:line="240" w:lineRule="auto"/>
        <w:rPr>
          <w:rFonts w:ascii="Times-Roman" w:hAnsi="Times-Roman" w:cs="Times-Roman"/>
          <w:sz w:val="20"/>
          <w:szCs w:val="20"/>
        </w:rPr>
        <w:sectPr w:rsidR="00636047" w:rsidSect="00636047">
          <w:type w:val="continuous"/>
          <w:pgSz w:w="12240" w:h="15840"/>
          <w:pgMar w:top="720" w:right="720" w:bottom="720" w:left="720" w:header="720" w:footer="720" w:gutter="0"/>
          <w:cols w:num="2" w:space="720"/>
          <w:docGrid w:linePitch="360"/>
        </w:sectPr>
      </w:pPr>
    </w:p>
    <w:p w:rsidR="007F2C37" w:rsidRDefault="007F2C37" w:rsidP="007F2C37">
      <w:pPr>
        <w:autoSpaceDE w:val="0"/>
        <w:autoSpaceDN w:val="0"/>
        <w:adjustRightInd w:val="0"/>
        <w:spacing w:after="0" w:line="240" w:lineRule="auto"/>
        <w:rPr>
          <w:rFonts w:ascii="Times-Roman" w:hAnsi="Times-Roman" w:cs="Times-Roman"/>
          <w:sz w:val="20"/>
          <w:szCs w:val="20"/>
        </w:rPr>
      </w:pPr>
    </w:p>
    <w:p w:rsidR="00636047" w:rsidRDefault="00636047" w:rsidP="007F2C37">
      <w:pPr>
        <w:autoSpaceDE w:val="0"/>
        <w:autoSpaceDN w:val="0"/>
        <w:adjustRightInd w:val="0"/>
        <w:spacing w:after="0" w:line="240" w:lineRule="auto"/>
        <w:rPr>
          <w:rFonts w:ascii="Times-Roman" w:hAnsi="Times-Roman" w:cs="Times-Roman"/>
          <w:sz w:val="20"/>
          <w:szCs w:val="20"/>
        </w:rPr>
      </w:pPr>
    </w:p>
    <w:p w:rsidR="007F2C37" w:rsidRDefault="007F2C37" w:rsidP="007F2C37">
      <w:pPr>
        <w:pStyle w:val="ListParagraph"/>
        <w:numPr>
          <w:ilvl w:val="0"/>
          <w:numId w:val="4"/>
        </w:numPr>
        <w:autoSpaceDE w:val="0"/>
        <w:autoSpaceDN w:val="0"/>
        <w:adjustRightInd w:val="0"/>
        <w:spacing w:after="0" w:line="240" w:lineRule="auto"/>
        <w:rPr>
          <w:rFonts w:ascii="Times-Roman" w:hAnsi="Times-Roman" w:cs="Times-Roman"/>
          <w:sz w:val="20"/>
          <w:szCs w:val="20"/>
        </w:rPr>
      </w:pPr>
      <w:r w:rsidRPr="007F2C37">
        <w:rPr>
          <w:rFonts w:ascii="Times-Roman" w:hAnsi="Times-Roman" w:cs="Times-Roman"/>
          <w:sz w:val="20"/>
          <w:szCs w:val="20"/>
        </w:rPr>
        <w:t>An experiment is conducted and the following data points were recorded relating time in hours and amount of a drug remaining in the bloodstream: {(1, 10), (3, 9), (5, 7), (6, 5), (7, 3), (9, 1)}.</w:t>
      </w:r>
    </w:p>
    <w:p w:rsidR="007F2C37" w:rsidRDefault="007F2C37" w:rsidP="007F2C37">
      <w:pPr>
        <w:autoSpaceDE w:val="0"/>
        <w:autoSpaceDN w:val="0"/>
        <w:adjustRightInd w:val="0"/>
        <w:spacing w:after="0" w:line="240" w:lineRule="auto"/>
        <w:rPr>
          <w:rFonts w:ascii="Times-Roman" w:hAnsi="Times-Roman" w:cs="Times-Roman"/>
          <w:sz w:val="20"/>
          <w:szCs w:val="20"/>
        </w:rPr>
      </w:pPr>
    </w:p>
    <w:p w:rsidR="007F2C37" w:rsidRDefault="007F2C37" w:rsidP="007F2C37">
      <w:pPr>
        <w:autoSpaceDE w:val="0"/>
        <w:autoSpaceDN w:val="0"/>
        <w:adjustRightInd w:val="0"/>
        <w:spacing w:after="0" w:line="240" w:lineRule="auto"/>
        <w:rPr>
          <w:rFonts w:ascii="Times-Roman" w:hAnsi="Times-Roman" w:cs="Times-Roman"/>
          <w:sz w:val="20"/>
          <w:szCs w:val="20"/>
        </w:rPr>
      </w:pPr>
    </w:p>
    <w:p w:rsidR="00636047" w:rsidRDefault="00636047" w:rsidP="007F2C37">
      <w:pPr>
        <w:autoSpaceDE w:val="0"/>
        <w:autoSpaceDN w:val="0"/>
        <w:adjustRightInd w:val="0"/>
        <w:spacing w:after="0" w:line="240" w:lineRule="auto"/>
        <w:rPr>
          <w:rFonts w:ascii="Times-Roman" w:hAnsi="Times-Roman" w:cs="Times-Roman"/>
          <w:sz w:val="20"/>
          <w:szCs w:val="20"/>
        </w:rPr>
        <w:sectPr w:rsidR="00636047" w:rsidSect="00636047">
          <w:type w:val="continuous"/>
          <w:pgSz w:w="12240" w:h="15840"/>
          <w:pgMar w:top="720" w:right="720" w:bottom="720" w:left="720" w:header="720" w:footer="720" w:gutter="0"/>
          <w:cols w:space="720"/>
          <w:docGrid w:linePitch="360"/>
        </w:sectPr>
      </w:pPr>
    </w:p>
    <w:p w:rsidR="007F2C37" w:rsidRDefault="007F2C37" w:rsidP="007F2C3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How many milligrams of the drug remain in the bloodstream after 5 hours?</w:t>
      </w:r>
    </w:p>
    <w:p w:rsidR="007F2C37" w:rsidRDefault="007F2C37" w:rsidP="007F2C37">
      <w:pPr>
        <w:autoSpaceDE w:val="0"/>
        <w:autoSpaceDN w:val="0"/>
        <w:adjustRightInd w:val="0"/>
        <w:spacing w:after="0" w:line="240" w:lineRule="auto"/>
        <w:rPr>
          <w:rFonts w:ascii="Times-Roman" w:hAnsi="Times-Roman" w:cs="Times-Roman"/>
          <w:sz w:val="20"/>
          <w:szCs w:val="20"/>
        </w:rPr>
      </w:pPr>
    </w:p>
    <w:p w:rsidR="00EF4AF0" w:rsidRDefault="00EF4AF0" w:rsidP="007F2C37">
      <w:pPr>
        <w:autoSpaceDE w:val="0"/>
        <w:autoSpaceDN w:val="0"/>
        <w:adjustRightInd w:val="0"/>
        <w:spacing w:after="0" w:line="240" w:lineRule="auto"/>
        <w:rPr>
          <w:rFonts w:ascii="Times-Roman" w:hAnsi="Times-Roman" w:cs="Times-Roman"/>
          <w:sz w:val="20"/>
          <w:szCs w:val="20"/>
        </w:rPr>
      </w:pPr>
    </w:p>
    <w:p w:rsidR="007F2C37" w:rsidRDefault="007F2C37" w:rsidP="007F2C37">
      <w:pPr>
        <w:autoSpaceDE w:val="0"/>
        <w:autoSpaceDN w:val="0"/>
        <w:adjustRightInd w:val="0"/>
        <w:spacing w:after="0" w:line="240" w:lineRule="auto"/>
        <w:rPr>
          <w:rFonts w:ascii="Times-Roman" w:hAnsi="Times-Roman" w:cs="Times-Roman"/>
          <w:sz w:val="20"/>
          <w:szCs w:val="20"/>
        </w:rPr>
      </w:pPr>
    </w:p>
    <w:p w:rsidR="007F2C37" w:rsidRPr="007F2C37" w:rsidRDefault="007F2C37" w:rsidP="007F2C3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After how many hours should the concentration of the drug be 3 milligrams?</w:t>
      </w:r>
    </w:p>
    <w:p w:rsidR="007F2C37" w:rsidRDefault="007F2C37" w:rsidP="007F2C37">
      <w:pPr>
        <w:autoSpaceDE w:val="0"/>
        <w:autoSpaceDN w:val="0"/>
        <w:adjustRightInd w:val="0"/>
        <w:spacing w:after="0" w:line="240" w:lineRule="auto"/>
        <w:rPr>
          <w:rFonts w:ascii="Times-Roman" w:hAnsi="Times-Roman" w:cs="Times-Roman"/>
          <w:sz w:val="20"/>
          <w:szCs w:val="20"/>
        </w:rPr>
      </w:pPr>
    </w:p>
    <w:p w:rsidR="00EF4AF0" w:rsidRDefault="00EF4AF0" w:rsidP="007F2C37">
      <w:pPr>
        <w:autoSpaceDE w:val="0"/>
        <w:autoSpaceDN w:val="0"/>
        <w:adjustRightInd w:val="0"/>
        <w:spacing w:after="0" w:line="240" w:lineRule="auto"/>
        <w:rPr>
          <w:rFonts w:ascii="Times-Roman" w:hAnsi="Times-Roman" w:cs="Times-Roman"/>
          <w:sz w:val="20"/>
          <w:szCs w:val="20"/>
        </w:rPr>
      </w:pPr>
    </w:p>
    <w:p w:rsidR="00636047" w:rsidRDefault="00636047" w:rsidP="007F2C37">
      <w:pPr>
        <w:autoSpaceDE w:val="0"/>
        <w:autoSpaceDN w:val="0"/>
        <w:adjustRightInd w:val="0"/>
        <w:spacing w:after="0" w:line="240" w:lineRule="auto"/>
        <w:rPr>
          <w:rFonts w:ascii="Times-Roman" w:hAnsi="Times-Roman" w:cs="Times-Roman"/>
          <w:sz w:val="20"/>
          <w:szCs w:val="20"/>
        </w:rPr>
        <w:sectPr w:rsidR="00636047" w:rsidSect="00636047">
          <w:type w:val="continuous"/>
          <w:pgSz w:w="12240" w:h="15840"/>
          <w:pgMar w:top="720" w:right="720" w:bottom="720" w:left="720" w:header="720" w:footer="720" w:gutter="0"/>
          <w:cols w:num="2" w:space="720"/>
          <w:docGrid w:linePitch="360"/>
        </w:sectPr>
      </w:pPr>
    </w:p>
    <w:p w:rsidR="00EF4AF0" w:rsidRDefault="00EF4AF0" w:rsidP="007F2C37">
      <w:pPr>
        <w:autoSpaceDE w:val="0"/>
        <w:autoSpaceDN w:val="0"/>
        <w:adjustRightInd w:val="0"/>
        <w:spacing w:after="0" w:line="240" w:lineRule="auto"/>
        <w:rPr>
          <w:rFonts w:ascii="Times-Roman" w:hAnsi="Times-Roman" w:cs="Times-Roman"/>
          <w:sz w:val="20"/>
          <w:szCs w:val="20"/>
        </w:rPr>
      </w:pPr>
    </w:p>
    <w:p w:rsidR="00980AB5" w:rsidRDefault="00980AB5" w:rsidP="007F2C37">
      <w:pPr>
        <w:autoSpaceDE w:val="0"/>
        <w:autoSpaceDN w:val="0"/>
        <w:adjustRightInd w:val="0"/>
        <w:spacing w:after="0" w:line="240" w:lineRule="auto"/>
        <w:rPr>
          <w:rFonts w:ascii="Times-Roman" w:hAnsi="Times-Roman" w:cs="Times-Roman"/>
          <w:sz w:val="20"/>
          <w:szCs w:val="20"/>
        </w:rPr>
      </w:pPr>
    </w:p>
    <w:p w:rsidR="00980AB5" w:rsidRPr="00980AB5" w:rsidRDefault="00980AB5" w:rsidP="00980AB5">
      <w:pPr>
        <w:pStyle w:val="ListParagraph"/>
        <w:numPr>
          <w:ilvl w:val="0"/>
          <w:numId w:val="4"/>
        </w:numPr>
        <w:autoSpaceDE w:val="0"/>
        <w:autoSpaceDN w:val="0"/>
        <w:adjustRightInd w:val="0"/>
        <w:spacing w:after="0" w:line="240" w:lineRule="auto"/>
        <w:rPr>
          <w:rFonts w:ascii="Times-Roman" w:hAnsi="Times-Roman" w:cs="Times-Roman"/>
          <w:sz w:val="20"/>
          <w:szCs w:val="20"/>
        </w:rPr>
      </w:pPr>
      <w:r w:rsidRPr="00980AB5">
        <w:rPr>
          <w:rFonts w:ascii="Times-Roman" w:hAnsi="Times-Roman" w:cs="Times-Roman"/>
          <w:sz w:val="20"/>
          <w:szCs w:val="20"/>
        </w:rPr>
        <w:t>Carl placed $900 in a brokerage account that has been increasing its value by 16% per year. At the same time, Brad began placing $900 under a mattress at the beginning of each year. Who had more money after 22 years, and by how much?</w:t>
      </w:r>
    </w:p>
    <w:p w:rsidR="007F2C37" w:rsidRPr="007F2C37" w:rsidRDefault="007F2C37" w:rsidP="007F2C37">
      <w:pPr>
        <w:autoSpaceDE w:val="0"/>
        <w:autoSpaceDN w:val="0"/>
        <w:adjustRightInd w:val="0"/>
        <w:spacing w:after="0" w:line="240" w:lineRule="auto"/>
        <w:rPr>
          <w:rFonts w:ascii="Times-Roman" w:hAnsi="Times-Roman" w:cs="Times-Roman"/>
          <w:sz w:val="20"/>
          <w:szCs w:val="20"/>
        </w:rPr>
      </w:pPr>
    </w:p>
    <w:p w:rsidR="007F2C37" w:rsidRDefault="007F2C37" w:rsidP="007F2C37">
      <w:pPr>
        <w:autoSpaceDE w:val="0"/>
        <w:autoSpaceDN w:val="0"/>
        <w:adjustRightInd w:val="0"/>
        <w:spacing w:after="0" w:line="240" w:lineRule="auto"/>
        <w:rPr>
          <w:rFonts w:ascii="Times-Roman" w:hAnsi="Times-Roman" w:cs="Times-Roman"/>
          <w:sz w:val="20"/>
          <w:szCs w:val="20"/>
        </w:rPr>
      </w:pPr>
    </w:p>
    <w:p w:rsidR="007F2C37" w:rsidRDefault="007F2C37" w:rsidP="007F2C37">
      <w:pPr>
        <w:autoSpaceDE w:val="0"/>
        <w:autoSpaceDN w:val="0"/>
        <w:adjustRightInd w:val="0"/>
        <w:spacing w:after="0" w:line="240" w:lineRule="auto"/>
        <w:rPr>
          <w:rFonts w:ascii="Times-Roman" w:hAnsi="Times-Roman" w:cs="Times-Roman"/>
          <w:sz w:val="20"/>
          <w:szCs w:val="20"/>
        </w:rPr>
      </w:pPr>
    </w:p>
    <w:p w:rsidR="00982635" w:rsidRDefault="00982635" w:rsidP="007F2C37">
      <w:pPr>
        <w:autoSpaceDE w:val="0"/>
        <w:autoSpaceDN w:val="0"/>
        <w:adjustRightInd w:val="0"/>
        <w:spacing w:after="0" w:line="240" w:lineRule="auto"/>
        <w:rPr>
          <w:rFonts w:ascii="Times-Roman" w:hAnsi="Times-Roman" w:cs="Times-Roman"/>
          <w:sz w:val="20"/>
          <w:szCs w:val="20"/>
        </w:rPr>
      </w:pPr>
    </w:p>
    <w:p w:rsidR="00636047" w:rsidRDefault="00636047" w:rsidP="007F2C37">
      <w:pPr>
        <w:autoSpaceDE w:val="0"/>
        <w:autoSpaceDN w:val="0"/>
        <w:adjustRightInd w:val="0"/>
        <w:spacing w:after="0" w:line="240" w:lineRule="auto"/>
        <w:rPr>
          <w:rFonts w:ascii="Times-Roman" w:hAnsi="Times-Roman" w:cs="Times-Roman"/>
          <w:sz w:val="20"/>
          <w:szCs w:val="20"/>
        </w:rPr>
      </w:pPr>
    </w:p>
    <w:p w:rsidR="00636047" w:rsidRDefault="00636047" w:rsidP="007F2C37">
      <w:pPr>
        <w:autoSpaceDE w:val="0"/>
        <w:autoSpaceDN w:val="0"/>
        <w:adjustRightInd w:val="0"/>
        <w:spacing w:after="0" w:line="240" w:lineRule="auto"/>
        <w:rPr>
          <w:rFonts w:ascii="Times-Roman" w:hAnsi="Times-Roman" w:cs="Times-Roman"/>
          <w:sz w:val="20"/>
          <w:szCs w:val="20"/>
        </w:rPr>
      </w:pPr>
    </w:p>
    <w:p w:rsidR="00636047" w:rsidRDefault="00636047" w:rsidP="007F2C37">
      <w:pPr>
        <w:autoSpaceDE w:val="0"/>
        <w:autoSpaceDN w:val="0"/>
        <w:adjustRightInd w:val="0"/>
        <w:spacing w:after="0" w:line="240" w:lineRule="auto"/>
        <w:rPr>
          <w:rFonts w:ascii="Times-Roman" w:hAnsi="Times-Roman" w:cs="Times-Roman"/>
          <w:sz w:val="20"/>
          <w:szCs w:val="20"/>
        </w:rPr>
      </w:pPr>
    </w:p>
    <w:p w:rsidR="00636047" w:rsidRDefault="00636047" w:rsidP="007F2C37">
      <w:pPr>
        <w:autoSpaceDE w:val="0"/>
        <w:autoSpaceDN w:val="0"/>
        <w:adjustRightInd w:val="0"/>
        <w:spacing w:after="0" w:line="240" w:lineRule="auto"/>
        <w:rPr>
          <w:rFonts w:ascii="Times-Roman" w:hAnsi="Times-Roman" w:cs="Times-Roman"/>
          <w:sz w:val="20"/>
          <w:szCs w:val="20"/>
        </w:rPr>
      </w:pPr>
    </w:p>
    <w:p w:rsidR="00636047" w:rsidRDefault="00636047" w:rsidP="007F2C37">
      <w:pPr>
        <w:autoSpaceDE w:val="0"/>
        <w:autoSpaceDN w:val="0"/>
        <w:adjustRightInd w:val="0"/>
        <w:spacing w:after="0" w:line="240" w:lineRule="auto"/>
        <w:rPr>
          <w:rFonts w:ascii="Times-Roman" w:hAnsi="Times-Roman" w:cs="Times-Roman"/>
          <w:sz w:val="20"/>
          <w:szCs w:val="20"/>
        </w:rPr>
      </w:pPr>
    </w:p>
    <w:p w:rsidR="00636047" w:rsidRDefault="00636047" w:rsidP="007F2C37">
      <w:pPr>
        <w:autoSpaceDE w:val="0"/>
        <w:autoSpaceDN w:val="0"/>
        <w:adjustRightInd w:val="0"/>
        <w:spacing w:after="0" w:line="240" w:lineRule="auto"/>
        <w:rPr>
          <w:rFonts w:ascii="Times-Roman" w:hAnsi="Times-Roman" w:cs="Times-Roman"/>
          <w:sz w:val="20"/>
          <w:szCs w:val="20"/>
        </w:rPr>
      </w:pPr>
    </w:p>
    <w:p w:rsidR="00636047" w:rsidRDefault="00636047" w:rsidP="007F2C37">
      <w:pPr>
        <w:autoSpaceDE w:val="0"/>
        <w:autoSpaceDN w:val="0"/>
        <w:adjustRightInd w:val="0"/>
        <w:spacing w:after="0" w:line="240" w:lineRule="auto"/>
        <w:rPr>
          <w:rFonts w:ascii="Times-Roman" w:hAnsi="Times-Roman" w:cs="Times-Roman"/>
          <w:sz w:val="20"/>
          <w:szCs w:val="20"/>
        </w:rPr>
      </w:pPr>
    </w:p>
    <w:p w:rsidR="00636047" w:rsidRDefault="00636047" w:rsidP="007F2C37">
      <w:pPr>
        <w:autoSpaceDE w:val="0"/>
        <w:autoSpaceDN w:val="0"/>
        <w:adjustRightInd w:val="0"/>
        <w:spacing w:after="0" w:line="240" w:lineRule="auto"/>
        <w:rPr>
          <w:rFonts w:ascii="Times-Roman" w:hAnsi="Times-Roman" w:cs="Times-Roman"/>
          <w:sz w:val="20"/>
          <w:szCs w:val="20"/>
        </w:rPr>
      </w:pPr>
    </w:p>
    <w:p w:rsidR="00636047" w:rsidRDefault="00636047" w:rsidP="007F2C37">
      <w:pPr>
        <w:autoSpaceDE w:val="0"/>
        <w:autoSpaceDN w:val="0"/>
        <w:adjustRightInd w:val="0"/>
        <w:spacing w:after="0" w:line="240" w:lineRule="auto"/>
        <w:rPr>
          <w:rFonts w:ascii="Times-Roman" w:hAnsi="Times-Roman" w:cs="Times-Roman"/>
          <w:sz w:val="20"/>
          <w:szCs w:val="20"/>
        </w:rPr>
      </w:pPr>
    </w:p>
    <w:p w:rsidR="00636047" w:rsidRDefault="00636047" w:rsidP="007F2C37">
      <w:pPr>
        <w:autoSpaceDE w:val="0"/>
        <w:autoSpaceDN w:val="0"/>
        <w:adjustRightInd w:val="0"/>
        <w:spacing w:after="0" w:line="240" w:lineRule="auto"/>
        <w:rPr>
          <w:rFonts w:ascii="Times-Roman" w:hAnsi="Times-Roman" w:cs="Times-Roman"/>
          <w:sz w:val="20"/>
          <w:szCs w:val="20"/>
        </w:rPr>
      </w:pPr>
    </w:p>
    <w:p w:rsidR="00636047" w:rsidRDefault="00636047" w:rsidP="007F2C37">
      <w:pPr>
        <w:autoSpaceDE w:val="0"/>
        <w:autoSpaceDN w:val="0"/>
        <w:adjustRightInd w:val="0"/>
        <w:spacing w:after="0" w:line="240" w:lineRule="auto"/>
        <w:rPr>
          <w:rFonts w:ascii="Times-Roman" w:hAnsi="Times-Roman" w:cs="Times-Roman"/>
          <w:sz w:val="20"/>
          <w:szCs w:val="20"/>
        </w:rPr>
      </w:pPr>
    </w:p>
    <w:p w:rsidR="00636047" w:rsidRDefault="00636047" w:rsidP="007F2C37">
      <w:pPr>
        <w:autoSpaceDE w:val="0"/>
        <w:autoSpaceDN w:val="0"/>
        <w:adjustRightInd w:val="0"/>
        <w:spacing w:after="0" w:line="240" w:lineRule="auto"/>
        <w:rPr>
          <w:rFonts w:ascii="Times-Roman" w:hAnsi="Times-Roman" w:cs="Times-Roman"/>
          <w:sz w:val="20"/>
          <w:szCs w:val="20"/>
        </w:rPr>
      </w:pPr>
    </w:p>
    <w:tbl>
      <w:tblPr>
        <w:tblStyle w:val="TableGrid"/>
        <w:tblW w:w="0" w:type="auto"/>
        <w:tblLook w:val="04A0" w:firstRow="1" w:lastRow="0" w:firstColumn="1" w:lastColumn="0" w:noHBand="0" w:noVBand="1"/>
      </w:tblPr>
      <w:tblGrid>
        <w:gridCol w:w="1885"/>
        <w:gridCol w:w="7685"/>
      </w:tblGrid>
      <w:tr w:rsidR="00636047" w:rsidRPr="00455FA2" w:rsidTr="0032100E">
        <w:tc>
          <w:tcPr>
            <w:tcW w:w="1885" w:type="dxa"/>
          </w:tcPr>
          <w:p w:rsidR="00636047" w:rsidRPr="00455FA2" w:rsidRDefault="00636047" w:rsidP="0032100E">
            <w:pPr>
              <w:jc w:val="center"/>
              <w:rPr>
                <w:sz w:val="20"/>
                <w:szCs w:val="20"/>
              </w:rPr>
            </w:pPr>
            <w:r>
              <w:rPr>
                <w:sz w:val="20"/>
                <w:szCs w:val="20"/>
              </w:rPr>
              <w:lastRenderedPageBreak/>
              <w:t>Mean</w:t>
            </w:r>
          </w:p>
        </w:tc>
        <w:tc>
          <w:tcPr>
            <w:tcW w:w="7685" w:type="dxa"/>
          </w:tcPr>
          <w:p w:rsidR="00636047" w:rsidRPr="00455FA2" w:rsidRDefault="00636047" w:rsidP="0032100E">
            <w:pPr>
              <w:jc w:val="center"/>
              <w:rPr>
                <w:sz w:val="20"/>
                <w:szCs w:val="20"/>
              </w:rPr>
            </w:pPr>
            <w:r w:rsidRPr="003C50EA">
              <w:rPr>
                <w:position w:val="-24"/>
                <w:sz w:val="20"/>
                <w:szCs w:val="20"/>
              </w:rPr>
              <w:object w:dxaOrig="229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4.75pt;height:30.75pt" o:ole="">
                  <v:imagedata r:id="rId7" o:title=""/>
                </v:shape>
                <o:OLEObject Type="Embed" ProgID="Equation.DSMT4" ShapeID="_x0000_i1041" DrawAspect="Content" ObjectID="_1572200555" r:id="rId8"/>
              </w:object>
            </w:r>
          </w:p>
        </w:tc>
      </w:tr>
      <w:tr w:rsidR="00636047" w:rsidRPr="00455FA2" w:rsidTr="0032100E">
        <w:tc>
          <w:tcPr>
            <w:tcW w:w="1885" w:type="dxa"/>
          </w:tcPr>
          <w:p w:rsidR="00636047" w:rsidRPr="00455FA2" w:rsidRDefault="00636047" w:rsidP="0032100E">
            <w:pPr>
              <w:jc w:val="center"/>
              <w:rPr>
                <w:sz w:val="20"/>
                <w:szCs w:val="20"/>
              </w:rPr>
            </w:pPr>
            <w:r w:rsidRPr="00455FA2">
              <w:rPr>
                <w:sz w:val="20"/>
                <w:szCs w:val="20"/>
              </w:rPr>
              <w:t>Median</w:t>
            </w:r>
          </w:p>
        </w:tc>
        <w:tc>
          <w:tcPr>
            <w:tcW w:w="7685" w:type="dxa"/>
          </w:tcPr>
          <w:p w:rsidR="00636047" w:rsidRPr="00455FA2" w:rsidRDefault="00636047" w:rsidP="0032100E">
            <w:pPr>
              <w:jc w:val="center"/>
              <w:rPr>
                <w:sz w:val="20"/>
                <w:szCs w:val="20"/>
              </w:rPr>
            </w:pPr>
            <w:r w:rsidRPr="00455FA2">
              <w:rPr>
                <w:sz w:val="20"/>
                <w:szCs w:val="20"/>
              </w:rPr>
              <w:t>Middle value in the sorted data set or halfway between the two middle values is even</w:t>
            </w:r>
          </w:p>
        </w:tc>
      </w:tr>
      <w:tr w:rsidR="00636047" w:rsidRPr="00455FA2" w:rsidTr="0032100E">
        <w:tc>
          <w:tcPr>
            <w:tcW w:w="1885" w:type="dxa"/>
          </w:tcPr>
          <w:p w:rsidR="00636047" w:rsidRPr="00455FA2" w:rsidRDefault="00636047" w:rsidP="0032100E">
            <w:pPr>
              <w:rPr>
                <w:sz w:val="20"/>
                <w:szCs w:val="20"/>
              </w:rPr>
            </w:pPr>
            <w:r w:rsidRPr="00455FA2">
              <w:rPr>
                <w:sz w:val="20"/>
                <w:szCs w:val="20"/>
              </w:rPr>
              <w:t xml:space="preserve"> standard deviation</w:t>
            </w:r>
          </w:p>
        </w:tc>
        <w:tc>
          <w:tcPr>
            <w:tcW w:w="7685" w:type="dxa"/>
          </w:tcPr>
          <w:p w:rsidR="00636047" w:rsidRPr="00455FA2" w:rsidRDefault="00636047" w:rsidP="0032100E">
            <w:pPr>
              <w:jc w:val="center"/>
              <w:rPr>
                <w:sz w:val="20"/>
                <w:szCs w:val="20"/>
              </w:rPr>
            </w:pPr>
            <w:r>
              <w:rPr>
                <w:noProof/>
              </w:rPr>
              <w:drawing>
                <wp:inline distT="0" distB="0" distL="0" distR="0" wp14:anchorId="4F6A9D95" wp14:editId="482C3312">
                  <wp:extent cx="2628900" cy="542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8900" cy="542925"/>
                          </a:xfrm>
                          <a:prstGeom prst="rect">
                            <a:avLst/>
                          </a:prstGeom>
                        </pic:spPr>
                      </pic:pic>
                    </a:graphicData>
                  </a:graphic>
                </wp:inline>
              </w:drawing>
            </w:r>
          </w:p>
        </w:tc>
      </w:tr>
      <w:tr w:rsidR="00636047" w:rsidRPr="00455FA2" w:rsidTr="0032100E">
        <w:tc>
          <w:tcPr>
            <w:tcW w:w="1885" w:type="dxa"/>
          </w:tcPr>
          <w:p w:rsidR="00636047" w:rsidRPr="00455FA2" w:rsidRDefault="00636047" w:rsidP="0032100E">
            <w:pPr>
              <w:jc w:val="center"/>
              <w:rPr>
                <w:sz w:val="20"/>
                <w:szCs w:val="20"/>
              </w:rPr>
            </w:pPr>
            <w:r w:rsidRPr="00455FA2">
              <w:rPr>
                <w:sz w:val="20"/>
                <w:szCs w:val="20"/>
              </w:rPr>
              <w:t>Compound interest paid n times per year</w:t>
            </w:r>
          </w:p>
        </w:tc>
        <w:tc>
          <w:tcPr>
            <w:tcW w:w="7685" w:type="dxa"/>
          </w:tcPr>
          <w:p w:rsidR="00636047" w:rsidRPr="00455FA2" w:rsidRDefault="00636047" w:rsidP="0032100E">
            <w:pPr>
              <w:jc w:val="center"/>
              <w:rPr>
                <w:sz w:val="20"/>
                <w:szCs w:val="20"/>
              </w:rPr>
            </w:pPr>
            <w:r w:rsidRPr="00455FA2">
              <w:rPr>
                <w:position w:val="-28"/>
                <w:sz w:val="20"/>
                <w:szCs w:val="20"/>
              </w:rPr>
              <w:object w:dxaOrig="1939" w:dyaOrig="720">
                <v:shape id="_x0000_i1042" type="#_x0000_t75" style="width:97.5pt;height:36pt" o:ole="">
                  <v:imagedata r:id="rId10" o:title=""/>
                </v:shape>
                <o:OLEObject Type="Embed" ProgID="Equation.DSMT4" ShapeID="_x0000_i1042" DrawAspect="Content" ObjectID="_1572200556" r:id="rId11"/>
              </w:object>
            </w:r>
            <w:r w:rsidRPr="00455FA2">
              <w:rPr>
                <w:sz w:val="20"/>
                <w:szCs w:val="20"/>
              </w:rPr>
              <w:t xml:space="preserve"> </w:t>
            </w:r>
          </w:p>
        </w:tc>
      </w:tr>
      <w:tr w:rsidR="00636047" w:rsidRPr="00455FA2" w:rsidTr="0032100E">
        <w:tc>
          <w:tcPr>
            <w:tcW w:w="1885" w:type="dxa"/>
          </w:tcPr>
          <w:p w:rsidR="00636047" w:rsidRPr="00455FA2" w:rsidRDefault="00636047" w:rsidP="0032100E">
            <w:pPr>
              <w:jc w:val="center"/>
              <w:rPr>
                <w:sz w:val="20"/>
                <w:szCs w:val="20"/>
              </w:rPr>
            </w:pPr>
            <w:r w:rsidRPr="00455FA2">
              <w:rPr>
                <w:sz w:val="20"/>
                <w:szCs w:val="20"/>
              </w:rPr>
              <w:t>Continuous Compound Interest</w:t>
            </w:r>
          </w:p>
        </w:tc>
        <w:tc>
          <w:tcPr>
            <w:tcW w:w="7685" w:type="dxa"/>
          </w:tcPr>
          <w:p w:rsidR="00636047" w:rsidRPr="00455FA2" w:rsidRDefault="00636047" w:rsidP="0032100E">
            <w:pPr>
              <w:jc w:val="center"/>
              <w:rPr>
                <w:sz w:val="20"/>
                <w:szCs w:val="20"/>
              </w:rPr>
            </w:pPr>
            <w:r w:rsidRPr="00455FA2">
              <w:rPr>
                <w:position w:val="-6"/>
                <w:sz w:val="20"/>
                <w:szCs w:val="20"/>
              </w:rPr>
              <w:object w:dxaOrig="1180" w:dyaOrig="320">
                <v:shape id="_x0000_i1043" type="#_x0000_t75" style="width:58.5pt;height:16.5pt" o:ole="">
                  <v:imagedata r:id="rId12" o:title=""/>
                </v:shape>
                <o:OLEObject Type="Embed" ProgID="Equation.DSMT4" ShapeID="_x0000_i1043" DrawAspect="Content" ObjectID="_1572200557" r:id="rId13"/>
              </w:object>
            </w:r>
            <w:r w:rsidRPr="00455FA2">
              <w:rPr>
                <w:sz w:val="20"/>
                <w:szCs w:val="20"/>
              </w:rPr>
              <w:t xml:space="preserve"> </w:t>
            </w:r>
          </w:p>
        </w:tc>
      </w:tr>
      <w:tr w:rsidR="00636047" w:rsidRPr="00455FA2" w:rsidTr="0032100E">
        <w:tc>
          <w:tcPr>
            <w:tcW w:w="1885" w:type="dxa"/>
          </w:tcPr>
          <w:p w:rsidR="00636047" w:rsidRPr="00455FA2" w:rsidRDefault="00636047" w:rsidP="0032100E">
            <w:pPr>
              <w:jc w:val="center"/>
              <w:rPr>
                <w:sz w:val="20"/>
                <w:szCs w:val="20"/>
              </w:rPr>
            </w:pPr>
            <w:r w:rsidRPr="00455FA2">
              <w:rPr>
                <w:sz w:val="20"/>
                <w:szCs w:val="20"/>
              </w:rPr>
              <w:t>Savings plan with Regular Payments</w:t>
            </w:r>
          </w:p>
        </w:tc>
        <w:tc>
          <w:tcPr>
            <w:tcW w:w="7685" w:type="dxa"/>
          </w:tcPr>
          <w:p w:rsidR="00636047" w:rsidRPr="00455FA2" w:rsidRDefault="00636047" w:rsidP="0032100E">
            <w:pPr>
              <w:jc w:val="center"/>
              <w:rPr>
                <w:sz w:val="20"/>
                <w:szCs w:val="20"/>
              </w:rPr>
            </w:pPr>
            <w:r w:rsidRPr="00455FA2">
              <w:rPr>
                <w:position w:val="-60"/>
                <w:sz w:val="20"/>
                <w:szCs w:val="20"/>
              </w:rPr>
              <w:object w:dxaOrig="2659" w:dyaOrig="1359">
                <v:shape id="_x0000_i1044" type="#_x0000_t75" style="width:133.5pt;height:67.5pt" o:ole="">
                  <v:imagedata r:id="rId14" o:title=""/>
                </v:shape>
                <o:OLEObject Type="Embed" ProgID="Equation.DSMT4" ShapeID="_x0000_i1044" DrawAspect="Content" ObjectID="_1572200558" r:id="rId15"/>
              </w:object>
            </w:r>
            <w:r w:rsidRPr="00455FA2">
              <w:rPr>
                <w:sz w:val="20"/>
                <w:szCs w:val="20"/>
              </w:rPr>
              <w:t xml:space="preserve"> </w:t>
            </w:r>
          </w:p>
        </w:tc>
      </w:tr>
      <w:tr w:rsidR="00636047" w:rsidRPr="00455FA2" w:rsidTr="0032100E">
        <w:tc>
          <w:tcPr>
            <w:tcW w:w="1885" w:type="dxa"/>
          </w:tcPr>
          <w:p w:rsidR="00636047" w:rsidRPr="00455FA2" w:rsidRDefault="00636047" w:rsidP="0032100E">
            <w:pPr>
              <w:jc w:val="center"/>
              <w:rPr>
                <w:sz w:val="20"/>
                <w:szCs w:val="20"/>
              </w:rPr>
            </w:pPr>
            <w:r w:rsidRPr="00455FA2">
              <w:rPr>
                <w:sz w:val="20"/>
                <w:szCs w:val="20"/>
              </w:rPr>
              <w:t>APY</w:t>
            </w:r>
          </w:p>
        </w:tc>
        <w:tc>
          <w:tcPr>
            <w:tcW w:w="7685" w:type="dxa"/>
          </w:tcPr>
          <w:p w:rsidR="00636047" w:rsidRPr="00455FA2" w:rsidRDefault="00636047" w:rsidP="0032100E">
            <w:pPr>
              <w:jc w:val="center"/>
              <w:rPr>
                <w:sz w:val="20"/>
                <w:szCs w:val="20"/>
              </w:rPr>
            </w:pPr>
            <w:r w:rsidRPr="00455FA2">
              <w:rPr>
                <w:position w:val="-28"/>
                <w:sz w:val="20"/>
                <w:szCs w:val="20"/>
              </w:rPr>
              <w:object w:dxaOrig="2260" w:dyaOrig="720">
                <v:shape id="_x0000_i1045" type="#_x0000_t75" style="width:112.5pt;height:36pt" o:ole="">
                  <v:imagedata r:id="rId16" o:title=""/>
                </v:shape>
                <o:OLEObject Type="Embed" ProgID="Equation.DSMT4" ShapeID="_x0000_i1045" DrawAspect="Content" ObjectID="_1572200559" r:id="rId17"/>
              </w:object>
            </w:r>
            <w:r w:rsidRPr="00455FA2">
              <w:rPr>
                <w:sz w:val="20"/>
                <w:szCs w:val="20"/>
              </w:rPr>
              <w:t xml:space="preserve"> </w:t>
            </w:r>
          </w:p>
        </w:tc>
      </w:tr>
      <w:tr w:rsidR="00636047" w:rsidRPr="00455FA2" w:rsidTr="0032100E">
        <w:tc>
          <w:tcPr>
            <w:tcW w:w="1885" w:type="dxa"/>
          </w:tcPr>
          <w:p w:rsidR="00636047" w:rsidRPr="00455FA2" w:rsidRDefault="00636047" w:rsidP="0032100E">
            <w:pPr>
              <w:jc w:val="center"/>
              <w:rPr>
                <w:sz w:val="20"/>
                <w:szCs w:val="20"/>
              </w:rPr>
            </w:pPr>
            <w:r w:rsidRPr="00455FA2">
              <w:rPr>
                <w:sz w:val="20"/>
                <w:szCs w:val="20"/>
              </w:rPr>
              <w:t>Compound Annual Growth Rate</w:t>
            </w:r>
          </w:p>
        </w:tc>
        <w:tc>
          <w:tcPr>
            <w:tcW w:w="7685" w:type="dxa"/>
          </w:tcPr>
          <w:p w:rsidR="00636047" w:rsidRPr="00455FA2" w:rsidRDefault="00636047" w:rsidP="0032100E">
            <w:pPr>
              <w:jc w:val="center"/>
              <w:rPr>
                <w:sz w:val="20"/>
                <w:szCs w:val="20"/>
              </w:rPr>
            </w:pPr>
            <w:r w:rsidRPr="00455FA2">
              <w:rPr>
                <w:position w:val="-28"/>
                <w:sz w:val="20"/>
                <w:szCs w:val="20"/>
              </w:rPr>
              <w:object w:dxaOrig="1760" w:dyaOrig="720">
                <v:shape id="_x0000_i1046" type="#_x0000_t75" style="width:88.5pt;height:36pt" o:ole="">
                  <v:imagedata r:id="rId18" o:title=""/>
                </v:shape>
                <o:OLEObject Type="Embed" ProgID="Equation.DSMT4" ShapeID="_x0000_i1046" DrawAspect="Content" ObjectID="_1572200560" r:id="rId19"/>
              </w:object>
            </w:r>
            <w:r w:rsidRPr="00455FA2">
              <w:rPr>
                <w:sz w:val="20"/>
                <w:szCs w:val="20"/>
              </w:rPr>
              <w:t xml:space="preserve"> </w:t>
            </w:r>
          </w:p>
        </w:tc>
      </w:tr>
      <w:tr w:rsidR="00636047" w:rsidRPr="00455FA2" w:rsidTr="0032100E">
        <w:tc>
          <w:tcPr>
            <w:tcW w:w="1885" w:type="dxa"/>
          </w:tcPr>
          <w:p w:rsidR="00636047" w:rsidRPr="00455FA2" w:rsidRDefault="00636047" w:rsidP="0032100E">
            <w:pPr>
              <w:jc w:val="center"/>
              <w:rPr>
                <w:sz w:val="20"/>
                <w:szCs w:val="20"/>
              </w:rPr>
            </w:pPr>
            <w:r w:rsidRPr="00455FA2">
              <w:rPr>
                <w:sz w:val="20"/>
                <w:szCs w:val="20"/>
              </w:rPr>
              <w:t>Total Return</w:t>
            </w:r>
          </w:p>
        </w:tc>
        <w:tc>
          <w:tcPr>
            <w:tcW w:w="7685" w:type="dxa"/>
          </w:tcPr>
          <w:p w:rsidR="00636047" w:rsidRPr="00455FA2" w:rsidRDefault="00636047" w:rsidP="0032100E">
            <w:pPr>
              <w:jc w:val="center"/>
              <w:rPr>
                <w:sz w:val="20"/>
                <w:szCs w:val="20"/>
              </w:rPr>
            </w:pPr>
            <w:r w:rsidRPr="00455FA2">
              <w:rPr>
                <w:position w:val="-24"/>
                <w:sz w:val="20"/>
                <w:szCs w:val="20"/>
              </w:rPr>
              <w:object w:dxaOrig="1400" w:dyaOrig="620">
                <v:shape id="_x0000_i1047" type="#_x0000_t75" style="width:70.5pt;height:31.5pt" o:ole="">
                  <v:imagedata r:id="rId20" o:title=""/>
                </v:shape>
                <o:OLEObject Type="Embed" ProgID="Equation.DSMT4" ShapeID="_x0000_i1047" DrawAspect="Content" ObjectID="_1572200561" r:id="rId21"/>
              </w:object>
            </w:r>
            <w:r w:rsidRPr="00455FA2">
              <w:rPr>
                <w:sz w:val="20"/>
                <w:szCs w:val="20"/>
              </w:rPr>
              <w:t xml:space="preserve"> </w:t>
            </w:r>
          </w:p>
        </w:tc>
      </w:tr>
      <w:tr w:rsidR="00636047" w:rsidRPr="00455FA2" w:rsidTr="0032100E">
        <w:tc>
          <w:tcPr>
            <w:tcW w:w="1885" w:type="dxa"/>
          </w:tcPr>
          <w:p w:rsidR="00636047" w:rsidRPr="00455FA2" w:rsidRDefault="00636047" w:rsidP="0032100E">
            <w:pPr>
              <w:jc w:val="center"/>
              <w:rPr>
                <w:sz w:val="20"/>
                <w:szCs w:val="20"/>
              </w:rPr>
            </w:pPr>
            <w:r w:rsidRPr="00455FA2">
              <w:rPr>
                <w:sz w:val="20"/>
                <w:szCs w:val="20"/>
              </w:rPr>
              <w:t xml:space="preserve">Loan Payment </w:t>
            </w:r>
          </w:p>
        </w:tc>
        <w:tc>
          <w:tcPr>
            <w:tcW w:w="7685" w:type="dxa"/>
          </w:tcPr>
          <w:p w:rsidR="00636047" w:rsidRPr="00455FA2" w:rsidRDefault="00636047" w:rsidP="0032100E">
            <w:pPr>
              <w:jc w:val="center"/>
              <w:rPr>
                <w:sz w:val="20"/>
                <w:szCs w:val="20"/>
              </w:rPr>
            </w:pPr>
            <w:r w:rsidRPr="00455FA2">
              <w:rPr>
                <w:position w:val="-72"/>
                <w:sz w:val="20"/>
                <w:szCs w:val="20"/>
              </w:rPr>
              <w:object w:dxaOrig="2780" w:dyaOrig="1440">
                <v:shape id="_x0000_i1048" type="#_x0000_t75" style="width:139.5pt;height:1in" o:ole="">
                  <v:imagedata r:id="rId22" o:title=""/>
                </v:shape>
                <o:OLEObject Type="Embed" ProgID="Equation.DSMT4" ShapeID="_x0000_i1048" DrawAspect="Content" ObjectID="_1572200562" r:id="rId23"/>
              </w:object>
            </w:r>
            <w:r w:rsidRPr="00455FA2">
              <w:rPr>
                <w:sz w:val="20"/>
                <w:szCs w:val="20"/>
              </w:rPr>
              <w:t xml:space="preserve"> </w:t>
            </w:r>
          </w:p>
        </w:tc>
      </w:tr>
      <w:tr w:rsidR="00636047" w:rsidRPr="00455FA2" w:rsidTr="0032100E">
        <w:tc>
          <w:tcPr>
            <w:tcW w:w="1885" w:type="dxa"/>
          </w:tcPr>
          <w:p w:rsidR="00636047" w:rsidRPr="00455FA2" w:rsidRDefault="00636047" w:rsidP="0032100E">
            <w:pPr>
              <w:jc w:val="center"/>
              <w:rPr>
                <w:sz w:val="20"/>
                <w:szCs w:val="20"/>
              </w:rPr>
            </w:pPr>
            <w:r>
              <w:rPr>
                <w:sz w:val="20"/>
                <w:szCs w:val="20"/>
              </w:rPr>
              <w:t>Formulas for a square</w:t>
            </w:r>
          </w:p>
        </w:tc>
        <w:tc>
          <w:tcPr>
            <w:tcW w:w="7685" w:type="dxa"/>
          </w:tcPr>
          <w:p w:rsidR="00636047" w:rsidRPr="00455FA2" w:rsidRDefault="00636047" w:rsidP="0032100E">
            <w:pPr>
              <w:jc w:val="center"/>
              <w:rPr>
                <w:sz w:val="20"/>
                <w:szCs w:val="20"/>
              </w:rPr>
            </w:pPr>
            <w:r w:rsidRPr="00455FA2">
              <w:rPr>
                <w:sz w:val="20"/>
                <w:szCs w:val="20"/>
              </w:rPr>
              <w:t xml:space="preserve">   </w:t>
            </w:r>
            <w:proofErr w:type="gramStart"/>
            <w:r w:rsidRPr="00455FA2">
              <w:rPr>
                <w:sz w:val="20"/>
                <w:szCs w:val="20"/>
              </w:rPr>
              <w:t>Perimeter  =</w:t>
            </w:r>
            <w:proofErr w:type="gramEnd"/>
            <w:r w:rsidRPr="00455FA2">
              <w:rPr>
                <w:sz w:val="20"/>
                <w:szCs w:val="20"/>
              </w:rPr>
              <w:t xml:space="preserve">  </w:t>
            </w:r>
            <w:r w:rsidRPr="00455FA2">
              <w:rPr>
                <w:position w:val="-6"/>
                <w:sz w:val="20"/>
                <w:szCs w:val="20"/>
              </w:rPr>
              <w:object w:dxaOrig="300" w:dyaOrig="279">
                <v:shape id="_x0000_i1049" type="#_x0000_t75" style="width:15pt;height:14.25pt" o:ole="">
                  <v:imagedata r:id="rId24" o:title=""/>
                </v:shape>
                <o:OLEObject Type="Embed" ProgID="Equation.DSMT4" ShapeID="_x0000_i1049" DrawAspect="Content" ObjectID="_1572200563" r:id="rId25"/>
              </w:object>
            </w:r>
            <w:r w:rsidRPr="00455FA2">
              <w:rPr>
                <w:sz w:val="20"/>
                <w:szCs w:val="20"/>
              </w:rPr>
              <w:tab/>
            </w:r>
            <w:r w:rsidRPr="00455FA2">
              <w:rPr>
                <w:sz w:val="20"/>
                <w:szCs w:val="20"/>
              </w:rPr>
              <w:tab/>
              <w:t xml:space="preserve">Area = </w:t>
            </w:r>
            <w:r w:rsidRPr="00455FA2">
              <w:rPr>
                <w:position w:val="-6"/>
                <w:sz w:val="20"/>
                <w:szCs w:val="20"/>
              </w:rPr>
              <w:object w:dxaOrig="260" w:dyaOrig="320">
                <v:shape id="_x0000_i1050" type="#_x0000_t75" style="width:12.75pt;height:15.75pt" o:ole="">
                  <v:imagedata r:id="rId26" o:title=""/>
                </v:shape>
                <o:OLEObject Type="Embed" ProgID="Equation.DSMT4" ShapeID="_x0000_i1050" DrawAspect="Content" ObjectID="_1572200564" r:id="rId27"/>
              </w:object>
            </w:r>
          </w:p>
        </w:tc>
      </w:tr>
      <w:tr w:rsidR="00636047" w:rsidRPr="00455FA2" w:rsidTr="0032100E">
        <w:tc>
          <w:tcPr>
            <w:tcW w:w="1885" w:type="dxa"/>
          </w:tcPr>
          <w:p w:rsidR="00636047" w:rsidRPr="00455FA2" w:rsidRDefault="00636047" w:rsidP="0032100E">
            <w:pPr>
              <w:rPr>
                <w:sz w:val="20"/>
                <w:szCs w:val="20"/>
              </w:rPr>
            </w:pPr>
            <w:r w:rsidRPr="00455FA2">
              <w:rPr>
                <w:sz w:val="20"/>
                <w:szCs w:val="20"/>
              </w:rPr>
              <w:t>Creating scatterplot</w:t>
            </w:r>
          </w:p>
        </w:tc>
        <w:tc>
          <w:tcPr>
            <w:tcW w:w="7685" w:type="dxa"/>
          </w:tcPr>
          <w:p w:rsidR="00636047" w:rsidRPr="00455FA2" w:rsidRDefault="00636047" w:rsidP="00636047">
            <w:pPr>
              <w:pStyle w:val="ListParagraph"/>
              <w:numPr>
                <w:ilvl w:val="0"/>
                <w:numId w:val="6"/>
              </w:numPr>
              <w:rPr>
                <w:sz w:val="20"/>
                <w:szCs w:val="20"/>
              </w:rPr>
            </w:pPr>
            <w:r w:rsidRPr="00455FA2">
              <w:rPr>
                <w:sz w:val="20"/>
                <w:szCs w:val="20"/>
              </w:rPr>
              <w:t>Highlight x-values and y-values</w:t>
            </w:r>
          </w:p>
          <w:p w:rsidR="00636047" w:rsidRPr="00455FA2" w:rsidRDefault="00636047" w:rsidP="00636047">
            <w:pPr>
              <w:pStyle w:val="ListParagraph"/>
              <w:numPr>
                <w:ilvl w:val="0"/>
                <w:numId w:val="6"/>
              </w:numPr>
              <w:rPr>
                <w:sz w:val="20"/>
                <w:szCs w:val="20"/>
              </w:rPr>
            </w:pPr>
            <w:r w:rsidRPr="00455FA2">
              <w:rPr>
                <w:sz w:val="20"/>
                <w:szCs w:val="20"/>
              </w:rPr>
              <w:t>go to insert&gt;charts&gt;scatterplot</w:t>
            </w:r>
          </w:p>
        </w:tc>
      </w:tr>
      <w:tr w:rsidR="00636047" w:rsidRPr="00455FA2" w:rsidTr="0032100E">
        <w:tc>
          <w:tcPr>
            <w:tcW w:w="1885" w:type="dxa"/>
          </w:tcPr>
          <w:p w:rsidR="00636047" w:rsidRPr="00455FA2" w:rsidRDefault="00636047" w:rsidP="0032100E">
            <w:pPr>
              <w:rPr>
                <w:sz w:val="20"/>
                <w:szCs w:val="20"/>
              </w:rPr>
            </w:pPr>
            <w:r w:rsidRPr="00455FA2">
              <w:rPr>
                <w:sz w:val="20"/>
                <w:szCs w:val="20"/>
              </w:rPr>
              <w:t xml:space="preserve">Factorial: n!    </w:t>
            </w:r>
          </w:p>
        </w:tc>
        <w:tc>
          <w:tcPr>
            <w:tcW w:w="7685" w:type="dxa"/>
          </w:tcPr>
          <w:p w:rsidR="00636047" w:rsidRPr="00455FA2" w:rsidRDefault="00636047" w:rsidP="0032100E">
            <w:pPr>
              <w:pStyle w:val="ListParagraph"/>
              <w:rPr>
                <w:sz w:val="20"/>
                <w:szCs w:val="20"/>
              </w:rPr>
            </w:pPr>
            <w:r w:rsidRPr="00455FA2">
              <w:rPr>
                <w:sz w:val="20"/>
                <w:szCs w:val="20"/>
              </w:rPr>
              <w:t>=FACT(n)</w:t>
            </w:r>
          </w:p>
        </w:tc>
      </w:tr>
      <w:tr w:rsidR="00636047" w:rsidRPr="00455FA2" w:rsidTr="0032100E">
        <w:tc>
          <w:tcPr>
            <w:tcW w:w="1885" w:type="dxa"/>
          </w:tcPr>
          <w:p w:rsidR="00636047" w:rsidRPr="00455FA2" w:rsidRDefault="00636047" w:rsidP="0032100E">
            <w:pPr>
              <w:rPr>
                <w:sz w:val="20"/>
                <w:szCs w:val="20"/>
              </w:rPr>
            </w:pPr>
            <w:r w:rsidRPr="00455FA2">
              <w:rPr>
                <w:sz w:val="20"/>
                <w:szCs w:val="20"/>
              </w:rPr>
              <w:t xml:space="preserve">Combination of N </w:t>
            </w:r>
            <w:proofErr w:type="gramStart"/>
            <w:r w:rsidRPr="00455FA2">
              <w:rPr>
                <w:sz w:val="20"/>
                <w:szCs w:val="20"/>
              </w:rPr>
              <w:t>objects</w:t>
            </w:r>
            <w:proofErr w:type="gramEnd"/>
            <w:r w:rsidRPr="00455FA2">
              <w:rPr>
                <w:sz w:val="20"/>
                <w:szCs w:val="20"/>
              </w:rPr>
              <w:t xml:space="preserve"> J at a time:  </w:t>
            </w:r>
          </w:p>
        </w:tc>
        <w:tc>
          <w:tcPr>
            <w:tcW w:w="7685" w:type="dxa"/>
          </w:tcPr>
          <w:p w:rsidR="00636047" w:rsidRPr="00455FA2" w:rsidRDefault="00636047" w:rsidP="0032100E">
            <w:pPr>
              <w:pStyle w:val="ListParagraph"/>
              <w:rPr>
                <w:sz w:val="20"/>
                <w:szCs w:val="20"/>
              </w:rPr>
            </w:pPr>
            <w:r w:rsidRPr="00455FA2">
              <w:rPr>
                <w:sz w:val="20"/>
                <w:szCs w:val="20"/>
              </w:rPr>
              <w:t>=COMBIN(</w:t>
            </w:r>
            <w:proofErr w:type="gramStart"/>
            <w:r w:rsidRPr="00455FA2">
              <w:rPr>
                <w:sz w:val="20"/>
                <w:szCs w:val="20"/>
              </w:rPr>
              <w:t>N,J</w:t>
            </w:r>
            <w:proofErr w:type="gramEnd"/>
            <w:r w:rsidRPr="00455FA2">
              <w:rPr>
                <w:sz w:val="20"/>
                <w:szCs w:val="20"/>
              </w:rPr>
              <w:t>)</w:t>
            </w:r>
          </w:p>
        </w:tc>
      </w:tr>
      <w:tr w:rsidR="00636047" w:rsidRPr="00455FA2" w:rsidTr="0032100E">
        <w:tc>
          <w:tcPr>
            <w:tcW w:w="1885" w:type="dxa"/>
          </w:tcPr>
          <w:p w:rsidR="00636047" w:rsidRPr="00455FA2" w:rsidRDefault="00636047" w:rsidP="0032100E">
            <w:pPr>
              <w:rPr>
                <w:sz w:val="20"/>
                <w:szCs w:val="20"/>
              </w:rPr>
            </w:pPr>
            <w:r w:rsidRPr="00455FA2">
              <w:rPr>
                <w:sz w:val="20"/>
                <w:szCs w:val="20"/>
              </w:rPr>
              <w:t xml:space="preserve">Permutation of N </w:t>
            </w:r>
            <w:proofErr w:type="gramStart"/>
            <w:r w:rsidRPr="00455FA2">
              <w:rPr>
                <w:sz w:val="20"/>
                <w:szCs w:val="20"/>
              </w:rPr>
              <w:t>objects</w:t>
            </w:r>
            <w:proofErr w:type="gramEnd"/>
            <w:r w:rsidRPr="00455FA2">
              <w:rPr>
                <w:sz w:val="20"/>
                <w:szCs w:val="20"/>
              </w:rPr>
              <w:t xml:space="preserve"> J at a time:  </w:t>
            </w:r>
          </w:p>
        </w:tc>
        <w:tc>
          <w:tcPr>
            <w:tcW w:w="7685" w:type="dxa"/>
          </w:tcPr>
          <w:p w:rsidR="00636047" w:rsidRPr="00455FA2" w:rsidRDefault="00636047" w:rsidP="0032100E">
            <w:pPr>
              <w:pStyle w:val="ListParagraph"/>
              <w:rPr>
                <w:sz w:val="20"/>
                <w:szCs w:val="20"/>
              </w:rPr>
            </w:pPr>
            <w:r w:rsidRPr="00455FA2">
              <w:rPr>
                <w:sz w:val="20"/>
                <w:szCs w:val="20"/>
              </w:rPr>
              <w:t>=PERMUT(</w:t>
            </w:r>
            <w:proofErr w:type="gramStart"/>
            <w:r w:rsidRPr="00455FA2">
              <w:rPr>
                <w:sz w:val="20"/>
                <w:szCs w:val="20"/>
              </w:rPr>
              <w:t>N,J</w:t>
            </w:r>
            <w:proofErr w:type="gramEnd"/>
            <w:r w:rsidRPr="00455FA2">
              <w:rPr>
                <w:sz w:val="20"/>
                <w:szCs w:val="20"/>
              </w:rPr>
              <w:t>)</w:t>
            </w:r>
          </w:p>
        </w:tc>
      </w:tr>
      <w:tr w:rsidR="00636047" w:rsidRPr="00455FA2" w:rsidTr="0032100E">
        <w:tc>
          <w:tcPr>
            <w:tcW w:w="1885" w:type="dxa"/>
          </w:tcPr>
          <w:p w:rsidR="00636047" w:rsidRPr="00455FA2" w:rsidRDefault="00636047" w:rsidP="0032100E">
            <w:pPr>
              <w:rPr>
                <w:sz w:val="20"/>
                <w:szCs w:val="20"/>
              </w:rPr>
            </w:pPr>
            <w:r w:rsidRPr="00455FA2">
              <w:rPr>
                <w:sz w:val="20"/>
                <w:szCs w:val="20"/>
              </w:rPr>
              <w:t>Expected value</w:t>
            </w:r>
          </w:p>
        </w:tc>
        <w:tc>
          <w:tcPr>
            <w:tcW w:w="7685" w:type="dxa"/>
          </w:tcPr>
          <w:p w:rsidR="00636047" w:rsidRPr="00455FA2" w:rsidRDefault="00636047" w:rsidP="0032100E">
            <w:pPr>
              <w:rPr>
                <w:sz w:val="20"/>
                <w:szCs w:val="20"/>
              </w:rPr>
            </w:pPr>
            <w:r w:rsidRPr="00455FA2">
              <w:rPr>
                <w:sz w:val="20"/>
                <w:szCs w:val="20"/>
              </w:rPr>
              <w:t xml:space="preserve">Use excel to make  </w:t>
            </w:r>
            <w:r w:rsidRPr="00455FA2">
              <w:rPr>
                <w:position w:val="-14"/>
                <w:sz w:val="20"/>
                <w:szCs w:val="20"/>
              </w:rPr>
              <w:object w:dxaOrig="900" w:dyaOrig="400">
                <v:shape id="_x0000_i1051" type="#_x0000_t75" style="width:45pt;height:19.5pt" o:ole="">
                  <v:imagedata r:id="rId28" o:title=""/>
                </v:shape>
                <o:OLEObject Type="Embed" ProgID="Equation.DSMT4" ShapeID="_x0000_i1051" DrawAspect="Content" ObjectID="_1572200565" r:id="rId29"/>
              </w:object>
            </w:r>
            <w:r w:rsidRPr="00455FA2">
              <w:rPr>
                <w:sz w:val="20"/>
                <w:szCs w:val="20"/>
              </w:rPr>
              <w:t xml:space="preserve"> column</w:t>
            </w:r>
          </w:p>
          <w:p w:rsidR="00636047" w:rsidRPr="00455FA2" w:rsidRDefault="00636047" w:rsidP="0032100E">
            <w:pPr>
              <w:rPr>
                <w:sz w:val="20"/>
                <w:szCs w:val="20"/>
              </w:rPr>
            </w:pPr>
            <w:r w:rsidRPr="00455FA2">
              <w:rPr>
                <w:sz w:val="20"/>
                <w:szCs w:val="20"/>
              </w:rPr>
              <w:t xml:space="preserve">Use the sum feature on </w:t>
            </w:r>
            <w:r w:rsidRPr="00455FA2">
              <w:rPr>
                <w:position w:val="-14"/>
                <w:sz w:val="20"/>
                <w:szCs w:val="20"/>
              </w:rPr>
              <w:object w:dxaOrig="900" w:dyaOrig="400">
                <v:shape id="_x0000_i1052" type="#_x0000_t75" style="width:45pt;height:19.5pt" o:ole="">
                  <v:imagedata r:id="rId28" o:title=""/>
                </v:shape>
                <o:OLEObject Type="Embed" ProgID="Equation.DSMT4" ShapeID="_x0000_i1052" DrawAspect="Content" ObjectID="_1572200566" r:id="rId30"/>
              </w:object>
            </w:r>
            <w:r w:rsidRPr="00455FA2">
              <w:rPr>
                <w:sz w:val="20"/>
                <w:szCs w:val="20"/>
              </w:rPr>
              <w:t xml:space="preserve"> column </w:t>
            </w:r>
          </w:p>
          <w:p w:rsidR="00636047" w:rsidRPr="00455FA2" w:rsidRDefault="00636047" w:rsidP="0032100E">
            <w:pPr>
              <w:rPr>
                <w:sz w:val="20"/>
                <w:szCs w:val="20"/>
              </w:rPr>
            </w:pPr>
            <w:r w:rsidRPr="00455FA2">
              <w:rPr>
                <w:sz w:val="20"/>
                <w:szCs w:val="20"/>
              </w:rPr>
              <w:t>=</w:t>
            </w:r>
            <w:proofErr w:type="gramStart"/>
            <w:r w:rsidRPr="00455FA2">
              <w:rPr>
                <w:sz w:val="20"/>
                <w:szCs w:val="20"/>
              </w:rPr>
              <w:t>sum(</w:t>
            </w:r>
            <w:proofErr w:type="gramEnd"/>
            <w:r w:rsidRPr="00455FA2">
              <w:rPr>
                <w:sz w:val="20"/>
                <w:szCs w:val="20"/>
              </w:rPr>
              <w:t xml:space="preserve">)  </w:t>
            </w:r>
          </w:p>
        </w:tc>
      </w:tr>
    </w:tbl>
    <w:p w:rsidR="00636047" w:rsidRPr="00455FA2" w:rsidRDefault="00636047" w:rsidP="00636047">
      <w:pPr>
        <w:rPr>
          <w:sz w:val="20"/>
          <w:szCs w:val="20"/>
        </w:rPr>
      </w:pPr>
      <w:r w:rsidRPr="00455FA2">
        <w:rPr>
          <w:sz w:val="20"/>
          <w:szCs w:val="20"/>
        </w:rPr>
        <w:t>Probability rules:</w:t>
      </w:r>
    </w:p>
    <w:tbl>
      <w:tblPr>
        <w:tblStyle w:val="TableGrid"/>
        <w:tblW w:w="0" w:type="auto"/>
        <w:tblLook w:val="04A0" w:firstRow="1" w:lastRow="0" w:firstColumn="1" w:lastColumn="0" w:noHBand="0" w:noVBand="1"/>
      </w:tblPr>
      <w:tblGrid>
        <w:gridCol w:w="2061"/>
        <w:gridCol w:w="7509"/>
      </w:tblGrid>
      <w:tr w:rsidR="00636047" w:rsidRPr="00455FA2" w:rsidTr="0032100E">
        <w:tc>
          <w:tcPr>
            <w:tcW w:w="2061" w:type="dxa"/>
          </w:tcPr>
          <w:p w:rsidR="00636047" w:rsidRPr="00455FA2" w:rsidRDefault="00636047" w:rsidP="0032100E">
            <w:pPr>
              <w:rPr>
                <w:sz w:val="20"/>
                <w:szCs w:val="20"/>
              </w:rPr>
            </w:pPr>
            <w:r w:rsidRPr="00455FA2">
              <w:rPr>
                <w:sz w:val="20"/>
                <w:szCs w:val="20"/>
              </w:rPr>
              <w:t>Event A not occurring</w:t>
            </w:r>
          </w:p>
        </w:tc>
        <w:tc>
          <w:tcPr>
            <w:tcW w:w="7509" w:type="dxa"/>
          </w:tcPr>
          <w:p w:rsidR="00636047" w:rsidRPr="00455FA2" w:rsidRDefault="00636047" w:rsidP="0032100E">
            <w:pPr>
              <w:rPr>
                <w:sz w:val="20"/>
                <w:szCs w:val="20"/>
              </w:rPr>
            </w:pPr>
            <w:proofErr w:type="gramStart"/>
            <w:r w:rsidRPr="00455FA2">
              <w:rPr>
                <w:sz w:val="20"/>
                <w:szCs w:val="20"/>
              </w:rPr>
              <w:t>P(</w:t>
            </w:r>
            <w:proofErr w:type="spellStart"/>
            <w:proofErr w:type="gramEnd"/>
            <w:r w:rsidRPr="00455FA2">
              <w:rPr>
                <w:sz w:val="20"/>
                <w:szCs w:val="20"/>
              </w:rPr>
              <w:t>not</w:t>
            </w:r>
            <w:proofErr w:type="spellEnd"/>
            <w:r w:rsidRPr="00455FA2">
              <w:rPr>
                <w:sz w:val="20"/>
                <w:szCs w:val="20"/>
              </w:rPr>
              <w:t xml:space="preserve"> A)  = 1 – P(A)</w:t>
            </w:r>
          </w:p>
        </w:tc>
      </w:tr>
      <w:tr w:rsidR="00636047" w:rsidRPr="00455FA2" w:rsidTr="0032100E">
        <w:tc>
          <w:tcPr>
            <w:tcW w:w="2061" w:type="dxa"/>
          </w:tcPr>
          <w:p w:rsidR="00636047" w:rsidRPr="00455FA2" w:rsidRDefault="00636047" w:rsidP="0032100E">
            <w:pPr>
              <w:rPr>
                <w:sz w:val="20"/>
                <w:szCs w:val="20"/>
              </w:rPr>
            </w:pPr>
            <w:r w:rsidRPr="00455FA2">
              <w:rPr>
                <w:sz w:val="20"/>
                <w:szCs w:val="20"/>
              </w:rPr>
              <w:t>And</w:t>
            </w:r>
          </w:p>
        </w:tc>
        <w:tc>
          <w:tcPr>
            <w:tcW w:w="7509" w:type="dxa"/>
          </w:tcPr>
          <w:p w:rsidR="00636047" w:rsidRPr="00455FA2" w:rsidRDefault="00636047" w:rsidP="0032100E">
            <w:pPr>
              <w:rPr>
                <w:sz w:val="20"/>
                <w:szCs w:val="20"/>
              </w:rPr>
            </w:pPr>
            <w:r w:rsidRPr="00455FA2">
              <w:rPr>
                <w:sz w:val="20"/>
                <w:szCs w:val="20"/>
              </w:rPr>
              <w:t>Independent events</w:t>
            </w:r>
            <w:r w:rsidRPr="00455FA2">
              <w:rPr>
                <w:position w:val="-14"/>
                <w:sz w:val="20"/>
                <w:szCs w:val="20"/>
              </w:rPr>
              <w:object w:dxaOrig="2420" w:dyaOrig="400">
                <v:shape id="_x0000_i1053" type="#_x0000_t75" style="width:121.5pt;height:19.5pt" o:ole="">
                  <v:imagedata r:id="rId31" o:title=""/>
                </v:shape>
                <o:OLEObject Type="Embed" ProgID="Equation.DSMT4" ShapeID="_x0000_i1053" DrawAspect="Content" ObjectID="_1572200567" r:id="rId32"/>
              </w:object>
            </w:r>
          </w:p>
          <w:p w:rsidR="00636047" w:rsidRPr="00455FA2" w:rsidRDefault="00636047" w:rsidP="0032100E">
            <w:pPr>
              <w:rPr>
                <w:sz w:val="20"/>
                <w:szCs w:val="20"/>
              </w:rPr>
            </w:pPr>
            <w:r w:rsidRPr="00455FA2">
              <w:rPr>
                <w:sz w:val="20"/>
                <w:szCs w:val="20"/>
              </w:rPr>
              <w:t>Dependent events</w:t>
            </w:r>
            <w:r w:rsidRPr="00455FA2">
              <w:rPr>
                <w:position w:val="-14"/>
                <w:sz w:val="20"/>
                <w:szCs w:val="20"/>
              </w:rPr>
              <w:object w:dxaOrig="3400" w:dyaOrig="400">
                <v:shape id="_x0000_i1054" type="#_x0000_t75" style="width:169.5pt;height:19.5pt" o:ole="">
                  <v:imagedata r:id="rId33" o:title=""/>
                </v:shape>
                <o:OLEObject Type="Embed" ProgID="Equation.DSMT4" ShapeID="_x0000_i1054" DrawAspect="Content" ObjectID="_1572200568" r:id="rId34"/>
              </w:object>
            </w:r>
          </w:p>
          <w:p w:rsidR="00636047" w:rsidRPr="00455FA2" w:rsidRDefault="00636047" w:rsidP="0032100E">
            <w:pPr>
              <w:rPr>
                <w:sz w:val="20"/>
                <w:szCs w:val="20"/>
              </w:rPr>
            </w:pPr>
          </w:p>
        </w:tc>
      </w:tr>
      <w:tr w:rsidR="00636047" w:rsidRPr="00455FA2" w:rsidTr="0032100E">
        <w:tc>
          <w:tcPr>
            <w:tcW w:w="2061" w:type="dxa"/>
          </w:tcPr>
          <w:p w:rsidR="00636047" w:rsidRPr="00455FA2" w:rsidRDefault="00636047" w:rsidP="0032100E">
            <w:pPr>
              <w:rPr>
                <w:sz w:val="20"/>
                <w:szCs w:val="20"/>
              </w:rPr>
            </w:pPr>
            <w:r w:rsidRPr="00455FA2">
              <w:rPr>
                <w:sz w:val="20"/>
                <w:szCs w:val="20"/>
              </w:rPr>
              <w:t>Either/Or</w:t>
            </w:r>
          </w:p>
        </w:tc>
        <w:tc>
          <w:tcPr>
            <w:tcW w:w="7509" w:type="dxa"/>
          </w:tcPr>
          <w:p w:rsidR="00636047" w:rsidRPr="00455FA2" w:rsidRDefault="00636047" w:rsidP="0032100E">
            <w:pPr>
              <w:rPr>
                <w:sz w:val="20"/>
                <w:szCs w:val="20"/>
              </w:rPr>
            </w:pPr>
            <w:r w:rsidRPr="00455FA2">
              <w:rPr>
                <w:sz w:val="20"/>
                <w:szCs w:val="20"/>
              </w:rPr>
              <w:t>Non-overlapping events</w:t>
            </w:r>
            <w:r w:rsidRPr="00455FA2">
              <w:rPr>
                <w:position w:val="-14"/>
                <w:sz w:val="20"/>
                <w:szCs w:val="20"/>
              </w:rPr>
              <w:object w:dxaOrig="2640" w:dyaOrig="400">
                <v:shape id="_x0000_i1039" type="#_x0000_t75" style="width:132pt;height:19.5pt" o:ole="">
                  <v:imagedata r:id="rId35" o:title=""/>
                </v:shape>
                <o:OLEObject Type="Embed" ProgID="Equation.DSMT4" ShapeID="_x0000_i1039" DrawAspect="Content" ObjectID="_1572200569" r:id="rId36"/>
              </w:object>
            </w:r>
          </w:p>
          <w:p w:rsidR="00636047" w:rsidRPr="00455FA2" w:rsidRDefault="00636047" w:rsidP="0032100E">
            <w:pPr>
              <w:rPr>
                <w:sz w:val="20"/>
                <w:szCs w:val="20"/>
              </w:rPr>
            </w:pPr>
            <w:r w:rsidRPr="00455FA2">
              <w:rPr>
                <w:sz w:val="20"/>
                <w:szCs w:val="20"/>
              </w:rPr>
              <w:t>Overlapping events</w:t>
            </w:r>
            <w:r w:rsidRPr="00455FA2">
              <w:rPr>
                <w:position w:val="-14"/>
                <w:sz w:val="20"/>
                <w:szCs w:val="20"/>
              </w:rPr>
              <w:object w:dxaOrig="4040" w:dyaOrig="400">
                <v:shape id="_x0000_i1040" type="#_x0000_t75" style="width:202.5pt;height:19.5pt" o:ole="">
                  <v:imagedata r:id="rId37" o:title=""/>
                </v:shape>
                <o:OLEObject Type="Embed" ProgID="Equation.DSMT4" ShapeID="_x0000_i1040" DrawAspect="Content" ObjectID="_1572200570" r:id="rId38"/>
              </w:object>
            </w:r>
          </w:p>
        </w:tc>
      </w:tr>
      <w:tr w:rsidR="00636047" w:rsidRPr="00455FA2" w:rsidTr="0032100E">
        <w:tc>
          <w:tcPr>
            <w:tcW w:w="2061" w:type="dxa"/>
          </w:tcPr>
          <w:p w:rsidR="00636047" w:rsidRPr="00455FA2" w:rsidRDefault="00636047" w:rsidP="0032100E">
            <w:pPr>
              <w:rPr>
                <w:sz w:val="20"/>
                <w:szCs w:val="20"/>
              </w:rPr>
            </w:pPr>
            <w:r w:rsidRPr="00455FA2">
              <w:rPr>
                <w:sz w:val="20"/>
                <w:szCs w:val="20"/>
              </w:rPr>
              <w:t>At least one</w:t>
            </w:r>
          </w:p>
        </w:tc>
        <w:tc>
          <w:tcPr>
            <w:tcW w:w="7509" w:type="dxa"/>
          </w:tcPr>
          <w:p w:rsidR="00636047" w:rsidRPr="00455FA2" w:rsidRDefault="00636047" w:rsidP="0032100E">
            <w:pPr>
              <w:rPr>
                <w:sz w:val="20"/>
                <w:szCs w:val="20"/>
              </w:rPr>
            </w:pPr>
            <w:r w:rsidRPr="003C50EA">
              <w:rPr>
                <w:position w:val="-16"/>
                <w:sz w:val="20"/>
                <w:szCs w:val="20"/>
              </w:rPr>
              <w:object w:dxaOrig="6460" w:dyaOrig="480">
                <v:shape id="_x0000_i1038" type="#_x0000_t75" style="width:324pt;height:24pt" o:ole="">
                  <v:imagedata r:id="rId39" o:title=""/>
                </v:shape>
                <o:OLEObject Type="Embed" ProgID="Equation.DSMT4" ShapeID="_x0000_i1038" DrawAspect="Content" ObjectID="_1572200571" r:id="rId40"/>
              </w:object>
            </w:r>
            <w:r w:rsidRPr="00455FA2">
              <w:rPr>
                <w:sz w:val="20"/>
                <w:szCs w:val="20"/>
              </w:rPr>
              <w:t xml:space="preserve"> </w:t>
            </w:r>
          </w:p>
        </w:tc>
      </w:tr>
      <w:tr w:rsidR="00636047" w:rsidRPr="00455FA2" w:rsidTr="0032100E">
        <w:tc>
          <w:tcPr>
            <w:tcW w:w="2061" w:type="dxa"/>
          </w:tcPr>
          <w:p w:rsidR="00636047" w:rsidRPr="00455FA2" w:rsidRDefault="00636047" w:rsidP="0032100E">
            <w:pPr>
              <w:rPr>
                <w:sz w:val="20"/>
                <w:szCs w:val="20"/>
              </w:rPr>
            </w:pPr>
            <w:r w:rsidRPr="00455FA2">
              <w:rPr>
                <w:sz w:val="20"/>
                <w:szCs w:val="20"/>
              </w:rPr>
              <w:lastRenderedPageBreak/>
              <w:t>Odds</w:t>
            </w:r>
          </w:p>
        </w:tc>
        <w:tc>
          <w:tcPr>
            <w:tcW w:w="7509" w:type="dxa"/>
          </w:tcPr>
          <w:p w:rsidR="00636047" w:rsidRPr="00455FA2" w:rsidRDefault="00636047" w:rsidP="0032100E">
            <w:pPr>
              <w:rPr>
                <w:sz w:val="20"/>
                <w:szCs w:val="20"/>
              </w:rPr>
            </w:pPr>
            <w:r w:rsidRPr="00455FA2">
              <w:rPr>
                <w:sz w:val="20"/>
                <w:szCs w:val="20"/>
              </w:rPr>
              <w:t>Odds for:  Number of success: Number of failures</w:t>
            </w:r>
            <w:r w:rsidRPr="00455FA2">
              <w:rPr>
                <w:sz w:val="20"/>
                <w:szCs w:val="20"/>
              </w:rPr>
              <w:tab/>
            </w:r>
          </w:p>
          <w:p w:rsidR="00636047" w:rsidRPr="00455FA2" w:rsidRDefault="00636047" w:rsidP="0032100E">
            <w:pPr>
              <w:rPr>
                <w:sz w:val="20"/>
                <w:szCs w:val="20"/>
              </w:rPr>
            </w:pPr>
            <w:r w:rsidRPr="00455FA2">
              <w:rPr>
                <w:sz w:val="20"/>
                <w:szCs w:val="20"/>
              </w:rPr>
              <w:t xml:space="preserve">Odds against: Number of failures: Number of success </w:t>
            </w:r>
          </w:p>
        </w:tc>
      </w:tr>
      <w:tr w:rsidR="00636047" w:rsidRPr="00455FA2" w:rsidTr="0032100E">
        <w:tc>
          <w:tcPr>
            <w:tcW w:w="2061" w:type="dxa"/>
          </w:tcPr>
          <w:p w:rsidR="00636047" w:rsidRPr="00455FA2" w:rsidRDefault="00636047" w:rsidP="0032100E">
            <w:pPr>
              <w:rPr>
                <w:sz w:val="20"/>
                <w:szCs w:val="20"/>
              </w:rPr>
            </w:pPr>
            <w:r w:rsidRPr="00455FA2">
              <w:rPr>
                <w:sz w:val="20"/>
                <w:szCs w:val="20"/>
              </w:rPr>
              <w:t>Expected Value</w:t>
            </w:r>
          </w:p>
        </w:tc>
        <w:tc>
          <w:tcPr>
            <w:tcW w:w="7509" w:type="dxa"/>
          </w:tcPr>
          <w:p w:rsidR="00636047" w:rsidRPr="00455FA2" w:rsidRDefault="00636047" w:rsidP="0032100E">
            <w:pPr>
              <w:rPr>
                <w:sz w:val="20"/>
                <w:szCs w:val="20"/>
              </w:rPr>
            </w:pPr>
            <w:r w:rsidRPr="00455FA2">
              <w:rPr>
                <w:sz w:val="20"/>
                <w:szCs w:val="20"/>
              </w:rPr>
              <w:t xml:space="preserve">(Event 1 value) * (event 1 probability) + (Event 2 value) * (event 2 probability) + </w:t>
            </w:r>
          </w:p>
          <w:p w:rsidR="00636047" w:rsidRPr="00455FA2" w:rsidRDefault="00636047" w:rsidP="0032100E">
            <w:pPr>
              <w:rPr>
                <w:sz w:val="20"/>
                <w:szCs w:val="20"/>
              </w:rPr>
            </w:pPr>
            <w:r w:rsidRPr="00455FA2">
              <w:rPr>
                <w:sz w:val="20"/>
                <w:szCs w:val="20"/>
              </w:rPr>
              <w:t>(Event 3 value) * (event 3 probability) + …</w:t>
            </w:r>
          </w:p>
        </w:tc>
      </w:tr>
      <w:tr w:rsidR="00636047" w:rsidRPr="00455FA2" w:rsidTr="0032100E">
        <w:tc>
          <w:tcPr>
            <w:tcW w:w="2061" w:type="dxa"/>
          </w:tcPr>
          <w:p w:rsidR="00636047" w:rsidRPr="00455FA2" w:rsidRDefault="00636047" w:rsidP="0032100E">
            <w:pPr>
              <w:rPr>
                <w:sz w:val="20"/>
                <w:szCs w:val="20"/>
              </w:rPr>
            </w:pPr>
            <w:r w:rsidRPr="00455FA2">
              <w:rPr>
                <w:sz w:val="20"/>
                <w:szCs w:val="20"/>
              </w:rPr>
              <w:t>Arrangements with Repetition</w:t>
            </w:r>
          </w:p>
        </w:tc>
        <w:tc>
          <w:tcPr>
            <w:tcW w:w="7509" w:type="dxa"/>
          </w:tcPr>
          <w:p w:rsidR="00636047" w:rsidRPr="00455FA2" w:rsidRDefault="00636047" w:rsidP="0032100E">
            <w:pPr>
              <w:rPr>
                <w:sz w:val="20"/>
                <w:szCs w:val="20"/>
              </w:rPr>
            </w:pPr>
            <w:r w:rsidRPr="00455FA2">
              <w:rPr>
                <w:sz w:val="20"/>
                <w:szCs w:val="20"/>
              </w:rPr>
              <w:t>r selections from a group of n choices =</w:t>
            </w:r>
          </w:p>
          <w:p w:rsidR="00636047" w:rsidRPr="00455FA2" w:rsidRDefault="00636047" w:rsidP="0032100E">
            <w:pPr>
              <w:rPr>
                <w:sz w:val="20"/>
                <w:szCs w:val="20"/>
              </w:rPr>
            </w:pPr>
            <w:r w:rsidRPr="00455FA2">
              <w:rPr>
                <w:position w:val="-6"/>
                <w:sz w:val="20"/>
                <w:szCs w:val="20"/>
              </w:rPr>
              <w:object w:dxaOrig="1900" w:dyaOrig="320">
                <v:shape id="_x0000_i1034" type="#_x0000_t75" style="width:94.5pt;height:16.5pt" o:ole="">
                  <v:imagedata r:id="rId41" o:title=""/>
                </v:shape>
                <o:OLEObject Type="Embed" ProgID="Equation.DSMT4" ShapeID="_x0000_i1034" DrawAspect="Content" ObjectID="_1572200572" r:id="rId42"/>
              </w:object>
            </w:r>
            <w:r w:rsidRPr="00455FA2">
              <w:rPr>
                <w:sz w:val="20"/>
                <w:szCs w:val="20"/>
              </w:rPr>
              <w:t xml:space="preserve"> </w:t>
            </w:r>
          </w:p>
        </w:tc>
      </w:tr>
      <w:tr w:rsidR="00636047" w:rsidRPr="00455FA2" w:rsidTr="0032100E">
        <w:tc>
          <w:tcPr>
            <w:tcW w:w="2061" w:type="dxa"/>
          </w:tcPr>
          <w:p w:rsidR="00636047" w:rsidRPr="00455FA2" w:rsidRDefault="00636047" w:rsidP="0032100E">
            <w:pPr>
              <w:rPr>
                <w:sz w:val="20"/>
                <w:szCs w:val="20"/>
              </w:rPr>
            </w:pPr>
            <w:r w:rsidRPr="00455FA2">
              <w:rPr>
                <w:sz w:val="20"/>
                <w:szCs w:val="20"/>
              </w:rPr>
              <w:t>Factorial</w:t>
            </w:r>
          </w:p>
        </w:tc>
        <w:tc>
          <w:tcPr>
            <w:tcW w:w="7509" w:type="dxa"/>
          </w:tcPr>
          <w:p w:rsidR="00636047" w:rsidRPr="00455FA2" w:rsidRDefault="00636047" w:rsidP="0032100E">
            <w:pPr>
              <w:rPr>
                <w:sz w:val="20"/>
                <w:szCs w:val="20"/>
              </w:rPr>
            </w:pPr>
            <w:r w:rsidRPr="00455FA2">
              <w:rPr>
                <w:position w:val="-14"/>
                <w:sz w:val="20"/>
                <w:szCs w:val="20"/>
              </w:rPr>
              <w:object w:dxaOrig="2780" w:dyaOrig="400">
                <v:shape id="_x0000_i1035" type="#_x0000_t75" style="width:139.5pt;height:19.5pt" o:ole="">
                  <v:imagedata r:id="rId43" o:title=""/>
                </v:shape>
                <o:OLEObject Type="Embed" ProgID="Equation.DSMT4" ShapeID="_x0000_i1035" DrawAspect="Content" ObjectID="_1572200573" r:id="rId44"/>
              </w:object>
            </w:r>
            <w:r w:rsidRPr="00455FA2">
              <w:rPr>
                <w:sz w:val="20"/>
                <w:szCs w:val="20"/>
              </w:rPr>
              <w:t xml:space="preserve"> </w:t>
            </w:r>
          </w:p>
        </w:tc>
      </w:tr>
      <w:tr w:rsidR="00636047" w:rsidRPr="00455FA2" w:rsidTr="0032100E">
        <w:tc>
          <w:tcPr>
            <w:tcW w:w="2061" w:type="dxa"/>
          </w:tcPr>
          <w:p w:rsidR="00636047" w:rsidRPr="00455FA2" w:rsidRDefault="00636047" w:rsidP="0032100E">
            <w:pPr>
              <w:rPr>
                <w:sz w:val="20"/>
                <w:szCs w:val="20"/>
              </w:rPr>
            </w:pPr>
            <w:r w:rsidRPr="00455FA2">
              <w:rPr>
                <w:sz w:val="20"/>
                <w:szCs w:val="20"/>
              </w:rPr>
              <w:t>Permutations</w:t>
            </w:r>
          </w:p>
        </w:tc>
        <w:tc>
          <w:tcPr>
            <w:tcW w:w="7509" w:type="dxa"/>
          </w:tcPr>
          <w:p w:rsidR="00636047" w:rsidRPr="00455FA2" w:rsidRDefault="00636047" w:rsidP="0032100E">
            <w:pPr>
              <w:rPr>
                <w:sz w:val="20"/>
                <w:szCs w:val="20"/>
              </w:rPr>
            </w:pPr>
            <w:r w:rsidRPr="00455FA2">
              <w:rPr>
                <w:position w:val="-32"/>
                <w:sz w:val="20"/>
                <w:szCs w:val="20"/>
              </w:rPr>
              <w:object w:dxaOrig="1760" w:dyaOrig="700">
                <v:shape id="_x0000_i1036" type="#_x0000_t75" style="width:88.5pt;height:34.5pt" o:ole="">
                  <v:imagedata r:id="rId45" o:title=""/>
                </v:shape>
                <o:OLEObject Type="Embed" ProgID="Equation.DSMT4" ShapeID="_x0000_i1036" DrawAspect="Content" ObjectID="_1572200574" r:id="rId46"/>
              </w:object>
            </w:r>
            <w:r w:rsidRPr="00455FA2">
              <w:rPr>
                <w:sz w:val="20"/>
                <w:szCs w:val="20"/>
              </w:rPr>
              <w:t xml:space="preserve"> </w:t>
            </w:r>
          </w:p>
        </w:tc>
      </w:tr>
      <w:tr w:rsidR="00636047" w:rsidRPr="00455FA2" w:rsidTr="0032100E">
        <w:tc>
          <w:tcPr>
            <w:tcW w:w="2061" w:type="dxa"/>
          </w:tcPr>
          <w:p w:rsidR="00636047" w:rsidRPr="00455FA2" w:rsidRDefault="00636047" w:rsidP="0032100E">
            <w:pPr>
              <w:rPr>
                <w:sz w:val="20"/>
                <w:szCs w:val="20"/>
              </w:rPr>
            </w:pPr>
            <w:r w:rsidRPr="00455FA2">
              <w:rPr>
                <w:sz w:val="20"/>
                <w:szCs w:val="20"/>
              </w:rPr>
              <w:t>Combinations</w:t>
            </w:r>
          </w:p>
        </w:tc>
        <w:tc>
          <w:tcPr>
            <w:tcW w:w="7509" w:type="dxa"/>
          </w:tcPr>
          <w:p w:rsidR="00636047" w:rsidRPr="00455FA2" w:rsidRDefault="00636047" w:rsidP="0032100E">
            <w:pPr>
              <w:rPr>
                <w:sz w:val="20"/>
                <w:szCs w:val="20"/>
              </w:rPr>
            </w:pPr>
            <w:r w:rsidRPr="00455FA2">
              <w:rPr>
                <w:position w:val="-32"/>
                <w:sz w:val="20"/>
                <w:szCs w:val="20"/>
              </w:rPr>
              <w:object w:dxaOrig="1960" w:dyaOrig="700">
                <v:shape id="_x0000_i1037" type="#_x0000_t75" style="width:97.5pt;height:34.5pt" o:ole="">
                  <v:imagedata r:id="rId47" o:title=""/>
                </v:shape>
                <o:OLEObject Type="Embed" ProgID="Equation.DSMT4" ShapeID="_x0000_i1037" DrawAspect="Content" ObjectID="_1572200575" r:id="rId48"/>
              </w:object>
            </w:r>
            <w:r w:rsidRPr="00455FA2">
              <w:rPr>
                <w:sz w:val="20"/>
                <w:szCs w:val="20"/>
              </w:rPr>
              <w:t xml:space="preserve"> </w:t>
            </w:r>
          </w:p>
        </w:tc>
      </w:tr>
      <w:tr w:rsidR="00636047" w:rsidRPr="00455FA2" w:rsidTr="0032100E">
        <w:tc>
          <w:tcPr>
            <w:tcW w:w="2061" w:type="dxa"/>
          </w:tcPr>
          <w:p w:rsidR="00636047" w:rsidRPr="00455FA2" w:rsidRDefault="00636047" w:rsidP="0032100E">
            <w:pPr>
              <w:rPr>
                <w:sz w:val="20"/>
                <w:szCs w:val="20"/>
              </w:rPr>
            </w:pPr>
            <w:r w:rsidRPr="00455FA2">
              <w:rPr>
                <w:sz w:val="20"/>
                <w:szCs w:val="20"/>
              </w:rPr>
              <w:t>Exponential Growth Model</w:t>
            </w:r>
          </w:p>
        </w:tc>
        <w:tc>
          <w:tcPr>
            <w:tcW w:w="7509" w:type="dxa"/>
          </w:tcPr>
          <w:p w:rsidR="00636047" w:rsidRPr="00455FA2" w:rsidRDefault="00636047" w:rsidP="0032100E">
            <w:pPr>
              <w:rPr>
                <w:sz w:val="20"/>
                <w:szCs w:val="20"/>
              </w:rPr>
            </w:pPr>
            <w:r w:rsidRPr="00455FA2">
              <w:rPr>
                <w:position w:val="-6"/>
                <w:sz w:val="20"/>
                <w:szCs w:val="20"/>
              </w:rPr>
              <w:object w:dxaOrig="3680" w:dyaOrig="320">
                <v:shape id="_x0000_i1025" type="#_x0000_t75" style="width:184.5pt;height:16.5pt" o:ole="">
                  <v:imagedata r:id="rId49" o:title=""/>
                </v:shape>
                <o:OLEObject Type="Embed" ProgID="Equation.DSMT4" ShapeID="_x0000_i1025" DrawAspect="Content" ObjectID="_1572200576" r:id="rId50"/>
              </w:object>
            </w:r>
            <w:r w:rsidRPr="00455FA2">
              <w:rPr>
                <w:sz w:val="20"/>
                <w:szCs w:val="20"/>
              </w:rPr>
              <w:t xml:space="preserve"> </w:t>
            </w:r>
          </w:p>
          <w:p w:rsidR="00636047" w:rsidRPr="00455FA2" w:rsidRDefault="00636047" w:rsidP="0032100E">
            <w:pPr>
              <w:rPr>
                <w:sz w:val="20"/>
                <w:szCs w:val="20"/>
              </w:rPr>
            </w:pPr>
          </w:p>
          <w:p w:rsidR="00636047" w:rsidRPr="00455FA2" w:rsidRDefault="00636047" w:rsidP="0032100E">
            <w:pPr>
              <w:rPr>
                <w:sz w:val="20"/>
                <w:szCs w:val="20"/>
              </w:rPr>
            </w:pPr>
            <w:r w:rsidRPr="00455FA2">
              <w:rPr>
                <w:position w:val="-32"/>
                <w:sz w:val="20"/>
                <w:szCs w:val="20"/>
              </w:rPr>
              <w:object w:dxaOrig="3720" w:dyaOrig="1040">
                <v:shape id="_x0000_i1026" type="#_x0000_t75" style="width:186pt;height:52.5pt" o:ole="">
                  <v:imagedata r:id="rId51" o:title=""/>
                </v:shape>
                <o:OLEObject Type="Embed" ProgID="Equation.DSMT4" ShapeID="_x0000_i1026" DrawAspect="Content" ObjectID="_1572200577" r:id="rId52"/>
              </w:object>
            </w:r>
            <w:r w:rsidRPr="00455FA2">
              <w:rPr>
                <w:sz w:val="20"/>
                <w:szCs w:val="20"/>
              </w:rPr>
              <w:t xml:space="preserve"> </w:t>
            </w:r>
          </w:p>
        </w:tc>
      </w:tr>
      <w:tr w:rsidR="00636047" w:rsidRPr="00455FA2" w:rsidTr="0032100E">
        <w:tc>
          <w:tcPr>
            <w:tcW w:w="2061" w:type="dxa"/>
          </w:tcPr>
          <w:p w:rsidR="00636047" w:rsidRPr="00455FA2" w:rsidRDefault="00636047" w:rsidP="0032100E">
            <w:pPr>
              <w:rPr>
                <w:sz w:val="20"/>
                <w:szCs w:val="20"/>
              </w:rPr>
            </w:pPr>
            <w:r w:rsidRPr="00455FA2">
              <w:rPr>
                <w:sz w:val="20"/>
                <w:szCs w:val="20"/>
              </w:rPr>
              <w:t>Exponential Decay Model</w:t>
            </w:r>
          </w:p>
        </w:tc>
        <w:tc>
          <w:tcPr>
            <w:tcW w:w="7509" w:type="dxa"/>
          </w:tcPr>
          <w:p w:rsidR="00636047" w:rsidRPr="00455FA2" w:rsidRDefault="00636047" w:rsidP="0032100E">
            <w:pPr>
              <w:rPr>
                <w:sz w:val="20"/>
                <w:szCs w:val="20"/>
              </w:rPr>
            </w:pPr>
            <w:r w:rsidRPr="00455FA2">
              <w:rPr>
                <w:position w:val="-28"/>
                <w:sz w:val="20"/>
                <w:szCs w:val="20"/>
              </w:rPr>
              <w:object w:dxaOrig="3760" w:dyaOrig="720">
                <v:shape id="_x0000_i1027" type="#_x0000_t75" style="width:187.5pt;height:36pt" o:ole="">
                  <v:imagedata r:id="rId53" o:title=""/>
                </v:shape>
                <o:OLEObject Type="Embed" ProgID="Equation.DSMT4" ShapeID="_x0000_i1027" DrawAspect="Content" ObjectID="_1572200578" r:id="rId54"/>
              </w:object>
            </w:r>
          </w:p>
          <w:p w:rsidR="00636047" w:rsidRPr="00455FA2" w:rsidRDefault="00636047" w:rsidP="0032100E">
            <w:pPr>
              <w:rPr>
                <w:sz w:val="20"/>
                <w:szCs w:val="20"/>
              </w:rPr>
            </w:pPr>
          </w:p>
          <w:p w:rsidR="00636047" w:rsidRPr="00455FA2" w:rsidRDefault="00636047" w:rsidP="0032100E">
            <w:pPr>
              <w:rPr>
                <w:sz w:val="20"/>
                <w:szCs w:val="20"/>
              </w:rPr>
            </w:pPr>
            <w:r w:rsidRPr="00455FA2">
              <w:rPr>
                <w:position w:val="-32"/>
                <w:sz w:val="20"/>
                <w:szCs w:val="20"/>
              </w:rPr>
              <w:object w:dxaOrig="3260" w:dyaOrig="1040">
                <v:shape id="_x0000_i1028" type="#_x0000_t75" style="width:163.5pt;height:52.5pt" o:ole="">
                  <v:imagedata r:id="rId55" o:title=""/>
                </v:shape>
                <o:OLEObject Type="Embed" ProgID="Equation.DSMT4" ShapeID="_x0000_i1028" DrawAspect="Content" ObjectID="_1572200579" r:id="rId56"/>
              </w:object>
            </w:r>
          </w:p>
          <w:p w:rsidR="00636047" w:rsidRPr="00455FA2" w:rsidRDefault="00636047" w:rsidP="0032100E">
            <w:pPr>
              <w:rPr>
                <w:sz w:val="20"/>
                <w:szCs w:val="20"/>
              </w:rPr>
            </w:pPr>
          </w:p>
        </w:tc>
      </w:tr>
      <w:tr w:rsidR="00636047" w:rsidRPr="00455FA2" w:rsidTr="0032100E">
        <w:tc>
          <w:tcPr>
            <w:tcW w:w="2061" w:type="dxa"/>
          </w:tcPr>
          <w:p w:rsidR="00636047" w:rsidRPr="00455FA2" w:rsidRDefault="00636047" w:rsidP="0032100E">
            <w:pPr>
              <w:rPr>
                <w:sz w:val="20"/>
                <w:szCs w:val="20"/>
              </w:rPr>
            </w:pPr>
            <w:r w:rsidRPr="00455FA2">
              <w:rPr>
                <w:sz w:val="20"/>
                <w:szCs w:val="20"/>
              </w:rPr>
              <w:t>Rule of 70</w:t>
            </w:r>
          </w:p>
        </w:tc>
        <w:tc>
          <w:tcPr>
            <w:tcW w:w="7509" w:type="dxa"/>
          </w:tcPr>
          <w:p w:rsidR="00636047" w:rsidRDefault="00636047" w:rsidP="0032100E">
            <w:pPr>
              <w:rPr>
                <w:sz w:val="20"/>
                <w:szCs w:val="20"/>
              </w:rPr>
            </w:pPr>
            <w:r w:rsidRPr="00455FA2">
              <w:rPr>
                <w:position w:val="-60"/>
                <w:sz w:val="20"/>
                <w:szCs w:val="20"/>
              </w:rPr>
              <w:object w:dxaOrig="1140" w:dyaOrig="1320">
                <v:shape id="_x0000_i1029" type="#_x0000_t75" style="width:57pt;height:66pt" o:ole="">
                  <v:imagedata r:id="rId57" o:title=""/>
                </v:shape>
                <o:OLEObject Type="Embed" ProgID="Equation.DSMT4" ShapeID="_x0000_i1029" DrawAspect="Content" ObjectID="_1572200580" r:id="rId58"/>
              </w:object>
            </w:r>
            <w:r w:rsidRPr="00455FA2">
              <w:rPr>
                <w:sz w:val="20"/>
                <w:szCs w:val="20"/>
              </w:rPr>
              <w:t xml:space="preserve"> P represents the growth or decay rate in percent form</w:t>
            </w:r>
          </w:p>
          <w:p w:rsidR="00636047" w:rsidRPr="00455FA2" w:rsidRDefault="00636047" w:rsidP="0032100E">
            <w:pPr>
              <w:rPr>
                <w:sz w:val="20"/>
                <w:szCs w:val="20"/>
              </w:rPr>
            </w:pPr>
            <w:r w:rsidRPr="00455FA2">
              <w:rPr>
                <w:sz w:val="20"/>
                <w:szCs w:val="20"/>
              </w:rPr>
              <w:t xml:space="preserve"> t represents the time it takes to double or half</w:t>
            </w:r>
          </w:p>
          <w:p w:rsidR="00636047" w:rsidRPr="00455FA2" w:rsidRDefault="00636047" w:rsidP="0032100E">
            <w:pPr>
              <w:rPr>
                <w:sz w:val="20"/>
                <w:szCs w:val="20"/>
              </w:rPr>
            </w:pPr>
          </w:p>
          <w:p w:rsidR="00636047" w:rsidRPr="00455FA2" w:rsidRDefault="00636047" w:rsidP="0032100E">
            <w:pPr>
              <w:rPr>
                <w:sz w:val="20"/>
                <w:szCs w:val="20"/>
              </w:rPr>
            </w:pPr>
          </w:p>
        </w:tc>
      </w:tr>
      <w:tr w:rsidR="00636047" w:rsidRPr="00455FA2" w:rsidTr="0032100E">
        <w:tc>
          <w:tcPr>
            <w:tcW w:w="2061" w:type="dxa"/>
          </w:tcPr>
          <w:p w:rsidR="00636047" w:rsidRPr="00455FA2" w:rsidRDefault="00636047" w:rsidP="0032100E">
            <w:pPr>
              <w:rPr>
                <w:sz w:val="20"/>
                <w:szCs w:val="20"/>
              </w:rPr>
            </w:pPr>
            <w:r w:rsidRPr="00455FA2">
              <w:rPr>
                <w:sz w:val="20"/>
                <w:szCs w:val="20"/>
              </w:rPr>
              <w:t>Rate of change or slope</w:t>
            </w:r>
          </w:p>
        </w:tc>
        <w:bookmarkStart w:id="0" w:name="_GoBack"/>
        <w:tc>
          <w:tcPr>
            <w:tcW w:w="7509" w:type="dxa"/>
          </w:tcPr>
          <w:p w:rsidR="00636047" w:rsidRPr="00455FA2" w:rsidRDefault="00636047" w:rsidP="0032100E">
            <w:pPr>
              <w:rPr>
                <w:sz w:val="20"/>
                <w:szCs w:val="20"/>
              </w:rPr>
            </w:pPr>
            <w:r w:rsidRPr="00455FA2">
              <w:rPr>
                <w:position w:val="-28"/>
                <w:sz w:val="20"/>
                <w:szCs w:val="20"/>
              </w:rPr>
              <w:object w:dxaOrig="3900" w:dyaOrig="660">
                <v:shape id="_x0000_i1030" type="#_x0000_t75" style="width:195pt;height:33pt" o:ole="">
                  <v:imagedata r:id="rId59" o:title=""/>
                </v:shape>
                <o:OLEObject Type="Embed" ProgID="Equation.DSMT4" ShapeID="_x0000_i1030" DrawAspect="Content" ObjectID="_1572200581" r:id="rId60"/>
              </w:object>
            </w:r>
            <w:bookmarkEnd w:id="0"/>
            <w:r w:rsidRPr="00455FA2">
              <w:rPr>
                <w:sz w:val="20"/>
                <w:szCs w:val="20"/>
              </w:rPr>
              <w:t xml:space="preserve"> </w:t>
            </w:r>
          </w:p>
          <w:p w:rsidR="00636047" w:rsidRPr="00455FA2" w:rsidRDefault="00636047" w:rsidP="0032100E">
            <w:pPr>
              <w:rPr>
                <w:sz w:val="20"/>
                <w:szCs w:val="20"/>
              </w:rPr>
            </w:pPr>
            <w:r w:rsidRPr="00455FA2">
              <w:rPr>
                <w:position w:val="-30"/>
                <w:sz w:val="20"/>
                <w:szCs w:val="20"/>
              </w:rPr>
              <w:object w:dxaOrig="1200" w:dyaOrig="680">
                <v:shape id="_x0000_i1031" type="#_x0000_t75" style="width:60pt;height:34.5pt" o:ole="">
                  <v:imagedata r:id="rId61" o:title=""/>
                </v:shape>
                <o:OLEObject Type="Embed" ProgID="Equation.DSMT4" ShapeID="_x0000_i1031" DrawAspect="Content" ObjectID="_1572200582" r:id="rId62"/>
              </w:object>
            </w:r>
            <w:r w:rsidRPr="00455FA2">
              <w:rPr>
                <w:sz w:val="20"/>
                <w:szCs w:val="20"/>
              </w:rPr>
              <w:t xml:space="preserve"> </w:t>
            </w:r>
          </w:p>
        </w:tc>
      </w:tr>
      <w:tr w:rsidR="00636047" w:rsidRPr="00455FA2" w:rsidTr="0032100E">
        <w:tc>
          <w:tcPr>
            <w:tcW w:w="2061" w:type="dxa"/>
          </w:tcPr>
          <w:p w:rsidR="00636047" w:rsidRPr="00455FA2" w:rsidRDefault="00636047" w:rsidP="0032100E">
            <w:pPr>
              <w:rPr>
                <w:sz w:val="20"/>
                <w:szCs w:val="20"/>
              </w:rPr>
            </w:pPr>
            <w:r w:rsidRPr="00455FA2">
              <w:rPr>
                <w:sz w:val="20"/>
                <w:szCs w:val="20"/>
              </w:rPr>
              <w:t>Equation of a linear function</w:t>
            </w:r>
          </w:p>
        </w:tc>
        <w:tc>
          <w:tcPr>
            <w:tcW w:w="7509" w:type="dxa"/>
          </w:tcPr>
          <w:p w:rsidR="00636047" w:rsidRPr="00455FA2" w:rsidRDefault="00636047" w:rsidP="0032100E">
            <w:pPr>
              <w:rPr>
                <w:sz w:val="20"/>
                <w:szCs w:val="20"/>
              </w:rPr>
            </w:pPr>
            <w:r w:rsidRPr="00455FA2">
              <w:rPr>
                <w:position w:val="-30"/>
                <w:sz w:val="20"/>
                <w:szCs w:val="20"/>
              </w:rPr>
              <w:object w:dxaOrig="7300" w:dyaOrig="720">
                <v:shape id="_x0000_i1032" type="#_x0000_t75" style="width:364.5pt;height:36pt" o:ole="">
                  <v:imagedata r:id="rId63" o:title=""/>
                </v:shape>
                <o:OLEObject Type="Embed" ProgID="Equation.DSMT4" ShapeID="_x0000_i1032" DrawAspect="Content" ObjectID="_1572200583" r:id="rId64"/>
              </w:object>
            </w:r>
            <w:r w:rsidRPr="00455FA2">
              <w:rPr>
                <w:sz w:val="20"/>
                <w:szCs w:val="20"/>
              </w:rPr>
              <w:t xml:space="preserve"> </w:t>
            </w:r>
          </w:p>
        </w:tc>
      </w:tr>
      <w:tr w:rsidR="00636047" w:rsidRPr="00455FA2" w:rsidTr="0032100E">
        <w:tc>
          <w:tcPr>
            <w:tcW w:w="2061" w:type="dxa"/>
          </w:tcPr>
          <w:p w:rsidR="00636047" w:rsidRPr="00455FA2" w:rsidRDefault="00636047" w:rsidP="0032100E">
            <w:pPr>
              <w:rPr>
                <w:sz w:val="20"/>
                <w:szCs w:val="20"/>
              </w:rPr>
            </w:pPr>
            <w:r w:rsidRPr="00455FA2">
              <w:rPr>
                <w:sz w:val="20"/>
                <w:szCs w:val="20"/>
              </w:rPr>
              <w:t>Equation of an exponential function</w:t>
            </w:r>
          </w:p>
        </w:tc>
        <w:tc>
          <w:tcPr>
            <w:tcW w:w="7509" w:type="dxa"/>
          </w:tcPr>
          <w:p w:rsidR="00636047" w:rsidRPr="00455FA2" w:rsidRDefault="00636047" w:rsidP="0032100E">
            <w:pPr>
              <w:rPr>
                <w:sz w:val="20"/>
                <w:szCs w:val="20"/>
              </w:rPr>
            </w:pPr>
            <w:r w:rsidRPr="00455FA2">
              <w:rPr>
                <w:position w:val="-38"/>
                <w:sz w:val="20"/>
                <w:szCs w:val="20"/>
              </w:rPr>
              <w:object w:dxaOrig="5640" w:dyaOrig="880">
                <v:shape id="_x0000_i1033" type="#_x0000_t75" style="width:282pt;height:43.5pt" o:ole="">
                  <v:imagedata r:id="rId65" o:title=""/>
                </v:shape>
                <o:OLEObject Type="Embed" ProgID="Equation.DSMT4" ShapeID="_x0000_i1033" DrawAspect="Content" ObjectID="_1572200584" r:id="rId66"/>
              </w:object>
            </w:r>
            <w:r w:rsidRPr="00455FA2">
              <w:rPr>
                <w:sz w:val="20"/>
                <w:szCs w:val="20"/>
              </w:rPr>
              <w:t xml:space="preserve"> </w:t>
            </w:r>
          </w:p>
        </w:tc>
      </w:tr>
    </w:tbl>
    <w:p w:rsidR="00636047" w:rsidRPr="007F2C37" w:rsidRDefault="00636047" w:rsidP="007F2C37">
      <w:pPr>
        <w:autoSpaceDE w:val="0"/>
        <w:autoSpaceDN w:val="0"/>
        <w:adjustRightInd w:val="0"/>
        <w:spacing w:after="0" w:line="240" w:lineRule="auto"/>
        <w:rPr>
          <w:rFonts w:ascii="Times-Roman" w:hAnsi="Times-Roman" w:cs="Times-Roman"/>
          <w:sz w:val="20"/>
          <w:szCs w:val="20"/>
        </w:rPr>
      </w:pPr>
    </w:p>
    <w:sectPr w:rsidR="00636047" w:rsidRPr="007F2C37" w:rsidSect="00636047">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0354D"/>
    <w:multiLevelType w:val="hybridMultilevel"/>
    <w:tmpl w:val="00C87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36697"/>
    <w:multiLevelType w:val="hybridMultilevel"/>
    <w:tmpl w:val="91D29E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AC3FE3"/>
    <w:multiLevelType w:val="hybridMultilevel"/>
    <w:tmpl w:val="E910B0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4802BE"/>
    <w:multiLevelType w:val="hybridMultilevel"/>
    <w:tmpl w:val="230E55F0"/>
    <w:lvl w:ilvl="0" w:tplc="70865916">
      <w:start w:val="1"/>
      <w:numFmt w:val="lowerLetter"/>
      <w:lvlText w:val="(%1)"/>
      <w:lvlJc w:val="left"/>
      <w:pPr>
        <w:ind w:left="720" w:hanging="360"/>
      </w:pPr>
      <w:rPr>
        <w:rFonts w:ascii="Times-Bold" w:hAnsi="Times-Bold" w:cs="Times-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8C716D"/>
    <w:multiLevelType w:val="hybridMultilevel"/>
    <w:tmpl w:val="252C96D2"/>
    <w:lvl w:ilvl="0" w:tplc="0409000F">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13592E"/>
    <w:multiLevelType w:val="hybridMultilevel"/>
    <w:tmpl w:val="6D722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A63"/>
    <w:rsid w:val="0021199A"/>
    <w:rsid w:val="00574695"/>
    <w:rsid w:val="00636047"/>
    <w:rsid w:val="006F6E99"/>
    <w:rsid w:val="0076378B"/>
    <w:rsid w:val="007F2C37"/>
    <w:rsid w:val="00980AB5"/>
    <w:rsid w:val="00982635"/>
    <w:rsid w:val="009944D2"/>
    <w:rsid w:val="00996667"/>
    <w:rsid w:val="00B96A63"/>
    <w:rsid w:val="00BC641F"/>
    <w:rsid w:val="00D05D97"/>
    <w:rsid w:val="00EF4AF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6640"/>
  <w15:chartTrackingRefBased/>
  <w15:docId w15:val="{793677CC-4D96-4ECE-AAF9-4F97E897B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A63"/>
    <w:pPr>
      <w:ind w:left="720"/>
      <w:contextualSpacing/>
    </w:pPr>
  </w:style>
  <w:style w:type="table" w:styleId="TableGrid">
    <w:name w:val="Table Grid"/>
    <w:basedOn w:val="TableNormal"/>
    <w:uiPriority w:val="39"/>
    <w:rsid w:val="00636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9.wmf"/><Relationship Id="rId26" Type="http://schemas.openxmlformats.org/officeDocument/2006/relationships/image" Target="media/image13.wmf"/><Relationship Id="rId39" Type="http://schemas.openxmlformats.org/officeDocument/2006/relationships/image" Target="media/image19.wmf"/><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3.wmf"/><Relationship Id="rId50" Type="http://schemas.openxmlformats.org/officeDocument/2006/relationships/oleObject" Target="embeddings/oleObject22.bin"/><Relationship Id="rId55" Type="http://schemas.openxmlformats.org/officeDocument/2006/relationships/image" Target="media/image27.wmf"/><Relationship Id="rId63" Type="http://schemas.openxmlformats.org/officeDocument/2006/relationships/image" Target="media/image31.wmf"/><Relationship Id="rId68" Type="http://schemas.openxmlformats.org/officeDocument/2006/relationships/theme" Target="theme/theme1.xml"/><Relationship Id="rId7" Type="http://schemas.openxmlformats.org/officeDocument/2006/relationships/image" Target="media/image3.wmf"/><Relationship Id="rId2" Type="http://schemas.openxmlformats.org/officeDocument/2006/relationships/styles" Target="styles.xml"/><Relationship Id="rId16" Type="http://schemas.openxmlformats.org/officeDocument/2006/relationships/image" Target="media/image8.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2.bin"/><Relationship Id="rId24" Type="http://schemas.openxmlformats.org/officeDocument/2006/relationships/image" Target="media/image12.wmf"/><Relationship Id="rId32" Type="http://schemas.openxmlformats.org/officeDocument/2006/relationships/oleObject" Target="embeddings/oleObject13.bin"/><Relationship Id="rId37" Type="http://schemas.openxmlformats.org/officeDocument/2006/relationships/image" Target="media/image18.wmf"/><Relationship Id="rId40" Type="http://schemas.openxmlformats.org/officeDocument/2006/relationships/oleObject" Target="embeddings/oleObject17.bin"/><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oleObject" Target="embeddings/oleObject26.bin"/><Relationship Id="rId66" Type="http://schemas.openxmlformats.org/officeDocument/2006/relationships/oleObject" Target="embeddings/oleObject30.bin"/><Relationship Id="rId5" Type="http://schemas.openxmlformats.org/officeDocument/2006/relationships/image" Target="media/image1.png"/><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4.wmf"/><Relationship Id="rId36" Type="http://schemas.openxmlformats.org/officeDocument/2006/relationships/oleObject" Target="embeddings/oleObject15.bin"/><Relationship Id="rId49" Type="http://schemas.openxmlformats.org/officeDocument/2006/relationships/image" Target="media/image24.wmf"/><Relationship Id="rId57" Type="http://schemas.openxmlformats.org/officeDocument/2006/relationships/image" Target="media/image28.wmf"/><Relationship Id="rId61" Type="http://schemas.openxmlformats.org/officeDocument/2006/relationships/image" Target="media/image30.wmf"/><Relationship Id="rId10" Type="http://schemas.openxmlformats.org/officeDocument/2006/relationships/image" Target="media/image5.wmf"/><Relationship Id="rId19" Type="http://schemas.openxmlformats.org/officeDocument/2006/relationships/oleObject" Target="embeddings/oleObject6.bin"/><Relationship Id="rId31" Type="http://schemas.openxmlformats.org/officeDocument/2006/relationships/image" Target="media/image15.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2.wm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8" Type="http://schemas.openxmlformats.org/officeDocument/2006/relationships/oleObject" Target="embeddings/oleObject1.bin"/><Relationship Id="rId51" Type="http://schemas.openxmlformats.org/officeDocument/2006/relationships/image" Target="media/image25.wmf"/><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6.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9.wmf"/><Relationship Id="rId67" Type="http://schemas.openxmlformats.org/officeDocument/2006/relationships/fontTable" Target="fontTable.xml"/><Relationship Id="rId20" Type="http://schemas.openxmlformats.org/officeDocument/2006/relationships/image" Target="media/image10.wmf"/><Relationship Id="rId41" Type="http://schemas.openxmlformats.org/officeDocument/2006/relationships/image" Target="media/image20.wmf"/><Relationship Id="rId54" Type="http://schemas.openxmlformats.org/officeDocument/2006/relationships/oleObject" Target="embeddings/oleObject24.bin"/><Relationship Id="rId62" Type="http://schemas.openxmlformats.org/officeDocument/2006/relationships/oleObject" Target="embeddings/oleObject2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1114</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sallay</dc:creator>
  <cp:keywords/>
  <dc:description/>
  <cp:lastModifiedBy>peter sallay</cp:lastModifiedBy>
  <cp:revision>2</cp:revision>
  <dcterms:created xsi:type="dcterms:W3CDTF">2017-11-15T03:35:00Z</dcterms:created>
  <dcterms:modified xsi:type="dcterms:W3CDTF">2017-11-15T03:35:00Z</dcterms:modified>
</cp:coreProperties>
</file>