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72A" w:rsidRDefault="00FD672A" w:rsidP="001D027C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SHOW ALL WORK TO RECEIVE CREDIT. Circle your answers.</w:t>
      </w:r>
    </w:p>
    <w:p w:rsidR="00713669" w:rsidRDefault="00713669" w:rsidP="001D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Locate the absolute </w:t>
      </w:r>
      <w:proofErr w:type="spellStart"/>
      <w:r w:rsidRPr="001D027C">
        <w:rPr>
          <w:rFonts w:ascii="Times New Roman" w:hAnsi="Times New Roman" w:cs="Times New Roman"/>
          <w:color w:val="000000"/>
          <w:sz w:val="23"/>
          <w:szCs w:val="23"/>
        </w:rPr>
        <w:t>extrema</w:t>
      </w:r>
      <w:proofErr w:type="spellEnd"/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 of the </w:t>
      </w:r>
      <w:r w:rsidRPr="00713669">
        <w:rPr>
          <w:position w:val="-24"/>
        </w:rPr>
        <w:object w:dxaOrig="1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7.25pt;height:30.75pt" o:ole="">
            <v:imagedata r:id="rId8" o:title=""/>
          </v:shape>
          <o:OLEObject Type="Embed" ProgID="Equation.3" ShapeID="_x0000_i1044" DrawAspect="Content" ObjectID="_1298120910" r:id="rId9"/>
        </w:objec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>on the closed interval [–40</w:t>
      </w:r>
      <w:proofErr w:type="gramStart"/>
      <w:r w:rsidRPr="001D027C">
        <w:rPr>
          <w:rFonts w:ascii="Times New Roman" w:hAnsi="Times New Roman" w:cs="Times New Roman"/>
          <w:color w:val="000000"/>
          <w:sz w:val="23"/>
          <w:szCs w:val="23"/>
        </w:rPr>
        <w:t>,40</w:t>
      </w:r>
      <w:proofErr w:type="gramEnd"/>
      <w:r w:rsidRPr="001D027C">
        <w:rPr>
          <w:rFonts w:ascii="Times New Roman" w:hAnsi="Times New Roman" w:cs="Times New Roman"/>
          <w:color w:val="000000"/>
          <w:sz w:val="23"/>
          <w:szCs w:val="23"/>
        </w:rPr>
        <w:t>].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E55D0D" w:rsidRPr="00E55D0D" w:rsidRDefault="00E55D0D" w:rsidP="00E55D0D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P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1D027C" w:rsidRDefault="00713669" w:rsidP="001D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Determine whether </w:t>
      </w:r>
      <w:proofErr w:type="spellStart"/>
      <w:r w:rsidRPr="001D027C">
        <w:rPr>
          <w:rFonts w:ascii="Times New Roman" w:hAnsi="Times New Roman" w:cs="Times New Roman"/>
          <w:color w:val="000000"/>
          <w:sz w:val="23"/>
          <w:szCs w:val="23"/>
        </w:rPr>
        <w:t>Rolle</w:t>
      </w:r>
      <w:r w:rsidRPr="001D027C">
        <w:rPr>
          <w:rFonts w:ascii="Arial" w:hAnsi="Arial" w:cs="Arial"/>
          <w:color w:val="000000"/>
          <w:sz w:val="26"/>
          <w:szCs w:val="26"/>
        </w:rPr>
        <w:t>'</w: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>s</w:t>
      </w:r>
      <w:proofErr w:type="spellEnd"/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 Theorem can be applied to </w:t>
      </w:r>
      <w:r w:rsidRPr="00713669">
        <w:rPr>
          <w:position w:val="-10"/>
        </w:rPr>
        <w:object w:dxaOrig="2160" w:dyaOrig="360">
          <v:shape id="_x0000_i1053" type="#_x0000_t75" style="width:108pt;height:18pt" o:ole="">
            <v:imagedata r:id="rId10" o:title=""/>
          </v:shape>
          <o:OLEObject Type="Embed" ProgID="Equation.3" ShapeID="_x0000_i1053" DrawAspect="Content" ObjectID="_1298120911" r:id="rId11"/>
        </w:objec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>on the closed interval [2</w:t>
      </w:r>
      <w:proofErr w:type="gramStart"/>
      <w:r w:rsidRPr="001D027C">
        <w:rPr>
          <w:rFonts w:ascii="Times New Roman" w:hAnsi="Times New Roman" w:cs="Times New Roman"/>
          <w:color w:val="000000"/>
          <w:sz w:val="23"/>
          <w:szCs w:val="23"/>
        </w:rPr>
        <w:t>,3</w:t>
      </w:r>
      <w:proofErr w:type="gramEnd"/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].  If </w:t>
      </w:r>
      <w:proofErr w:type="spellStart"/>
      <w:r w:rsidRPr="001D027C">
        <w:rPr>
          <w:rFonts w:ascii="Times New Roman" w:hAnsi="Times New Roman" w:cs="Times New Roman"/>
          <w:color w:val="000000"/>
          <w:sz w:val="23"/>
          <w:szCs w:val="23"/>
        </w:rPr>
        <w:t>Rolle</w:t>
      </w:r>
      <w:r w:rsidRPr="001D027C">
        <w:rPr>
          <w:rFonts w:ascii="Arial" w:hAnsi="Arial" w:cs="Arial"/>
          <w:color w:val="000000"/>
          <w:sz w:val="26"/>
          <w:szCs w:val="26"/>
        </w:rPr>
        <w:t>'</w: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>s</w:t>
      </w:r>
      <w:proofErr w:type="spellEnd"/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 Theorem can be applied, find all numbers </w:t>
      </w:r>
      <w:r w:rsidRPr="001D027C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 </w: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>in the open interval (2</w:t>
      </w:r>
      <w:proofErr w:type="gramStart"/>
      <w:r w:rsidRPr="001D027C">
        <w:rPr>
          <w:rFonts w:ascii="Times New Roman" w:hAnsi="Times New Roman" w:cs="Times New Roman"/>
          <w:color w:val="000000"/>
          <w:sz w:val="23"/>
          <w:szCs w:val="23"/>
        </w:rPr>
        <w:t>,3</w:t>
      </w:r>
      <w:proofErr w:type="gramEnd"/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)such that </w:t>
      </w:r>
      <w:r w:rsidRPr="00713669">
        <w:rPr>
          <w:position w:val="-10"/>
        </w:rPr>
        <w:object w:dxaOrig="960" w:dyaOrig="320">
          <v:shape id="_x0000_i1068" type="#_x0000_t75" style="width:48pt;height:15.75pt" o:ole="">
            <v:imagedata r:id="rId12" o:title=""/>
          </v:shape>
          <o:OLEObject Type="Embed" ProgID="Equation.3" ShapeID="_x0000_i1068" DrawAspect="Content" ObjectID="_1298120912" r:id="rId13"/>
        </w:objec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P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Pr="00FD672A" w:rsidRDefault="00713669" w:rsidP="001D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For </w:t>
      </w:r>
      <w:r w:rsidR="001D027C" w:rsidRPr="00713669">
        <w:rPr>
          <w:rFonts w:ascii="Times New Roman" w:hAnsi="Times New Roman" w:cs="Times New Roman"/>
          <w:color w:val="000000"/>
          <w:position w:val="-10"/>
          <w:sz w:val="23"/>
          <w:szCs w:val="23"/>
        </w:rPr>
        <w:object w:dxaOrig="2240" w:dyaOrig="380">
          <v:shape id="_x0000_i1073" type="#_x0000_t75" style="width:111.75pt;height:18.75pt" o:ole="">
            <v:imagedata r:id="rId14" o:title=""/>
          </v:shape>
          <o:OLEObject Type="Embed" ProgID="Equation.3" ShapeID="_x0000_i1073" DrawAspect="Content" ObjectID="_1298120913" r:id="rId15"/>
        </w:object>
      </w:r>
      <w:r w:rsidR="001D027C"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    on   (0,2</w:t>
      </w:r>
      <w:r w:rsidR="001D027C" w:rsidRPr="001D027C">
        <w:rPr>
          <w:rFonts w:cs="Times New Roman"/>
          <w:color w:val="000000"/>
          <w:sz w:val="23"/>
          <w:szCs w:val="23"/>
        </w:rPr>
        <w:t xml:space="preserve">π), find the intervals where the function is increasing and decreasing as well as any relative </w:t>
      </w:r>
      <w:proofErr w:type="spellStart"/>
      <w:r w:rsidR="001D027C" w:rsidRPr="001D027C">
        <w:rPr>
          <w:rFonts w:cs="Times New Roman"/>
          <w:color w:val="000000"/>
          <w:sz w:val="23"/>
          <w:szCs w:val="23"/>
        </w:rPr>
        <w:t>extrema</w:t>
      </w:r>
      <w:proofErr w:type="spellEnd"/>
      <w:r w:rsidR="00FD672A">
        <w:rPr>
          <w:rFonts w:cs="Times New Roman"/>
          <w:color w:val="000000"/>
          <w:sz w:val="23"/>
          <w:szCs w:val="23"/>
        </w:rPr>
        <w:t>.</w:t>
      </w: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1D027C" w:rsidRPr="00FD672A" w:rsidRDefault="001D027C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FD672A">
        <w:rPr>
          <w:rFonts w:cs="Times New Roman"/>
          <w:color w:val="000000"/>
          <w:sz w:val="23"/>
          <w:szCs w:val="23"/>
        </w:rPr>
        <w:t xml:space="preserve"> </w:t>
      </w:r>
    </w:p>
    <w:p w:rsidR="001D027C" w:rsidRDefault="001D027C" w:rsidP="001D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The function </w:t>
      </w:r>
      <w:r w:rsidRPr="001D027C">
        <w:rPr>
          <w:rFonts w:ascii="Times New Roman" w:hAnsi="Times New Roman" w:cs="Times New Roman"/>
          <w:color w:val="000000"/>
          <w:position w:val="-10"/>
          <w:sz w:val="23"/>
          <w:szCs w:val="23"/>
        </w:rPr>
        <w:object w:dxaOrig="1500" w:dyaOrig="360">
          <v:shape id="_x0000_i1100" type="#_x0000_t75" style="width:75pt;height:18pt" o:ole="">
            <v:imagedata r:id="rId16" o:title=""/>
          </v:shape>
          <o:OLEObject Type="Embed" ProgID="Equation.3" ShapeID="_x0000_i1100" DrawAspect="Content" ObjectID="_1298120914" r:id="rId17"/>
        </w:objec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 describes the motion of a particle moving along a line.  </w:t>
      </w:r>
    </w:p>
    <w:p w:rsidR="001D027C" w:rsidRPr="001D027C" w:rsidRDefault="001D027C" w:rsidP="001D027C">
      <w:pPr>
        <w:autoSpaceDE w:val="0"/>
        <w:autoSpaceDN w:val="0"/>
        <w:adjustRightInd w:val="0"/>
        <w:spacing w:after="0" w:afterAutospacing="0"/>
        <w:ind w:left="360" w:firstLine="36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a) Find the velocity function of the particle at any time </w:t>
      </w:r>
      <w:r w:rsidRPr="001D027C">
        <w:rPr>
          <w:rFonts w:ascii="Times New Roman" w:hAnsi="Times New Roman" w:cs="Times New Roman"/>
          <w:i/>
          <w:iCs/>
          <w:color w:val="000000"/>
          <w:sz w:val="23"/>
          <w:szCs w:val="23"/>
        </w:rPr>
        <w:t>t</w: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:rsidR="001D027C" w:rsidRPr="001D027C" w:rsidRDefault="001D027C" w:rsidP="001D027C">
      <w:pPr>
        <w:autoSpaceDE w:val="0"/>
        <w:autoSpaceDN w:val="0"/>
        <w:adjustRightInd w:val="0"/>
        <w:spacing w:after="0" w:afterAutospacing="0"/>
        <w:ind w:left="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b) Identify the time intervals when the particle is moving in a positive direction; </w:t>
      </w:r>
    </w:p>
    <w:p w:rsidR="001D027C" w:rsidRPr="001D027C" w:rsidRDefault="001D027C" w:rsidP="001D027C">
      <w:pPr>
        <w:autoSpaceDE w:val="0"/>
        <w:autoSpaceDN w:val="0"/>
        <w:adjustRightInd w:val="0"/>
        <w:spacing w:after="0" w:afterAutospacing="0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c) Identify the time intervals when the particle is moving in a negative direction; and </w:t>
      </w:r>
    </w:p>
    <w:p w:rsidR="001D027C" w:rsidRDefault="001D027C" w:rsidP="001D027C">
      <w:pPr>
        <w:autoSpaceDE w:val="0"/>
        <w:autoSpaceDN w:val="0"/>
        <w:adjustRightInd w:val="0"/>
        <w:spacing w:after="0" w:afterAutospacing="0"/>
        <w:ind w:left="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d) Identify the times when the particle changes its direction. </w:t>
      </w:r>
    </w:p>
    <w:p w:rsidR="00FD672A" w:rsidRDefault="00FD672A" w:rsidP="001D027C">
      <w:pPr>
        <w:autoSpaceDE w:val="0"/>
        <w:autoSpaceDN w:val="0"/>
        <w:adjustRightInd w:val="0"/>
        <w:spacing w:after="0" w:afterAutospacing="0"/>
        <w:ind w:left="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1D027C">
      <w:pPr>
        <w:autoSpaceDE w:val="0"/>
        <w:autoSpaceDN w:val="0"/>
        <w:adjustRightInd w:val="0"/>
        <w:spacing w:after="0" w:afterAutospacing="0"/>
        <w:ind w:left="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1D027C">
      <w:pPr>
        <w:autoSpaceDE w:val="0"/>
        <w:autoSpaceDN w:val="0"/>
        <w:adjustRightInd w:val="0"/>
        <w:spacing w:after="0" w:afterAutospacing="0"/>
        <w:ind w:left="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1D027C">
      <w:pPr>
        <w:autoSpaceDE w:val="0"/>
        <w:autoSpaceDN w:val="0"/>
        <w:adjustRightInd w:val="0"/>
        <w:spacing w:after="0" w:afterAutospacing="0"/>
        <w:ind w:left="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1D027C">
      <w:pPr>
        <w:autoSpaceDE w:val="0"/>
        <w:autoSpaceDN w:val="0"/>
        <w:adjustRightInd w:val="0"/>
        <w:spacing w:after="0" w:afterAutospacing="0"/>
        <w:ind w:left="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1D027C">
      <w:pPr>
        <w:autoSpaceDE w:val="0"/>
        <w:autoSpaceDN w:val="0"/>
        <w:adjustRightInd w:val="0"/>
        <w:spacing w:after="0" w:afterAutospacing="0"/>
        <w:ind w:left="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1D027C">
      <w:pPr>
        <w:autoSpaceDE w:val="0"/>
        <w:autoSpaceDN w:val="0"/>
        <w:adjustRightInd w:val="0"/>
        <w:spacing w:after="0" w:afterAutospacing="0"/>
        <w:ind w:left="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Pr="001D027C" w:rsidRDefault="00FD672A" w:rsidP="001D027C">
      <w:pPr>
        <w:autoSpaceDE w:val="0"/>
        <w:autoSpaceDN w:val="0"/>
        <w:adjustRightInd w:val="0"/>
        <w:spacing w:after="0" w:afterAutospacing="0"/>
        <w:ind w:left="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1D027C" w:rsidRPr="001D027C" w:rsidRDefault="001D027C" w:rsidP="001D027C">
      <w:pPr>
        <w:autoSpaceDE w:val="0"/>
        <w:autoSpaceDN w:val="0"/>
        <w:adjustRightInd w:val="0"/>
        <w:spacing w:after="0" w:afterAutospacing="0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:rsidR="00FE143F" w:rsidRDefault="001D027C" w:rsidP="00FE14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Find the points of inflection and discuss the concavity of the function </w:t>
      </w:r>
      <w:r w:rsidR="00FE143F" w:rsidRPr="001D027C">
        <w:rPr>
          <w:rFonts w:ascii="Times New Roman" w:hAnsi="Times New Roman" w:cs="Times New Roman"/>
          <w:color w:val="000000"/>
          <w:position w:val="-10"/>
          <w:sz w:val="23"/>
          <w:szCs w:val="23"/>
        </w:rPr>
        <w:object w:dxaOrig="1939" w:dyaOrig="320">
          <v:shape id="_x0000_i1120" type="#_x0000_t75" style="width:96.75pt;height:15.75pt" o:ole="">
            <v:imagedata r:id="rId18" o:title=""/>
          </v:shape>
          <o:OLEObject Type="Embed" ProgID="Equation.3" ShapeID="_x0000_i1120" DrawAspect="Content" ObjectID="_1298120915" r:id="rId19"/>
        </w:object>
      </w:r>
      <w:r>
        <w:rPr>
          <w:rFonts w:ascii="Times New Roman" w:hAnsi="Times New Roman" w:cs="Times New Roman"/>
          <w:color w:val="000000"/>
          <w:sz w:val="23"/>
          <w:szCs w:val="23"/>
        </w:rPr>
        <w:t>on the interval (0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,2</w:t>
      </w:r>
      <m:oMath>
        <w:proofErr w:type="gramEnd"/>
        <m:r>
          <w:rPr>
            <w:rFonts w:ascii="Cambria Math" w:hAnsi="Cambria Math" w:cs="Times New Roman"/>
            <w:color w:val="000000"/>
            <w:sz w:val="23"/>
            <w:szCs w:val="23"/>
          </w:rPr>
          <m:t>π)</m:t>
        </m:r>
      </m:oMath>
      <w:r w:rsidR="00FE143F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FD672A" w:rsidRPr="00FD672A" w:rsidRDefault="00FD672A" w:rsidP="00FD672A">
      <w:pPr>
        <w:autoSpaceDE w:val="0"/>
        <w:autoSpaceDN w:val="0"/>
        <w:adjustRightInd w:val="0"/>
        <w:spacing w:after="0" w:afterAutospacing="0"/>
        <w:ind w:left="0"/>
        <w:rPr>
          <w:rFonts w:ascii="Times New Roman" w:hAnsi="Times New Roman" w:cs="Times New Roman"/>
          <w:color w:val="000000"/>
          <w:sz w:val="23"/>
          <w:szCs w:val="23"/>
        </w:rPr>
      </w:pPr>
    </w:p>
    <w:p w:rsidR="00713669" w:rsidRDefault="00FE143F" w:rsidP="00FD67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FE143F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Sketch the graph of the function </w:t>
      </w:r>
      <w:r w:rsidRPr="00FE143F">
        <w:rPr>
          <w:rFonts w:ascii="Times New Roman" w:hAnsi="Times New Roman" w:cs="Times New Roman"/>
          <w:color w:val="000000"/>
          <w:position w:val="-24"/>
          <w:sz w:val="23"/>
          <w:szCs w:val="23"/>
        </w:rPr>
        <w:object w:dxaOrig="1260" w:dyaOrig="620">
          <v:shape id="_x0000_i1128" type="#_x0000_t75" style="width:63pt;height:30.75pt" o:ole="">
            <v:imagedata r:id="rId20" o:title=""/>
          </v:shape>
          <o:OLEObject Type="Embed" ProgID="Equation.3" ShapeID="_x0000_i1128" DrawAspect="Content" ObjectID="_1298120916" r:id="rId21"/>
        </w:objec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using </w:t>
      </w: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 xml:space="preserve">concavity, </w:t>
      </w:r>
      <w:proofErr w:type="spellStart"/>
      <w:r w:rsidRPr="00FE143F">
        <w:rPr>
          <w:rFonts w:ascii="Times New Roman" w:hAnsi="Times New Roman" w:cs="Times New Roman"/>
          <w:color w:val="000000"/>
          <w:sz w:val="23"/>
          <w:szCs w:val="23"/>
        </w:rPr>
        <w:t>extrema</w:t>
      </w:r>
      <w:proofErr w:type="spellEnd"/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, intercepts, and asymptotes </w:t>
      </w:r>
      <w:r w:rsidRPr="00FD672A">
        <w:rPr>
          <w:rFonts w:ascii="Times New Roman" w:hAnsi="Times New Roman" w:cs="Times New Roman"/>
          <w:color w:val="000000"/>
          <w:sz w:val="23"/>
          <w:szCs w:val="23"/>
        </w:rPr>
        <w:t xml:space="preserve">that you find. </w:t>
      </w:r>
    </w:p>
    <w:p w:rsidR="00FD672A" w:rsidRPr="00FD672A" w:rsidRDefault="00FD672A" w:rsidP="00FD672A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P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E143F" w:rsidRDefault="00FE143F" w:rsidP="00FE14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Sketch the graph of the derivative of the following function:</w:t>
      </w:r>
    </w:p>
    <w:p w:rsidR="00FE143F" w:rsidRDefault="00FE143F" w:rsidP="00FE143F">
      <w:pPr>
        <w:pStyle w:val="ListParagraph"/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1628775" cy="1628775"/>
            <wp:effectExtent l="19050" t="0" r="952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2A" w:rsidRDefault="00FD672A" w:rsidP="00FE143F">
      <w:pPr>
        <w:pStyle w:val="ListParagraph"/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E143F">
      <w:pPr>
        <w:pStyle w:val="ListParagraph"/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1C6E0E" w:rsidRDefault="00FE143F" w:rsidP="001C6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A rectangular page is to contain </w:t>
      </w:r>
      <w:r>
        <w:rPr>
          <w:rFonts w:ascii="Times New Roman" w:hAnsi="Times New Roman" w:cs="Times New Roman"/>
          <w:color w:val="000000"/>
          <w:sz w:val="23"/>
          <w:szCs w:val="23"/>
        </w:rPr>
        <w:t>81</w:t>
      </w: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square inches of print. The margins on each side are 1 inch. Find the dimensions of the page such that the least amount of paper is used. </w:t>
      </w: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E55D0D">
      <w:pPr>
        <w:autoSpaceDE w:val="0"/>
        <w:autoSpaceDN w:val="0"/>
        <w:adjustRightInd w:val="0"/>
        <w:spacing w:after="0" w:afterAutospacing="0"/>
        <w:ind w:left="0"/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</w:pPr>
    </w:p>
    <w:p w:rsidR="001C6E0E" w:rsidRDefault="001C6E0E" w:rsidP="001C6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 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>giraffe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farmer plans to fence a rectangular pasture adjacent to a 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 xml:space="preserve">deep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river. The pasture must contain 180,000 square meters in order to provide enough grass for the 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>giraffe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herd. What dimensions would require the least amount of fencing, provided no fencing is required along the river (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>Giraffes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can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>’t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swim)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Pr="00FD672A" w:rsidRDefault="00E55D0D" w:rsidP="00E55D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 w:rsidRPr="00FD672A">
        <w:rPr>
          <w:rFonts w:ascii="Times New Roman" w:hAnsi="Times New Roman" w:cs="Times New Roman"/>
          <w:color w:val="000000"/>
          <w:sz w:val="23"/>
          <w:szCs w:val="23"/>
        </w:rPr>
        <w:t xml:space="preserve">Use differentials to approximate the value </w:t>
      </w:r>
      <w:proofErr w:type="gramStart"/>
      <w:r w:rsidRPr="00FD672A">
        <w:rPr>
          <w:rFonts w:ascii="Times New Roman" w:hAnsi="Times New Roman" w:cs="Times New Roman"/>
          <w:color w:val="000000"/>
          <w:sz w:val="23"/>
          <w:szCs w:val="23"/>
        </w:rPr>
        <w:t xml:space="preserve">of </w:t>
      </w:r>
      <w:proofErr w:type="gramEnd"/>
      <w:r w:rsidRPr="001C6E0E">
        <w:rPr>
          <w:position w:val="-8"/>
        </w:rPr>
        <w:object w:dxaOrig="660" w:dyaOrig="360">
          <v:shape id="_x0000_i1159" type="#_x0000_t75" style="width:33pt;height:18pt" o:ole="">
            <v:imagedata r:id="rId23" o:title=""/>
          </v:shape>
          <o:OLEObject Type="Embed" ProgID="Equation.3" ShapeID="_x0000_i1159" DrawAspect="Content" ObjectID="_1298120917" r:id="rId24"/>
        </w:object>
      </w:r>
      <w:r w:rsidRPr="00FD672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E55D0D">
      <w:pPr>
        <w:autoSpaceDE w:val="0"/>
        <w:autoSpaceDN w:val="0"/>
        <w:adjustRightInd w:val="0"/>
        <w:spacing w:after="0" w:afterAutospacing="0"/>
        <w:ind w:left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P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E143F" w:rsidRDefault="00FE143F" w:rsidP="00FE14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The radius of a sphere is measured to be 9 inches, with a possible error of 0.02 inch. Use differentials to estimate the maximum possible error in calculating </w:t>
      </w:r>
    </w:p>
    <w:p w:rsidR="001C6E0E" w:rsidRDefault="001C6E0E" w:rsidP="00FE143F">
      <w:pPr>
        <w:pStyle w:val="ListParagraph"/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a)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volume of the sphere</w:t>
      </w:r>
    </w:p>
    <w:p w:rsidR="001C6E0E" w:rsidRDefault="00FE143F" w:rsidP="001C6E0E">
      <w:pPr>
        <w:pStyle w:val="ListParagraph"/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FE143F">
        <w:rPr>
          <w:rFonts w:ascii="Times New Roman" w:hAnsi="Times New Roman" w:cs="Times New Roman"/>
          <w:color w:val="000000"/>
          <w:sz w:val="23"/>
          <w:szCs w:val="23"/>
        </w:rPr>
        <w:t>b)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="00FD672A">
        <w:rPr>
          <w:rFonts w:ascii="Times New Roman" w:hAnsi="Times New Roman" w:cs="Times New Roman"/>
          <w:color w:val="000000"/>
          <w:sz w:val="23"/>
          <w:szCs w:val="23"/>
        </w:rPr>
        <w:t>the</w:t>
      </w:r>
      <w:proofErr w:type="gramEnd"/>
      <w:r w:rsidR="00FD672A">
        <w:rPr>
          <w:rFonts w:ascii="Times New Roman" w:hAnsi="Times New Roman" w:cs="Times New Roman"/>
          <w:color w:val="000000"/>
          <w:sz w:val="23"/>
          <w:szCs w:val="23"/>
        </w:rPr>
        <w:t xml:space="preserve"> surface area of the sphere</w:t>
      </w: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1C6E0E" w:rsidRDefault="001C6E0E" w:rsidP="001C6E0E">
      <w:pPr>
        <w:pStyle w:val="ListParagraph"/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1C6E0E" w:rsidRDefault="001C6E0E">
      <w:pPr>
        <w:pStyle w:val="ListParagraph"/>
        <w:autoSpaceDE w:val="0"/>
        <w:autoSpaceDN w:val="0"/>
        <w:adjustRightInd w:val="0"/>
        <w:spacing w:after="0" w:afterAutospacing="0"/>
      </w:pPr>
    </w:p>
    <w:sectPr w:rsidR="001C6E0E" w:rsidSect="0027711D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72A" w:rsidRDefault="00FD672A" w:rsidP="00FD672A">
      <w:pPr>
        <w:spacing w:after="0"/>
      </w:pPr>
      <w:r>
        <w:separator/>
      </w:r>
    </w:p>
  </w:endnote>
  <w:endnote w:type="continuationSeparator" w:id="1">
    <w:p w:rsidR="00FD672A" w:rsidRDefault="00FD672A" w:rsidP="00FD67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72A" w:rsidRDefault="00FD672A" w:rsidP="00FD672A">
      <w:pPr>
        <w:spacing w:after="0"/>
      </w:pPr>
      <w:r>
        <w:separator/>
      </w:r>
    </w:p>
  </w:footnote>
  <w:footnote w:type="continuationSeparator" w:id="1">
    <w:p w:rsidR="00FD672A" w:rsidRDefault="00FD672A" w:rsidP="00FD672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72A" w:rsidRDefault="00FD672A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49" style="position:absolute;left:0;text-align:left;margin-left:1106.3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Year"/>
                      <w:id w:val="78131013"/>
                      <w:placeholder>
                        <w:docPart w:val="14CE67BDCD71412DB7E2A91345507CC2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FD672A" w:rsidRDefault="00FD672A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S09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8131009"/>
        <w:placeholder>
          <w:docPart w:val="6FE5CAF954BF4E4C99FF88035A2891D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[Math 2413 Test #3]</w:t>
        </w:r>
      </w:sdtContent>
    </w:sdt>
  </w:p>
  <w:p w:rsidR="00FD672A" w:rsidRDefault="00FD672A">
    <w:pPr>
      <w:pStyle w:val="Header"/>
    </w:pPr>
    <w:r>
      <w:t>Name</w:t>
    </w:r>
    <w:proofErr w:type="gramStart"/>
    <w:r>
      <w:t>:_</w:t>
    </w:r>
    <w:proofErr w:type="gramEnd"/>
    <w:r>
      <w:t>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B04D5"/>
    <w:multiLevelType w:val="hybridMultilevel"/>
    <w:tmpl w:val="1D4EBC7C"/>
    <w:lvl w:ilvl="0" w:tplc="6A3034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C4CFA"/>
    <w:multiLevelType w:val="hybridMultilevel"/>
    <w:tmpl w:val="777C3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019D1"/>
    <w:multiLevelType w:val="hybridMultilevel"/>
    <w:tmpl w:val="1D4EBC7C"/>
    <w:lvl w:ilvl="0" w:tplc="6A3034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A617F"/>
    <w:multiLevelType w:val="hybridMultilevel"/>
    <w:tmpl w:val="AE5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40C2D"/>
    <w:multiLevelType w:val="hybridMultilevel"/>
    <w:tmpl w:val="AE5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F720D"/>
    <w:multiLevelType w:val="hybridMultilevel"/>
    <w:tmpl w:val="AE5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13669"/>
    <w:rsid w:val="00030653"/>
    <w:rsid w:val="001C6E0E"/>
    <w:rsid w:val="001D027C"/>
    <w:rsid w:val="0027711D"/>
    <w:rsid w:val="003252DA"/>
    <w:rsid w:val="00361483"/>
    <w:rsid w:val="00713669"/>
    <w:rsid w:val="00817356"/>
    <w:rsid w:val="00A65EB1"/>
    <w:rsid w:val="00E55D0D"/>
    <w:rsid w:val="00FD672A"/>
    <w:rsid w:val="00FE1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1D02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2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7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672A"/>
  </w:style>
  <w:style w:type="paragraph" w:styleId="Footer">
    <w:name w:val="footer"/>
    <w:basedOn w:val="Normal"/>
    <w:link w:val="FooterChar"/>
    <w:uiPriority w:val="99"/>
    <w:semiHidden/>
    <w:unhideWhenUsed/>
    <w:rsid w:val="00FD67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7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E5CAF954BF4E4C99FF88035A289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EFE67-8F12-410F-8496-859E394BACC9}"/>
      </w:docPartPr>
      <w:docPartBody>
        <w:p w:rsidR="00000000" w:rsidRDefault="00380178" w:rsidP="00380178">
          <w:pPr>
            <w:pStyle w:val="6FE5CAF954BF4E4C99FF88035A2891DF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14CE67BDCD71412DB7E2A91345507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50DF6-7B4A-4333-BC5B-D34695F2D40F}"/>
      </w:docPartPr>
      <w:docPartBody>
        <w:p w:rsidR="00000000" w:rsidRDefault="00380178" w:rsidP="00380178">
          <w:pPr>
            <w:pStyle w:val="14CE67BDCD71412DB7E2A91345507CC2"/>
          </w:pPr>
          <w:r>
            <w:rPr>
              <w:b/>
              <w:bCs/>
              <w:color w:val="FFFFFF" w:themeColor="background1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80178"/>
    <w:rsid w:val="0038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178"/>
    <w:rPr>
      <w:color w:val="808080"/>
    </w:rPr>
  </w:style>
  <w:style w:type="paragraph" w:customStyle="1" w:styleId="6FE5CAF954BF4E4C99FF88035A2891DF">
    <w:name w:val="6FE5CAF954BF4E4C99FF88035A2891DF"/>
    <w:rsid w:val="00380178"/>
  </w:style>
  <w:style w:type="paragraph" w:customStyle="1" w:styleId="14CE67BDCD71412DB7E2A91345507CC2">
    <w:name w:val="14CE67BDCD71412DB7E2A91345507CC2"/>
    <w:rsid w:val="003801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S09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[Math 2413 Test #3]</dc:title>
  <dc:subject/>
  <dc:creator>Tim.Bell</dc:creator>
  <cp:keywords/>
  <dc:description/>
  <cp:lastModifiedBy>Tim.Bell</cp:lastModifiedBy>
  <cp:revision>2</cp:revision>
  <dcterms:created xsi:type="dcterms:W3CDTF">2009-03-09T20:25:00Z</dcterms:created>
  <dcterms:modified xsi:type="dcterms:W3CDTF">2009-03-09T21:21:00Z</dcterms:modified>
</cp:coreProperties>
</file>