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72A" w:rsidRDefault="00FD672A" w:rsidP="001D027C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SHOW AL</w:t>
      </w:r>
      <w:r w:rsidR="00497FB2">
        <w:rPr>
          <w:rFonts w:ascii="Times New Roman" w:hAnsi="Times New Roman" w:cs="Times New Roman"/>
          <w:color w:val="000000"/>
          <w:sz w:val="23"/>
          <w:szCs w:val="23"/>
        </w:rPr>
        <w:t>L WORK TO RECEIVE CREDIT. Put a box around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your answers.</w:t>
      </w:r>
    </w:p>
    <w:p w:rsidR="00713669" w:rsidRDefault="00713669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Locate the absolute </w:t>
      </w:r>
      <w:proofErr w:type="spell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extrema</w:t>
      </w:r>
      <w:proofErr w:type="spell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of the </w:t>
      </w:r>
      <w:r w:rsidRPr="00713669">
        <w:rPr>
          <w:position w:val="-24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.75pt" o:ole="">
            <v:imagedata r:id="rId8" o:title=""/>
          </v:shape>
          <o:OLEObject Type="Embed" ProgID="Equation.3" ShapeID="_x0000_i1025" DrawAspect="Content" ObjectID="_1310304033" r:id="rId9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on the closed interval [–40</w:t>
      </w:r>
      <w:proofErr w:type="gram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,40</w:t>
      </w:r>
      <w:proofErr w:type="gramEnd"/>
      <w:r w:rsidRPr="001D027C">
        <w:rPr>
          <w:rFonts w:ascii="Times New Roman" w:hAnsi="Times New Roman" w:cs="Times New Roman"/>
          <w:color w:val="000000"/>
          <w:sz w:val="23"/>
          <w:szCs w:val="23"/>
        </w:rPr>
        <w:t>].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55D0D" w:rsidRPr="00E55D0D" w:rsidRDefault="00E55D0D" w:rsidP="00E55D0D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497FB2" w:rsidRDefault="00497FB2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D027C" w:rsidRDefault="00713669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Determine whether </w:t>
      </w:r>
      <w:proofErr w:type="spell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Rolle</w:t>
      </w:r>
      <w:r w:rsidRPr="001D027C">
        <w:rPr>
          <w:rFonts w:ascii="Arial" w:hAnsi="Arial" w:cs="Arial"/>
          <w:color w:val="000000"/>
          <w:sz w:val="26"/>
          <w:szCs w:val="26"/>
        </w:rPr>
        <w:t>'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s</w:t>
      </w:r>
      <w:proofErr w:type="spell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Theorem can be applied to </w:t>
      </w:r>
      <w:r w:rsidRPr="00713669">
        <w:rPr>
          <w:position w:val="-10"/>
        </w:rPr>
        <w:object w:dxaOrig="2160" w:dyaOrig="360">
          <v:shape id="_x0000_i1026" type="#_x0000_t75" style="width:108pt;height:18pt" o:ole="">
            <v:imagedata r:id="rId10" o:title=""/>
          </v:shape>
          <o:OLEObject Type="Embed" ProgID="Equation.3" ShapeID="_x0000_i1026" DrawAspect="Content" ObjectID="_1310304034" r:id="rId11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on the closed interval [2</w:t>
      </w:r>
      <w:proofErr w:type="gram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,3</w:t>
      </w:r>
      <w:proofErr w:type="gram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].  If </w:t>
      </w:r>
      <w:proofErr w:type="spell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Rolle</w:t>
      </w:r>
      <w:r w:rsidRPr="001D027C">
        <w:rPr>
          <w:rFonts w:ascii="Arial" w:hAnsi="Arial" w:cs="Arial"/>
          <w:color w:val="000000"/>
          <w:sz w:val="26"/>
          <w:szCs w:val="26"/>
        </w:rPr>
        <w:t>'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s</w:t>
      </w:r>
      <w:proofErr w:type="spell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Theorem can be applied, find all numbers </w:t>
      </w:r>
      <w:r w:rsidRPr="001D027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 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in the open interval (2</w:t>
      </w:r>
      <w:proofErr w:type="gramStart"/>
      <w:r w:rsidRPr="001D027C">
        <w:rPr>
          <w:rFonts w:ascii="Times New Roman" w:hAnsi="Times New Roman" w:cs="Times New Roman"/>
          <w:color w:val="000000"/>
          <w:sz w:val="23"/>
          <w:szCs w:val="23"/>
        </w:rPr>
        <w:t>,3</w:t>
      </w:r>
      <w:proofErr w:type="gramEnd"/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)such that </w:t>
      </w:r>
      <w:r w:rsidRPr="00713669">
        <w:rPr>
          <w:position w:val="-10"/>
        </w:rPr>
        <w:object w:dxaOrig="960" w:dyaOrig="320">
          <v:shape id="_x0000_i1027" type="#_x0000_t75" style="width:48pt;height:15.75pt" o:ole="">
            <v:imagedata r:id="rId12" o:title=""/>
          </v:shape>
          <o:OLEObject Type="Embed" ProgID="Equation.3" ShapeID="_x0000_i1027" DrawAspect="Content" ObjectID="_1310304035" r:id="rId13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497FB2" w:rsidRDefault="00497FB2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497FB2" w:rsidRDefault="00497FB2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3B6958" w:rsidRPr="005874A9" w:rsidRDefault="00713669" w:rsidP="003B6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For </w:t>
      </w:r>
      <w:r w:rsidR="001D027C" w:rsidRPr="00713669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2240" w:dyaOrig="380">
          <v:shape id="_x0000_i1028" type="#_x0000_t75" style="width:111.75pt;height:18.75pt" o:ole="">
            <v:imagedata r:id="rId14" o:title=""/>
          </v:shape>
          <o:OLEObject Type="Embed" ProgID="Equation.3" ShapeID="_x0000_i1028" DrawAspect="Content" ObjectID="_1310304036" r:id="rId15"/>
        </w:object>
      </w:r>
      <w:r w:rsidR="001D027C"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   on   (0,2</w:t>
      </w:r>
      <w:r w:rsidR="001D027C" w:rsidRPr="001D027C">
        <w:rPr>
          <w:rFonts w:cs="Times New Roman"/>
          <w:color w:val="000000"/>
          <w:sz w:val="23"/>
          <w:szCs w:val="23"/>
        </w:rPr>
        <w:t xml:space="preserve">π), find the intervals where the function is increasing and decreasing as well as any relative </w:t>
      </w:r>
      <w:proofErr w:type="spellStart"/>
      <w:r w:rsidR="001D027C" w:rsidRPr="001D027C">
        <w:rPr>
          <w:rFonts w:cs="Times New Roman"/>
          <w:color w:val="000000"/>
          <w:sz w:val="23"/>
          <w:szCs w:val="23"/>
        </w:rPr>
        <w:t>extrema</w:t>
      </w:r>
      <w:proofErr w:type="spellEnd"/>
      <w:r w:rsidR="00FD672A">
        <w:rPr>
          <w:rFonts w:cs="Times New Roman"/>
          <w:color w:val="000000"/>
          <w:sz w:val="23"/>
          <w:szCs w:val="23"/>
        </w:rPr>
        <w:t>.</w:t>
      </w: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497FB2" w:rsidRDefault="00497FB2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P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P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3B6958" w:rsidRDefault="003B6958" w:rsidP="003B6958">
      <w:pPr>
        <w:pStyle w:val="Default"/>
        <w:ind w:left="720"/>
      </w:pPr>
    </w:p>
    <w:p w:rsidR="00FD672A" w:rsidRPr="005874A9" w:rsidRDefault="005874A9" w:rsidP="00FD672A">
      <w:pPr>
        <w:pStyle w:val="Default"/>
        <w:numPr>
          <w:ilvl w:val="0"/>
          <w:numId w:val="4"/>
        </w:numPr>
        <w:rPr>
          <w:rFonts w:cs="Times New Roman"/>
          <w:sz w:val="23"/>
          <w:szCs w:val="23"/>
        </w:rPr>
      </w:pPr>
      <w:proofErr w:type="gramStart"/>
      <w:r>
        <w:rPr>
          <w:sz w:val="22"/>
          <w:szCs w:val="22"/>
        </w:rPr>
        <w:t xml:space="preserve">For </w:t>
      </w:r>
      <w:r w:rsidR="003B6958">
        <w:rPr>
          <w:sz w:val="22"/>
          <w:szCs w:val="22"/>
        </w:rPr>
        <w:t xml:space="preserve"> </w:t>
      </w:r>
      <w:proofErr w:type="gramEnd"/>
      <w:r w:rsidR="003B6958" w:rsidRPr="003B6958">
        <w:rPr>
          <w:position w:val="-10"/>
          <w:sz w:val="22"/>
          <w:szCs w:val="22"/>
        </w:rPr>
        <w:object w:dxaOrig="2060" w:dyaOrig="360">
          <v:shape id="_x0000_i1029" type="#_x0000_t75" style="width:102.75pt;height:18pt" o:ole="">
            <v:imagedata r:id="rId16" o:title=""/>
          </v:shape>
          <o:OLEObject Type="Embed" ProgID="Equation.3" ShapeID="_x0000_i1029" DrawAspect="Content" ObjectID="_1310304037" r:id="rId17"/>
        </w:object>
      </w:r>
      <w:r>
        <w:rPr>
          <w:sz w:val="22"/>
          <w:szCs w:val="22"/>
        </w:rPr>
        <w:t xml:space="preserve">, </w:t>
      </w:r>
      <w:r w:rsidR="003B6958">
        <w:rPr>
          <w:sz w:val="22"/>
          <w:szCs w:val="22"/>
        </w:rPr>
        <w:t>find the intervals where the function is increasing, decreasing, and constant. State its relative maximums and relative mi</w:t>
      </w:r>
      <w:r>
        <w:rPr>
          <w:sz w:val="22"/>
          <w:szCs w:val="22"/>
        </w:rPr>
        <w:t>nimums.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497FB2" w:rsidRDefault="00497FB2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cs="Times New Roman"/>
          <w:color w:val="000000"/>
          <w:sz w:val="23"/>
          <w:szCs w:val="23"/>
        </w:rPr>
      </w:pPr>
    </w:p>
    <w:p w:rsidR="001D027C" w:rsidRPr="00FD672A" w:rsidRDefault="001D027C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D672A">
        <w:rPr>
          <w:rFonts w:cs="Times New Roman"/>
          <w:color w:val="000000"/>
          <w:sz w:val="23"/>
          <w:szCs w:val="23"/>
        </w:rPr>
        <w:t xml:space="preserve"> </w:t>
      </w:r>
    </w:p>
    <w:p w:rsidR="001D027C" w:rsidRDefault="001D027C" w:rsidP="001D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The function </w:t>
      </w:r>
      <w:r w:rsidRPr="001D027C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1500" w:dyaOrig="360">
          <v:shape id="_x0000_i1030" type="#_x0000_t75" style="width:75pt;height:18pt" o:ole="">
            <v:imagedata r:id="rId18" o:title=""/>
          </v:shape>
          <o:OLEObject Type="Embed" ProgID="Equation.3" ShapeID="_x0000_i1030" DrawAspect="Content" ObjectID="_1310304038" r:id="rId19"/>
        </w:objec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 describes the motion of a particle moving along a line.  </w:t>
      </w: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360" w:firstLine="36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a) Find the velocity function of the particle at any time </w:t>
      </w:r>
      <w:r w:rsidRPr="001D027C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b) Identify the time intervals when the particle is moving in a positive direction; </w:t>
      </w:r>
    </w:p>
    <w:p w:rsidR="001D027C" w:rsidRPr="001D027C" w:rsidRDefault="001D027C" w:rsidP="001D027C">
      <w:pPr>
        <w:autoSpaceDE w:val="0"/>
        <w:autoSpaceDN w:val="0"/>
        <w:adjustRightInd w:val="0"/>
        <w:spacing w:after="0" w:afterAutospacing="0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c) Identify the time intervals when the particle is moving in a negative direction; and </w:t>
      </w:r>
    </w:p>
    <w:p w:rsidR="001D027C" w:rsidRDefault="001D027C" w:rsidP="001D027C">
      <w:pPr>
        <w:autoSpaceDE w:val="0"/>
        <w:autoSpaceDN w:val="0"/>
        <w:adjustRightInd w:val="0"/>
        <w:spacing w:after="0" w:afterAutospacing="0"/>
        <w:ind w:left="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d) Identify the times when the particle changes its direction. </w:t>
      </w:r>
    </w:p>
    <w:p w:rsidR="00FD672A" w:rsidRDefault="00FD672A" w:rsidP="00497FB2">
      <w:pPr>
        <w:autoSpaceDE w:val="0"/>
        <w:autoSpaceDN w:val="0"/>
        <w:adjustRightInd w:val="0"/>
        <w:spacing w:after="0" w:afterAutospacing="0"/>
        <w:ind w:left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D027C" w:rsidRPr="001D027C" w:rsidRDefault="001D027C" w:rsidP="005874A9">
      <w:pPr>
        <w:autoSpaceDE w:val="0"/>
        <w:autoSpaceDN w:val="0"/>
        <w:adjustRightInd w:val="0"/>
        <w:spacing w:after="0" w:afterAutospacing="0"/>
        <w:ind w:left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E143F" w:rsidRDefault="001D027C" w:rsidP="00FE1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1D027C">
        <w:rPr>
          <w:rFonts w:ascii="Times New Roman" w:hAnsi="Times New Roman" w:cs="Times New Roman"/>
          <w:color w:val="000000"/>
          <w:sz w:val="23"/>
          <w:szCs w:val="23"/>
        </w:rPr>
        <w:t xml:space="preserve">Find the points of inflection and discuss the concavity of the function </w:t>
      </w:r>
      <w:r w:rsidR="00FE143F" w:rsidRPr="001D027C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1939" w:dyaOrig="320">
          <v:shape id="_x0000_i1031" type="#_x0000_t75" style="width:96.75pt;height:15.75pt" o:ole="">
            <v:imagedata r:id="rId20" o:title=""/>
          </v:shape>
          <o:OLEObject Type="Embed" ProgID="Equation.3" ShapeID="_x0000_i1031" DrawAspect="Content" ObjectID="_1310304039" r:id="rId21"/>
        </w:object>
      </w:r>
      <w:r>
        <w:rPr>
          <w:rFonts w:ascii="Times New Roman" w:hAnsi="Times New Roman" w:cs="Times New Roman"/>
          <w:color w:val="000000"/>
          <w:sz w:val="23"/>
          <w:szCs w:val="23"/>
        </w:rPr>
        <w:t>on the interval (0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,2</w:t>
      </w:r>
      <m:oMath>
        <w:proofErr w:type="gramEnd"/>
        <m:r>
          <w:rPr>
            <w:rFonts w:ascii="Cambria Math" w:hAnsi="Cambria Math" w:cs="Times New Roman"/>
            <w:color w:val="000000"/>
            <w:sz w:val="23"/>
            <w:szCs w:val="23"/>
          </w:rPr>
          <m:t>π)</m:t>
        </m:r>
      </m:oMath>
      <w:r w:rsidR="00FE143F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5874A9" w:rsidRDefault="005874A9" w:rsidP="005874A9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Pr="005874A9" w:rsidRDefault="005874A9" w:rsidP="005874A9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ind w:left="0"/>
        <w:rPr>
          <w:rFonts w:ascii="Times New Roman" w:hAnsi="Times New Roman" w:cs="Times New Roman"/>
          <w:color w:val="000000"/>
          <w:sz w:val="23"/>
          <w:szCs w:val="23"/>
        </w:rPr>
      </w:pPr>
    </w:p>
    <w:p w:rsidR="00713669" w:rsidRDefault="00FE143F" w:rsidP="00FD67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Sketch the graph of the function </w:t>
      </w:r>
      <w:r w:rsidRPr="00FE143F">
        <w:rPr>
          <w:rFonts w:ascii="Times New Roman" w:hAnsi="Times New Roman" w:cs="Times New Roman"/>
          <w:color w:val="000000"/>
          <w:position w:val="-24"/>
          <w:sz w:val="23"/>
          <w:szCs w:val="23"/>
        </w:rPr>
        <w:object w:dxaOrig="1260" w:dyaOrig="620">
          <v:shape id="_x0000_i1032" type="#_x0000_t75" style="width:63pt;height:30.75pt" o:ole="">
            <v:imagedata r:id="rId22" o:title=""/>
          </v:shape>
          <o:OLEObject Type="Embed" ProgID="Equation.3" ShapeID="_x0000_i1032" DrawAspect="Content" ObjectID="_1310304040" r:id="rId23"/>
        </w:objec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using </w:t>
      </w:r>
      <w:r>
        <w:rPr>
          <w:rFonts w:ascii="Times New Roman" w:hAnsi="Times New Roman" w:cs="Times New Roman"/>
          <w:color w:val="000000"/>
          <w:sz w:val="23"/>
          <w:szCs w:val="23"/>
        </w:rPr>
        <w:t>the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concavity, </w:t>
      </w:r>
      <w:proofErr w:type="spellStart"/>
      <w:r w:rsidRPr="00FE143F">
        <w:rPr>
          <w:rFonts w:ascii="Times New Roman" w:hAnsi="Times New Roman" w:cs="Times New Roman"/>
          <w:color w:val="000000"/>
          <w:sz w:val="23"/>
          <w:szCs w:val="23"/>
        </w:rPr>
        <w:t>extrema</w:t>
      </w:r>
      <w:proofErr w:type="spellEnd"/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, intercepts, and asymptotes </w:t>
      </w:r>
      <w:r w:rsidRPr="00FD672A">
        <w:rPr>
          <w:rFonts w:ascii="Times New Roman" w:hAnsi="Times New Roman" w:cs="Times New Roman"/>
          <w:color w:val="000000"/>
          <w:sz w:val="23"/>
          <w:szCs w:val="23"/>
        </w:rPr>
        <w:t xml:space="preserve">that you find. </w:t>
      </w:r>
    </w:p>
    <w:p w:rsidR="00FD672A" w:rsidRPr="00FD672A" w:rsidRDefault="00FD672A" w:rsidP="00FD672A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P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E143F" w:rsidRDefault="00FE143F" w:rsidP="00FE14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Sketch the graph of the derivative of the following function:</w:t>
      </w:r>
    </w:p>
    <w:p w:rsidR="00FE143F" w:rsidRDefault="00FE143F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>
            <wp:extent cx="1628775" cy="1628775"/>
            <wp:effectExtent l="1905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A9" w:rsidRDefault="005874A9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E143F">
      <w:pPr>
        <w:pStyle w:val="ListParagraph"/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C6E0E" w:rsidRDefault="00FE143F" w:rsidP="001C6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A rectangular page is to contain </w:t>
      </w:r>
      <w:r w:rsidR="00A64276">
        <w:rPr>
          <w:rFonts w:ascii="Times New Roman" w:hAnsi="Times New Roman" w:cs="Times New Roman"/>
          <w:color w:val="000000"/>
          <w:sz w:val="23"/>
          <w:szCs w:val="23"/>
        </w:rPr>
        <w:t xml:space="preserve">64 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>square inches of</w:t>
      </w:r>
      <w:r w:rsidR="00A64276">
        <w:rPr>
          <w:rFonts w:ascii="Times New Roman" w:hAnsi="Times New Roman" w:cs="Times New Roman"/>
          <w:color w:val="000000"/>
          <w:sz w:val="23"/>
          <w:szCs w:val="23"/>
        </w:rPr>
        <w:t xml:space="preserve"> print. The margins on the top and bottom are 2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 inch</w:t>
      </w:r>
      <w:r w:rsidR="00A64276">
        <w:rPr>
          <w:rFonts w:ascii="Times New Roman" w:hAnsi="Times New Roman" w:cs="Times New Roman"/>
          <w:color w:val="000000"/>
          <w:sz w:val="23"/>
          <w:szCs w:val="23"/>
        </w:rPr>
        <w:t>es, whereas the sides have 1 inch margins</w:t>
      </w:r>
      <w:r w:rsidRPr="00FE143F">
        <w:rPr>
          <w:rFonts w:ascii="Times New Roman" w:hAnsi="Times New Roman" w:cs="Times New Roman"/>
          <w:color w:val="000000"/>
          <w:sz w:val="23"/>
          <w:szCs w:val="23"/>
        </w:rPr>
        <w:t xml:space="preserve">. Find the dimensions of the page such that the least amount of paper is used. 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5874A9" w:rsidRDefault="005874A9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E55D0D">
      <w:pPr>
        <w:autoSpaceDE w:val="0"/>
        <w:autoSpaceDN w:val="0"/>
        <w:adjustRightInd w:val="0"/>
        <w:spacing w:after="0" w:afterAutospacing="0"/>
        <w:ind w:left="0"/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</w:pPr>
    </w:p>
    <w:p w:rsidR="001C6E0E" w:rsidRDefault="001C6E0E" w:rsidP="001C6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giraffe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farmer plans to fence a rectangular pasture adjacent to a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 xml:space="preserve">deep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river. The pasture must contain 180,000 square meters </w:t>
      </w:r>
      <w:r w:rsidR="0037224C">
        <w:rPr>
          <w:rFonts w:ascii="Times New Roman" w:hAnsi="Times New Roman" w:cs="Times New Roman"/>
          <w:color w:val="000000"/>
          <w:sz w:val="23"/>
          <w:szCs w:val="23"/>
        </w:rPr>
        <w:t>in order to provide enough trees with foliage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for the 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giraffe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herd. What dimensions would require the least amount of fencing, provided no fencing is required along the river (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Giraffes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can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’t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swim)</w:t>
      </w:r>
      <w:r w:rsidR="00FD672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5874A9">
      <w:pPr>
        <w:autoSpaceDE w:val="0"/>
        <w:autoSpaceDN w:val="0"/>
        <w:adjustRightInd w:val="0"/>
        <w:spacing w:after="0" w:afterAutospacing="0"/>
        <w:ind w:left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E55D0D" w:rsidRDefault="00E55D0D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317716" w:rsidRDefault="00317716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37224C" w:rsidRPr="00317716" w:rsidRDefault="00E55D0D" w:rsidP="003722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 w:rsidRPr="00FD672A">
        <w:rPr>
          <w:rFonts w:ascii="Times New Roman" w:hAnsi="Times New Roman" w:cs="Times New Roman"/>
          <w:color w:val="000000"/>
          <w:sz w:val="23"/>
          <w:szCs w:val="23"/>
        </w:rPr>
        <w:t xml:space="preserve">Use differentials to approximate the value </w:t>
      </w:r>
      <w:proofErr w:type="gramStart"/>
      <w:r w:rsidRPr="00FD672A">
        <w:rPr>
          <w:rFonts w:ascii="Times New Roman" w:hAnsi="Times New Roman" w:cs="Times New Roman"/>
          <w:color w:val="000000"/>
          <w:sz w:val="23"/>
          <w:szCs w:val="23"/>
        </w:rPr>
        <w:t xml:space="preserve">of </w:t>
      </w:r>
      <w:proofErr w:type="gramEnd"/>
      <w:r w:rsidRPr="001C6E0E">
        <w:rPr>
          <w:position w:val="-8"/>
        </w:rPr>
        <w:object w:dxaOrig="660" w:dyaOrig="360">
          <v:shape id="_x0000_i1033" type="#_x0000_t75" style="width:33pt;height:18pt" o:ole="">
            <v:imagedata r:id="rId25" o:title=""/>
          </v:shape>
          <o:OLEObject Type="Embed" ProgID="Equation.3" ShapeID="_x0000_i1033" DrawAspect="Content" ObjectID="_1310304041" r:id="rId26"/>
        </w:object>
      </w:r>
      <w:r w:rsidRPr="00FD672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Default="00317716" w:rsidP="00317716">
      <w:pPr>
        <w:autoSpaceDE w:val="0"/>
        <w:autoSpaceDN w:val="0"/>
        <w:adjustRightInd w:val="0"/>
        <w:spacing w:after="0" w:afterAutospacing="0"/>
      </w:pPr>
    </w:p>
    <w:p w:rsidR="00317716" w:rsidRPr="0037224C" w:rsidRDefault="00317716" w:rsidP="00317716">
      <w:pPr>
        <w:autoSpaceDE w:val="0"/>
        <w:autoSpaceDN w:val="0"/>
        <w:adjustRightInd w:val="0"/>
        <w:spacing w:after="0" w:afterAutospacing="0"/>
      </w:pPr>
    </w:p>
    <w:p w:rsidR="0037224C" w:rsidRPr="0037224C" w:rsidRDefault="0037224C" w:rsidP="003722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Graph </w:t>
      </w:r>
      <w:proofErr w:type="gramEnd"/>
      <w:r w:rsidRPr="0037224C">
        <w:rPr>
          <w:rFonts w:ascii="Times New Roman" w:hAnsi="Times New Roman" w:cs="Times New Roman"/>
          <w:color w:val="000000"/>
          <w:position w:val="-24"/>
          <w:sz w:val="23"/>
          <w:szCs w:val="23"/>
        </w:rPr>
        <w:object w:dxaOrig="1380" w:dyaOrig="620">
          <v:shape id="_x0000_i1038" type="#_x0000_t75" style="width:69pt;height:30.75pt" o:ole="">
            <v:imagedata r:id="rId27" o:title=""/>
          </v:shape>
          <o:OLEObject Type="Embed" ProgID="Equation.3" ShapeID="_x0000_i1038" DrawAspect="Content" ObjectID="_1310304042" r:id="rId28"/>
        </w:object>
      </w:r>
      <w:r>
        <w:rPr>
          <w:rFonts w:ascii="Times New Roman" w:hAnsi="Times New Roman" w:cs="Times New Roman"/>
          <w:color w:val="000000"/>
          <w:sz w:val="23"/>
          <w:szCs w:val="23"/>
        </w:rPr>
        <w:t>. Complete each step using the attached sheet.</w:t>
      </w:r>
    </w:p>
    <w:p w:rsidR="0037224C" w:rsidRPr="0037224C" w:rsidRDefault="0037224C" w:rsidP="003722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 xml:space="preserve">Graph </w:t>
      </w:r>
      <w:proofErr w:type="gramEnd"/>
      <w:r w:rsidRPr="0037224C">
        <w:rPr>
          <w:rFonts w:ascii="Times New Roman" w:hAnsi="Times New Roman" w:cs="Times New Roman"/>
          <w:color w:val="000000"/>
          <w:position w:val="-10"/>
          <w:sz w:val="23"/>
          <w:szCs w:val="23"/>
        </w:rPr>
        <w:object w:dxaOrig="1719" w:dyaOrig="320">
          <v:shape id="_x0000_i1044" type="#_x0000_t75" style="width:86.25pt;height:15.75pt" o:ole="">
            <v:imagedata r:id="rId29" o:title=""/>
          </v:shape>
          <o:OLEObject Type="Embed" ProgID="Equation.3" ShapeID="_x0000_i1044" DrawAspect="Content" ObjectID="_1310304043" r:id="rId30"/>
        </w:object>
      </w:r>
      <w:r>
        <w:rPr>
          <w:rFonts w:ascii="Times New Roman" w:hAnsi="Times New Roman" w:cs="Times New Roman"/>
          <w:color w:val="000000"/>
          <w:sz w:val="23"/>
          <w:szCs w:val="23"/>
        </w:rPr>
        <w:t>. Complete each step using the attached sheet.</w:t>
      </w:r>
      <w:r w:rsidR="00317716">
        <w:rPr>
          <w:rFonts w:ascii="Times New Roman" w:hAnsi="Times New Roman" w:cs="Times New Roman"/>
          <w:color w:val="000000"/>
          <w:sz w:val="23"/>
          <w:szCs w:val="23"/>
        </w:rPr>
        <w:t xml:space="preserve"> {Think of simple answers for the inflection point}</w:t>
      </w:r>
    </w:p>
    <w:p w:rsidR="0037224C" w:rsidRPr="00FD672A" w:rsidRDefault="0037224C" w:rsidP="00317716">
      <w:pPr>
        <w:pStyle w:val="ListParagraph"/>
        <w:autoSpaceDE w:val="0"/>
        <w:autoSpaceDN w:val="0"/>
        <w:adjustRightInd w:val="0"/>
        <w:spacing w:after="0" w:afterAutospacing="0"/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FD672A" w:rsidRDefault="00FD672A" w:rsidP="00FD672A">
      <w:pPr>
        <w:autoSpaceDE w:val="0"/>
        <w:autoSpaceDN w:val="0"/>
        <w:adjustRightInd w:val="0"/>
        <w:spacing w:after="0" w:afterAutospacing="0"/>
        <w:rPr>
          <w:rFonts w:ascii="Times New Roman" w:hAnsi="Times New Roman" w:cs="Times New Roman"/>
          <w:color w:val="000000"/>
          <w:sz w:val="23"/>
          <w:szCs w:val="23"/>
        </w:rPr>
      </w:pPr>
    </w:p>
    <w:p w:rsidR="001C6E0E" w:rsidRDefault="001C6E0E" w:rsidP="00317716">
      <w:pPr>
        <w:autoSpaceDE w:val="0"/>
        <w:autoSpaceDN w:val="0"/>
        <w:adjustRightInd w:val="0"/>
        <w:spacing w:after="0" w:afterAutospacing="0"/>
        <w:ind w:left="0"/>
      </w:pPr>
    </w:p>
    <w:sectPr w:rsidR="001C6E0E" w:rsidSect="0027711D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FB2" w:rsidRDefault="00497FB2" w:rsidP="00FD672A">
      <w:pPr>
        <w:spacing w:after="0"/>
      </w:pPr>
      <w:r>
        <w:separator/>
      </w:r>
    </w:p>
  </w:endnote>
  <w:endnote w:type="continuationSeparator" w:id="1">
    <w:p w:rsidR="00497FB2" w:rsidRDefault="00497FB2" w:rsidP="00FD67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FB2" w:rsidRDefault="00497FB2" w:rsidP="00FD672A">
      <w:pPr>
        <w:spacing w:after="0"/>
      </w:pPr>
      <w:r>
        <w:separator/>
      </w:r>
    </w:p>
  </w:footnote>
  <w:footnote w:type="continuationSeparator" w:id="1">
    <w:p w:rsidR="00497FB2" w:rsidRDefault="00497FB2" w:rsidP="00FD672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B2" w:rsidRDefault="00497FB2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49" style="position:absolute;left:0;text-align:left;margin-left:1171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78131013"/>
                      <w:placeholder>
                        <w:docPart w:val="14CE67BDCD71412DB7E2A91345507CC2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97FB2" w:rsidRDefault="00497FB2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S09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8131009"/>
        <w:placeholder>
          <w:docPart w:val="6FE5CAF954BF4E4C99FF88035A2891D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[Math 2413 Test #3]</w:t>
        </w:r>
      </w:sdtContent>
    </w:sdt>
  </w:p>
  <w:p w:rsidR="00497FB2" w:rsidRDefault="00497FB2">
    <w:pPr>
      <w:pStyle w:val="Header"/>
    </w:pPr>
    <w:r>
      <w:t>Name</w:t>
    </w:r>
    <w:proofErr w:type="gramStart"/>
    <w:r>
      <w:t>:_</w:t>
    </w:r>
    <w:proofErr w:type="gramEnd"/>
    <w:r>
      <w:t>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04D5"/>
    <w:multiLevelType w:val="hybridMultilevel"/>
    <w:tmpl w:val="1D4EBC7C"/>
    <w:lvl w:ilvl="0" w:tplc="6A3034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4CFA"/>
    <w:multiLevelType w:val="hybridMultilevel"/>
    <w:tmpl w:val="777C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019D1"/>
    <w:multiLevelType w:val="hybridMultilevel"/>
    <w:tmpl w:val="1D4EBC7C"/>
    <w:lvl w:ilvl="0" w:tplc="6A3034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A617F"/>
    <w:multiLevelType w:val="hybridMultilevel"/>
    <w:tmpl w:val="AE5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40C2D"/>
    <w:multiLevelType w:val="hybridMultilevel"/>
    <w:tmpl w:val="AE5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F720D"/>
    <w:multiLevelType w:val="hybridMultilevel"/>
    <w:tmpl w:val="AE5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13669"/>
    <w:rsid w:val="00030653"/>
    <w:rsid w:val="000C16DE"/>
    <w:rsid w:val="001C639C"/>
    <w:rsid w:val="001C6E0E"/>
    <w:rsid w:val="001D027C"/>
    <w:rsid w:val="0027711D"/>
    <w:rsid w:val="00317716"/>
    <w:rsid w:val="003252DA"/>
    <w:rsid w:val="00361483"/>
    <w:rsid w:val="0037224C"/>
    <w:rsid w:val="003B6958"/>
    <w:rsid w:val="00497FB2"/>
    <w:rsid w:val="004D0623"/>
    <w:rsid w:val="005874A9"/>
    <w:rsid w:val="00713669"/>
    <w:rsid w:val="00817356"/>
    <w:rsid w:val="00A64276"/>
    <w:rsid w:val="00A65EB1"/>
    <w:rsid w:val="00E55D0D"/>
    <w:rsid w:val="00FD672A"/>
    <w:rsid w:val="00FE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D02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2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7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672A"/>
  </w:style>
  <w:style w:type="paragraph" w:styleId="Footer">
    <w:name w:val="footer"/>
    <w:basedOn w:val="Normal"/>
    <w:link w:val="FooterChar"/>
    <w:uiPriority w:val="99"/>
    <w:semiHidden/>
    <w:unhideWhenUsed/>
    <w:rsid w:val="00FD67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72A"/>
  </w:style>
  <w:style w:type="paragraph" w:customStyle="1" w:styleId="Default">
    <w:name w:val="Default"/>
    <w:rsid w:val="003B695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E5CAF954BF4E4C99FF88035A289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EFE67-8F12-410F-8496-859E394BACC9}"/>
      </w:docPartPr>
      <w:docPartBody>
        <w:p w:rsidR="00380178" w:rsidRDefault="00380178" w:rsidP="00380178">
          <w:pPr>
            <w:pStyle w:val="6FE5CAF954BF4E4C99FF88035A2891DF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14CE67BDCD71412DB7E2A9134550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50DF6-7B4A-4333-BC5B-D34695F2D40F}"/>
      </w:docPartPr>
      <w:docPartBody>
        <w:p w:rsidR="00380178" w:rsidRDefault="00380178" w:rsidP="00380178">
          <w:pPr>
            <w:pStyle w:val="14CE67BDCD71412DB7E2A91345507CC2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80178"/>
    <w:rsid w:val="00380178"/>
    <w:rsid w:val="00DA0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178"/>
    <w:rPr>
      <w:color w:val="808080"/>
    </w:rPr>
  </w:style>
  <w:style w:type="paragraph" w:customStyle="1" w:styleId="6FE5CAF954BF4E4C99FF88035A2891DF">
    <w:name w:val="6FE5CAF954BF4E4C99FF88035A2891DF"/>
    <w:rsid w:val="00380178"/>
  </w:style>
  <w:style w:type="paragraph" w:customStyle="1" w:styleId="14CE67BDCD71412DB7E2A91345507CC2">
    <w:name w:val="14CE67BDCD71412DB7E2A91345507CC2"/>
    <w:rsid w:val="003801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[Math 2413 Test #3]</vt:lpstr>
    </vt:vector>
  </TitlesOfParts>
  <Company>San Jacinto College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[Math 2413 Test #3]</dc:title>
  <dc:subject/>
  <dc:creator>Tim.Bell</dc:creator>
  <cp:keywords/>
  <dc:description/>
  <cp:lastModifiedBy>Tim.Bell</cp:lastModifiedBy>
  <cp:revision>5</cp:revision>
  <cp:lastPrinted>2009-07-28T21:28:00Z</cp:lastPrinted>
  <dcterms:created xsi:type="dcterms:W3CDTF">2009-03-09T21:23:00Z</dcterms:created>
  <dcterms:modified xsi:type="dcterms:W3CDTF">2009-07-28T21:34:00Z</dcterms:modified>
</cp:coreProperties>
</file>