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56" w:rsidRDefault="00020E45">
      <w:r>
        <w:t>AFSBP SSM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936"/>
        <w:gridCol w:w="2494"/>
        <w:gridCol w:w="1960"/>
        <w:gridCol w:w="3678"/>
      </w:tblGrid>
      <w:tr w:rsidR="00020E45" w:rsidTr="00020E45">
        <w:tc>
          <w:tcPr>
            <w:tcW w:w="625" w:type="dxa"/>
          </w:tcPr>
          <w:p w:rsidR="00020E45" w:rsidRDefault="00020E45">
            <w:r>
              <w:t>#</w:t>
            </w:r>
          </w:p>
        </w:tc>
        <w:tc>
          <w:tcPr>
            <w:tcW w:w="1800" w:type="dxa"/>
          </w:tcPr>
          <w:p w:rsidR="00020E45" w:rsidRDefault="00020E45">
            <w:r>
              <w:t>AFSBP Control ID</w:t>
            </w:r>
          </w:p>
        </w:tc>
        <w:tc>
          <w:tcPr>
            <w:tcW w:w="3185" w:type="dxa"/>
          </w:tcPr>
          <w:p w:rsidR="00020E45" w:rsidRDefault="00020E45">
            <w:r>
              <w:t>SSM Doc name</w:t>
            </w:r>
          </w:p>
        </w:tc>
        <w:tc>
          <w:tcPr>
            <w:tcW w:w="1870" w:type="dxa"/>
          </w:tcPr>
          <w:p w:rsidR="00020E45" w:rsidRDefault="00020E45">
            <w:r>
              <w:t>Inputs</w:t>
            </w:r>
          </w:p>
        </w:tc>
        <w:tc>
          <w:tcPr>
            <w:tcW w:w="1870" w:type="dxa"/>
          </w:tcPr>
          <w:p w:rsidR="00020E45" w:rsidRDefault="00020E45">
            <w:r>
              <w:t>Outputs</w:t>
            </w:r>
          </w:p>
        </w:tc>
      </w:tr>
      <w:tr w:rsidR="00020E45" w:rsidTr="00020E45">
        <w:tc>
          <w:tcPr>
            <w:tcW w:w="625" w:type="dxa"/>
          </w:tcPr>
          <w:p w:rsidR="00020E45" w:rsidRDefault="00020E45">
            <w:r>
              <w:t>1</w:t>
            </w:r>
          </w:p>
        </w:tc>
        <w:tc>
          <w:tcPr>
            <w:tcW w:w="1800" w:type="dxa"/>
          </w:tcPr>
          <w:p w:rsidR="00020E45" w:rsidRDefault="00020E45">
            <w:r>
              <w:t>AutoScaling.1</w:t>
            </w:r>
          </w:p>
        </w:tc>
        <w:tc>
          <w:tcPr>
            <w:tcW w:w="3185" w:type="dxa"/>
          </w:tcPr>
          <w:p w:rsidR="00020E45" w:rsidRDefault="00020E45">
            <w:hyperlink r:id="rId5" w:tooltip="SHARR_Remediation_ASFBP_AutoScaling.1" w:history="1">
              <w:r>
                <w:rPr>
                  <w:rStyle w:val="Hyperlink"/>
                </w:rPr>
                <w:t>SHARR_Remediation_ASFBP_AutoScaling.1</w:t>
              </w:r>
            </w:hyperlink>
          </w:p>
        </w:tc>
        <w:tc>
          <w:tcPr>
            <w:tcW w:w="1870" w:type="dxa"/>
          </w:tcPr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Finding</w:t>
            </w:r>
          </w:p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HealthCheckGracePeriod (def 30 sec)</w:t>
            </w:r>
          </w:p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AutomationAssumeRole</w:t>
            </w:r>
          </w:p>
        </w:tc>
        <w:tc>
          <w:tcPr>
            <w:tcW w:w="1870" w:type="dxa"/>
          </w:tcPr>
          <w:p w:rsidR="00020E45" w:rsidRDefault="00020E45">
            <w:r>
              <w:t>VerifyASGHealthCheck.Response</w:t>
            </w:r>
          </w:p>
          <w:p w:rsidR="00020E45" w:rsidRDefault="00020E45">
            <w:r>
              <w:t xml:space="preserve">Ex: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020E45" w:rsidRPr="00020E45" w:rsidTr="00020E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0E45" w:rsidRPr="00020E45" w:rsidRDefault="00020E45" w:rsidP="00020E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0E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</w:p>
              </w:tc>
            </w:tr>
            <w:tr w:rsidR="00020E45" w:rsidRPr="00020E45" w:rsidTr="00020E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0E45" w:rsidRPr="00020E45" w:rsidRDefault="00020E45" w:rsidP="00020E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20E45" w:rsidRPr="00020E45" w:rsidRDefault="00020E45" w:rsidP="00020E4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2"/>
            </w:tblGrid>
            <w:tr w:rsidR="00020E45" w:rsidRPr="00020E45" w:rsidTr="00020E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0E45" w:rsidRPr="00020E45" w:rsidRDefault="00020E45" w:rsidP="00020E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0E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"status": "Autoscaling Group health check type is not ELB",</w:t>
                  </w:r>
                </w:p>
              </w:tc>
            </w:tr>
            <w:tr w:rsidR="00020E45" w:rsidRPr="00020E45" w:rsidTr="00020E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0E45" w:rsidRPr="00020E45" w:rsidRDefault="00020E45" w:rsidP="00020E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20E45" w:rsidRPr="00020E45" w:rsidRDefault="00020E45" w:rsidP="00020E4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2"/>
            </w:tblGrid>
            <w:tr w:rsidR="00020E45" w:rsidRPr="00020E45" w:rsidTr="00020E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0E45" w:rsidRPr="00020E45" w:rsidRDefault="00020E45" w:rsidP="00020E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20E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"output": json.dumps(desc_asg['AutoScalingGroups'][0], default=str)</w:t>
                  </w:r>
                </w:p>
              </w:tc>
            </w:tr>
            <w:tr w:rsidR="00020E45" w:rsidRPr="00020E45" w:rsidTr="00020E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0E45" w:rsidRPr="00020E45" w:rsidRDefault="00020E45" w:rsidP="00020E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20E45" w:rsidRDefault="00020E45">
            <w:r w:rsidRPr="00020E4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20E45" w:rsidTr="00020E45">
        <w:tc>
          <w:tcPr>
            <w:tcW w:w="625" w:type="dxa"/>
          </w:tcPr>
          <w:p w:rsidR="00020E45" w:rsidRDefault="00020E45">
            <w:r>
              <w:t>2</w:t>
            </w:r>
          </w:p>
        </w:tc>
        <w:tc>
          <w:tcPr>
            <w:tcW w:w="1800" w:type="dxa"/>
          </w:tcPr>
          <w:p w:rsidR="00020E45" w:rsidRDefault="00020E45">
            <w:r>
              <w:t>EC2.2</w:t>
            </w:r>
          </w:p>
        </w:tc>
        <w:tc>
          <w:tcPr>
            <w:tcW w:w="3185" w:type="dxa"/>
          </w:tcPr>
          <w:p w:rsidR="00020E45" w:rsidRDefault="00020E45">
            <w:r>
              <w:t>SHARR_Remediation_AFSBP_EC2.2</w:t>
            </w:r>
          </w:p>
        </w:tc>
        <w:tc>
          <w:tcPr>
            <w:tcW w:w="1870" w:type="dxa"/>
          </w:tcPr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Finding</w:t>
            </w:r>
          </w:p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AutomationAssumeRole</w:t>
            </w:r>
          </w:p>
        </w:tc>
        <w:tc>
          <w:tcPr>
            <w:tcW w:w="1870" w:type="dxa"/>
          </w:tcPr>
          <w:p w:rsidR="00A56CCF" w:rsidRDefault="00A56CCF">
            <w:r w:rsidRPr="00A56CCF">
              <w:t>RemoveRules.Output</w:t>
            </w:r>
            <w:r>
              <w:t xml:space="preserve"> (Output from </w:t>
            </w:r>
            <w:r w:rsidRPr="00A56CCF">
              <w:t>AWSConfigRemediation-RemoveVPCDefaultSecurityGroupRules</w:t>
            </w:r>
            <w:r>
              <w:t xml:space="preserve"> SSM doc</w:t>
            </w:r>
            <w:bookmarkStart w:id="0" w:name="_GoBack"/>
            <w:bookmarkEnd w:id="0"/>
            <w:r>
              <w:t>)</w:t>
            </w:r>
          </w:p>
          <w:p w:rsidR="00020E45" w:rsidRDefault="00020E45">
            <w:r>
              <w:t>Ex:</w:t>
            </w:r>
          </w:p>
          <w:p w:rsidR="00020E45" w:rsidRDefault="00A56CCF">
            <w:r>
              <w:t>Security group closed successfully.</w:t>
            </w:r>
          </w:p>
        </w:tc>
      </w:tr>
      <w:tr w:rsidR="00020E45" w:rsidTr="00020E45">
        <w:tc>
          <w:tcPr>
            <w:tcW w:w="625" w:type="dxa"/>
          </w:tcPr>
          <w:p w:rsidR="00020E45" w:rsidRDefault="00020E45">
            <w:r>
              <w:t>3</w:t>
            </w:r>
          </w:p>
        </w:tc>
        <w:tc>
          <w:tcPr>
            <w:tcW w:w="1800" w:type="dxa"/>
          </w:tcPr>
          <w:p w:rsidR="00020E45" w:rsidRDefault="00020E45">
            <w:r>
              <w:t>RDS.1</w:t>
            </w:r>
          </w:p>
        </w:tc>
        <w:tc>
          <w:tcPr>
            <w:tcW w:w="3185" w:type="dxa"/>
          </w:tcPr>
          <w:p w:rsidR="00020E45" w:rsidRDefault="00020E45">
            <w:r>
              <w:t>SHARR_Remediation_ASFBP_RDS.1</w:t>
            </w:r>
          </w:p>
        </w:tc>
        <w:tc>
          <w:tcPr>
            <w:tcW w:w="1870" w:type="dxa"/>
          </w:tcPr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Finding</w:t>
            </w:r>
          </w:p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AutomationAssumeRole</w:t>
            </w:r>
          </w:p>
        </w:tc>
        <w:tc>
          <w:tcPr>
            <w:tcW w:w="1870" w:type="dxa"/>
          </w:tcPr>
          <w:p w:rsidR="00020E45" w:rsidRDefault="00406CEE">
            <w:r w:rsidRPr="00406CEE">
              <w:t>MakeRdsSnapshotPrivate.Response</w:t>
            </w:r>
            <w:r>
              <w:t>(</w:t>
            </w:r>
            <w:r w:rsidRPr="00406CEE">
              <w:t>ModifyDBSnapshotAttribute</w:t>
            </w:r>
            <w:r>
              <w:t xml:space="preserve"> API call output)</w:t>
            </w:r>
          </w:p>
        </w:tc>
      </w:tr>
      <w:tr w:rsidR="00020E45" w:rsidTr="00020E45">
        <w:tc>
          <w:tcPr>
            <w:tcW w:w="625" w:type="dxa"/>
          </w:tcPr>
          <w:p w:rsidR="00020E45" w:rsidRDefault="00020E45">
            <w:r>
              <w:t>4</w:t>
            </w:r>
          </w:p>
        </w:tc>
        <w:tc>
          <w:tcPr>
            <w:tcW w:w="1800" w:type="dxa"/>
          </w:tcPr>
          <w:p w:rsidR="00020E45" w:rsidRDefault="00020E45">
            <w:r>
              <w:t>RDS.6</w:t>
            </w:r>
          </w:p>
        </w:tc>
        <w:tc>
          <w:tcPr>
            <w:tcW w:w="3185" w:type="dxa"/>
          </w:tcPr>
          <w:p w:rsidR="00020E45" w:rsidRDefault="00020E45">
            <w:r>
              <w:t>SHARR_Remediation_ASFBP_RDS.6</w:t>
            </w:r>
          </w:p>
        </w:tc>
        <w:tc>
          <w:tcPr>
            <w:tcW w:w="1870" w:type="dxa"/>
          </w:tcPr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Finding</w:t>
            </w:r>
          </w:p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AutomationAssumeRole</w:t>
            </w:r>
          </w:p>
        </w:tc>
        <w:tc>
          <w:tcPr>
            <w:tcW w:w="1870" w:type="dxa"/>
          </w:tcPr>
          <w:p w:rsidR="00020E45" w:rsidRDefault="00020E45" w:rsidP="00D53968">
            <w:r>
              <w:t>EnableEnhancedMonitoring.</w:t>
            </w:r>
            <w:r w:rsidR="00D53968">
              <w:t>Output (</w:t>
            </w:r>
            <w:r w:rsidR="00EE6262">
              <w:t>ModifyDBInstance</w:t>
            </w:r>
            <w:r w:rsidR="00EE6262">
              <w:t xml:space="preserve"> </w:t>
            </w:r>
            <w:r w:rsidR="00D53968">
              <w:t>API call output from another SSM doc)</w:t>
            </w:r>
          </w:p>
        </w:tc>
      </w:tr>
      <w:tr w:rsidR="00020E45" w:rsidTr="00020E45">
        <w:tc>
          <w:tcPr>
            <w:tcW w:w="625" w:type="dxa"/>
          </w:tcPr>
          <w:p w:rsidR="00020E45" w:rsidRDefault="00020E45">
            <w:r>
              <w:t>5</w:t>
            </w:r>
          </w:p>
        </w:tc>
        <w:tc>
          <w:tcPr>
            <w:tcW w:w="1800" w:type="dxa"/>
          </w:tcPr>
          <w:p w:rsidR="00020E45" w:rsidRDefault="00020E45">
            <w:r>
              <w:t>RDS.7</w:t>
            </w:r>
          </w:p>
        </w:tc>
        <w:tc>
          <w:tcPr>
            <w:tcW w:w="3185" w:type="dxa"/>
          </w:tcPr>
          <w:p w:rsidR="00020E45" w:rsidRDefault="00020E45">
            <w:r>
              <w:t>SHARR_Remediation_ASFBP_RDS.7</w:t>
            </w:r>
          </w:p>
        </w:tc>
        <w:tc>
          <w:tcPr>
            <w:tcW w:w="1870" w:type="dxa"/>
          </w:tcPr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Finding</w:t>
            </w:r>
          </w:p>
          <w:p w:rsidR="00020E45" w:rsidRDefault="00020E45" w:rsidP="00020E45">
            <w:pPr>
              <w:pStyle w:val="ListParagraph"/>
              <w:numPr>
                <w:ilvl w:val="0"/>
                <w:numId w:val="1"/>
              </w:numPr>
            </w:pPr>
            <w:r>
              <w:t>AutomationAssumeRole</w:t>
            </w:r>
          </w:p>
        </w:tc>
        <w:tc>
          <w:tcPr>
            <w:tcW w:w="1870" w:type="dxa"/>
          </w:tcPr>
          <w:p w:rsidR="00020E45" w:rsidRDefault="00D53968">
            <w:r>
              <w:t>EnableRDSClusterDeletionProtection.Output</w:t>
            </w:r>
            <w:r>
              <w:t xml:space="preserve"> </w:t>
            </w:r>
            <w:r>
              <w:t>(</w:t>
            </w:r>
            <w:r w:rsidR="00EE6262">
              <w:t>ModifyDBCluster</w:t>
            </w:r>
            <w:r w:rsidR="00EE6262">
              <w:t xml:space="preserve"> </w:t>
            </w:r>
            <w:r>
              <w:t>API call output from another SSM doc)</w:t>
            </w:r>
          </w:p>
        </w:tc>
      </w:tr>
    </w:tbl>
    <w:p w:rsidR="00020E45" w:rsidRDefault="00020E45"/>
    <w:sectPr w:rsidR="0002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D1224"/>
    <w:multiLevelType w:val="hybridMultilevel"/>
    <w:tmpl w:val="2C7C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45"/>
    <w:rsid w:val="00020E45"/>
    <w:rsid w:val="00406CEE"/>
    <w:rsid w:val="00777156"/>
    <w:rsid w:val="00A56CCF"/>
    <w:rsid w:val="00D53968"/>
    <w:rsid w:val="00E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974F"/>
  <w15:chartTrackingRefBased/>
  <w15:docId w15:val="{864685E9-D138-48CC-A684-EC8D53D2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truncate">
    <w:name w:val="css-truncate"/>
    <w:basedOn w:val="DefaultParagraphFont"/>
    <w:rsid w:val="00020E45"/>
  </w:style>
  <w:style w:type="character" w:styleId="Hyperlink">
    <w:name w:val="Hyperlink"/>
    <w:basedOn w:val="DefaultParagraphFont"/>
    <w:uiPriority w:val="99"/>
    <w:semiHidden/>
    <w:unhideWhenUsed/>
    <w:rsid w:val="00020E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0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dinipenmetsa/aws-security-hub-automated-response-and-remediation/blob/feature/afsbp-remediation/source/playbooks/AFSBP/ssmdocs/SHARR_Remediation_ASFBP_AutoScaling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Penmetsa, Chandini</dc:creator>
  <cp:keywords/>
  <dc:description/>
  <cp:lastModifiedBy>Penmetsa, Chandini</cp:lastModifiedBy>
  <cp:revision>5</cp:revision>
  <dcterms:created xsi:type="dcterms:W3CDTF">2021-01-11T20:33:00Z</dcterms:created>
  <dcterms:modified xsi:type="dcterms:W3CDTF">2021-01-11T21:29:00Z</dcterms:modified>
</cp:coreProperties>
</file>