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잡트렌드 (JobTrend) — 기술명세서 v4.1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최종 업데이트: 2026-07-01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배포 URL: https://jobtrend-six.vercel.app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GitHub: https://github.com/Stella-myweb/jobtrend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0. 버전 히스토리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v1.0  직무 트렌드 대시보드 (초기 기획)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v2.0  고용24 채용정보목록/상세 API 연동 시도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  → 개인회원 이용 불가 확인으로 전면 피보팅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v3.0  개인회원 허용 API 3종만 사용하는 재설계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  공채속보 + 공채기업정보 + 채용행사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  Claude API(모의면접) + 다크 테마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v4.0  라이트 테마 전환(Flexwork 스타일)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  트렌드 대시보드 + AI 해석 최우선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  면접관 페르소나 선택 + 실시간 코칭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  OpenAI + Claude 이중 API 구조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v4.1  (현재) OpenAI 단일 API로 전면 통합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  Claude API 의존성 완전 제거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  OPENAI_API_KEY 하나로 모든 AI 기능 커버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1. 프로젝트 개요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한 줄 소개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지금 어떤 업종이 얼마나 뽑는지 AI가 해석해주고,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발견한 공고로 바로 AI 모의면접까지 이어지는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구직자용 채용 인텔리전스 서비스.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해결하는 문제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1. 공채 데이터는 있는데 해석이 없음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 → GPT가 트렌드를 3문장으로 자동 요약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2. 공고 발견과 면접 준비가 분리됨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 → 공고 카드에서 바로 모의면접 연결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3. AI 면접 도구가 기업용에만 집중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 → 구직자 전용 페르소나 기반 모의면접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핵심 가치 제안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- 트렌드 인사이트: 업종별 공채 증감 + AI 해석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공고 요약: 자격요건·우대사항·예상 면접유형 3줄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AI 모의면접: 페르소나 선택 + 음성 입력 + 실시간 코칭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원스톱 흐름: 발견(F1) → 이해(F2) → 준비(F3) → 결제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2. 핵심 기능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F1. 채용 트렌드 대시보드 + AI 해석  ★ 최우선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----------------------------------------------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화면 구성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업종 필터 탭: 전체 / IT·SW / 제조 / 금융 / 공공기관 / 유통·서비스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기업규모 필터: 전체 / 대기업 / 중견 / 중소 / 공공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좌(60%): 최근 7일 공채 등록 추이 라인차트 (그린 그라디언트)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우(40%): AI 인사이트 카드 (GPT-4.1 Nano, 3문장)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하단: 공채 카드 그리드 (3열, 모바일 1열)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AI 인사이트 예시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"이번 주 IT·SW 업종 공채가 전주 대비 28% 증가했습니다.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 특히 중견기업 중심의 채용이 두드러지며, 백엔드·클라우드 직무가 많습니다.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 지금 포트폴리오 정리와 기술 면접 준비를 시작하기 좋은 타이밍입니다."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사용 모델: GPT-4.1 Nano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호출 시점: 필터 변경 시 / 6시간마다 캐시 갱신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월 비용(DAU 100): 약 $0.37 (510원)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F2. AI 공고 요약 + 합격 준비 가이드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----------------------------------------------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공채 카드 클릭 → 카드 확장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GPT-4.1 Mini가 3초 내 생성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요약 항목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자격요건 3줄 (녹색 체크)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우대사항 2줄 (회색)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예상 면접유형 태그 (기술면접 / 인성면접 / PT면접)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"이 공고로 모의면접 시작" 버튼 → F3 직접 연결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사용 모델: GPT-4.1 Mini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캐시: 동일 공고 재클릭 시 캐시 사용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월 비용(DAU 100, 1인 3건): 약 $4.50 (6,200원)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F3. AI 모의면접  ★ 수익 핵심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----------------------------------------------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면접관 페르소나 3종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</w:t>
      </w:r>
      <w:r>
        <w:rPr>
          <w:rStyle w:val="HTML"/>
          <w:rFonts w:ascii="Segoe UI Emoji" w:hAnsi="Segoe UI Emoji" w:cs="Segoe UI Emoji"/>
        </w:rPr>
        <w:t>🚀</w:t>
      </w:r>
      <w:r>
        <w:rPr>
          <w:rStyle w:val="HTML"/>
        </w:rPr>
        <w:t xml:space="preserve"> 스타트업 인사담당자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   빠른 질문, 실행력·적응력 중심, 후속 질문 多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</w:t>
      </w:r>
      <w:r>
        <w:rPr>
          <w:rStyle w:val="HTML"/>
          <w:rFonts w:ascii="Segoe UI Emoji" w:hAnsi="Segoe UI Emoji" w:cs="Segoe UI Emoji"/>
        </w:rPr>
        <w:t>🏢</w:t>
      </w:r>
      <w:r>
        <w:rPr>
          <w:rStyle w:val="HTML"/>
        </w:rPr>
        <w:t xml:space="preserve"> 대기업 임원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   격식체, 조직문화 적합성·리더십 중심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</w:t>
      </w:r>
      <w:r>
        <w:rPr>
          <w:rStyle w:val="HTML"/>
          <w:rFonts w:ascii="Segoe UI Emoji" w:hAnsi="Segoe UI Emoji" w:cs="Segoe UI Emoji"/>
        </w:rPr>
        <w:t>🏛</w:t>
      </w:r>
      <w:r>
        <w:rPr>
          <w:rStyle w:val="HTML"/>
        </w:rPr>
        <w:t>️ 공공기관 면접관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   구조화된 질문, 공직가치·성실성 중심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진행 단계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1. 페르소나 선택 + JD 입력 + 이력서 입력(선택)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2. GPT-4.1 Mini → 5개 질문 생성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3. 답변 입력 (텍스트 or 음성)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4. 실시간 코칭 표시 (강점 2 / 보완점 2 / quickTip 1줄)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5. 전체 종료 후 평균 점수 + 종합 피드백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음성 입력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Web Speech API (브라우저 네이티브)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마이크 버튼 → 음성인식 중 빨간 인디케이터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텍스트 자동 입력, 미지원 브라우저는 텍스트만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크레딧 구조 (수익 모델)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가입 시 무료 3회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- 5회 충전권: 4,900원 (세션당 원가 약 $0.03)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- 10회 충전권: 8,900원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사용 모델: GPT-4.1 Mini (질문 생성 + 답변 평가)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월 비용(100세션): 약 $3.00 (4,100원)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F4. 채용행사 캘린더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----------------------------------------------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고용24 채용행사 API 실시간 연동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지역별 카드 그리드 레이아웃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참여기업 태그 (최대 4개 + 외 N개)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행사명 / 기간 / 장소 / 문의처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제거된 기능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데일리 다이제스트 (이메일 인프라 복잡 대비 가치 낮음)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관심기업 이메일 알림 (UI 필터로 대체)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lastRenderedPageBreak/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3. AI 에이전트 활용 내역 (평가 15점 항목)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단계        에이전트             활용 내용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----------------------------------------------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기획        Claude (대화)        시장조사, BMC, 페르소나, API 전환 분석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기획        Claude Code          아이디어 도출, 스펙 작성, 구현 방향 결정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구현        Claude Code          DB 스키마, API 연동, 전체 파이프라인 구현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서비스(트렌드) OpenAI GPT-4.1 Nano  트렌드 3문장 AI 해석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서비스(요약)  OpenAI GPT-4.1 Mini  공고 자격요건 요약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서비스(면접)  OpenAI GPT-4.1 Mini  질문 생성 + 실시간 코칭 + 종합 피드백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필수 요건 충족 여부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TML"/>
          <w:rFonts w:ascii="Segoe UI Emoji" w:hAnsi="Segoe UI Emoji" w:cs="Segoe UI Emoji"/>
        </w:rPr>
        <w:t>✅</w:t>
      </w:r>
      <w:r>
        <w:rPr>
          <w:rStyle w:val="HTML"/>
        </w:rPr>
        <w:t xml:space="preserve"> AI 에이전트 2종 이상 활용 (Claude Code + OpenAI API)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TML"/>
          <w:rFonts w:ascii="Segoe UI Emoji" w:hAnsi="Segoe UI Emoji" w:cs="Segoe UI Emoji"/>
        </w:rPr>
        <w:t>✅</w:t>
      </w:r>
      <w:r>
        <w:rPr>
          <w:rStyle w:val="HTML"/>
        </w:rPr>
        <w:t xml:space="preserve"> 코딩 에이전트 1종 이상 (Claude Code)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TML"/>
          <w:rFonts w:ascii="Segoe UI Emoji" w:hAnsi="Segoe UI Emoji" w:cs="Segoe UI Emoji"/>
        </w:rPr>
        <w:t>✅</w:t>
      </w:r>
      <w:r>
        <w:rPr>
          <w:rStyle w:val="HTML"/>
        </w:rPr>
        <w:t xml:space="preserve"> LLM API 1종 이상 (OpenAI GPT-4.1)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TML"/>
          <w:rFonts w:ascii="Segoe UI Emoji" w:hAnsi="Segoe UI Emoji" w:cs="Segoe UI Emoji"/>
        </w:rPr>
        <w:t>✅</w:t>
      </w:r>
      <w:r>
        <w:rPr>
          <w:rStyle w:val="HTML"/>
        </w:rPr>
        <w:t xml:space="preserve"> Open API 1종 이상 (고용24 워크넷)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4. 기술 스택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영역              기술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----------------------------------------------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Frontend          React 18 + Vite + TypeScript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스타일링          TailwindCSS (라이트 테마)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              브랜드 컬러: #22C55E (녹색 계열)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Backend           Vercel Serverless Functions (Node.js)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Database          Neon DB (Serverless PostgreSQL)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LLM API           OpenAI GPT-4.1 Nano (트렌드 해석)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              OpenAI GPT-4.1 Mini (공고 요약, 모의면접)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Open API          고용24(워크넷) 개인회원 3종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음성 입력         Web Speech API (브라우저 네이티브)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배포              Vercel (Hobby Plan)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스케줄러          Vercel Cron (매일 01:00 KST)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소스 관리         GitHub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5. 외부 API 연동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고용24(워크넷) Open API — 개인회원 허용 3종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공채속보 (callOpenApiSvcInfo210L21)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목록 루트: dhsOpenEmpInfoList &gt; dhsOpenEmpInfo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주요 필드: empWantedTitle, empWantedStdt, empWantedEndt,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           wantedAuthNo, busplaName, comType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비고: 날짜 YYYYMMDD가 숫자로 파싱됨 → String() 변환 필요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공채기업정보 (callOpenApiSvcInfo210L31)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기업 소개·홈페이지·업종 정보 제공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채용행사목록 (callOpenApiSvcInfo210L11)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목록 루트: empEvList &gt; empEvent  ← 문서와 다름(empEventList 아님)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startDt: 이미 "YYYY-MM-DD" 형식 → 별도 파싱 불필요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OpenAI API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Base URL: https://api.openai.com/v1/chat/completions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모델: gpt-4.1-nano (트렌드) / gpt-4.1-mini (요약·면접)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인증: Authorization: Bearer ${OPENAI_API_KEY}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6. 시스템 아키텍처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[Client] React + Vite (라이트 테마)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│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▼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[API Layer] Vercel Serverless Functions (12개 이하)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├── GET  /api/trends           → 공채 집계 + GPT-4.1 Nano 해석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├── GET  /api/news/:id/summary → GPT-4.1 Mini 공고 요약 (캐시)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├── GET  /api/companies/:name  → 기업 정보 + 공채 목록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├── GET  /api/job-fairs        → 채용행사 목록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├── GET  /api/alerts           → 관심기업 목록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├── POST /api/alerts           → 관심기업 등록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├── DEL  /api/alerts?id=:id    → 관심기업 삭제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├── GET  /api/credits/balance  → 크레딧 잔액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├── POST /api/credits/charge   → 크레딧 충전 (데모)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├── POST /api/interview/start  → GPT 질문 생성 + 세션 생성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├── POST /api/interview/answer → GPT 답변 평가 + 코칭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├── GET  /api/interview/:id/summary → 종합 피드백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└── POST /api/cron/collect-news → 고용24 배치 수집 (Cron)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│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▼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[External APIs]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├── 고용24 Open API (공채속보, 공채기업정보, 채용행사)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└── OpenAI API (GPT-4.1 Nano / Mini)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│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▼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[Database] Neon DB (Serverless PostgreSQL)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설계 원칙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수집(Ingest)과 서비스(Read) 레이어 분리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서비스 라우트는 DB만 읽음, 외부 API 직접 호출 없음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고용24 API는 /api/cron/collect-news 단독 호출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Vercel Hobby Plan 12개 함수 제한 준수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7. DB 스키마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users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id              UUID PK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plan_tier       VARCHAR(20) DEFAULT 'free'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interview_credits INT DEFAULT 3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created_at      TIMESTAMPTZ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recruitment_news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id              UUID PK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external_id     VARCHAR(100) UNIQUE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company_name    VARCHAR(255)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title           VARCHAR(255)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company_type    VARCHAR(100)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employment_types TEXT[]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posted_at       DATE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closing_at      DATE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posting_url     TEXT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collected_at    TIMESTAMPTZ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company_info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id              UUID PK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external_id     VARCHAR(100) UNIQUE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company_name    VARCHAR(255)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company_type    VARCHAR(100)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business_no     VARCHAR(20)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intro_summary   TEXT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intro_detail    TEXT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homepage        TEXT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collected_at    TIMESTAMPTZ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job_fairs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id              UUID PK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external_id     VARCHAR(100) UNIQUE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area            VARCHAR(50)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event_name      VARCHAR(255)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event_term      VARCHAR(100)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start_date      DATE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event_place     VARCHAR(255)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participating_companies TEXT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contact_phone   VARCHAR(50)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collected_at    TIMESTAMPTZ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company_alerts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id              UUID PK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user_id         UUID FK → users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company_name    VARCHAR(255)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channel         VARCHAR(10) DEFAULT 'push'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active          BOOLEAN DEFAULT true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created_at      TIMESTAMPTZ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interview_sessions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id              UUID PK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user_id         UUID FK → users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persona_type    VARCHAR(20) DEFAULT 'startup'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jd_text         TEXT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resume_text     TEXT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questions_json  JSONB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answers_json    JSONB DEFAULT '[]'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feedback_json   JSONB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status          VARCHAR(20) DEFAULT 'in_progress'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created_at      TIMESTAMPTZ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credit_transactions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id              UUID PK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user_id         UUID FK → users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type            VARCHAR(20)   -- 'consume' | 'charge'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amount          INT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balance_after   INT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created_at      TIMESTAMPTZ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인덱스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idx_news_company    ON recruitment_news(company_name)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idx_news_collected  ON recruitment_news(collected_at)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idx_fairs_date      ON job_fairs(start_date)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idx_alerts_user     ON company_alerts(user_id)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8. 환경변수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변수명               용도                    필수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----------------------------------------------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DATABASE_URL         Neon PostgreSQL 연결    </w:t>
      </w:r>
      <w:r>
        <w:rPr>
          <w:rStyle w:val="HTML"/>
          <w:rFonts w:ascii="Segoe UI Emoji" w:hAnsi="Segoe UI Emoji" w:cs="Segoe UI Emoji"/>
        </w:rPr>
        <w:t>✅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WORK24_API_KEY       고용24 Open API 키      </w:t>
      </w:r>
      <w:r>
        <w:rPr>
          <w:rStyle w:val="HTML"/>
          <w:rFonts w:ascii="Segoe UI Emoji" w:hAnsi="Segoe UI Emoji" w:cs="Segoe UI Emoji"/>
        </w:rPr>
        <w:t>✅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OPENAI_API_KEY       GPT-4.1 Nano/Mini       </w:t>
      </w:r>
      <w:r>
        <w:rPr>
          <w:rStyle w:val="HTML"/>
          <w:rFonts w:ascii="Segoe UI Emoji" w:hAnsi="Segoe UI Emoji" w:cs="Segoe UI Emoji"/>
        </w:rPr>
        <w:t>✅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CRON_SECRET          Cron 엔드포인트 보호    </w:t>
      </w:r>
      <w:r>
        <w:rPr>
          <w:rStyle w:val="HTML"/>
          <w:rFonts w:ascii="Segoe UI Emoji" w:hAnsi="Segoe UI Emoji" w:cs="Segoe UI Emoji"/>
        </w:rPr>
        <w:t>✅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※ ANTHROPIC_API_KEY 불필요 — v4.1에서 완전 제거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9. 페이지 구성 및 라우팅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경로                 페이지명          기능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----------------------------------------------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/                    TrendDashboard    채용 트렌드 대시보드 (기본)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/news                TrendDashboard    동일 (별칭)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/companies/:name     CompanyPage       기업 정보 + 공채 목록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/job-fairs           JobFairCalendar   채용행사 캘린더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/interview           InterviewPage     모의면접 시작 (페르소나 선택)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/interview/:id       InterviewSession  면접 진행 + 실시간 코칭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/mypage              MyPage            크레딧 관리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네비게이션 (3개 항목)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잡트렌드 로고 | 트렌드  채용행사  AI 면접 | 마이페이지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10. 디자인 시스템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lastRenderedPageBreak/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테마: 라이트 (Flexwork 스타일 참고)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폰트: Pretendard, Inter, system-ui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색상 토큰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배경(기본)    #F7F7F5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배경(카드)    #FFFFFF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텍스트(강)    #111111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텍스트(약)    #555555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브랜드(메인)  #22C55E (녹색)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브랜드(라이트) #DCFCE7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브랜드(진)    #16A34A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보더          #EBEBEB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경고           #F59E0B (amber)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컴포넌트 규칙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카드: rounded-xl, border border-gray-200, shadow-sm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태그: rounded-full, bg-brand-100 text-brand-600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버튼(주): bg-brand-500 text-white hover:bg-brand-600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버튼(보조): border border-gray-200 hover:bg-gray-50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면접 말풍선(AI): bg-gray-100 text-gray-800 rounded-tl-none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면접 말풍선(나): bg-brand-500 text-white rounded-tr-none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11. 비용 요약 (월 DAU 100명 기준)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기능                    모델              월 비용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----------------------------------------------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트렌드 AI 해석          GPT-4.1 Nano      ~$0.37 (510원)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공고 요약               GPT-4.1 Mini      ~$4.50 (6,200원)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모의면접 100세션        GPT-4.1 Mini      ~$3.00 (4,100원)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합계                                      ~$7.87 (약 10,800원)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손익 분기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모의면접 크레딧 3명 결제(4,900×3 = 14,700원)로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전체 API 비용 커버 가능.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세션당 원가 약 $0.03 (43원), 크레딧 단가 980원 → 마진 96%.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lastRenderedPageBreak/>
        <w:t>12. 배포 정보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플랫폼: Vercel (Hobby Plan)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URL:    https://jobtrend-six.vercel.app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GitHub: https://github.com/Stella-myweb/jobtrend (main 브랜치)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Vercel Cron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스케줄: 0 1 * * * (매일 01:00 UTC = 10:00 KST)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경로:   /api/cron/collect-news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보호:   Authorization: Bearer ${CRON_SECRET}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DB 초기화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npx tsx db/seed.ts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(schema.sql 적용 + 고용24 실데이터 수집)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13. 개발 중 해결한 주요 이슈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이슈 1. 고용24 API 개인회원 제약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현상: 채용정보목록(210L01) "개인회원은 사용할 수 없는 OPEN-API"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대응: 허용 3종(공채속보·공채기업정보·채용행사)으로 피보팅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    F1을 "공채 리스트"에서 "트렌드 인사이트"로 재정의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이슈 2. XML 파싱 날짜 타입 오류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현상: fast-xml-parser가 YYYYMMDD를 숫자로 변환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    → value.length undefined → null 날짜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대응: parseWork24Yyyymmdd에서 String(value) 선행 변환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이슈 3. 채용행사 루트 엘리먼트 불일치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현상: 문서는 empEventList, 실제 응답은 empEvList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대응: 실제 API 응답 확인 후 normalizers.ts 수정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이슈 4. Vercel 12개 함수 제한 초과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현상: api/lib/ 하위 파일도 함수로 카운트됨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대응: api/lib/ → server/ (루트 레벨)로 이동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    digest/daily.ts + alerts/[id].ts 제거로 슬롯 확보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이슈 5. mock DB 세션 간 초기화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현상: vercel dev가 요청마다 새 프로세스 → 메모리 초기화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대응: OS tmpdir JSON 파일로 영속화, 요청 종료마다 flush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이슈 6. LLM 이중 의존성 복잡도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현상: Claude + OpenAI 두 키 관리, 비용 분산 파악 어려움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대응: v4.1에서 OpenAI 단일 키로 통합, Claude 의존성 제거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14. 향후 개선 방향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단기 (사업자 등록 후)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고용24 채용정보목록/상세 API 승인 신청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→ 원래 기획했던 자격요건 트렌드 분석 복원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Toss Payments 결제 연동 (크레딧 실결제)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중기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NCS 역량데이터 통합으로 모의면접 고도화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관심 업종/직무 온보딩 → 맞춤 피드 개인화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공고 북마크 + 지원 현황 트래커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장기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기업 채용 담당자용 후보자 AI 스크리닝 B2B 전환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- 합격자 공채 데이터 학습 기반 합격 예측 모델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15. 발표 스토리 (회고 구성 참고)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================================================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어려웠던 점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잡코리아/사람인 API 미승인 → 고용24 전환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→ 고용24 개인회원 채용정보목록 이용 불가 확인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→ 총 2번의 피보팅, 매번 Claude Code와 함께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   대안 분석 → 스펙 재작성 → 구현을 신속하게 진행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AI 협업 경험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기획부터 배포까지 Claude Code로 진행.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API 제약 발견 시 바로 대안 탐색 → 스펙 확정 → 구현.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DB 스키마, API 라우트, 프론트엔드 전체를 대화로 설계.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OpenAI GPT-4.1을 실제 서비스 기능에 내장해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"AI가 해석해주는 채용 데이터" 콘셉트 완성.</w:t>
      </w:r>
    </w:p>
    <w:p w:rsidR="00E35BC7" w:rsidRDefault="00E35BC7" w:rsidP="00E35BC7">
      <w:pPr>
        <w:pStyle w:val="HTML0"/>
        <w:rPr>
          <w:rStyle w:val="HTML"/>
        </w:rPr>
      </w:pP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>핵심 배움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"API가 안 되면 기획을 바꾼다."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제약이 생겼을 때 막히는 게 아니라</w:t>
      </w:r>
    </w:p>
    <w:p w:rsidR="00E35BC7" w:rsidRDefault="00E35BC7" w:rsidP="00E35BC7">
      <w:pPr>
        <w:pStyle w:val="HTML0"/>
        <w:rPr>
          <w:rStyle w:val="HTML"/>
        </w:rPr>
      </w:pPr>
      <w:r>
        <w:rPr>
          <w:rStyle w:val="HTML"/>
        </w:rPr>
        <w:t xml:space="preserve">  제약 안에서 더 나은 기획을 찾는 연습이 됐음.</w:t>
      </w:r>
    </w:p>
    <w:p w:rsidR="0010067D" w:rsidRPr="00E35BC7" w:rsidRDefault="0010067D" w:rsidP="00E35BC7">
      <w:bookmarkStart w:id="0" w:name="_GoBack"/>
      <w:bookmarkEnd w:id="0"/>
    </w:p>
    <w:sectPr w:rsidR="0010067D" w:rsidRPr="00E35BC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5781" w:rsidRDefault="00035781" w:rsidP="00F37625">
      <w:pPr>
        <w:spacing w:after="0" w:line="240" w:lineRule="auto"/>
      </w:pPr>
      <w:r>
        <w:separator/>
      </w:r>
    </w:p>
  </w:endnote>
  <w:endnote w:type="continuationSeparator" w:id="0">
    <w:p w:rsidR="00035781" w:rsidRDefault="00035781" w:rsidP="00F37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5781" w:rsidRDefault="00035781" w:rsidP="00F37625">
      <w:pPr>
        <w:spacing w:after="0" w:line="240" w:lineRule="auto"/>
      </w:pPr>
      <w:r>
        <w:separator/>
      </w:r>
    </w:p>
  </w:footnote>
  <w:footnote w:type="continuationSeparator" w:id="0">
    <w:p w:rsidR="00035781" w:rsidRDefault="00035781" w:rsidP="00F376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92348"/>
    <w:multiLevelType w:val="multilevel"/>
    <w:tmpl w:val="786C2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A3852"/>
    <w:multiLevelType w:val="multilevel"/>
    <w:tmpl w:val="E53C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42117"/>
    <w:multiLevelType w:val="multilevel"/>
    <w:tmpl w:val="64DC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856EA"/>
    <w:multiLevelType w:val="multilevel"/>
    <w:tmpl w:val="0EDC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93A84"/>
    <w:multiLevelType w:val="multilevel"/>
    <w:tmpl w:val="0D82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A09F8"/>
    <w:multiLevelType w:val="multilevel"/>
    <w:tmpl w:val="246A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26BDF"/>
    <w:multiLevelType w:val="multilevel"/>
    <w:tmpl w:val="5350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D7460"/>
    <w:multiLevelType w:val="multilevel"/>
    <w:tmpl w:val="C9A8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F2973"/>
    <w:multiLevelType w:val="multilevel"/>
    <w:tmpl w:val="96CC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27EE7"/>
    <w:multiLevelType w:val="multilevel"/>
    <w:tmpl w:val="75C0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437EE"/>
    <w:multiLevelType w:val="multilevel"/>
    <w:tmpl w:val="CEF0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341D4"/>
    <w:multiLevelType w:val="multilevel"/>
    <w:tmpl w:val="6CEA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52FD6"/>
    <w:multiLevelType w:val="multilevel"/>
    <w:tmpl w:val="C0D2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26372"/>
    <w:multiLevelType w:val="multilevel"/>
    <w:tmpl w:val="A52C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155E8"/>
    <w:multiLevelType w:val="multilevel"/>
    <w:tmpl w:val="E71A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B273A"/>
    <w:multiLevelType w:val="multilevel"/>
    <w:tmpl w:val="3B5EE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FB4DF2"/>
    <w:multiLevelType w:val="multilevel"/>
    <w:tmpl w:val="1E94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F4249C"/>
    <w:multiLevelType w:val="multilevel"/>
    <w:tmpl w:val="6C50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23FF1"/>
    <w:multiLevelType w:val="multilevel"/>
    <w:tmpl w:val="8712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505A51"/>
    <w:multiLevelType w:val="multilevel"/>
    <w:tmpl w:val="2E88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227CAB"/>
    <w:multiLevelType w:val="multilevel"/>
    <w:tmpl w:val="FC4E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AC7C91"/>
    <w:multiLevelType w:val="multilevel"/>
    <w:tmpl w:val="4F18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D9044C"/>
    <w:multiLevelType w:val="multilevel"/>
    <w:tmpl w:val="32CC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43006"/>
    <w:multiLevelType w:val="multilevel"/>
    <w:tmpl w:val="433A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1C6811"/>
    <w:multiLevelType w:val="multilevel"/>
    <w:tmpl w:val="3EE4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494D0F"/>
    <w:multiLevelType w:val="multilevel"/>
    <w:tmpl w:val="FB5C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DD11B2"/>
    <w:multiLevelType w:val="multilevel"/>
    <w:tmpl w:val="310A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091FBF"/>
    <w:multiLevelType w:val="multilevel"/>
    <w:tmpl w:val="2CAC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F51A3"/>
    <w:multiLevelType w:val="multilevel"/>
    <w:tmpl w:val="56B4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857178"/>
    <w:multiLevelType w:val="multilevel"/>
    <w:tmpl w:val="92EA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0A6989"/>
    <w:multiLevelType w:val="multilevel"/>
    <w:tmpl w:val="EB30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4B3767"/>
    <w:multiLevelType w:val="multilevel"/>
    <w:tmpl w:val="668C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626647"/>
    <w:multiLevelType w:val="multilevel"/>
    <w:tmpl w:val="F578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8939B5"/>
    <w:multiLevelType w:val="multilevel"/>
    <w:tmpl w:val="4CE4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A2731E"/>
    <w:multiLevelType w:val="multilevel"/>
    <w:tmpl w:val="398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AA193A"/>
    <w:multiLevelType w:val="multilevel"/>
    <w:tmpl w:val="06E2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29"/>
  </w:num>
  <w:num w:numId="3">
    <w:abstractNumId w:val="12"/>
  </w:num>
  <w:num w:numId="4">
    <w:abstractNumId w:val="7"/>
  </w:num>
  <w:num w:numId="5">
    <w:abstractNumId w:val="5"/>
  </w:num>
  <w:num w:numId="6">
    <w:abstractNumId w:val="19"/>
  </w:num>
  <w:num w:numId="7">
    <w:abstractNumId w:val="16"/>
  </w:num>
  <w:num w:numId="8">
    <w:abstractNumId w:val="9"/>
  </w:num>
  <w:num w:numId="9">
    <w:abstractNumId w:val="26"/>
  </w:num>
  <w:num w:numId="10">
    <w:abstractNumId w:val="25"/>
  </w:num>
  <w:num w:numId="11">
    <w:abstractNumId w:val="18"/>
  </w:num>
  <w:num w:numId="12">
    <w:abstractNumId w:val="35"/>
  </w:num>
  <w:num w:numId="13">
    <w:abstractNumId w:val="33"/>
  </w:num>
  <w:num w:numId="14">
    <w:abstractNumId w:val="1"/>
  </w:num>
  <w:num w:numId="15">
    <w:abstractNumId w:val="24"/>
  </w:num>
  <w:num w:numId="16">
    <w:abstractNumId w:val="30"/>
  </w:num>
  <w:num w:numId="17">
    <w:abstractNumId w:val="34"/>
  </w:num>
  <w:num w:numId="18">
    <w:abstractNumId w:val="31"/>
  </w:num>
  <w:num w:numId="19">
    <w:abstractNumId w:val="14"/>
  </w:num>
  <w:num w:numId="20">
    <w:abstractNumId w:val="4"/>
  </w:num>
  <w:num w:numId="21">
    <w:abstractNumId w:val="28"/>
  </w:num>
  <w:num w:numId="22">
    <w:abstractNumId w:val="11"/>
  </w:num>
  <w:num w:numId="23">
    <w:abstractNumId w:val="23"/>
  </w:num>
  <w:num w:numId="24">
    <w:abstractNumId w:val="20"/>
  </w:num>
  <w:num w:numId="25">
    <w:abstractNumId w:val="22"/>
  </w:num>
  <w:num w:numId="26">
    <w:abstractNumId w:val="21"/>
  </w:num>
  <w:num w:numId="27">
    <w:abstractNumId w:val="0"/>
  </w:num>
  <w:num w:numId="28">
    <w:abstractNumId w:val="32"/>
  </w:num>
  <w:num w:numId="29">
    <w:abstractNumId w:val="3"/>
  </w:num>
  <w:num w:numId="30">
    <w:abstractNumId w:val="17"/>
  </w:num>
  <w:num w:numId="31">
    <w:abstractNumId w:val="8"/>
  </w:num>
  <w:num w:numId="32">
    <w:abstractNumId w:val="27"/>
  </w:num>
  <w:num w:numId="33">
    <w:abstractNumId w:val="6"/>
  </w:num>
  <w:num w:numId="34">
    <w:abstractNumId w:val="2"/>
  </w:num>
  <w:num w:numId="35">
    <w:abstractNumId w:val="10"/>
  </w:num>
  <w:num w:numId="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30"/>
    <w:rsid w:val="00035781"/>
    <w:rsid w:val="0010067D"/>
    <w:rsid w:val="00262E11"/>
    <w:rsid w:val="00531130"/>
    <w:rsid w:val="006A7986"/>
    <w:rsid w:val="009F62C9"/>
    <w:rsid w:val="00E35BC7"/>
    <w:rsid w:val="00F3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8BA9B2-5AC6-43C9-8ED3-561EB0F0E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53113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53113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F37625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531130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531130"/>
    <w:rPr>
      <w:rFonts w:ascii="굴림" w:eastAsia="굴림" w:hAnsi="굴림" w:cs="굴림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5311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-claude-response-body">
    <w:name w:val="font-claude-response-body"/>
    <w:basedOn w:val="a"/>
    <w:rsid w:val="005311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531130"/>
    <w:rPr>
      <w:b/>
      <w:bCs/>
    </w:rPr>
  </w:style>
  <w:style w:type="character" w:styleId="HTML">
    <w:name w:val="HTML Code"/>
    <w:basedOn w:val="a0"/>
    <w:uiPriority w:val="99"/>
    <w:semiHidden/>
    <w:unhideWhenUsed/>
    <w:rsid w:val="00531130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5311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531130"/>
    <w:rPr>
      <w:rFonts w:ascii="굴림체" w:eastAsia="굴림체" w:hAnsi="굴림체" w:cs="굴림체"/>
      <w:kern w:val="0"/>
      <w:sz w:val="24"/>
      <w:szCs w:val="24"/>
    </w:rPr>
  </w:style>
  <w:style w:type="character" w:customStyle="1" w:styleId="token">
    <w:name w:val="token"/>
    <w:basedOn w:val="a0"/>
    <w:rsid w:val="00531130"/>
  </w:style>
  <w:style w:type="paragraph" w:styleId="a4">
    <w:name w:val="header"/>
    <w:basedOn w:val="a"/>
    <w:link w:val="Char"/>
    <w:uiPriority w:val="99"/>
    <w:unhideWhenUsed/>
    <w:rsid w:val="00F3762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37625"/>
  </w:style>
  <w:style w:type="paragraph" w:styleId="a5">
    <w:name w:val="footer"/>
    <w:basedOn w:val="a"/>
    <w:link w:val="Char0"/>
    <w:uiPriority w:val="99"/>
    <w:unhideWhenUsed/>
    <w:rsid w:val="00F3762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37625"/>
  </w:style>
  <w:style w:type="character" w:customStyle="1" w:styleId="4Char">
    <w:name w:val="제목 4 Char"/>
    <w:basedOn w:val="a0"/>
    <w:link w:val="4"/>
    <w:uiPriority w:val="9"/>
    <w:rsid w:val="00F376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0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1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64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3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8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1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16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7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24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1928</Words>
  <Characters>10991</Characters>
  <Application>Microsoft Office Word</Application>
  <DocSecurity>0</DocSecurity>
  <Lines>91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</dc:creator>
  <cp:keywords/>
  <dc:description/>
  <cp:lastModifiedBy>stell</cp:lastModifiedBy>
  <cp:revision>2</cp:revision>
  <dcterms:created xsi:type="dcterms:W3CDTF">2026-07-01T14:24:00Z</dcterms:created>
  <dcterms:modified xsi:type="dcterms:W3CDTF">2026-07-01T14:24:00Z</dcterms:modified>
</cp:coreProperties>
</file>