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B0F08" w:rsidRDefault="00367DEE">
      <w:pPr>
        <w:rPr>
          <w:rFonts w:ascii="Times New Roman" w:eastAsia="Times New Roman" w:hAnsi="Times New Roman" w:cs="Times New Roman"/>
          <w:b/>
          <w:sz w:val="36"/>
          <w:szCs w:val="36"/>
        </w:rPr>
      </w:pPr>
      <w:r>
        <w:t xml:space="preserve">                                 </w:t>
      </w:r>
      <w:r>
        <w:rPr>
          <w:rFonts w:ascii="Times New Roman" w:eastAsia="Times New Roman" w:hAnsi="Times New Roman" w:cs="Times New Roman"/>
        </w:rPr>
        <w:t xml:space="preserve">     </w:t>
      </w:r>
      <w:r>
        <w:rPr>
          <w:rFonts w:ascii="Times New Roman" w:eastAsia="Times New Roman" w:hAnsi="Times New Roman" w:cs="Times New Roman"/>
          <w:b/>
          <w:sz w:val="36"/>
          <w:szCs w:val="36"/>
        </w:rPr>
        <w:t xml:space="preserve">Project Proposal </w:t>
      </w:r>
    </w:p>
    <w:p w14:paraId="00000002" w14:textId="77777777" w:rsidR="001B0F08" w:rsidRDefault="001B0F08">
      <w:pPr>
        <w:rPr>
          <w:rFonts w:ascii="Times New Roman" w:eastAsia="Times New Roman" w:hAnsi="Times New Roman" w:cs="Times New Roman"/>
          <w:b/>
          <w:sz w:val="36"/>
          <w:szCs w:val="36"/>
        </w:rPr>
      </w:pPr>
    </w:p>
    <w:p w14:paraId="00000003" w14:textId="77777777" w:rsidR="001B0F08" w:rsidRDefault="00367DEE">
      <w:pPr>
        <w:spacing w:after="240"/>
        <w:rPr>
          <w:rFonts w:ascii="Times New Roman" w:eastAsia="Times New Roman" w:hAnsi="Times New Roman" w:cs="Times New Roman"/>
          <w:b/>
          <w:sz w:val="18"/>
          <w:szCs w:val="18"/>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18"/>
          <w:szCs w:val="18"/>
        </w:rPr>
        <w:t>By</w:t>
      </w:r>
      <w:proofErr w:type="gramStart"/>
      <w:r>
        <w:rPr>
          <w:rFonts w:ascii="Times New Roman" w:eastAsia="Times New Roman" w:hAnsi="Times New Roman" w:cs="Times New Roman"/>
          <w:b/>
          <w:sz w:val="18"/>
          <w:szCs w:val="18"/>
        </w:rPr>
        <w:t>, :</w:t>
      </w:r>
      <w:proofErr w:type="gramEnd"/>
      <w:r>
        <w:rPr>
          <w:rFonts w:ascii="Times New Roman" w:eastAsia="Times New Roman" w:hAnsi="Times New Roman" w:cs="Times New Roman"/>
          <w:b/>
          <w:sz w:val="18"/>
          <w:szCs w:val="18"/>
        </w:rPr>
        <w:t xml:space="preserve">   Archi Rastogi</w:t>
      </w:r>
    </w:p>
    <w:p w14:paraId="00000004" w14:textId="77777777" w:rsidR="001B0F08" w:rsidRDefault="00367DEE">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Alireza Hashemi</w:t>
      </w:r>
    </w:p>
    <w:p w14:paraId="00000005" w14:textId="77777777" w:rsidR="001B0F08" w:rsidRDefault="00367DEE">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Chandnee Das</w:t>
      </w:r>
    </w:p>
    <w:p w14:paraId="00000006" w14:textId="77777777" w:rsidR="001B0F08" w:rsidRDefault="00367DEE">
      <w:pPr>
        <w:spacing w:before="240" w:after="24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Jesus Alberto Panama</w:t>
      </w:r>
    </w:p>
    <w:p w14:paraId="00000007" w14:textId="77777777" w:rsidR="001B0F08" w:rsidRDefault="00367DEE">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General Area Topics</w:t>
      </w:r>
    </w:p>
    <w:p w14:paraId="00000008" w14:textId="77777777" w:rsidR="001B0F08" w:rsidRDefault="00367DEE">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Demand forecasting on Supply chain management</w:t>
      </w:r>
    </w:p>
    <w:p w14:paraId="00000009"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Management tools (MS project)</w:t>
      </w:r>
    </w:p>
    <w:p w14:paraId="0000000A"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Select best alternative </w:t>
      </w:r>
    </w:p>
    <w:p w14:paraId="0000000B"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Lean methodology on reduce waste</w:t>
      </w:r>
    </w:p>
    <w:p w14:paraId="0000000C"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Product planning and design</w:t>
      </w:r>
    </w:p>
    <w:p w14:paraId="0000000D"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Sensitivity analysis  </w:t>
      </w:r>
    </w:p>
    <w:p w14:paraId="0000000E"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Management for designing new production line</w:t>
      </w:r>
    </w:p>
    <w:p w14:paraId="0000000F" w14:textId="77777777" w:rsidR="001B0F08" w:rsidRDefault="00367DEE">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 improvement in manufacturing and production line</w:t>
      </w:r>
    </w:p>
    <w:p w14:paraId="00000010" w14:textId="77777777" w:rsidR="001B0F08" w:rsidRDefault="00367DEE">
      <w:pPr>
        <w:numPr>
          <w:ilvl w:val="0"/>
          <w:numId w:val="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Design new service for understating customer needs</w:t>
      </w:r>
    </w:p>
    <w:p w14:paraId="00000011" w14:textId="77777777" w:rsidR="001B0F08" w:rsidRDefault="001B0F08">
      <w:pPr>
        <w:spacing w:before="240" w:after="240"/>
        <w:rPr>
          <w:rFonts w:ascii="Times New Roman" w:eastAsia="Times New Roman" w:hAnsi="Times New Roman" w:cs="Times New Roman"/>
          <w:sz w:val="28"/>
          <w:szCs w:val="28"/>
        </w:rPr>
      </w:pPr>
    </w:p>
    <w:p w14:paraId="00000012" w14:textId="77777777" w:rsidR="001B0F08" w:rsidRDefault="00367DEE">
      <w:pPr>
        <w:spacing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Focused Topic</w:t>
      </w:r>
    </w:p>
    <w:p w14:paraId="00000013" w14:textId="77777777" w:rsidR="001B0F08" w:rsidRDefault="00367DEE">
      <w:pPr>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Design of new product compact home compost disposal Bin</w:t>
      </w:r>
    </w:p>
    <w:p w14:paraId="00000014" w14:textId="77777777" w:rsidR="001B0F08" w:rsidRDefault="00367DEE">
      <w:pPr>
        <w:ind w:left="720"/>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 xml:space="preserve"> </w:t>
      </w:r>
    </w:p>
    <w:p w14:paraId="00000015" w14:textId="77777777" w:rsidR="001B0F08" w:rsidRDefault="00367DEE">
      <w:pPr>
        <w:spacing w:after="240" w:line="370" w:lineRule="auto"/>
        <w:rPr>
          <w:rFonts w:ascii="Times New Roman" w:eastAsia="Times New Roman" w:hAnsi="Times New Roman" w:cs="Times New Roman"/>
          <w:color w:val="497F7E"/>
          <w:sz w:val="24"/>
          <w:szCs w:val="24"/>
        </w:rPr>
      </w:pPr>
      <w:r>
        <w:rPr>
          <w:rFonts w:ascii="Times New Roman" w:eastAsia="Times New Roman" w:hAnsi="Times New Roman" w:cs="Times New Roman"/>
          <w:sz w:val="24"/>
          <w:szCs w:val="24"/>
        </w:rPr>
        <w:t xml:space="preserve">There are many compost disposal </w:t>
      </w:r>
      <w:proofErr w:type="gramStart"/>
      <w:r>
        <w:rPr>
          <w:rFonts w:ascii="Times New Roman" w:eastAsia="Times New Roman" w:hAnsi="Times New Roman" w:cs="Times New Roman"/>
          <w:sz w:val="24"/>
          <w:szCs w:val="24"/>
        </w:rPr>
        <w:t>bin</w:t>
      </w:r>
      <w:proofErr w:type="gramEnd"/>
      <w:r>
        <w:rPr>
          <w:rFonts w:ascii="Times New Roman" w:eastAsia="Times New Roman" w:hAnsi="Times New Roman" w:cs="Times New Roman"/>
          <w:sz w:val="24"/>
          <w:szCs w:val="24"/>
        </w:rPr>
        <w:t xml:space="preserve"> in the market. Many do not appeal to the public as they take up space and are typically outside and that alone is too much for people to want to separate their food scraps and garbage.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for our design we wanted to create a compact compost disposal bin that is very easy to operate and competitive with others in the market, for our target audience it would be the common household. Households who already compost their foods, or families who want to start composting. Hobbyists who are into home gardens and growing their own food. It will be simple and easy to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and it will appeal to even those who do not consider composting and gain a new target audience</w:t>
      </w:r>
      <w:r>
        <w:rPr>
          <w:rFonts w:ascii="Times New Roman" w:eastAsia="Times New Roman" w:hAnsi="Times New Roman" w:cs="Times New Roman"/>
          <w:color w:val="497F7E"/>
          <w:sz w:val="24"/>
          <w:szCs w:val="24"/>
        </w:rPr>
        <w:t>.</w:t>
      </w:r>
    </w:p>
    <w:p w14:paraId="00000016" w14:textId="77777777" w:rsidR="001B0F08" w:rsidRDefault="001B0F08">
      <w:pPr>
        <w:rPr>
          <w:rFonts w:ascii="Times New Roman" w:eastAsia="Times New Roman" w:hAnsi="Times New Roman" w:cs="Times New Roman"/>
          <w:b/>
          <w:sz w:val="36"/>
          <w:szCs w:val="36"/>
        </w:rPr>
      </w:pPr>
    </w:p>
    <w:p w14:paraId="00000017" w14:textId="77777777" w:rsidR="001B0F08" w:rsidRDefault="00367DEE">
      <w:pPr>
        <w:spacing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Research Papers</w:t>
      </w:r>
    </w:p>
    <w:p w14:paraId="00000018" w14:textId="77777777" w:rsidR="001B0F08" w:rsidRDefault="00367DEE">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0000019" w14:textId="77777777" w:rsidR="001B0F08" w:rsidRDefault="00367DEE">
      <w:pPr>
        <w:spacing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 review of </w:t>
      </w:r>
      <w:proofErr w:type="spellStart"/>
      <w:r>
        <w:rPr>
          <w:rFonts w:ascii="Times New Roman" w:eastAsia="Times New Roman" w:hAnsi="Times New Roman" w:cs="Times New Roman"/>
          <w:sz w:val="28"/>
          <w:szCs w:val="28"/>
        </w:rPr>
        <w:t>optimisation</w:t>
      </w:r>
      <w:proofErr w:type="spellEnd"/>
      <w:r>
        <w:rPr>
          <w:rFonts w:ascii="Times New Roman" w:eastAsia="Times New Roman" w:hAnsi="Times New Roman" w:cs="Times New Roman"/>
          <w:sz w:val="28"/>
          <w:szCs w:val="28"/>
        </w:rPr>
        <w:t xml:space="preserve"> techniques used in the composite recycling area</w:t>
      </w:r>
    </w:p>
    <w:p w14:paraId="0000001A" w14:textId="77777777" w:rsidR="001B0F08" w:rsidRDefault="00367DEE">
      <w:pPr>
        <w:spacing w:before="240" w:after="240"/>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By,Ying</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liu;Michael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Fransworth</w:t>
      </w:r>
      <w:proofErr w:type="spellEnd"/>
      <w:r>
        <w:rPr>
          <w:rFonts w:ascii="Times New Roman" w:eastAsia="Times New Roman" w:hAnsi="Times New Roman" w:cs="Times New Roman"/>
          <w:sz w:val="28"/>
          <w:szCs w:val="28"/>
        </w:rPr>
        <w:t>; Ashutosh Tiwari</w:t>
      </w:r>
    </w:p>
    <w:p w14:paraId="0000001B" w14:textId="77777777" w:rsidR="001B0F08" w:rsidRDefault="007F6267">
      <w:pPr>
        <w:spacing w:after="240"/>
        <w:rPr>
          <w:rFonts w:ascii="Times New Roman" w:eastAsia="Times New Roman" w:hAnsi="Times New Roman" w:cs="Times New Roman"/>
          <w:color w:val="1155CC"/>
          <w:sz w:val="28"/>
          <w:szCs w:val="28"/>
          <w:u w:val="single"/>
        </w:rPr>
      </w:pPr>
      <w:hyperlink r:id="rId5">
        <w:r w:rsidR="00367DEE">
          <w:rPr>
            <w:rFonts w:ascii="Times New Roman" w:eastAsia="Times New Roman" w:hAnsi="Times New Roman" w:cs="Times New Roman"/>
            <w:color w:val="1155CC"/>
            <w:sz w:val="28"/>
            <w:szCs w:val="28"/>
            <w:u w:val="single"/>
          </w:rPr>
          <w:t>https://www-sciencedirect-com.proxylib.csueastbay.edu/science/article/pii/S0959652616311635</w:t>
        </w:r>
      </w:hyperlink>
    </w:p>
    <w:p w14:paraId="0000001C" w14:textId="77777777" w:rsidR="001B0F08" w:rsidRDefault="001B0F08">
      <w:pPr>
        <w:spacing w:before="240" w:after="240"/>
        <w:ind w:left="720"/>
        <w:rPr>
          <w:rFonts w:ascii="Times New Roman" w:eastAsia="Times New Roman" w:hAnsi="Times New Roman" w:cs="Times New Roman"/>
          <w:color w:val="4F81BD"/>
          <w:sz w:val="28"/>
          <w:szCs w:val="28"/>
          <w:u w:val="single"/>
        </w:rPr>
      </w:pPr>
    </w:p>
    <w:p w14:paraId="0000001D" w14:textId="77777777" w:rsidR="001B0F08" w:rsidRDefault="00367DEE">
      <w:pPr>
        <w:spacing w:before="240" w:after="240"/>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Summary</w:t>
      </w:r>
    </w:p>
    <w:p w14:paraId="0000001E" w14:textId="77777777" w:rsidR="001B0F08" w:rsidRDefault="00367DEE">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goal of this paper is to examine </w:t>
      </w:r>
      <w:proofErr w:type="gramStart"/>
      <w:r>
        <w:rPr>
          <w:rFonts w:ascii="Times New Roman" w:eastAsia="Times New Roman" w:hAnsi="Times New Roman" w:cs="Times New Roman"/>
          <w:sz w:val="28"/>
          <w:szCs w:val="28"/>
        </w:rPr>
        <w:t>a number of</w:t>
      </w:r>
      <w:proofErr w:type="gramEnd"/>
      <w:r>
        <w:rPr>
          <w:rFonts w:ascii="Times New Roman" w:eastAsia="Times New Roman" w:hAnsi="Times New Roman" w:cs="Times New Roman"/>
          <w:sz w:val="28"/>
          <w:szCs w:val="28"/>
        </w:rPr>
        <w:t xml:space="preserve"> optimization techniques which are already used in the composite recycling area and advice for future research issues that optimization must have to have good practice for composite recycling. They also used keywords and their combination for literature search. </w:t>
      </w:r>
    </w:p>
    <w:p w14:paraId="0000001F" w14:textId="77777777" w:rsidR="001B0F08" w:rsidRDefault="00367DE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A life cycle approach to the management of household food waste.</w:t>
      </w:r>
    </w:p>
    <w:p w14:paraId="00000020" w14:textId="77777777" w:rsidR="001B0F08" w:rsidRDefault="00367DEE">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w:t>
      </w:r>
      <w:proofErr w:type="spellStart"/>
      <w:proofErr w:type="gramStart"/>
      <w:r>
        <w:rPr>
          <w:rFonts w:ascii="Times New Roman" w:eastAsia="Times New Roman" w:hAnsi="Times New Roman" w:cs="Times New Roman"/>
          <w:sz w:val="28"/>
          <w:szCs w:val="28"/>
        </w:rPr>
        <w:t>A.Bernstad</w:t>
      </w:r>
      <w:proofErr w:type="gramEnd"/>
      <w:r>
        <w:rPr>
          <w:rFonts w:ascii="Times New Roman" w:eastAsia="Times New Roman" w:hAnsi="Times New Roman" w:cs="Times New Roman"/>
          <w:sz w:val="28"/>
          <w:szCs w:val="28"/>
        </w:rPr>
        <w:t>,J</w:t>
      </w:r>
      <w:proofErr w:type="spellEnd"/>
      <w:r>
        <w:rPr>
          <w:rFonts w:ascii="Times New Roman" w:eastAsia="Times New Roman" w:hAnsi="Times New Roman" w:cs="Times New Roman"/>
          <w:sz w:val="28"/>
          <w:szCs w:val="28"/>
        </w:rPr>
        <w:t xml:space="preserve"> la </w:t>
      </w:r>
      <w:proofErr w:type="spellStart"/>
      <w:r>
        <w:rPr>
          <w:rFonts w:ascii="Times New Roman" w:eastAsia="Times New Roman" w:hAnsi="Times New Roman" w:cs="Times New Roman"/>
          <w:sz w:val="28"/>
          <w:szCs w:val="28"/>
        </w:rPr>
        <w:t>Cour</w:t>
      </w:r>
      <w:proofErr w:type="spellEnd"/>
      <w:r>
        <w:rPr>
          <w:rFonts w:ascii="Times New Roman" w:eastAsia="Times New Roman" w:hAnsi="Times New Roman" w:cs="Times New Roman"/>
          <w:sz w:val="28"/>
          <w:szCs w:val="28"/>
        </w:rPr>
        <w:t xml:space="preserve"> Jansen</w:t>
      </w:r>
    </w:p>
    <w:p w14:paraId="00000021" w14:textId="77777777" w:rsidR="001B0F08" w:rsidRDefault="007F6267">
      <w:pPr>
        <w:spacing w:after="240"/>
        <w:rPr>
          <w:rFonts w:ascii="Times New Roman" w:eastAsia="Times New Roman" w:hAnsi="Times New Roman" w:cs="Times New Roman"/>
          <w:color w:val="1155CC"/>
          <w:sz w:val="28"/>
          <w:szCs w:val="28"/>
          <w:u w:val="single"/>
        </w:rPr>
      </w:pPr>
      <w:hyperlink r:id="rId6">
        <w:r w:rsidR="00367DEE">
          <w:rPr>
            <w:rFonts w:ascii="Times New Roman" w:eastAsia="Times New Roman" w:hAnsi="Times New Roman" w:cs="Times New Roman"/>
            <w:color w:val="1155CC"/>
            <w:sz w:val="28"/>
            <w:szCs w:val="28"/>
            <w:u w:val="single"/>
          </w:rPr>
          <w:t>https://www-sciencedirect-com.proxylib.csueastbay.edu/science/article/pii/S0956053X11001115</w:t>
        </w:r>
      </w:hyperlink>
    </w:p>
    <w:p w14:paraId="00000022" w14:textId="77777777" w:rsidR="001B0F08" w:rsidRDefault="00367DEE">
      <w:pPr>
        <w:spacing w:before="240" w:after="2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Summary</w:t>
      </w:r>
    </w:p>
    <w:p w14:paraId="00000023" w14:textId="77777777" w:rsidR="001B0F08" w:rsidRDefault="00367DEE">
      <w:p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paper shows how life cycle assessment can be used as a decision support tool for waste management authorities. They compared 3 different methods for management of household food waste. The paper aims to identify key elements in the treatment chain that contribute positive or negative impact in the management chain. They also researched data of waste for transportation distance type vehicles, energy use and fuel type.</w:t>
      </w:r>
    </w:p>
    <w:p w14:paraId="00000024" w14:textId="77777777" w:rsidR="001B0F08" w:rsidRDefault="001B0F08">
      <w:pPr>
        <w:spacing w:before="240" w:after="240"/>
        <w:rPr>
          <w:rFonts w:ascii="Times New Roman" w:eastAsia="Times New Roman" w:hAnsi="Times New Roman" w:cs="Times New Roman"/>
          <w:sz w:val="28"/>
          <w:szCs w:val="28"/>
          <w:u w:val="single"/>
        </w:rPr>
      </w:pPr>
    </w:p>
    <w:p w14:paraId="00000025" w14:textId="77777777" w:rsidR="001B0F08" w:rsidRDefault="00367DEE">
      <w:pPr>
        <w:spacing w:after="240"/>
        <w:ind w:left="72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3)     </w:t>
      </w:r>
      <w:r>
        <w:rPr>
          <w:rFonts w:ascii="Times New Roman" w:eastAsia="Times New Roman" w:hAnsi="Times New Roman" w:cs="Times New Roman"/>
          <w:sz w:val="28"/>
          <w:szCs w:val="28"/>
          <w:u w:val="single"/>
        </w:rPr>
        <w:tab/>
        <w:t xml:space="preserve">Home composting versus industrial </w:t>
      </w:r>
      <w:proofErr w:type="gramStart"/>
      <w:r>
        <w:rPr>
          <w:rFonts w:ascii="Times New Roman" w:eastAsia="Times New Roman" w:hAnsi="Times New Roman" w:cs="Times New Roman"/>
          <w:sz w:val="28"/>
          <w:szCs w:val="28"/>
          <w:u w:val="single"/>
        </w:rPr>
        <w:t>composting :influence</w:t>
      </w:r>
      <w:proofErr w:type="gramEnd"/>
      <w:r>
        <w:rPr>
          <w:rFonts w:ascii="Times New Roman" w:eastAsia="Times New Roman" w:hAnsi="Times New Roman" w:cs="Times New Roman"/>
          <w:sz w:val="28"/>
          <w:szCs w:val="28"/>
          <w:u w:val="single"/>
        </w:rPr>
        <w:t xml:space="preserve"> of composting system on compost quality with focus on compost stability</w:t>
      </w:r>
    </w:p>
    <w:p w14:paraId="00000026" w14:textId="77777777" w:rsidR="001B0F08" w:rsidRDefault="00367DEE">
      <w:pPr>
        <w:spacing w:before="240" w:after="2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By, Raquel </w:t>
      </w:r>
      <w:proofErr w:type="spellStart"/>
      <w:proofErr w:type="gramStart"/>
      <w:r>
        <w:rPr>
          <w:rFonts w:ascii="Times New Roman" w:eastAsia="Times New Roman" w:hAnsi="Times New Roman" w:cs="Times New Roman"/>
          <w:sz w:val="28"/>
          <w:szCs w:val="28"/>
          <w:u w:val="single"/>
        </w:rPr>
        <w:t>Barrena</w:t>
      </w:r>
      <w:proofErr w:type="spellEnd"/>
      <w:r>
        <w:rPr>
          <w:rFonts w:ascii="Times New Roman" w:eastAsia="Times New Roman" w:hAnsi="Times New Roman" w:cs="Times New Roman"/>
          <w:sz w:val="28"/>
          <w:szCs w:val="28"/>
          <w:u w:val="single"/>
        </w:rPr>
        <w:t xml:space="preserve"> ;Xavier</w:t>
      </w:r>
      <w:proofErr w:type="gramEnd"/>
      <w:r>
        <w:rPr>
          <w:rFonts w:ascii="Times New Roman" w:eastAsia="Times New Roman" w:hAnsi="Times New Roman" w:cs="Times New Roman"/>
          <w:sz w:val="28"/>
          <w:szCs w:val="28"/>
          <w:u w:val="single"/>
        </w:rPr>
        <w:t xml:space="preserve"> Font; Xavier </w:t>
      </w:r>
      <w:proofErr w:type="spellStart"/>
      <w:r>
        <w:rPr>
          <w:rFonts w:ascii="Times New Roman" w:eastAsia="Times New Roman" w:hAnsi="Times New Roman" w:cs="Times New Roman"/>
          <w:sz w:val="28"/>
          <w:szCs w:val="28"/>
          <w:u w:val="single"/>
        </w:rPr>
        <w:t>Gabarrel</w:t>
      </w:r>
      <w:proofErr w:type="spellEnd"/>
    </w:p>
    <w:p w14:paraId="00000027" w14:textId="77777777" w:rsidR="001B0F08" w:rsidRDefault="007F6267">
      <w:pPr>
        <w:spacing w:before="240" w:after="240"/>
        <w:rPr>
          <w:rFonts w:ascii="Times New Roman" w:eastAsia="Times New Roman" w:hAnsi="Times New Roman" w:cs="Times New Roman"/>
          <w:color w:val="1155CC"/>
          <w:sz w:val="28"/>
          <w:szCs w:val="28"/>
          <w:u w:val="single"/>
        </w:rPr>
      </w:pPr>
      <w:hyperlink r:id="rId7">
        <w:r w:rsidR="00367DEE">
          <w:rPr>
            <w:rFonts w:ascii="Times New Roman" w:eastAsia="Times New Roman" w:hAnsi="Times New Roman" w:cs="Times New Roman"/>
            <w:color w:val="1155CC"/>
            <w:sz w:val="28"/>
            <w:szCs w:val="28"/>
            <w:u w:val="single"/>
          </w:rPr>
          <w:t>https://www.sciencedirect.com/science/article/abs/pii/S0956053X14000609</w:t>
        </w:r>
      </w:hyperlink>
    </w:p>
    <w:p w14:paraId="00000028" w14:textId="77777777" w:rsidR="001B0F08" w:rsidRDefault="00367DEE">
      <w:pPr>
        <w:spacing w:before="240" w:after="24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Summary</w:t>
      </w:r>
    </w:p>
    <w:p w14:paraId="00000029" w14:textId="77777777" w:rsidR="001B0F08" w:rsidRDefault="00367DEE">
      <w:pPr>
        <w:spacing w:before="240" w:after="240"/>
        <w:rPr>
          <w:b/>
          <w:sz w:val="28"/>
          <w:szCs w:val="28"/>
          <w:u w:val="single"/>
        </w:rPr>
      </w:pPr>
      <w:r>
        <w:rPr>
          <w:rFonts w:ascii="Times New Roman" w:eastAsia="Times New Roman" w:hAnsi="Times New Roman" w:cs="Times New Roman"/>
          <w:sz w:val="28"/>
          <w:szCs w:val="28"/>
        </w:rPr>
        <w:t>The aim of this paper is to compare the compost quality of many compost samples from home and industry composting. They use some compost sampling data for their study and they also study on stability. They use statistical analysis of ANOVA to calculate the statistical difference of each type of compost analyzed.</w:t>
      </w:r>
    </w:p>
    <w:p w14:paraId="0000002A" w14:textId="77777777" w:rsidR="001B0F08" w:rsidRDefault="00367DEE">
      <w:pPr>
        <w:spacing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Methodology/Approach</w:t>
      </w:r>
    </w:p>
    <w:p w14:paraId="0000002B" w14:textId="77777777" w:rsidR="001B0F08" w:rsidRDefault="00367DEE">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Analysis:</w:t>
      </w:r>
    </w:p>
    <w:p w14:paraId="0000002C" w14:textId="77777777" w:rsidR="001B0F08" w:rsidRDefault="00367DEE">
      <w:pPr>
        <w:ind w:lef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0000002D" w14:textId="77777777" w:rsidR="001B0F08" w:rsidRDefault="00367DEE">
      <w:pPr>
        <w:ind w:left="720"/>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Analysed</w:t>
      </w:r>
      <w:proofErr w:type="spellEnd"/>
      <w:r>
        <w:rPr>
          <w:rFonts w:ascii="Times New Roman" w:eastAsia="Times New Roman" w:hAnsi="Times New Roman" w:cs="Times New Roman"/>
          <w:b/>
          <w:i/>
          <w:sz w:val="24"/>
          <w:szCs w:val="24"/>
        </w:rPr>
        <w:t xml:space="preserve"> Design of new product compact home compost disposal Bin</w:t>
      </w:r>
    </w:p>
    <w:p w14:paraId="0000002E" w14:textId="77777777" w:rsidR="001B0F08" w:rsidRDefault="001B0F08">
      <w:pPr>
        <w:ind w:left="720"/>
        <w:rPr>
          <w:rFonts w:ascii="Times New Roman" w:eastAsia="Times New Roman" w:hAnsi="Times New Roman" w:cs="Times New Roman"/>
          <w:b/>
          <w:i/>
          <w:sz w:val="24"/>
          <w:szCs w:val="24"/>
        </w:rPr>
      </w:pPr>
    </w:p>
    <w:p w14:paraId="0000002F" w14:textId="77777777" w:rsidR="001B0F08" w:rsidRDefault="00367DEE">
      <w:pPr>
        <w:ind w:left="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Planing</w:t>
      </w:r>
      <w:proofErr w:type="spellEnd"/>
      <w:r>
        <w:rPr>
          <w:rFonts w:ascii="Times New Roman" w:eastAsia="Times New Roman" w:hAnsi="Times New Roman" w:cs="Times New Roman"/>
          <w:b/>
          <w:sz w:val="24"/>
          <w:szCs w:val="24"/>
        </w:rPr>
        <w:t>:</w:t>
      </w:r>
    </w:p>
    <w:p w14:paraId="00000030"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Demands forecasting- moving average method, simple exponential smoothing Regression analysis method</w:t>
      </w:r>
    </w:p>
    <w:p w14:paraId="00000031" w14:textId="77777777" w:rsidR="001B0F08" w:rsidRDefault="001B0F08">
      <w:pPr>
        <w:rPr>
          <w:rFonts w:ascii="Times New Roman" w:eastAsia="Times New Roman" w:hAnsi="Times New Roman" w:cs="Times New Roman"/>
          <w:b/>
          <w:sz w:val="24"/>
          <w:szCs w:val="24"/>
        </w:rPr>
      </w:pPr>
    </w:p>
    <w:p w14:paraId="00000032"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Comparative analysis</w:t>
      </w:r>
    </w:p>
    <w:p w14:paraId="00000033"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Select best </w:t>
      </w:r>
      <w:proofErr w:type="gramStart"/>
      <w:r>
        <w:rPr>
          <w:rFonts w:ascii="Times New Roman" w:eastAsia="Times New Roman" w:hAnsi="Times New Roman" w:cs="Times New Roman"/>
          <w:b/>
          <w:sz w:val="24"/>
          <w:szCs w:val="24"/>
        </w:rPr>
        <w:t>alternative  by</w:t>
      </w:r>
      <w:proofErr w:type="gramEnd"/>
      <w:r>
        <w:rPr>
          <w:rFonts w:ascii="Times New Roman" w:eastAsia="Times New Roman" w:hAnsi="Times New Roman" w:cs="Times New Roman"/>
          <w:b/>
          <w:sz w:val="24"/>
          <w:szCs w:val="24"/>
        </w:rPr>
        <w:t xml:space="preserve"> compassion with standard</w:t>
      </w:r>
    </w:p>
    <w:p w14:paraId="00000034"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 best alternative by comparison with each other</w:t>
      </w:r>
    </w:p>
    <w:p w14:paraId="00000035"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Weighing method</w:t>
      </w:r>
    </w:p>
    <w:p w14:paraId="00000036" w14:textId="77777777" w:rsidR="001B0F08" w:rsidRDefault="001B0F08">
      <w:pPr>
        <w:rPr>
          <w:rFonts w:ascii="Times New Roman" w:eastAsia="Times New Roman" w:hAnsi="Times New Roman" w:cs="Times New Roman"/>
          <w:b/>
          <w:sz w:val="24"/>
          <w:szCs w:val="24"/>
        </w:rPr>
      </w:pPr>
    </w:p>
    <w:p w14:paraId="00000037"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Production:</w:t>
      </w:r>
    </w:p>
    <w:p w14:paraId="00000038"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 the manufacturing times and machinery needed </w:t>
      </w:r>
    </w:p>
    <w:p w14:paraId="00000039" w14:textId="77777777" w:rsidR="001B0F08" w:rsidRDefault="001B0F08">
      <w:pPr>
        <w:ind w:left="720"/>
        <w:rPr>
          <w:rFonts w:ascii="Times New Roman" w:eastAsia="Times New Roman" w:hAnsi="Times New Roman" w:cs="Times New Roman"/>
          <w:b/>
          <w:sz w:val="24"/>
          <w:szCs w:val="24"/>
        </w:rPr>
      </w:pPr>
    </w:p>
    <w:p w14:paraId="0000003A"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price:</w:t>
      </w:r>
    </w:p>
    <w:p w14:paraId="0000003B" w14:textId="77777777" w:rsidR="001B0F08" w:rsidRDefault="00367DEE">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Bill of material and cost analysis</w:t>
      </w:r>
    </w:p>
    <w:p w14:paraId="0000003C" w14:textId="77777777" w:rsidR="001B0F08" w:rsidRDefault="001B0F08">
      <w:pPr>
        <w:ind w:left="720"/>
        <w:rPr>
          <w:rFonts w:ascii="Times New Roman" w:eastAsia="Times New Roman" w:hAnsi="Times New Roman" w:cs="Times New Roman"/>
          <w:b/>
          <w:sz w:val="24"/>
          <w:szCs w:val="24"/>
        </w:rPr>
      </w:pPr>
    </w:p>
    <w:p w14:paraId="0000003D" w14:textId="77777777" w:rsidR="001B0F08" w:rsidRDefault="001B0F08">
      <w:pPr>
        <w:rPr>
          <w:rFonts w:ascii="Times New Roman" w:eastAsia="Times New Roman" w:hAnsi="Times New Roman" w:cs="Times New Roman"/>
          <w:b/>
          <w:sz w:val="24"/>
          <w:szCs w:val="24"/>
        </w:rPr>
      </w:pPr>
    </w:p>
    <w:p w14:paraId="0000003E" w14:textId="77777777" w:rsidR="001B0F08" w:rsidRDefault="00367DE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3F" w14:textId="77777777" w:rsidR="001B0F08" w:rsidRDefault="001B0F08">
      <w:pPr>
        <w:ind w:left="720"/>
        <w:rPr>
          <w:rFonts w:ascii="Times New Roman" w:eastAsia="Times New Roman" w:hAnsi="Times New Roman" w:cs="Times New Roman"/>
          <w:b/>
          <w:sz w:val="28"/>
          <w:szCs w:val="28"/>
          <w:u w:val="single"/>
        </w:rPr>
      </w:pPr>
    </w:p>
    <w:p w14:paraId="00000040" w14:textId="77777777" w:rsidR="001B0F08" w:rsidRDefault="001B0F08">
      <w:pPr>
        <w:spacing w:before="240" w:after="240"/>
        <w:rPr>
          <w:rFonts w:ascii="Times New Roman" w:eastAsia="Times New Roman" w:hAnsi="Times New Roman" w:cs="Times New Roman"/>
          <w:b/>
          <w:sz w:val="28"/>
          <w:szCs w:val="28"/>
          <w:u w:val="single"/>
        </w:rPr>
      </w:pPr>
    </w:p>
    <w:p w14:paraId="00000041" w14:textId="77777777" w:rsidR="001B0F08" w:rsidRDefault="001B0F08">
      <w:pPr>
        <w:spacing w:before="240" w:after="240"/>
        <w:rPr>
          <w:b/>
          <w:sz w:val="28"/>
          <w:szCs w:val="28"/>
          <w:u w:val="single"/>
        </w:rPr>
      </w:pPr>
    </w:p>
    <w:p w14:paraId="00000042" w14:textId="77777777" w:rsidR="001B0F08" w:rsidRDefault="00367DEE">
      <w:pPr>
        <w:spacing w:before="240" w:after="240"/>
        <w:rPr>
          <w:b/>
          <w:sz w:val="28"/>
          <w:szCs w:val="28"/>
        </w:rPr>
      </w:pPr>
      <w:r>
        <w:rPr>
          <w:b/>
          <w:sz w:val="28"/>
          <w:szCs w:val="28"/>
        </w:rPr>
        <w:t xml:space="preserve"> </w:t>
      </w:r>
    </w:p>
    <w:p w14:paraId="00000043" w14:textId="77777777" w:rsidR="001B0F08" w:rsidRDefault="001B0F08">
      <w:pPr>
        <w:rPr>
          <w:b/>
          <w:sz w:val="28"/>
          <w:szCs w:val="28"/>
        </w:rPr>
      </w:pPr>
    </w:p>
    <w:sectPr w:rsidR="001B0F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C02CE"/>
    <w:multiLevelType w:val="multilevel"/>
    <w:tmpl w:val="8ADCB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F08"/>
    <w:rsid w:val="001B0F08"/>
    <w:rsid w:val="00367DEE"/>
    <w:rsid w:val="007F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0CD66-E6F8-468D-A11A-4D8929D9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0956053X140006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proxylib.csueastbay.edu/science/article/pii/S0956053X11001115" TargetMode="External"/><Relationship Id="rId5" Type="http://schemas.openxmlformats.org/officeDocument/2006/relationships/hyperlink" Target="https://www-sciencedirect-com.proxylib.csueastbay.edu/science/article/pii/S09596526163116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dc:creator>
  <cp:lastModifiedBy>chandneedas@outlook.com</cp:lastModifiedBy>
  <cp:revision>2</cp:revision>
  <dcterms:created xsi:type="dcterms:W3CDTF">2021-11-15T19:09:00Z</dcterms:created>
  <dcterms:modified xsi:type="dcterms:W3CDTF">2021-11-15T19:09:00Z</dcterms:modified>
</cp:coreProperties>
</file>