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A405" w14:textId="77777777" w:rsidR="009A24B4" w:rsidRPr="00F5140E" w:rsidRDefault="009A24B4" w:rsidP="009A24B4">
      <w:pPr>
        <w:jc w:val="center"/>
        <w:rPr>
          <w:rFonts w:ascii="Arial Narrow" w:hAnsi="Arial Narrow" w:cs="Courier New"/>
          <w:sz w:val="21"/>
          <w:szCs w:val="21"/>
          <w:lang w:val="pt-BR"/>
        </w:rPr>
      </w:pPr>
      <w:r w:rsidRPr="00F5140E">
        <w:rPr>
          <w:rFonts w:ascii="Arial Narrow" w:hAnsi="Arial Narrow" w:cs="Courier New"/>
          <w:sz w:val="21"/>
          <w:szCs w:val="21"/>
          <w:lang w:val="pt-BR"/>
        </w:rPr>
        <w:t>ADS – IFPB – Campus Monteiro</w:t>
      </w:r>
    </w:p>
    <w:p w14:paraId="2F5C7AA7" w14:textId="78704053" w:rsidR="008F5A60" w:rsidRPr="00F5140E" w:rsidRDefault="009A24B4" w:rsidP="00336564">
      <w:pPr>
        <w:jc w:val="center"/>
        <w:rPr>
          <w:rFonts w:ascii="Arial Narrow" w:hAnsi="Arial Narrow" w:cs="Courier New"/>
          <w:sz w:val="21"/>
          <w:szCs w:val="21"/>
          <w:lang w:val="pt-BR"/>
        </w:rPr>
      </w:pPr>
      <w:r w:rsidRPr="00F5140E">
        <w:rPr>
          <w:rFonts w:ascii="Arial Narrow" w:hAnsi="Arial Narrow" w:cs="Courier New"/>
          <w:sz w:val="21"/>
          <w:szCs w:val="21"/>
          <w:lang w:val="pt-BR"/>
        </w:rPr>
        <w:t>LISTA SEMANAL – PROGRAMAÇÃO II - PROGRAMAÇÃO ORIENTADA A OBJETOS</w:t>
      </w:r>
      <w:r w:rsidRPr="00F5140E">
        <w:rPr>
          <w:rFonts w:ascii="Arial Narrow" w:hAnsi="Arial Narrow" w:cs="Courier New"/>
          <w:sz w:val="21"/>
          <w:szCs w:val="21"/>
          <w:lang w:val="pt-BR"/>
        </w:rPr>
        <w:br/>
        <w:t>Prof. Cleyton Caetano de Souza</w:t>
      </w:r>
    </w:p>
    <w:p w14:paraId="12C4F76B" w14:textId="75A15FC9" w:rsidR="008F5A60" w:rsidRPr="00F5140E" w:rsidRDefault="008F5A60" w:rsidP="00274523">
      <w:pPr>
        <w:jc w:val="center"/>
        <w:rPr>
          <w:rFonts w:ascii="Arial Narrow" w:hAnsi="Arial Narrow" w:cs="Courier New"/>
          <w:sz w:val="21"/>
          <w:szCs w:val="21"/>
          <w:lang w:val="pt-BR"/>
        </w:rPr>
      </w:pPr>
    </w:p>
    <w:p w14:paraId="4AE4AB23" w14:textId="205BCE70" w:rsidR="00061077" w:rsidRPr="00F5140E" w:rsidRDefault="00061077" w:rsidP="00061077">
      <w:pPr>
        <w:rPr>
          <w:rFonts w:ascii="Arial Narrow" w:hAnsi="Arial Narrow" w:cs="Courier New"/>
          <w:sz w:val="21"/>
          <w:szCs w:val="21"/>
          <w:lang w:val="pt-BR"/>
        </w:rPr>
      </w:pPr>
      <w:r w:rsidRPr="00F5140E">
        <w:rPr>
          <w:rFonts w:ascii="Arial Narrow" w:hAnsi="Arial Narrow" w:cs="Courier New"/>
          <w:b/>
          <w:bCs/>
          <w:sz w:val="21"/>
          <w:szCs w:val="21"/>
          <w:highlight w:val="yellow"/>
          <w:lang w:val="pt-BR"/>
        </w:rPr>
        <w:t>Observaçã</w:t>
      </w:r>
      <w:r w:rsidRPr="002A4C8F">
        <w:rPr>
          <w:rFonts w:ascii="Arial Narrow" w:hAnsi="Arial Narrow" w:cs="Courier New"/>
          <w:b/>
          <w:bCs/>
          <w:sz w:val="21"/>
          <w:szCs w:val="21"/>
          <w:highlight w:val="yellow"/>
          <w:lang w:val="pt-BR"/>
        </w:rPr>
        <w:t xml:space="preserve">o: </w:t>
      </w:r>
      <w:r w:rsidR="002A4C8F" w:rsidRPr="002A4C8F">
        <w:rPr>
          <w:rFonts w:ascii="Arial Narrow" w:hAnsi="Arial Narrow" w:cs="Courier New"/>
          <w:sz w:val="21"/>
          <w:szCs w:val="21"/>
          <w:highlight w:val="yellow"/>
          <w:lang w:val="pt-BR"/>
        </w:rPr>
        <w:t>E</w:t>
      </w:r>
      <w:r w:rsidRPr="002A4C8F">
        <w:rPr>
          <w:rFonts w:ascii="Arial Narrow" w:hAnsi="Arial Narrow" w:cs="Courier New"/>
          <w:sz w:val="21"/>
          <w:szCs w:val="21"/>
          <w:highlight w:val="yellow"/>
          <w:lang w:val="pt-BR"/>
        </w:rPr>
        <w:t xml:space="preserve">ssa lista pode ser feita </w:t>
      </w:r>
      <w:r w:rsidR="002A4C8F" w:rsidRPr="002A4C8F">
        <w:rPr>
          <w:rFonts w:ascii="Arial Narrow" w:hAnsi="Arial Narrow" w:cs="Courier New"/>
          <w:sz w:val="21"/>
          <w:szCs w:val="21"/>
          <w:highlight w:val="yellow"/>
          <w:lang w:val="pt-BR"/>
        </w:rPr>
        <w:t>com a equipe do projeto da disciplina</w:t>
      </w:r>
      <w:r w:rsidRPr="002A4C8F">
        <w:rPr>
          <w:rFonts w:ascii="Arial Narrow" w:hAnsi="Arial Narrow" w:cs="Courier New"/>
          <w:sz w:val="21"/>
          <w:szCs w:val="21"/>
          <w:highlight w:val="yellow"/>
          <w:lang w:val="pt-BR"/>
        </w:rPr>
        <w:t>.</w:t>
      </w:r>
      <w:r w:rsidR="002A4C8F" w:rsidRPr="002A4C8F">
        <w:rPr>
          <w:highlight w:val="yellow"/>
        </w:rPr>
        <w:t xml:space="preserve"> </w:t>
      </w:r>
      <w:r w:rsidR="002A4C8F" w:rsidRPr="002A4C8F">
        <w:rPr>
          <w:rFonts w:ascii="Arial Narrow" w:hAnsi="Arial Narrow" w:cs="Courier New"/>
          <w:sz w:val="21"/>
          <w:szCs w:val="21"/>
          <w:highlight w:val="yellow"/>
          <w:lang w:val="pt-BR"/>
        </w:rPr>
        <w:t>Essa lista não precisa ser entregue manuscrita.</w:t>
      </w:r>
      <w:r w:rsidRPr="00F5140E">
        <w:rPr>
          <w:rFonts w:ascii="Arial Narrow" w:hAnsi="Arial Narrow" w:cs="Courier New"/>
          <w:sz w:val="21"/>
          <w:szCs w:val="21"/>
          <w:highlight w:val="yellow"/>
          <w:lang w:val="pt-BR"/>
        </w:rPr>
        <w:t xml:space="preserve"> </w:t>
      </w:r>
      <w:r w:rsidRPr="00F5140E">
        <w:rPr>
          <w:rFonts w:ascii="Arial Narrow" w:hAnsi="Arial Narrow" w:cs="Courier New"/>
          <w:sz w:val="21"/>
          <w:szCs w:val="21"/>
          <w:highlight w:val="yellow"/>
          <w:u w:val="single"/>
          <w:lang w:val="pt-BR"/>
        </w:rPr>
        <w:t xml:space="preserve">Em caso de suspeita de plágio, </w:t>
      </w:r>
      <w:r w:rsidR="002A4C8F" w:rsidRPr="00F5140E">
        <w:rPr>
          <w:rFonts w:ascii="Arial Narrow" w:hAnsi="Arial Narrow" w:cs="Courier New"/>
          <w:sz w:val="21"/>
          <w:szCs w:val="21"/>
          <w:highlight w:val="yellow"/>
          <w:u w:val="single"/>
          <w:lang w:val="pt-BR"/>
        </w:rPr>
        <w:t>as li</w:t>
      </w:r>
      <w:r w:rsidR="002A4C8F">
        <w:rPr>
          <w:rFonts w:ascii="Arial Narrow" w:hAnsi="Arial Narrow" w:cs="Courier New"/>
          <w:sz w:val="21"/>
          <w:szCs w:val="21"/>
          <w:highlight w:val="yellow"/>
          <w:u w:val="single"/>
          <w:lang w:val="pt-BR"/>
        </w:rPr>
        <w:t>s</w:t>
      </w:r>
      <w:r w:rsidR="002A4C8F" w:rsidRPr="00F5140E">
        <w:rPr>
          <w:rFonts w:ascii="Arial Narrow" w:hAnsi="Arial Narrow" w:cs="Courier New"/>
          <w:sz w:val="21"/>
          <w:szCs w:val="21"/>
          <w:highlight w:val="yellow"/>
          <w:u w:val="single"/>
          <w:lang w:val="pt-BR"/>
        </w:rPr>
        <w:t>tas de todos os estudantes serão</w:t>
      </w:r>
      <w:r w:rsidRPr="00F5140E">
        <w:rPr>
          <w:rFonts w:ascii="Arial Narrow" w:hAnsi="Arial Narrow" w:cs="Courier New"/>
          <w:sz w:val="21"/>
          <w:szCs w:val="21"/>
          <w:highlight w:val="yellow"/>
          <w:u w:val="single"/>
          <w:lang w:val="pt-BR"/>
        </w:rPr>
        <w:t xml:space="preserve"> zerada</w:t>
      </w:r>
      <w:r w:rsidR="002A4C8F">
        <w:rPr>
          <w:rFonts w:ascii="Arial Narrow" w:hAnsi="Arial Narrow" w:cs="Courier New"/>
          <w:sz w:val="21"/>
          <w:szCs w:val="21"/>
          <w:highlight w:val="yellow"/>
          <w:u w:val="single"/>
          <w:lang w:val="pt-BR"/>
        </w:rPr>
        <w:t>s</w:t>
      </w:r>
      <w:r w:rsidRPr="00F5140E">
        <w:rPr>
          <w:rFonts w:ascii="Arial Narrow" w:hAnsi="Arial Narrow" w:cs="Courier New"/>
          <w:sz w:val="21"/>
          <w:szCs w:val="21"/>
          <w:highlight w:val="yellow"/>
          <w:lang w:val="pt-BR"/>
        </w:rPr>
        <w:t>.</w:t>
      </w:r>
      <w:r w:rsidRPr="00F5140E">
        <w:rPr>
          <w:rFonts w:ascii="Arial Narrow" w:hAnsi="Arial Narrow" w:cs="Courier New"/>
          <w:sz w:val="21"/>
          <w:szCs w:val="21"/>
          <w:lang w:val="pt-BR"/>
        </w:rPr>
        <w:t xml:space="preserve"> </w:t>
      </w:r>
    </w:p>
    <w:p w14:paraId="5763F95B" w14:textId="77777777" w:rsidR="00061077" w:rsidRPr="00F5140E" w:rsidRDefault="00061077" w:rsidP="00274523">
      <w:pPr>
        <w:jc w:val="center"/>
        <w:rPr>
          <w:rFonts w:ascii="Arial Narrow" w:hAnsi="Arial Narrow" w:cs="Courier New"/>
          <w:sz w:val="21"/>
          <w:szCs w:val="21"/>
          <w:lang w:val="pt-BR"/>
        </w:rPr>
      </w:pPr>
    </w:p>
    <w:p w14:paraId="3DE5B59A" w14:textId="4D3FA82F" w:rsidR="007E310D" w:rsidRPr="00F5140E" w:rsidRDefault="00031956" w:rsidP="00274523">
      <w:pPr>
        <w:jc w:val="center"/>
        <w:rPr>
          <w:rFonts w:ascii="Arial Narrow" w:hAnsi="Arial Narrow" w:cs="Courier New"/>
          <w:sz w:val="21"/>
          <w:szCs w:val="21"/>
          <w:lang w:val="pt-BR"/>
        </w:rPr>
      </w:pPr>
      <w:r w:rsidRPr="00F5140E">
        <w:rPr>
          <w:rFonts w:ascii="Arial Narrow" w:hAnsi="Arial Narrow" w:cs="Courier New"/>
          <w:sz w:val="21"/>
          <w:szCs w:val="21"/>
          <w:lang w:val="pt-BR"/>
        </w:rPr>
        <w:t xml:space="preserve">Semana </w:t>
      </w:r>
      <w:r w:rsidR="00C76F86" w:rsidRPr="00F5140E">
        <w:rPr>
          <w:rFonts w:ascii="Arial Narrow" w:hAnsi="Arial Narrow" w:cs="Courier New"/>
          <w:sz w:val="21"/>
          <w:szCs w:val="21"/>
          <w:lang w:val="pt-BR"/>
        </w:rPr>
        <w:t>1</w:t>
      </w:r>
      <w:r w:rsidR="002A4C8F">
        <w:rPr>
          <w:rFonts w:ascii="Arial Narrow" w:hAnsi="Arial Narrow" w:cs="Courier New"/>
          <w:sz w:val="21"/>
          <w:szCs w:val="21"/>
          <w:lang w:val="pt-BR"/>
        </w:rPr>
        <w:t>3</w:t>
      </w:r>
    </w:p>
    <w:p w14:paraId="295F58E9" w14:textId="623373F4" w:rsidR="00CC44DB" w:rsidRDefault="00CC44DB" w:rsidP="00274523">
      <w:pPr>
        <w:jc w:val="center"/>
        <w:rPr>
          <w:rFonts w:ascii="Arial Narrow" w:hAnsi="Arial Narrow" w:cs="Courier New"/>
          <w:sz w:val="21"/>
          <w:szCs w:val="21"/>
          <w:lang w:val="pt-BR"/>
        </w:rPr>
      </w:pPr>
    </w:p>
    <w:p w14:paraId="6AF44269" w14:textId="6E547A1A" w:rsidR="00EC279A" w:rsidRPr="00EC279A" w:rsidRDefault="00EC279A" w:rsidP="00EC279A">
      <w:pPr>
        <w:shd w:val="clear" w:color="auto" w:fill="FFFFFF"/>
        <w:jc w:val="both"/>
        <w:rPr>
          <w:rFonts w:ascii="Arial Narrow" w:hAnsi="Arial Narrow" w:cs="Arial"/>
          <w:color w:val="000000"/>
          <w:sz w:val="24"/>
          <w:szCs w:val="24"/>
          <w:lang w:val="pt-BR" w:eastAsia="pt-BR"/>
        </w:rPr>
      </w:pPr>
      <w:r w:rsidRPr="00EC279A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1. Explique, com suas palavras, o que é um ouvinte no desenvolvimento de telas usando SWING e qual a sua relação com o padrão de projeto </w:t>
      </w:r>
      <w:proofErr w:type="spellStart"/>
      <w:r w:rsidRPr="00EC279A">
        <w:rPr>
          <w:rFonts w:ascii="Arial Narrow" w:hAnsi="Arial Narrow" w:cs="Arial"/>
          <w:color w:val="000000"/>
          <w:sz w:val="24"/>
          <w:szCs w:val="24"/>
          <w:lang w:val="pt-BR" w:eastAsia="pt-BR"/>
        </w:rPr>
        <w:t>Observer</w:t>
      </w:r>
      <w:proofErr w:type="spellEnd"/>
      <w:r w:rsidRPr="00EC279A">
        <w:rPr>
          <w:rFonts w:ascii="Arial Narrow" w:hAnsi="Arial Narrow" w:cs="Arial"/>
          <w:color w:val="000000"/>
          <w:sz w:val="24"/>
          <w:szCs w:val="24"/>
          <w:lang w:val="pt-BR" w:eastAsia="pt-BR"/>
        </w:rPr>
        <w:t>.</w:t>
      </w:r>
    </w:p>
    <w:p w14:paraId="37C7961A" w14:textId="14310293" w:rsidR="00421CFA" w:rsidRPr="00EC279A" w:rsidRDefault="00EC279A" w:rsidP="00421CFA">
      <w:pPr>
        <w:spacing w:before="240" w:line="276" w:lineRule="auto"/>
        <w:jc w:val="both"/>
        <w:rPr>
          <w:rFonts w:ascii="Arial Narrow" w:hAnsi="Arial Narrow"/>
          <w:sz w:val="24"/>
          <w:szCs w:val="24"/>
          <w:lang w:val="pt-BR"/>
        </w:rPr>
      </w:pPr>
      <w:r>
        <w:rPr>
          <w:rFonts w:ascii="Arial Narrow" w:hAnsi="Arial Narrow" w:cs="Courier New"/>
          <w:color w:val="000000"/>
          <w:sz w:val="24"/>
          <w:szCs w:val="24"/>
        </w:rPr>
        <w:t>2</w:t>
      </w:r>
      <w:r w:rsidR="00C76F86" w:rsidRPr="00EC279A">
        <w:rPr>
          <w:rFonts w:ascii="Arial Narrow" w:hAnsi="Arial Narrow" w:cs="Courier New"/>
          <w:color w:val="000000"/>
          <w:sz w:val="24"/>
          <w:szCs w:val="24"/>
        </w:rPr>
        <w:t xml:space="preserve">. </w:t>
      </w:r>
      <w:r w:rsidR="00421CFA" w:rsidRPr="00EC279A">
        <w:rPr>
          <w:rFonts w:ascii="Arial Narrow" w:hAnsi="Arial Narrow"/>
          <w:b/>
          <w:sz w:val="24"/>
          <w:szCs w:val="24"/>
          <w:lang w:val="pt-BR"/>
        </w:rPr>
        <w:t>Projeto Lance o Dado</w:t>
      </w:r>
      <w:r w:rsidR="00421CFA" w:rsidRPr="00EC279A">
        <w:rPr>
          <w:rFonts w:ascii="Arial Narrow" w:hAnsi="Arial Narrow"/>
          <w:sz w:val="24"/>
          <w:szCs w:val="24"/>
          <w:lang w:val="pt-BR"/>
        </w:rPr>
        <w:t xml:space="preserve"> – Crie uma janela utilizando SWING com entrada para um número e um botão. O usuário </w:t>
      </w:r>
      <w:r w:rsidR="00421CFA" w:rsidRPr="00EC279A">
        <w:rPr>
          <w:rFonts w:ascii="Arial Narrow" w:hAnsi="Arial Narrow"/>
          <w:sz w:val="24"/>
          <w:szCs w:val="24"/>
          <w:lang w:val="pt-BR"/>
        </w:rPr>
        <w:t xml:space="preserve">informa, </w:t>
      </w:r>
      <w:r w:rsidR="00421CFA" w:rsidRPr="00EC279A">
        <w:rPr>
          <w:rFonts w:ascii="Arial Narrow" w:hAnsi="Arial Narrow"/>
          <w:sz w:val="24"/>
          <w:szCs w:val="24"/>
          <w:lang w:val="pt-BR"/>
        </w:rPr>
        <w:t>como entrada</w:t>
      </w:r>
      <w:r w:rsidR="00421CFA" w:rsidRPr="00EC279A">
        <w:rPr>
          <w:rFonts w:ascii="Arial Narrow" w:hAnsi="Arial Narrow"/>
          <w:sz w:val="24"/>
          <w:szCs w:val="24"/>
          <w:lang w:val="pt-BR"/>
        </w:rPr>
        <w:t>,</w:t>
      </w:r>
      <w:r w:rsidR="00421CFA" w:rsidRPr="00EC279A">
        <w:rPr>
          <w:rFonts w:ascii="Arial Narrow" w:hAnsi="Arial Narrow"/>
          <w:sz w:val="24"/>
          <w:szCs w:val="24"/>
          <w:lang w:val="pt-BR"/>
        </w:rPr>
        <w:t xml:space="preserve"> </w:t>
      </w:r>
      <w:r w:rsidR="00421CFA" w:rsidRPr="00EC279A">
        <w:rPr>
          <w:rFonts w:ascii="Arial Narrow" w:hAnsi="Arial Narrow"/>
          <w:sz w:val="24"/>
          <w:szCs w:val="24"/>
          <w:lang w:val="pt-BR"/>
        </w:rPr>
        <w:t xml:space="preserve">usando um </w:t>
      </w:r>
      <w:proofErr w:type="spellStart"/>
      <w:r w:rsidR="00421CFA" w:rsidRPr="00EC279A">
        <w:rPr>
          <w:rFonts w:ascii="Arial Narrow" w:hAnsi="Arial Narrow"/>
          <w:sz w:val="24"/>
          <w:szCs w:val="24"/>
          <w:lang w:val="pt-BR"/>
        </w:rPr>
        <w:t>JSpinner</w:t>
      </w:r>
      <w:proofErr w:type="spellEnd"/>
      <w:r w:rsidR="00421CFA" w:rsidRPr="00EC279A">
        <w:rPr>
          <w:rFonts w:ascii="Arial Narrow" w:hAnsi="Arial Narrow"/>
          <w:sz w:val="24"/>
          <w:szCs w:val="24"/>
          <w:lang w:val="pt-BR"/>
        </w:rPr>
        <w:t xml:space="preserve">, um número entre 1 e 6. Em seguida, o programa sorteia um </w:t>
      </w:r>
      <w:r w:rsidR="00421CFA" w:rsidRPr="00EC279A">
        <w:rPr>
          <w:rFonts w:ascii="Arial Narrow" w:hAnsi="Arial Narrow"/>
          <w:sz w:val="24"/>
          <w:szCs w:val="24"/>
          <w:lang w:val="pt-BR"/>
        </w:rPr>
        <w:t xml:space="preserve">número aleatório entre 1 e 6, representando as faces do dado. </w:t>
      </w:r>
      <w:r w:rsidR="00421CFA" w:rsidRPr="00EC279A">
        <w:rPr>
          <w:rFonts w:ascii="Arial Narrow" w:hAnsi="Arial Narrow"/>
          <w:sz w:val="24"/>
          <w:szCs w:val="24"/>
          <w:lang w:val="pt-BR"/>
        </w:rPr>
        <w:t xml:space="preserve">O número sorteado deve aparecer como uma imagem. </w:t>
      </w:r>
      <w:r w:rsidR="00421CFA" w:rsidRPr="00EC279A">
        <w:rPr>
          <w:rFonts w:ascii="Arial Narrow" w:hAnsi="Arial Narrow"/>
          <w:sz w:val="24"/>
          <w:szCs w:val="24"/>
          <w:lang w:val="pt-BR"/>
        </w:rPr>
        <w:t xml:space="preserve">Informe ao usuário, utilizando </w:t>
      </w:r>
      <w:r w:rsidR="00421CFA" w:rsidRPr="00EC279A">
        <w:rPr>
          <w:rFonts w:ascii="Arial Narrow" w:hAnsi="Arial Narrow"/>
          <w:sz w:val="24"/>
          <w:szCs w:val="24"/>
          <w:lang w:val="pt-BR"/>
        </w:rPr>
        <w:t xml:space="preserve">um </w:t>
      </w:r>
      <w:proofErr w:type="spellStart"/>
      <w:r w:rsidR="00421CFA" w:rsidRPr="00EC279A">
        <w:rPr>
          <w:rFonts w:ascii="Arial Narrow" w:hAnsi="Arial Narrow"/>
          <w:sz w:val="24"/>
          <w:szCs w:val="24"/>
          <w:lang w:val="pt-BR"/>
        </w:rPr>
        <w:t>JLabel</w:t>
      </w:r>
      <w:proofErr w:type="spellEnd"/>
      <w:r w:rsidR="00421CFA" w:rsidRPr="00EC279A">
        <w:rPr>
          <w:rFonts w:ascii="Arial Narrow" w:hAnsi="Arial Narrow"/>
          <w:sz w:val="24"/>
          <w:szCs w:val="24"/>
          <w:lang w:val="pt-BR"/>
        </w:rPr>
        <w:t>,</w:t>
      </w:r>
      <w:r w:rsidR="00421CFA" w:rsidRPr="00EC279A">
        <w:rPr>
          <w:rFonts w:ascii="Arial Narrow" w:hAnsi="Arial Narrow"/>
          <w:sz w:val="24"/>
          <w:szCs w:val="24"/>
          <w:lang w:val="pt-BR"/>
        </w:rPr>
        <w:t xml:space="preserve"> se ele acertou o número ou errou.</w:t>
      </w:r>
      <w:r w:rsidR="00421CFA" w:rsidRPr="00EC279A">
        <w:rPr>
          <w:rFonts w:ascii="Arial Narrow" w:hAnsi="Arial Narrow"/>
          <w:sz w:val="24"/>
          <w:szCs w:val="24"/>
          <w:lang w:val="pt-BR"/>
        </w:rPr>
        <w:t xml:space="preserve"> </w:t>
      </w:r>
      <w:r w:rsidR="00421CFA" w:rsidRPr="00EC279A">
        <w:rPr>
          <w:rFonts w:ascii="Arial Narrow" w:hAnsi="Arial Narrow"/>
          <w:sz w:val="24"/>
          <w:szCs w:val="24"/>
          <w:lang w:val="pt-BR"/>
        </w:rPr>
        <w:t xml:space="preserve">Em seguida, </w:t>
      </w:r>
      <w:r w:rsidR="00421CFA" w:rsidRPr="00EC279A">
        <w:rPr>
          <w:rFonts w:ascii="Arial Narrow" w:hAnsi="Arial Narrow"/>
          <w:sz w:val="24"/>
          <w:szCs w:val="24"/>
          <w:lang w:val="pt-BR"/>
        </w:rPr>
        <w:t xml:space="preserve">deve aparecer </w:t>
      </w:r>
      <w:proofErr w:type="spellStart"/>
      <w:r w:rsidR="00421CFA" w:rsidRPr="00EC279A">
        <w:rPr>
          <w:rFonts w:ascii="Arial Narrow" w:hAnsi="Arial Narrow"/>
          <w:sz w:val="24"/>
          <w:szCs w:val="24"/>
          <w:lang w:val="pt-BR"/>
        </w:rPr>
        <w:t>JOptionPane</w:t>
      </w:r>
      <w:proofErr w:type="spellEnd"/>
      <w:r w:rsidR="00421CFA" w:rsidRPr="00EC279A">
        <w:rPr>
          <w:rFonts w:ascii="Arial Narrow" w:hAnsi="Arial Narrow"/>
          <w:sz w:val="24"/>
          <w:szCs w:val="24"/>
          <w:lang w:val="pt-BR"/>
        </w:rPr>
        <w:t xml:space="preserve"> perguntando se ele quer jogar de novo ou encerrar o programa. Ao jogar de novo, o jogo reinicia. Ao escolher encerrar o programa, </w:t>
      </w:r>
      <w:r w:rsidR="00421CFA" w:rsidRPr="00EC279A">
        <w:rPr>
          <w:rFonts w:ascii="Arial Narrow" w:hAnsi="Arial Narrow"/>
          <w:sz w:val="24"/>
          <w:szCs w:val="24"/>
          <w:lang w:val="pt-BR"/>
        </w:rPr>
        <w:t xml:space="preserve">a aplicação deve ser finalizada - utilize a instrução </w:t>
      </w:r>
      <w:proofErr w:type="spellStart"/>
      <w:r w:rsidR="00421CFA" w:rsidRPr="00EC279A">
        <w:rPr>
          <w:rFonts w:ascii="Arial Narrow" w:hAnsi="Arial Narrow"/>
          <w:sz w:val="24"/>
          <w:szCs w:val="24"/>
          <w:lang w:val="pt-BR"/>
        </w:rPr>
        <w:t>System.exit</w:t>
      </w:r>
      <w:proofErr w:type="spellEnd"/>
      <w:r w:rsidR="00421CFA" w:rsidRPr="00EC279A">
        <w:rPr>
          <w:rFonts w:ascii="Arial Narrow" w:hAnsi="Arial Narrow"/>
          <w:sz w:val="24"/>
          <w:szCs w:val="24"/>
          <w:lang w:val="pt-BR"/>
        </w:rPr>
        <w:t>(0) para encerrar a execução do programa.</w:t>
      </w:r>
    </w:p>
    <w:p w14:paraId="2339E21E" w14:textId="779A08D2" w:rsidR="00061077" w:rsidRPr="00EC279A" w:rsidRDefault="00061077" w:rsidP="00421CFA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 Narrow" w:hAnsi="Arial Narrow" w:cstheme="minorHAns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1"/>
        <w:gridCol w:w="4116"/>
      </w:tblGrid>
      <w:tr w:rsidR="00421CFA" w:rsidRPr="00EC279A" w14:paraId="2AF53013" w14:textId="77777777" w:rsidTr="00421CFA">
        <w:tc>
          <w:tcPr>
            <w:tcW w:w="2959" w:type="dxa"/>
          </w:tcPr>
          <w:p w14:paraId="38A3590C" w14:textId="299D38E2" w:rsidR="00421CFA" w:rsidRPr="00EC279A" w:rsidRDefault="00EC279A" w:rsidP="00421CFA">
            <w:pPr>
              <w:pStyle w:val="NormalWeb"/>
              <w:spacing w:before="0" w:beforeAutospacing="0" w:after="160" w:afterAutospacing="0"/>
              <w:jc w:val="both"/>
              <w:rPr>
                <w:rFonts w:ascii="Arial Narrow" w:hAnsi="Arial Narrow" w:cstheme="minorHAnsi"/>
              </w:rPr>
            </w:pPr>
            <w:r w:rsidRPr="00EC279A">
              <w:rPr>
                <w:rFonts w:ascii="Arial Narrow" w:hAnsi="Arial Narrow"/>
              </w:rPr>
              <w:object w:dxaOrig="5835" w:dyaOrig="6000" w14:anchorId="5D348D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93.5pt;height:198.75pt" o:ole="">
                  <v:imagedata r:id="rId8" o:title=""/>
                </v:shape>
                <o:OLEObject Type="Embed" ProgID="PBrush" ShapeID="_x0000_i1033" DrawAspect="Content" ObjectID="_1747029177" r:id="rId9"/>
              </w:object>
            </w:r>
          </w:p>
        </w:tc>
        <w:tc>
          <w:tcPr>
            <w:tcW w:w="2927" w:type="dxa"/>
          </w:tcPr>
          <w:p w14:paraId="144B61D7" w14:textId="0044E9A1" w:rsidR="00421CFA" w:rsidRPr="00EC279A" w:rsidRDefault="00421CFA" w:rsidP="00421CFA">
            <w:pPr>
              <w:pStyle w:val="NormalWeb"/>
              <w:spacing w:before="0" w:beforeAutospacing="0" w:after="160" w:afterAutospacing="0"/>
              <w:jc w:val="both"/>
              <w:rPr>
                <w:rFonts w:ascii="Arial Narrow" w:hAnsi="Arial Narrow" w:cstheme="minorHAnsi"/>
              </w:rPr>
            </w:pPr>
            <w:r w:rsidRPr="00EC279A">
              <w:rPr>
                <w:rFonts w:ascii="Arial Narrow" w:hAnsi="Arial Narrow"/>
              </w:rPr>
              <w:object w:dxaOrig="5820" w:dyaOrig="5910" w14:anchorId="5271C174">
                <v:shape id="_x0000_i1034" type="#_x0000_t75" style="width:195pt;height:198pt" o:ole="">
                  <v:imagedata r:id="rId10" o:title=""/>
                </v:shape>
                <o:OLEObject Type="Embed" ProgID="PBrush" ShapeID="_x0000_i1034" DrawAspect="Content" ObjectID="_1747029178" r:id="rId11"/>
              </w:object>
            </w:r>
          </w:p>
        </w:tc>
      </w:tr>
    </w:tbl>
    <w:p w14:paraId="290B03C3" w14:textId="77777777" w:rsidR="00EC279A" w:rsidRPr="00EC279A" w:rsidRDefault="00EC279A" w:rsidP="00EC279A">
      <w:pPr>
        <w:shd w:val="clear" w:color="auto" w:fill="FFFFFF"/>
        <w:jc w:val="both"/>
        <w:rPr>
          <w:rFonts w:ascii="Arial Narrow" w:hAnsi="Arial Narrow" w:cs="Arial"/>
          <w:color w:val="000000"/>
          <w:sz w:val="24"/>
          <w:szCs w:val="24"/>
          <w:lang w:val="pt-BR" w:eastAsia="pt-BR"/>
        </w:rPr>
      </w:pPr>
    </w:p>
    <w:p w14:paraId="269C20FD" w14:textId="212D80BE" w:rsidR="00EC279A" w:rsidRPr="00EC279A" w:rsidRDefault="00EC279A" w:rsidP="00EC279A">
      <w:pPr>
        <w:shd w:val="clear" w:color="auto" w:fill="FFFFFF"/>
        <w:jc w:val="both"/>
        <w:rPr>
          <w:rFonts w:ascii="Arial Narrow" w:hAnsi="Arial Narrow"/>
          <w:sz w:val="24"/>
          <w:szCs w:val="24"/>
          <w:lang w:val="pt-BR" w:eastAsia="pt-BR"/>
        </w:rPr>
      </w:pPr>
      <w:r w:rsidRPr="00EC279A">
        <w:rPr>
          <w:rFonts w:ascii="Arial Narrow" w:hAnsi="Arial Narrow" w:cs="Arial"/>
          <w:b/>
          <w:bCs/>
          <w:noProof/>
          <w:color w:val="000000"/>
          <w:sz w:val="24"/>
          <w:szCs w:val="24"/>
          <w:bdr w:val="none" w:sz="0" w:space="0" w:color="auto" w:frame="1"/>
          <w:lang w:val="pt-BR" w:eastAsia="pt-BR"/>
        </w:rPr>
        <w:drawing>
          <wp:anchor distT="0" distB="0" distL="114300" distR="114300" simplePos="0" relativeHeight="251661312" behindDoc="0" locked="0" layoutInCell="1" allowOverlap="1" wp14:anchorId="79CA5ED4" wp14:editId="0973C3AD">
            <wp:simplePos x="0" y="0"/>
            <wp:positionH relativeFrom="margin">
              <wp:posOffset>4189228</wp:posOffset>
            </wp:positionH>
            <wp:positionV relativeFrom="margin">
              <wp:posOffset>6628159</wp:posOffset>
            </wp:positionV>
            <wp:extent cx="1774825" cy="1755775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 w:cs="Arial"/>
          <w:color w:val="000000"/>
          <w:sz w:val="24"/>
          <w:szCs w:val="24"/>
          <w:lang w:val="pt-BR" w:eastAsia="pt-BR"/>
        </w:rPr>
        <w:t>3</w:t>
      </w:r>
      <w:r w:rsidRPr="00EC279A">
        <w:rPr>
          <w:rFonts w:ascii="Arial Narrow" w:hAnsi="Arial Narrow" w:cs="Arial"/>
          <w:color w:val="000000"/>
          <w:sz w:val="24"/>
          <w:szCs w:val="24"/>
          <w:lang w:val="pt-BR" w:eastAsia="pt-BR"/>
        </w:rPr>
        <w:t>.</w:t>
      </w:r>
      <w:r w:rsidRPr="00EC279A">
        <w:rPr>
          <w:rFonts w:ascii="Arial Narrow" w:hAnsi="Arial Narrow" w:cs="Arial"/>
          <w:b/>
          <w:bCs/>
          <w:color w:val="000000"/>
          <w:sz w:val="24"/>
          <w:szCs w:val="24"/>
          <w:lang w:val="pt-BR" w:eastAsia="pt-BR"/>
        </w:rPr>
        <w:t xml:space="preserve"> Projeto Mudando o fundo da Janela</w:t>
      </w:r>
      <w:r w:rsidRPr="00EC279A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– Crie uma janela com apenas um </w:t>
      </w:r>
      <w:proofErr w:type="spellStart"/>
      <w:r w:rsidRPr="00EC279A">
        <w:rPr>
          <w:rFonts w:ascii="Arial Narrow" w:hAnsi="Arial Narrow" w:cs="Arial"/>
          <w:color w:val="000000"/>
          <w:sz w:val="24"/>
          <w:szCs w:val="24"/>
          <w:lang w:val="pt-BR" w:eastAsia="pt-BR"/>
        </w:rPr>
        <w:t>combobox</w:t>
      </w:r>
      <w:proofErr w:type="spellEnd"/>
      <w:r w:rsidRPr="00EC279A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. Esse </w:t>
      </w:r>
      <w:proofErr w:type="spellStart"/>
      <w:r w:rsidRPr="00EC279A">
        <w:rPr>
          <w:rFonts w:ascii="Arial Narrow" w:hAnsi="Arial Narrow" w:cs="Arial"/>
          <w:color w:val="000000"/>
          <w:sz w:val="24"/>
          <w:szCs w:val="24"/>
          <w:lang w:val="pt-BR" w:eastAsia="pt-BR"/>
        </w:rPr>
        <w:t>combobox</w:t>
      </w:r>
      <w:proofErr w:type="spellEnd"/>
      <w:r w:rsidRPr="00EC279A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deve exibir uma lista de cores. Quando o usuário seleciona uma opção do </w:t>
      </w:r>
      <w:proofErr w:type="spellStart"/>
      <w:r w:rsidRPr="00EC279A">
        <w:rPr>
          <w:rFonts w:ascii="Arial Narrow" w:hAnsi="Arial Narrow" w:cs="Arial"/>
          <w:color w:val="000000"/>
          <w:sz w:val="24"/>
          <w:szCs w:val="24"/>
          <w:lang w:val="pt-BR" w:eastAsia="pt-BR"/>
        </w:rPr>
        <w:t>combobox</w:t>
      </w:r>
      <w:proofErr w:type="spellEnd"/>
      <w:r w:rsidRPr="00EC279A">
        <w:rPr>
          <w:rFonts w:ascii="Arial Narrow" w:hAnsi="Arial Narrow" w:cs="Arial"/>
          <w:color w:val="000000"/>
          <w:sz w:val="24"/>
          <w:szCs w:val="24"/>
          <w:lang w:val="pt-BR" w:eastAsia="pt-BR"/>
        </w:rPr>
        <w:t>, o fundo da janela deve mudar de cor para a cor correspondente a opção.</w:t>
      </w:r>
    </w:p>
    <w:p w14:paraId="4EAA58E2" w14:textId="6E8CC34E" w:rsidR="00EC279A" w:rsidRPr="00EC279A" w:rsidRDefault="00EC279A" w:rsidP="00EC279A">
      <w:pPr>
        <w:shd w:val="clear" w:color="auto" w:fill="FFFFFF"/>
        <w:jc w:val="both"/>
        <w:rPr>
          <w:rFonts w:ascii="Arial Narrow" w:hAnsi="Arial Narrow" w:cs="Arial"/>
          <w:color w:val="000000"/>
          <w:sz w:val="24"/>
          <w:szCs w:val="24"/>
          <w:lang w:val="pt-BR" w:eastAsia="pt-BR"/>
        </w:rPr>
      </w:pPr>
      <w:r w:rsidRPr="00EC279A">
        <w:rPr>
          <w:rFonts w:ascii="Arial Narrow" w:hAnsi="Arial Narrow" w:cs="Arial"/>
          <w:b/>
          <w:bCs/>
          <w:color w:val="000000"/>
          <w:sz w:val="24"/>
          <w:szCs w:val="24"/>
          <w:lang w:val="pt-BR" w:eastAsia="pt-BR"/>
        </w:rPr>
        <w:t xml:space="preserve">DICA: </w:t>
      </w:r>
      <w:r w:rsidRPr="00EC279A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para trocar a cor do fundo da tela, você tem que fazer </w:t>
      </w:r>
      <w:proofErr w:type="spellStart"/>
      <w:proofErr w:type="gramStart"/>
      <w:r w:rsidRPr="00EC279A">
        <w:rPr>
          <w:rFonts w:ascii="Arial Narrow" w:hAnsi="Arial Narrow" w:cs="Arial"/>
          <w:color w:val="000000"/>
          <w:sz w:val="24"/>
          <w:szCs w:val="24"/>
          <w:lang w:val="pt-BR" w:eastAsia="pt-BR"/>
        </w:rPr>
        <w:t>janela.getContentPane</w:t>
      </w:r>
      <w:proofErr w:type="spellEnd"/>
      <w:proofErr w:type="gramEnd"/>
      <w:r w:rsidRPr="00EC279A">
        <w:rPr>
          <w:rFonts w:ascii="Arial Narrow" w:hAnsi="Arial Narrow" w:cs="Arial"/>
          <w:color w:val="000000"/>
          <w:sz w:val="24"/>
          <w:szCs w:val="24"/>
          <w:lang w:val="pt-BR" w:eastAsia="pt-BR"/>
        </w:rPr>
        <w:t>().</w:t>
      </w:r>
      <w:proofErr w:type="spellStart"/>
      <w:r w:rsidRPr="00EC279A">
        <w:rPr>
          <w:rFonts w:ascii="Arial Narrow" w:hAnsi="Arial Narrow" w:cs="Arial"/>
          <w:color w:val="000000"/>
          <w:sz w:val="24"/>
          <w:szCs w:val="24"/>
          <w:lang w:val="pt-BR" w:eastAsia="pt-BR"/>
        </w:rPr>
        <w:t>setBackground</w:t>
      </w:r>
      <w:proofErr w:type="spellEnd"/>
      <w:r w:rsidRPr="00EC279A">
        <w:rPr>
          <w:rFonts w:ascii="Arial Narrow" w:hAnsi="Arial Narrow" w:cs="Arial"/>
          <w:color w:val="000000"/>
          <w:sz w:val="24"/>
          <w:szCs w:val="24"/>
          <w:lang w:val="pt-BR" w:eastAsia="pt-BR"/>
        </w:rPr>
        <w:t>(cor)</w:t>
      </w:r>
    </w:p>
    <w:p w14:paraId="7820C12C" w14:textId="39DD1B2D" w:rsidR="00EC279A" w:rsidRPr="00EC279A" w:rsidRDefault="00EC279A" w:rsidP="00EC279A">
      <w:pPr>
        <w:shd w:val="clear" w:color="auto" w:fill="FFFFFF"/>
        <w:jc w:val="both"/>
        <w:rPr>
          <w:rFonts w:ascii="Arial Narrow" w:hAnsi="Arial Narrow"/>
          <w:sz w:val="24"/>
          <w:szCs w:val="24"/>
          <w:lang w:val="pt-BR" w:eastAsia="pt-BR"/>
        </w:rPr>
      </w:pPr>
    </w:p>
    <w:p w14:paraId="72685E31" w14:textId="3A3BBF7A" w:rsidR="00EC279A" w:rsidRPr="00EC279A" w:rsidRDefault="00EC279A" w:rsidP="00EC279A">
      <w:pPr>
        <w:shd w:val="clear" w:color="auto" w:fill="FFFFFF"/>
        <w:jc w:val="both"/>
        <w:rPr>
          <w:rFonts w:ascii="Arial Narrow" w:hAnsi="Arial Narrow"/>
          <w:sz w:val="24"/>
          <w:szCs w:val="24"/>
          <w:lang w:val="pt-BR" w:eastAsia="pt-BR"/>
        </w:rPr>
      </w:pPr>
    </w:p>
    <w:p w14:paraId="5D19BFD1" w14:textId="77777777" w:rsidR="00EC279A" w:rsidRPr="00EC279A" w:rsidRDefault="00EC279A" w:rsidP="00EC279A">
      <w:pPr>
        <w:shd w:val="clear" w:color="auto" w:fill="FFFFFF"/>
        <w:jc w:val="both"/>
        <w:rPr>
          <w:rFonts w:ascii="Arial Narrow" w:hAnsi="Arial Narrow"/>
          <w:sz w:val="24"/>
          <w:szCs w:val="24"/>
          <w:lang w:val="pt-BR" w:eastAsia="pt-BR"/>
        </w:rPr>
      </w:pPr>
    </w:p>
    <w:p w14:paraId="75261503" w14:textId="3A3DF784" w:rsidR="00EC279A" w:rsidRPr="00EC279A" w:rsidRDefault="00EC279A" w:rsidP="00EC279A">
      <w:pPr>
        <w:jc w:val="both"/>
        <w:rPr>
          <w:rFonts w:ascii="Arial Narrow" w:hAnsi="Arial Narrow" w:cs="Arial"/>
          <w:sz w:val="24"/>
          <w:szCs w:val="24"/>
          <w:lang w:val="pt-BR"/>
        </w:rPr>
      </w:pPr>
      <w:r>
        <w:rPr>
          <w:rFonts w:ascii="Arial Narrow" w:hAnsi="Arial Narrow" w:cs="Arial"/>
          <w:sz w:val="24"/>
          <w:szCs w:val="24"/>
          <w:lang w:val="pt-BR"/>
        </w:rPr>
        <w:lastRenderedPageBreak/>
        <w:t>4</w:t>
      </w:r>
      <w:r w:rsidRPr="00EC279A">
        <w:rPr>
          <w:rFonts w:ascii="Arial Narrow" w:hAnsi="Arial Narrow" w:cs="Arial"/>
          <w:sz w:val="24"/>
          <w:szCs w:val="24"/>
          <w:lang w:val="pt-BR"/>
        </w:rPr>
        <w:t xml:space="preserve"> – </w:t>
      </w:r>
      <w:r w:rsidRPr="00EC279A">
        <w:rPr>
          <w:rFonts w:ascii="Arial Narrow" w:hAnsi="Arial Narrow" w:cs="Arial"/>
          <w:b/>
          <w:sz w:val="24"/>
          <w:szCs w:val="24"/>
          <w:lang w:val="pt-BR"/>
        </w:rPr>
        <w:t xml:space="preserve">Projeto Solucionador de Equações do Segundo Grau </w:t>
      </w:r>
      <w:r w:rsidRPr="00EC279A">
        <w:rPr>
          <w:rFonts w:ascii="Arial Narrow" w:hAnsi="Arial Narrow" w:cs="Arial"/>
          <w:sz w:val="24"/>
          <w:szCs w:val="24"/>
          <w:lang w:val="pt-BR"/>
        </w:rPr>
        <w:t xml:space="preserve">– </w:t>
      </w:r>
      <w:r w:rsidRPr="00EC279A">
        <w:rPr>
          <w:rFonts w:ascii="Arial Narrow" w:hAnsi="Arial Narrow"/>
          <w:sz w:val="24"/>
          <w:szCs w:val="24"/>
          <w:lang w:val="pt-BR"/>
        </w:rPr>
        <w:t xml:space="preserve">Tradicionalmente, uma equação de segundo grau pode ser escrita da seguinte forma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pt-BR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pt-BR"/>
          </w:rPr>
          <m:t>+</m:t>
        </m:r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  <w:lang w:val="pt-BR"/>
          </w:rPr>
          <m:t>*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lang w:val="pt-BR"/>
          </w:rPr>
          <m:t>+</m:t>
        </m:r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  <w:lang w:val="pt-BR"/>
          </w:rPr>
          <m:t>=0</m:t>
        </m:r>
      </m:oMath>
      <w:r w:rsidRPr="00EC279A">
        <w:rPr>
          <w:rFonts w:ascii="Arial Narrow" w:eastAsiaTheme="minorEastAsia" w:hAnsi="Arial Narrow"/>
          <w:sz w:val="24"/>
          <w:szCs w:val="24"/>
          <w:lang w:val="pt-BR"/>
        </w:rPr>
        <w:t xml:space="preserve">. Onde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EC279A">
        <w:rPr>
          <w:rFonts w:ascii="Arial Narrow" w:eastAsiaTheme="minorEastAsia" w:hAnsi="Arial Narrow"/>
          <w:sz w:val="24"/>
          <w:szCs w:val="24"/>
          <w:lang w:val="pt-B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EC279A">
        <w:rPr>
          <w:rFonts w:ascii="Arial Narrow" w:eastAsiaTheme="minorEastAsia" w:hAnsi="Arial Narrow"/>
          <w:sz w:val="24"/>
          <w:szCs w:val="24"/>
          <w:lang w:val="pt-BR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EC279A">
        <w:rPr>
          <w:rFonts w:ascii="Arial Narrow" w:eastAsiaTheme="minorEastAsia" w:hAnsi="Arial Narrow"/>
          <w:sz w:val="24"/>
          <w:szCs w:val="24"/>
          <w:lang w:val="pt-BR"/>
        </w:rPr>
        <w:t xml:space="preserve"> são números chamados de coeficientes da equação. </w:t>
      </w:r>
      <w:r w:rsidRPr="00EC279A">
        <w:rPr>
          <w:rFonts w:ascii="Arial Narrow" w:hAnsi="Arial Narrow" w:cs="Arial"/>
          <w:sz w:val="24"/>
          <w:szCs w:val="24"/>
          <w:lang w:val="pt-BR"/>
        </w:rPr>
        <w:t xml:space="preserve">Crie um programa que, usando a classe </w:t>
      </w:r>
      <w:proofErr w:type="spellStart"/>
      <w:r w:rsidRPr="00EC279A">
        <w:rPr>
          <w:rFonts w:ascii="Arial Narrow" w:hAnsi="Arial Narrow" w:cs="Arial"/>
          <w:sz w:val="24"/>
          <w:szCs w:val="24"/>
          <w:lang w:val="pt-BR"/>
        </w:rPr>
        <w:t>EquacaoSegundoGrau</w:t>
      </w:r>
      <w:proofErr w:type="spellEnd"/>
      <w:r w:rsidRPr="00EC279A">
        <w:rPr>
          <w:rFonts w:ascii="Arial Narrow" w:hAnsi="Arial Narrow" w:cs="Arial"/>
          <w:sz w:val="24"/>
          <w:szCs w:val="24"/>
          <w:lang w:val="pt-BR"/>
        </w:rPr>
        <w:t xml:space="preserve"> (abaixo), receba a entrada do usuário e informe quais são as raízes da equação de segundo grau. Caso não haja solução real, capture a exceção e informe ao usuário a mensagem de erro padrão.</w:t>
      </w:r>
    </w:p>
    <w:p w14:paraId="510118A3" w14:textId="77777777" w:rsidR="00EC279A" w:rsidRPr="00EC279A" w:rsidRDefault="00EC279A" w:rsidP="00EC279A">
      <w:pPr>
        <w:jc w:val="both"/>
        <w:rPr>
          <w:rFonts w:ascii="Arial Narrow" w:hAnsi="Arial Narrow" w:cs="Arial"/>
          <w:b/>
          <w:color w:val="000000"/>
          <w:sz w:val="24"/>
          <w:szCs w:val="24"/>
          <w:lang w:val="pt-BR"/>
        </w:rPr>
      </w:pP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0"/>
        <w:gridCol w:w="4242"/>
      </w:tblGrid>
      <w:tr w:rsidR="00EC279A" w:rsidRPr="00262A54" w14:paraId="2E6ECEB8" w14:textId="77777777" w:rsidTr="00741DD2">
        <w:tc>
          <w:tcPr>
            <w:tcW w:w="4370" w:type="dxa"/>
          </w:tcPr>
          <w:p w14:paraId="321B0B7E" w14:textId="77777777" w:rsidR="00EC279A" w:rsidRPr="00262A54" w:rsidRDefault="00EC279A" w:rsidP="00741DD2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262A54">
              <w:rPr>
                <w:rFonts w:ascii="Arial Narrow" w:hAnsi="Arial Narrow" w:cs="Arial"/>
                <w:noProof/>
                <w:sz w:val="20"/>
                <w:szCs w:val="20"/>
                <w:lang w:val="pt-BR" w:eastAsia="pt-BR"/>
              </w:rPr>
              <w:drawing>
                <wp:inline distT="0" distB="0" distL="0" distR="0" wp14:anchorId="5D280742" wp14:editId="63AB5CE5">
                  <wp:extent cx="2418623" cy="1233377"/>
                  <wp:effectExtent l="0" t="0" r="1270" b="508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113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094" cy="1237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</w:tcPr>
          <w:p w14:paraId="5294B84A" w14:textId="77777777" w:rsidR="00EC279A" w:rsidRPr="00262A54" w:rsidRDefault="00EC279A" w:rsidP="00741DD2">
            <w:pPr>
              <w:pStyle w:val="PargrafodaLista"/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262A54">
              <w:rPr>
                <w:rFonts w:ascii="Arial Narrow" w:hAnsi="Arial Narrow" w:cs="Arial"/>
                <w:noProof/>
                <w:sz w:val="20"/>
                <w:szCs w:val="20"/>
                <w:lang w:val="pt-BR" w:eastAsia="pt-BR"/>
              </w:rPr>
              <w:drawing>
                <wp:inline distT="0" distB="0" distL="0" distR="0" wp14:anchorId="4017A8F0" wp14:editId="66B8E0AB">
                  <wp:extent cx="2424223" cy="1206051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113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767" cy="1219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D2888" w14:textId="77777777" w:rsidR="00EC279A" w:rsidRPr="00262A54" w:rsidRDefault="00EC279A" w:rsidP="00EC279A">
      <w:pPr>
        <w:rPr>
          <w:rFonts w:ascii="Arial Narrow" w:hAnsi="Arial Narrow"/>
          <w:sz w:val="20"/>
          <w:szCs w:val="20"/>
        </w:rPr>
      </w:pPr>
    </w:p>
    <w:p w14:paraId="6A08D261" w14:textId="77777777" w:rsidR="00EC279A" w:rsidRPr="00262A54" w:rsidRDefault="00EC279A" w:rsidP="00EC279A">
      <w:pPr>
        <w:autoSpaceDE w:val="0"/>
        <w:autoSpaceDN w:val="0"/>
        <w:adjustRightInd w:val="0"/>
        <w:spacing w:before="240"/>
        <w:rPr>
          <w:rFonts w:ascii="Arial Narrow" w:hAnsi="Arial Narrow" w:cs="Courier New"/>
          <w:sz w:val="20"/>
          <w:szCs w:val="20"/>
        </w:rPr>
      </w:pP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public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class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proofErr w:type="spellStart"/>
      <w:r w:rsidRPr="00262A54">
        <w:rPr>
          <w:rFonts w:ascii="Arial Narrow" w:hAnsi="Arial Narrow" w:cs="Courier New"/>
          <w:color w:val="000000"/>
          <w:sz w:val="20"/>
          <w:szCs w:val="20"/>
        </w:rPr>
        <w:t>NaoHaSolucaoRealException</w:t>
      </w:r>
      <w:proofErr w:type="spellEnd"/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extends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Exception {</w:t>
      </w:r>
    </w:p>
    <w:p w14:paraId="6F7BBF82" w14:textId="77777777" w:rsidR="00EC279A" w:rsidRPr="00262A54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  <w:lang w:val="pt-BR"/>
        </w:rPr>
      </w:pP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  </w:t>
      </w:r>
      <w:proofErr w:type="spellStart"/>
      <w:r w:rsidRPr="00262A54">
        <w:rPr>
          <w:rFonts w:ascii="Arial Narrow" w:hAnsi="Arial Narrow" w:cs="Courier New"/>
          <w:bCs/>
          <w:color w:val="7F0055"/>
          <w:sz w:val="20"/>
          <w:szCs w:val="20"/>
          <w:lang w:val="pt-BR"/>
        </w:rPr>
        <w:t>public</w:t>
      </w:r>
      <w:proofErr w:type="spellEnd"/>
      <w:r w:rsidRPr="00262A54">
        <w:rPr>
          <w:rFonts w:ascii="Arial Narrow" w:hAnsi="Arial Narrow" w:cs="Courier New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 w:rsidRPr="00262A54">
        <w:rPr>
          <w:rFonts w:ascii="Arial Narrow" w:hAnsi="Arial Narrow" w:cs="Courier New"/>
          <w:color w:val="000000"/>
          <w:sz w:val="20"/>
          <w:szCs w:val="20"/>
          <w:lang w:val="pt-BR"/>
        </w:rPr>
        <w:t>NaoHaSolucaoRealException</w:t>
      </w:r>
      <w:proofErr w:type="spellEnd"/>
      <w:r w:rsidRPr="00262A54">
        <w:rPr>
          <w:rFonts w:ascii="Arial Narrow" w:hAnsi="Arial Narrow" w:cs="Courier New"/>
          <w:color w:val="000000"/>
          <w:sz w:val="20"/>
          <w:szCs w:val="20"/>
          <w:lang w:val="pt-BR"/>
        </w:rPr>
        <w:t>(</w:t>
      </w:r>
      <w:proofErr w:type="gramEnd"/>
      <w:r w:rsidRPr="00262A54">
        <w:rPr>
          <w:rFonts w:ascii="Arial Narrow" w:hAnsi="Arial Narrow" w:cs="Courier New"/>
          <w:color w:val="000000"/>
          <w:sz w:val="20"/>
          <w:szCs w:val="20"/>
          <w:lang w:val="pt-BR"/>
        </w:rPr>
        <w:t>) {</w:t>
      </w:r>
    </w:p>
    <w:p w14:paraId="796ECA1F" w14:textId="77777777" w:rsidR="00EC279A" w:rsidRPr="00262A54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  <w:lang w:val="pt-BR"/>
        </w:rPr>
      </w:pPr>
      <w:r w:rsidRPr="00262A54">
        <w:rPr>
          <w:rFonts w:ascii="Arial Narrow" w:hAnsi="Arial Narrow" w:cs="Courier New"/>
          <w:color w:val="000000"/>
          <w:sz w:val="20"/>
          <w:szCs w:val="20"/>
          <w:lang w:val="pt-BR"/>
        </w:rPr>
        <w:t xml:space="preserve">      </w:t>
      </w:r>
      <w:proofErr w:type="gramStart"/>
      <w:r w:rsidRPr="00262A54">
        <w:rPr>
          <w:rFonts w:ascii="Arial Narrow" w:hAnsi="Arial Narrow" w:cs="Courier New"/>
          <w:bCs/>
          <w:color w:val="7F0055"/>
          <w:sz w:val="20"/>
          <w:szCs w:val="20"/>
          <w:lang w:val="pt-BR"/>
        </w:rPr>
        <w:t>super</w:t>
      </w:r>
      <w:r w:rsidRPr="00262A54">
        <w:rPr>
          <w:rFonts w:ascii="Arial Narrow" w:hAnsi="Arial Narrow" w:cs="Courier New"/>
          <w:color w:val="000000"/>
          <w:sz w:val="20"/>
          <w:szCs w:val="20"/>
          <w:lang w:val="pt-BR"/>
        </w:rPr>
        <w:t>(</w:t>
      </w:r>
      <w:proofErr w:type="gramEnd"/>
      <w:r w:rsidRPr="00262A54">
        <w:rPr>
          <w:rFonts w:ascii="Arial Narrow" w:hAnsi="Arial Narrow" w:cs="Courier New"/>
          <w:color w:val="2A00FF"/>
          <w:sz w:val="20"/>
          <w:szCs w:val="20"/>
          <w:lang w:val="pt-BR"/>
        </w:rPr>
        <w:t>"Não há solução real: delta negativo"</w:t>
      </w:r>
      <w:r w:rsidRPr="00262A54">
        <w:rPr>
          <w:rFonts w:ascii="Arial Narrow" w:hAnsi="Arial Narrow" w:cs="Courier New"/>
          <w:color w:val="000000"/>
          <w:sz w:val="20"/>
          <w:szCs w:val="20"/>
          <w:lang w:val="pt-BR"/>
        </w:rPr>
        <w:t>);</w:t>
      </w:r>
    </w:p>
    <w:p w14:paraId="2A4CF6AF" w14:textId="77777777" w:rsidR="00EC279A" w:rsidRPr="00262A54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</w:rPr>
      </w:pPr>
      <w:r w:rsidRPr="00262A54">
        <w:rPr>
          <w:rFonts w:ascii="Arial Narrow" w:hAnsi="Arial Narrow" w:cs="Courier New"/>
          <w:color w:val="000000"/>
          <w:sz w:val="20"/>
          <w:szCs w:val="20"/>
          <w:lang w:val="pt-BR"/>
        </w:rPr>
        <w:t xml:space="preserve">   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>}</w:t>
      </w:r>
    </w:p>
    <w:p w14:paraId="65A04EF2" w14:textId="77777777" w:rsidR="00EC279A" w:rsidRPr="00262A54" w:rsidRDefault="00EC279A" w:rsidP="00EC279A">
      <w:pPr>
        <w:rPr>
          <w:rFonts w:ascii="Arial Narrow" w:hAnsi="Arial Narrow" w:cs="Courier New"/>
          <w:color w:val="000000"/>
          <w:sz w:val="20"/>
          <w:szCs w:val="20"/>
        </w:rPr>
      </w:pPr>
      <w:r w:rsidRPr="00262A54">
        <w:rPr>
          <w:rFonts w:ascii="Arial Narrow" w:hAnsi="Arial Narrow" w:cs="Courier New"/>
          <w:color w:val="000000"/>
          <w:sz w:val="20"/>
          <w:szCs w:val="20"/>
        </w:rPr>
        <w:t>}</w:t>
      </w:r>
    </w:p>
    <w:p w14:paraId="52017CAB" w14:textId="77777777" w:rsidR="00EC279A" w:rsidRPr="00262A54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</w:rPr>
      </w:pP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public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abstract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class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proofErr w:type="spellStart"/>
      <w:r w:rsidRPr="00262A54">
        <w:rPr>
          <w:rFonts w:ascii="Arial Narrow" w:hAnsi="Arial Narrow" w:cs="Courier New"/>
          <w:color w:val="000000"/>
          <w:sz w:val="20"/>
          <w:szCs w:val="20"/>
        </w:rPr>
        <w:t>EquacaoSegundoGrau</w:t>
      </w:r>
      <w:proofErr w:type="spellEnd"/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{</w:t>
      </w:r>
    </w:p>
    <w:p w14:paraId="1E189566" w14:textId="77777777" w:rsidR="00EC279A" w:rsidRPr="00262A54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</w:rPr>
      </w:pPr>
    </w:p>
    <w:p w14:paraId="30282566" w14:textId="77777777" w:rsidR="00EC279A" w:rsidRPr="00262A54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</w:rPr>
      </w:pP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private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static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double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proofErr w:type="gramStart"/>
      <w:r w:rsidRPr="00262A54">
        <w:rPr>
          <w:rFonts w:ascii="Arial Narrow" w:hAnsi="Arial Narrow" w:cs="Courier New"/>
          <w:color w:val="000000"/>
          <w:sz w:val="20"/>
          <w:szCs w:val="20"/>
        </w:rPr>
        <w:t>delta(</w:t>
      </w:r>
      <w:proofErr w:type="gramEnd"/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int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a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,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int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b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,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int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c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>) {</w:t>
      </w:r>
    </w:p>
    <w:p w14:paraId="0F2F8E81" w14:textId="77777777" w:rsidR="00EC279A" w:rsidRPr="00262A54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</w:rPr>
      </w:pP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   </w:t>
      </w:r>
    </w:p>
    <w:p w14:paraId="2E7A932D" w14:textId="77777777" w:rsidR="00EC279A" w:rsidRPr="00262A54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</w:rPr>
      </w:pP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  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return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b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>*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b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- 4 * 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a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* 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c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>;</w:t>
      </w:r>
    </w:p>
    <w:p w14:paraId="2F6CF48C" w14:textId="77777777" w:rsidR="00EC279A" w:rsidRPr="00262A54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</w:rPr>
      </w:pP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   </w:t>
      </w:r>
    </w:p>
    <w:p w14:paraId="01EE787A" w14:textId="77777777" w:rsidR="00EC279A" w:rsidRPr="00262A54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</w:rPr>
      </w:pP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 }</w:t>
      </w:r>
    </w:p>
    <w:p w14:paraId="34909D17" w14:textId="77777777" w:rsidR="00EC279A" w:rsidRPr="00262A54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</w:rPr>
      </w:pPr>
    </w:p>
    <w:p w14:paraId="2AE73AC0" w14:textId="77777777" w:rsidR="00EC279A" w:rsidRPr="00262A54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</w:rPr>
      </w:pP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public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static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double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62A54">
        <w:rPr>
          <w:rFonts w:ascii="Arial Narrow" w:hAnsi="Arial Narrow" w:cs="Courier New"/>
          <w:color w:val="000000"/>
          <w:sz w:val="20"/>
          <w:szCs w:val="20"/>
        </w:rPr>
        <w:t>getX</w:t>
      </w:r>
      <w:proofErr w:type="spellEnd"/>
      <w:r w:rsidRPr="00262A54">
        <w:rPr>
          <w:rFonts w:ascii="Arial Narrow" w:hAnsi="Arial Narrow" w:cs="Courier New"/>
          <w:color w:val="000000"/>
          <w:sz w:val="20"/>
          <w:szCs w:val="20"/>
        </w:rPr>
        <w:t>(</w:t>
      </w:r>
      <w:proofErr w:type="gramEnd"/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int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a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,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int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b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,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int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c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, </w:t>
      </w:r>
      <w:proofErr w:type="spellStart"/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boolean</w:t>
      </w:r>
      <w:proofErr w:type="spellEnd"/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isX1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)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throws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proofErr w:type="spellStart"/>
      <w:r w:rsidRPr="00262A54">
        <w:rPr>
          <w:rFonts w:ascii="Arial Narrow" w:hAnsi="Arial Narrow" w:cs="Courier New"/>
          <w:color w:val="000000"/>
          <w:sz w:val="20"/>
          <w:szCs w:val="20"/>
        </w:rPr>
        <w:t>NaoHaSolucaoRealException</w:t>
      </w:r>
      <w:proofErr w:type="spellEnd"/>
      <w:r w:rsidRPr="00262A54">
        <w:rPr>
          <w:rFonts w:ascii="Arial Narrow" w:hAnsi="Arial Narrow" w:cs="Courier New"/>
          <w:color w:val="000000"/>
          <w:sz w:val="20"/>
          <w:szCs w:val="20"/>
        </w:rPr>
        <w:t>{</w:t>
      </w:r>
    </w:p>
    <w:p w14:paraId="03C5957F" w14:textId="77777777" w:rsidR="00EC279A" w:rsidRPr="00262A54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</w:rPr>
      </w:pP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  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double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delta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= </w:t>
      </w:r>
      <w:proofErr w:type="gramStart"/>
      <w:r w:rsidRPr="00262A54">
        <w:rPr>
          <w:rFonts w:ascii="Arial Narrow" w:hAnsi="Arial Narrow" w:cs="Courier New"/>
          <w:i/>
          <w:iCs/>
          <w:color w:val="000000"/>
          <w:sz w:val="20"/>
          <w:szCs w:val="20"/>
        </w:rPr>
        <w:t>delta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>(</w:t>
      </w:r>
      <w:proofErr w:type="gramEnd"/>
      <w:r w:rsidRPr="00262A54">
        <w:rPr>
          <w:rFonts w:ascii="Arial Narrow" w:hAnsi="Arial Narrow" w:cs="Courier New"/>
          <w:color w:val="6A3E3E"/>
          <w:sz w:val="20"/>
          <w:szCs w:val="20"/>
        </w:rPr>
        <w:t>a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, 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b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, 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c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>);</w:t>
      </w:r>
    </w:p>
    <w:p w14:paraId="4E04D006" w14:textId="77777777" w:rsidR="00EC279A" w:rsidRPr="00262A54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</w:rPr>
      </w:pP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  </w:t>
      </w:r>
    </w:p>
    <w:p w14:paraId="29AD5A6F" w14:textId="77777777" w:rsidR="00EC279A" w:rsidRPr="00262A54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</w:rPr>
      </w:pP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  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if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(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delta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&lt; 0)</w:t>
      </w:r>
    </w:p>
    <w:p w14:paraId="7A732F82" w14:textId="77777777" w:rsidR="00EC279A" w:rsidRPr="00262A54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</w:rPr>
      </w:pP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    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throw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new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62A54">
        <w:rPr>
          <w:rFonts w:ascii="Arial Narrow" w:hAnsi="Arial Narrow" w:cs="Courier New"/>
          <w:color w:val="000000"/>
          <w:sz w:val="20"/>
          <w:szCs w:val="20"/>
        </w:rPr>
        <w:t>NaoHaSolucaoRealException</w:t>
      </w:r>
      <w:proofErr w:type="spellEnd"/>
      <w:r w:rsidRPr="00262A54">
        <w:rPr>
          <w:rFonts w:ascii="Arial Narrow" w:hAnsi="Arial Narrow" w:cs="Courier New"/>
          <w:color w:val="000000"/>
          <w:sz w:val="20"/>
          <w:szCs w:val="20"/>
        </w:rPr>
        <w:t>(</w:t>
      </w:r>
      <w:proofErr w:type="gramEnd"/>
      <w:r w:rsidRPr="00262A54">
        <w:rPr>
          <w:rFonts w:ascii="Arial Narrow" w:hAnsi="Arial Narrow" w:cs="Courier New"/>
          <w:color w:val="000000"/>
          <w:sz w:val="20"/>
          <w:szCs w:val="20"/>
        </w:rPr>
        <w:t>);</w:t>
      </w:r>
    </w:p>
    <w:p w14:paraId="2FF2909A" w14:textId="77777777" w:rsidR="00EC279A" w:rsidRPr="00262A54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</w:rPr>
      </w:pP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  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if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(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isX1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) </w:t>
      </w:r>
    </w:p>
    <w:p w14:paraId="07A23FE3" w14:textId="77777777" w:rsidR="00EC279A" w:rsidRPr="00262A54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</w:rPr>
      </w:pP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   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ab/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return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( -1 * 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b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+ </w:t>
      </w:r>
      <w:proofErr w:type="spellStart"/>
      <w:r w:rsidRPr="00262A54">
        <w:rPr>
          <w:rFonts w:ascii="Arial Narrow" w:hAnsi="Arial Narrow" w:cs="Courier New"/>
          <w:color w:val="000000"/>
          <w:sz w:val="20"/>
          <w:szCs w:val="20"/>
        </w:rPr>
        <w:t>Math.</w:t>
      </w:r>
      <w:r w:rsidRPr="00262A54">
        <w:rPr>
          <w:rFonts w:ascii="Arial Narrow" w:hAnsi="Arial Narrow" w:cs="Courier New"/>
          <w:i/>
          <w:iCs/>
          <w:color w:val="000000"/>
          <w:sz w:val="20"/>
          <w:szCs w:val="20"/>
        </w:rPr>
        <w:t>sqrt</w:t>
      </w:r>
      <w:proofErr w:type="spellEnd"/>
      <w:r w:rsidRPr="00262A54">
        <w:rPr>
          <w:rFonts w:ascii="Arial Narrow" w:hAnsi="Arial Narrow" w:cs="Courier New"/>
          <w:color w:val="000000"/>
          <w:sz w:val="20"/>
          <w:szCs w:val="20"/>
        </w:rPr>
        <w:t>(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delta</w:t>
      </w:r>
      <w:proofErr w:type="gramStart"/>
      <w:r w:rsidRPr="00262A54">
        <w:rPr>
          <w:rFonts w:ascii="Arial Narrow" w:hAnsi="Arial Narrow" w:cs="Courier New"/>
          <w:color w:val="000000"/>
          <w:sz w:val="20"/>
          <w:szCs w:val="20"/>
        </w:rPr>
        <w:t>) )</w:t>
      </w:r>
      <w:proofErr w:type="gramEnd"/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/ ( 2 * 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a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>);</w:t>
      </w:r>
    </w:p>
    <w:p w14:paraId="76799611" w14:textId="77777777" w:rsidR="00EC279A" w:rsidRPr="00262A54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</w:rPr>
      </w:pP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   </w:t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else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</w:t>
      </w:r>
    </w:p>
    <w:p w14:paraId="317F09A1" w14:textId="77777777" w:rsidR="00EC279A" w:rsidRPr="00262A54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</w:rPr>
      </w:pP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   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ab/>
      </w:r>
      <w:r w:rsidRPr="00262A54">
        <w:rPr>
          <w:rFonts w:ascii="Arial Narrow" w:hAnsi="Arial Narrow" w:cs="Courier New"/>
          <w:bCs/>
          <w:color w:val="7F0055"/>
          <w:sz w:val="20"/>
          <w:szCs w:val="20"/>
        </w:rPr>
        <w:t>return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( -1 * 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b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- </w:t>
      </w:r>
      <w:proofErr w:type="spellStart"/>
      <w:r w:rsidRPr="00262A54">
        <w:rPr>
          <w:rFonts w:ascii="Arial Narrow" w:hAnsi="Arial Narrow" w:cs="Courier New"/>
          <w:color w:val="000000"/>
          <w:sz w:val="20"/>
          <w:szCs w:val="20"/>
        </w:rPr>
        <w:t>Math.</w:t>
      </w:r>
      <w:r w:rsidRPr="00262A54">
        <w:rPr>
          <w:rFonts w:ascii="Arial Narrow" w:hAnsi="Arial Narrow" w:cs="Courier New"/>
          <w:i/>
          <w:iCs/>
          <w:color w:val="000000"/>
          <w:sz w:val="20"/>
          <w:szCs w:val="20"/>
        </w:rPr>
        <w:t>sqrt</w:t>
      </w:r>
      <w:proofErr w:type="spellEnd"/>
      <w:r w:rsidRPr="00262A54">
        <w:rPr>
          <w:rFonts w:ascii="Arial Narrow" w:hAnsi="Arial Narrow" w:cs="Courier New"/>
          <w:color w:val="000000"/>
          <w:sz w:val="20"/>
          <w:szCs w:val="20"/>
        </w:rPr>
        <w:t>(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delta</w:t>
      </w:r>
      <w:proofErr w:type="gramStart"/>
      <w:r w:rsidRPr="00262A54">
        <w:rPr>
          <w:rFonts w:ascii="Arial Narrow" w:hAnsi="Arial Narrow" w:cs="Courier New"/>
          <w:color w:val="000000"/>
          <w:sz w:val="20"/>
          <w:szCs w:val="20"/>
        </w:rPr>
        <w:t>) )</w:t>
      </w:r>
      <w:proofErr w:type="gramEnd"/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/ ( 2 * </w:t>
      </w:r>
      <w:r w:rsidRPr="00262A54">
        <w:rPr>
          <w:rFonts w:ascii="Arial Narrow" w:hAnsi="Arial Narrow" w:cs="Courier New"/>
          <w:color w:val="6A3E3E"/>
          <w:sz w:val="20"/>
          <w:szCs w:val="20"/>
        </w:rPr>
        <w:t>a</w:t>
      </w:r>
      <w:r w:rsidRPr="00262A54">
        <w:rPr>
          <w:rFonts w:ascii="Arial Narrow" w:hAnsi="Arial Narrow" w:cs="Courier New"/>
          <w:color w:val="000000"/>
          <w:sz w:val="20"/>
          <w:szCs w:val="20"/>
        </w:rPr>
        <w:t>);</w:t>
      </w:r>
    </w:p>
    <w:p w14:paraId="71A13E47" w14:textId="77777777" w:rsidR="00EC279A" w:rsidRPr="00A537D0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  <w:lang w:val="pt-BR"/>
        </w:rPr>
      </w:pPr>
      <w:r w:rsidRPr="00262A54">
        <w:rPr>
          <w:rFonts w:ascii="Arial Narrow" w:hAnsi="Arial Narrow" w:cs="Courier New"/>
          <w:color w:val="000000"/>
          <w:sz w:val="20"/>
          <w:szCs w:val="20"/>
        </w:rPr>
        <w:t xml:space="preserve">  </w:t>
      </w:r>
      <w:proofErr w:type="gramStart"/>
      <w:r w:rsidRPr="00A537D0">
        <w:rPr>
          <w:rFonts w:ascii="Arial Narrow" w:hAnsi="Arial Narrow" w:cs="Courier New"/>
          <w:color w:val="000000"/>
          <w:sz w:val="20"/>
          <w:szCs w:val="20"/>
          <w:lang w:val="pt-BR"/>
        </w:rPr>
        <w:t>}/</w:t>
      </w:r>
      <w:proofErr w:type="gramEnd"/>
      <w:r w:rsidRPr="00A537D0">
        <w:rPr>
          <w:rFonts w:ascii="Arial Narrow" w:hAnsi="Arial Narrow" w:cs="Courier New"/>
          <w:color w:val="000000"/>
          <w:sz w:val="20"/>
          <w:szCs w:val="20"/>
          <w:lang w:val="pt-BR"/>
        </w:rPr>
        <w:t>/</w:t>
      </w:r>
      <w:proofErr w:type="spellStart"/>
      <w:r w:rsidRPr="00A537D0">
        <w:rPr>
          <w:rFonts w:ascii="Arial Narrow" w:hAnsi="Arial Narrow" w:cs="Courier New"/>
          <w:color w:val="000000"/>
          <w:sz w:val="20"/>
          <w:szCs w:val="20"/>
          <w:lang w:val="pt-BR"/>
        </w:rPr>
        <w:t>getX</w:t>
      </w:r>
      <w:proofErr w:type="spellEnd"/>
    </w:p>
    <w:p w14:paraId="51DF0CFF" w14:textId="77777777" w:rsidR="00EC279A" w:rsidRPr="00A537D0" w:rsidRDefault="00EC279A" w:rsidP="00EC279A">
      <w:pPr>
        <w:autoSpaceDE w:val="0"/>
        <w:autoSpaceDN w:val="0"/>
        <w:adjustRightInd w:val="0"/>
        <w:rPr>
          <w:rFonts w:ascii="Arial Narrow" w:hAnsi="Arial Narrow" w:cs="Courier New"/>
          <w:sz w:val="20"/>
          <w:szCs w:val="20"/>
          <w:lang w:val="pt-BR"/>
        </w:rPr>
      </w:pPr>
    </w:p>
    <w:p w14:paraId="75027F5B" w14:textId="77777777" w:rsidR="00EC279A" w:rsidRPr="00A537D0" w:rsidRDefault="00EC279A" w:rsidP="00EC279A">
      <w:pPr>
        <w:rPr>
          <w:rFonts w:ascii="Arial Narrow" w:hAnsi="Arial Narrow"/>
          <w:sz w:val="20"/>
          <w:szCs w:val="20"/>
          <w:lang w:val="pt-BR"/>
        </w:rPr>
      </w:pPr>
      <w:proofErr w:type="gramStart"/>
      <w:r w:rsidRPr="00A537D0">
        <w:rPr>
          <w:rFonts w:ascii="Arial Narrow" w:hAnsi="Arial Narrow" w:cs="Courier New"/>
          <w:color w:val="000000"/>
          <w:sz w:val="20"/>
          <w:szCs w:val="20"/>
          <w:lang w:val="pt-BR"/>
        </w:rPr>
        <w:t>}/</w:t>
      </w:r>
      <w:proofErr w:type="gramEnd"/>
      <w:r w:rsidRPr="00A537D0">
        <w:rPr>
          <w:rFonts w:ascii="Arial Narrow" w:hAnsi="Arial Narrow" w:cs="Courier New"/>
          <w:color w:val="000000"/>
          <w:sz w:val="20"/>
          <w:szCs w:val="20"/>
          <w:lang w:val="pt-BR"/>
        </w:rPr>
        <w:t>/classe</w:t>
      </w:r>
    </w:p>
    <w:p w14:paraId="6B515493" w14:textId="7BDCB566" w:rsidR="00421CFA" w:rsidRPr="002A4C8F" w:rsidRDefault="00EC279A" w:rsidP="00EC279A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 Narrow" w:hAnsi="Arial Narrow" w:cstheme="minorHAnsi"/>
          <w:sz w:val="21"/>
          <w:szCs w:val="21"/>
        </w:rPr>
      </w:pPr>
      <w:r w:rsidRPr="00EB3E6D">
        <w:rPr>
          <w:rFonts w:ascii="Arial Narrow" w:hAnsi="Arial Narrow" w:cs="Arial"/>
          <w:b/>
          <w:bCs/>
          <w:color w:val="000000"/>
        </w:rPr>
        <w:t> </w:t>
      </w:r>
    </w:p>
    <w:sectPr w:rsidR="00421CFA" w:rsidRPr="002A4C8F" w:rsidSect="002121B4">
      <w:type w:val="continuous"/>
      <w:pgSz w:w="12240" w:h="15840"/>
      <w:pgMar w:top="1440" w:right="1800" w:bottom="1440" w:left="1800" w:header="720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A997C" w14:textId="77777777" w:rsidR="00A558DD" w:rsidRDefault="00A558DD" w:rsidP="009A24B4">
      <w:r>
        <w:separator/>
      </w:r>
    </w:p>
  </w:endnote>
  <w:endnote w:type="continuationSeparator" w:id="0">
    <w:p w14:paraId="32B5E7CC" w14:textId="77777777" w:rsidR="00A558DD" w:rsidRDefault="00A558DD" w:rsidP="009A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391A5" w14:textId="77777777" w:rsidR="00A558DD" w:rsidRDefault="00A558DD" w:rsidP="009A24B4">
      <w:r>
        <w:separator/>
      </w:r>
    </w:p>
  </w:footnote>
  <w:footnote w:type="continuationSeparator" w:id="0">
    <w:p w14:paraId="59100F8E" w14:textId="77777777" w:rsidR="00A558DD" w:rsidRDefault="00A558DD" w:rsidP="009A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563"/>
    <w:multiLevelType w:val="hybridMultilevel"/>
    <w:tmpl w:val="6B4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7492"/>
    <w:multiLevelType w:val="hybridMultilevel"/>
    <w:tmpl w:val="78ACF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4221C"/>
    <w:multiLevelType w:val="hybridMultilevel"/>
    <w:tmpl w:val="03427D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74433"/>
    <w:multiLevelType w:val="multilevel"/>
    <w:tmpl w:val="25F4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129E1"/>
    <w:multiLevelType w:val="hybridMultilevel"/>
    <w:tmpl w:val="C37E3214"/>
    <w:lvl w:ilvl="0" w:tplc="46BCFA6C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4499C"/>
    <w:multiLevelType w:val="hybridMultilevel"/>
    <w:tmpl w:val="5D786180"/>
    <w:lvl w:ilvl="0" w:tplc="61068798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4A991463"/>
    <w:multiLevelType w:val="hybridMultilevel"/>
    <w:tmpl w:val="EF843BFE"/>
    <w:lvl w:ilvl="0" w:tplc="B9103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068798">
      <w:start w:val="1"/>
      <w:numFmt w:val="lowerLetter"/>
      <w:lvlText w:val="%2."/>
      <w:lvlJc w:val="left"/>
      <w:pPr>
        <w:ind w:left="1440" w:hanging="360"/>
      </w:pPr>
    </w:lvl>
    <w:lvl w:ilvl="2" w:tplc="67360794">
      <w:start w:val="1"/>
      <w:numFmt w:val="lowerRoman"/>
      <w:lvlText w:val="%3."/>
      <w:lvlJc w:val="right"/>
      <w:pPr>
        <w:ind w:left="2160" w:hanging="180"/>
      </w:pPr>
    </w:lvl>
    <w:lvl w:ilvl="3" w:tplc="2A4C2E80">
      <w:start w:val="1"/>
      <w:numFmt w:val="decimal"/>
      <w:lvlText w:val="%4."/>
      <w:lvlJc w:val="left"/>
      <w:pPr>
        <w:ind w:left="2880" w:hanging="360"/>
      </w:pPr>
    </w:lvl>
    <w:lvl w:ilvl="4" w:tplc="528899AE">
      <w:start w:val="1"/>
      <w:numFmt w:val="lowerLetter"/>
      <w:lvlText w:val="%5."/>
      <w:lvlJc w:val="left"/>
      <w:pPr>
        <w:ind w:left="3600" w:hanging="360"/>
      </w:pPr>
    </w:lvl>
    <w:lvl w:ilvl="5" w:tplc="43DCCBC2">
      <w:start w:val="1"/>
      <w:numFmt w:val="lowerRoman"/>
      <w:lvlText w:val="%6."/>
      <w:lvlJc w:val="right"/>
      <w:pPr>
        <w:ind w:left="4320" w:hanging="180"/>
      </w:pPr>
    </w:lvl>
    <w:lvl w:ilvl="6" w:tplc="86E20272">
      <w:start w:val="1"/>
      <w:numFmt w:val="decimal"/>
      <w:lvlText w:val="%7."/>
      <w:lvlJc w:val="left"/>
      <w:pPr>
        <w:ind w:left="5040" w:hanging="360"/>
      </w:pPr>
    </w:lvl>
    <w:lvl w:ilvl="7" w:tplc="4E50DEC0">
      <w:start w:val="1"/>
      <w:numFmt w:val="lowerLetter"/>
      <w:lvlText w:val="%8."/>
      <w:lvlJc w:val="left"/>
      <w:pPr>
        <w:ind w:left="5760" w:hanging="360"/>
      </w:pPr>
    </w:lvl>
    <w:lvl w:ilvl="8" w:tplc="14043E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20656"/>
    <w:multiLevelType w:val="multilevel"/>
    <w:tmpl w:val="78DA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C724B"/>
    <w:multiLevelType w:val="multilevel"/>
    <w:tmpl w:val="0BA89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0308A1"/>
    <w:multiLevelType w:val="hybridMultilevel"/>
    <w:tmpl w:val="A7249896"/>
    <w:lvl w:ilvl="0" w:tplc="1A5C93A4">
      <w:start w:val="1"/>
      <w:numFmt w:val="decimal"/>
      <w:lvlText w:val="%1."/>
      <w:lvlJc w:val="left"/>
      <w:pPr>
        <w:ind w:left="720" w:hanging="360"/>
      </w:pPr>
    </w:lvl>
    <w:lvl w:ilvl="1" w:tplc="61068798">
      <w:start w:val="1"/>
      <w:numFmt w:val="lowerLetter"/>
      <w:lvlText w:val="%2."/>
      <w:lvlJc w:val="left"/>
      <w:pPr>
        <w:ind w:left="1440" w:hanging="360"/>
      </w:pPr>
    </w:lvl>
    <w:lvl w:ilvl="2" w:tplc="67360794">
      <w:start w:val="1"/>
      <w:numFmt w:val="lowerRoman"/>
      <w:lvlText w:val="%3."/>
      <w:lvlJc w:val="right"/>
      <w:pPr>
        <w:ind w:left="2160" w:hanging="180"/>
      </w:pPr>
    </w:lvl>
    <w:lvl w:ilvl="3" w:tplc="2A4C2E80">
      <w:start w:val="1"/>
      <w:numFmt w:val="decimal"/>
      <w:lvlText w:val="%4."/>
      <w:lvlJc w:val="left"/>
      <w:pPr>
        <w:ind w:left="2880" w:hanging="360"/>
      </w:pPr>
    </w:lvl>
    <w:lvl w:ilvl="4" w:tplc="528899AE">
      <w:start w:val="1"/>
      <w:numFmt w:val="lowerLetter"/>
      <w:lvlText w:val="%5."/>
      <w:lvlJc w:val="left"/>
      <w:pPr>
        <w:ind w:left="3600" w:hanging="360"/>
      </w:pPr>
    </w:lvl>
    <w:lvl w:ilvl="5" w:tplc="43DCCBC2">
      <w:start w:val="1"/>
      <w:numFmt w:val="lowerRoman"/>
      <w:lvlText w:val="%6."/>
      <w:lvlJc w:val="right"/>
      <w:pPr>
        <w:ind w:left="4320" w:hanging="180"/>
      </w:pPr>
    </w:lvl>
    <w:lvl w:ilvl="6" w:tplc="86E20272">
      <w:start w:val="1"/>
      <w:numFmt w:val="decimal"/>
      <w:lvlText w:val="%7."/>
      <w:lvlJc w:val="left"/>
      <w:pPr>
        <w:ind w:left="5040" w:hanging="360"/>
      </w:pPr>
    </w:lvl>
    <w:lvl w:ilvl="7" w:tplc="4E50DEC0">
      <w:start w:val="1"/>
      <w:numFmt w:val="lowerLetter"/>
      <w:lvlText w:val="%8."/>
      <w:lvlJc w:val="left"/>
      <w:pPr>
        <w:ind w:left="5760" w:hanging="360"/>
      </w:pPr>
    </w:lvl>
    <w:lvl w:ilvl="8" w:tplc="14043E9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43A04"/>
    <w:multiLevelType w:val="multilevel"/>
    <w:tmpl w:val="E376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5D25A2"/>
    <w:multiLevelType w:val="hybridMultilevel"/>
    <w:tmpl w:val="A7249896"/>
    <w:lvl w:ilvl="0" w:tplc="1A5C93A4">
      <w:start w:val="1"/>
      <w:numFmt w:val="decimal"/>
      <w:lvlText w:val="%1."/>
      <w:lvlJc w:val="left"/>
      <w:pPr>
        <w:ind w:left="720" w:hanging="360"/>
      </w:pPr>
    </w:lvl>
    <w:lvl w:ilvl="1" w:tplc="61068798">
      <w:start w:val="1"/>
      <w:numFmt w:val="lowerLetter"/>
      <w:lvlText w:val="%2."/>
      <w:lvlJc w:val="left"/>
      <w:pPr>
        <w:ind w:left="1440" w:hanging="360"/>
      </w:pPr>
    </w:lvl>
    <w:lvl w:ilvl="2" w:tplc="67360794">
      <w:start w:val="1"/>
      <w:numFmt w:val="lowerRoman"/>
      <w:lvlText w:val="%3."/>
      <w:lvlJc w:val="right"/>
      <w:pPr>
        <w:ind w:left="2160" w:hanging="180"/>
      </w:pPr>
    </w:lvl>
    <w:lvl w:ilvl="3" w:tplc="2A4C2E80">
      <w:start w:val="1"/>
      <w:numFmt w:val="decimal"/>
      <w:lvlText w:val="%4."/>
      <w:lvlJc w:val="left"/>
      <w:pPr>
        <w:ind w:left="2880" w:hanging="360"/>
      </w:pPr>
    </w:lvl>
    <w:lvl w:ilvl="4" w:tplc="528899AE">
      <w:start w:val="1"/>
      <w:numFmt w:val="lowerLetter"/>
      <w:lvlText w:val="%5."/>
      <w:lvlJc w:val="left"/>
      <w:pPr>
        <w:ind w:left="3600" w:hanging="360"/>
      </w:pPr>
    </w:lvl>
    <w:lvl w:ilvl="5" w:tplc="43DCCBC2">
      <w:start w:val="1"/>
      <w:numFmt w:val="lowerRoman"/>
      <w:lvlText w:val="%6."/>
      <w:lvlJc w:val="right"/>
      <w:pPr>
        <w:ind w:left="4320" w:hanging="180"/>
      </w:pPr>
    </w:lvl>
    <w:lvl w:ilvl="6" w:tplc="86E20272">
      <w:start w:val="1"/>
      <w:numFmt w:val="decimal"/>
      <w:lvlText w:val="%7."/>
      <w:lvlJc w:val="left"/>
      <w:pPr>
        <w:ind w:left="5040" w:hanging="360"/>
      </w:pPr>
    </w:lvl>
    <w:lvl w:ilvl="7" w:tplc="4E50DEC0">
      <w:start w:val="1"/>
      <w:numFmt w:val="lowerLetter"/>
      <w:lvlText w:val="%8."/>
      <w:lvlJc w:val="left"/>
      <w:pPr>
        <w:ind w:left="5760" w:hanging="360"/>
      </w:pPr>
    </w:lvl>
    <w:lvl w:ilvl="8" w:tplc="14043E9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B74CC"/>
    <w:multiLevelType w:val="hybridMultilevel"/>
    <w:tmpl w:val="11822D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F2FAB"/>
    <w:multiLevelType w:val="hybridMultilevel"/>
    <w:tmpl w:val="DE643A0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0"/>
    <w:lvlOverride w:ilvl="0">
      <w:lvl w:ilvl="0">
        <w:numFmt w:val="upperLetter"/>
        <w:lvlText w:val="%1."/>
        <w:lvlJc w:val="left"/>
      </w:lvl>
    </w:lvlOverride>
  </w:num>
  <w:num w:numId="5">
    <w:abstractNumId w:val="2"/>
  </w:num>
  <w:num w:numId="6">
    <w:abstractNumId w:val="3"/>
  </w:num>
  <w:num w:numId="7">
    <w:abstractNumId w:val="8"/>
    <w:lvlOverride w:ilvl="0">
      <w:lvl w:ilvl="0">
        <w:numFmt w:val="upperLetter"/>
        <w:lvlText w:val="%1."/>
        <w:lvlJc w:val="left"/>
      </w:lvl>
    </w:lvlOverride>
  </w:num>
  <w:num w:numId="8">
    <w:abstractNumId w:val="12"/>
  </w:num>
  <w:num w:numId="9">
    <w:abstractNumId w:val="13"/>
  </w:num>
  <w:num w:numId="10">
    <w:abstractNumId w:val="11"/>
  </w:num>
  <w:num w:numId="11">
    <w:abstractNumId w:val="9"/>
  </w:num>
  <w:num w:numId="12">
    <w:abstractNumId w:val="5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2MLC0MDcyMDAxMzJQ0lEKTi0uzszPAykwtKwFANUBoyUtAAAA"/>
  </w:docVars>
  <w:rsids>
    <w:rsidRoot w:val="00AA6F2E"/>
    <w:rsid w:val="00031956"/>
    <w:rsid w:val="00052A4F"/>
    <w:rsid w:val="00061077"/>
    <w:rsid w:val="00077C8B"/>
    <w:rsid w:val="000B0ECE"/>
    <w:rsid w:val="000B1597"/>
    <w:rsid w:val="000B616E"/>
    <w:rsid w:val="00155441"/>
    <w:rsid w:val="00156633"/>
    <w:rsid w:val="001C18B6"/>
    <w:rsid w:val="001F66CD"/>
    <w:rsid w:val="001F7F1D"/>
    <w:rsid w:val="002121B4"/>
    <w:rsid w:val="00213355"/>
    <w:rsid w:val="00214BB0"/>
    <w:rsid w:val="00233599"/>
    <w:rsid w:val="002656F7"/>
    <w:rsid w:val="00274523"/>
    <w:rsid w:val="00282276"/>
    <w:rsid w:val="00284CDB"/>
    <w:rsid w:val="00295ACB"/>
    <w:rsid w:val="002A4C8F"/>
    <w:rsid w:val="002A5FD8"/>
    <w:rsid w:val="002C195B"/>
    <w:rsid w:val="002D4B0F"/>
    <w:rsid w:val="002F2E43"/>
    <w:rsid w:val="0030717E"/>
    <w:rsid w:val="00336564"/>
    <w:rsid w:val="0036260F"/>
    <w:rsid w:val="00391AA7"/>
    <w:rsid w:val="003F1FAC"/>
    <w:rsid w:val="00421CFA"/>
    <w:rsid w:val="0042507A"/>
    <w:rsid w:val="00432074"/>
    <w:rsid w:val="00455AC9"/>
    <w:rsid w:val="00457D10"/>
    <w:rsid w:val="00485F68"/>
    <w:rsid w:val="004A7C0B"/>
    <w:rsid w:val="004C561C"/>
    <w:rsid w:val="004C66CA"/>
    <w:rsid w:val="004C7E52"/>
    <w:rsid w:val="004D3A06"/>
    <w:rsid w:val="004E5CD1"/>
    <w:rsid w:val="00507D6F"/>
    <w:rsid w:val="00513D8F"/>
    <w:rsid w:val="00525BBE"/>
    <w:rsid w:val="00597D51"/>
    <w:rsid w:val="006117A5"/>
    <w:rsid w:val="00615C80"/>
    <w:rsid w:val="00630C15"/>
    <w:rsid w:val="006356F9"/>
    <w:rsid w:val="00643F1D"/>
    <w:rsid w:val="00655C47"/>
    <w:rsid w:val="00656023"/>
    <w:rsid w:val="0067325F"/>
    <w:rsid w:val="00674882"/>
    <w:rsid w:val="006C451F"/>
    <w:rsid w:val="006C5157"/>
    <w:rsid w:val="006D5DD1"/>
    <w:rsid w:val="00714530"/>
    <w:rsid w:val="0072574C"/>
    <w:rsid w:val="00783B11"/>
    <w:rsid w:val="00790B2A"/>
    <w:rsid w:val="007B0BEB"/>
    <w:rsid w:val="007E310D"/>
    <w:rsid w:val="008019B7"/>
    <w:rsid w:val="008156C6"/>
    <w:rsid w:val="00820788"/>
    <w:rsid w:val="0082759C"/>
    <w:rsid w:val="00876E4C"/>
    <w:rsid w:val="008818AD"/>
    <w:rsid w:val="008910CD"/>
    <w:rsid w:val="00895804"/>
    <w:rsid w:val="00896FFB"/>
    <w:rsid w:val="008A04FD"/>
    <w:rsid w:val="008A58E4"/>
    <w:rsid w:val="008B5D49"/>
    <w:rsid w:val="008C1DDC"/>
    <w:rsid w:val="008D4473"/>
    <w:rsid w:val="008F5A60"/>
    <w:rsid w:val="0092397D"/>
    <w:rsid w:val="0093202B"/>
    <w:rsid w:val="00936910"/>
    <w:rsid w:val="00944202"/>
    <w:rsid w:val="009A24B4"/>
    <w:rsid w:val="009B7E8A"/>
    <w:rsid w:val="009E7A8F"/>
    <w:rsid w:val="00A558DD"/>
    <w:rsid w:val="00A80DFE"/>
    <w:rsid w:val="00A908AF"/>
    <w:rsid w:val="00A96B7B"/>
    <w:rsid w:val="00AA26E3"/>
    <w:rsid w:val="00AA6E42"/>
    <w:rsid w:val="00AA6F2E"/>
    <w:rsid w:val="00AD7453"/>
    <w:rsid w:val="00B01B96"/>
    <w:rsid w:val="00B17DDE"/>
    <w:rsid w:val="00B551B7"/>
    <w:rsid w:val="00B60899"/>
    <w:rsid w:val="00B67702"/>
    <w:rsid w:val="00B73127"/>
    <w:rsid w:val="00B9788E"/>
    <w:rsid w:val="00BB503A"/>
    <w:rsid w:val="00BB627E"/>
    <w:rsid w:val="00BD77B1"/>
    <w:rsid w:val="00C14928"/>
    <w:rsid w:val="00C37900"/>
    <w:rsid w:val="00C55202"/>
    <w:rsid w:val="00C641E3"/>
    <w:rsid w:val="00C66140"/>
    <w:rsid w:val="00C76F86"/>
    <w:rsid w:val="00C90C53"/>
    <w:rsid w:val="00CB68FC"/>
    <w:rsid w:val="00CB6A2E"/>
    <w:rsid w:val="00CC44DB"/>
    <w:rsid w:val="00CF2313"/>
    <w:rsid w:val="00D26BB9"/>
    <w:rsid w:val="00D468E9"/>
    <w:rsid w:val="00D509A7"/>
    <w:rsid w:val="00D52F68"/>
    <w:rsid w:val="00D92EE8"/>
    <w:rsid w:val="00DA641C"/>
    <w:rsid w:val="00DC6059"/>
    <w:rsid w:val="00DF1DA8"/>
    <w:rsid w:val="00E10C39"/>
    <w:rsid w:val="00E15CAE"/>
    <w:rsid w:val="00EA0D00"/>
    <w:rsid w:val="00EA4881"/>
    <w:rsid w:val="00EC17A6"/>
    <w:rsid w:val="00EC279A"/>
    <w:rsid w:val="00EF0CFA"/>
    <w:rsid w:val="00EF6BF5"/>
    <w:rsid w:val="00F052F6"/>
    <w:rsid w:val="00F47270"/>
    <w:rsid w:val="00F5140E"/>
    <w:rsid w:val="00F522B8"/>
    <w:rsid w:val="00F64D7E"/>
    <w:rsid w:val="00F661D9"/>
    <w:rsid w:val="00F8725A"/>
    <w:rsid w:val="00F937C0"/>
    <w:rsid w:val="00F9446A"/>
    <w:rsid w:val="00FA507A"/>
    <w:rsid w:val="00FA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5795"/>
  <w15:docId w15:val="{1F748127-D74E-4B0B-A521-ED9646CA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4B4"/>
  </w:style>
  <w:style w:type="paragraph" w:styleId="Rodap">
    <w:name w:val="footer"/>
    <w:basedOn w:val="Normal"/>
    <w:link w:val="Rodap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4B4"/>
  </w:style>
  <w:style w:type="table" w:styleId="Tabelacomgrade">
    <w:name w:val="Table Grid"/>
    <w:basedOn w:val="Tabelanormal"/>
    <w:uiPriority w:val="59"/>
    <w:rsid w:val="0030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92E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E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6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56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0C15"/>
    <w:pPr>
      <w:spacing w:before="100" w:beforeAutospacing="1" w:after="100" w:afterAutospacing="1"/>
    </w:pPr>
    <w:rPr>
      <w:rFonts w:ascii="Times New Roman"/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3790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3790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37900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284CD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4CDB"/>
    <w:pPr>
      <w:spacing w:after="200"/>
    </w:pPr>
    <w:rPr>
      <w:rFonts w:eastAsia="Calibri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4CDB"/>
    <w:rPr>
      <w:rFonts w:eastAsia="Calibri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152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3F5BD-3C64-4F50-8E41-32FC79D7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5123</TotalTime>
  <Pages>2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Pós-graduação em Computação da UFCG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Caetano de Souza</dc:creator>
  <cp:lastModifiedBy>Cleyton Souza</cp:lastModifiedBy>
  <cp:revision>71</cp:revision>
  <dcterms:created xsi:type="dcterms:W3CDTF">2016-05-04T11:33:00Z</dcterms:created>
  <dcterms:modified xsi:type="dcterms:W3CDTF">2023-05-31T12:06:00Z</dcterms:modified>
</cp:coreProperties>
</file>