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0"/>
          <w:spacing w:val="5"/>
          <w:sz w:val="40"/>
          <w:szCs w:val="52"/>
          <w:rFonts w:ascii="Times New Roman" w:hAnsi="Times New Roman" w:eastAsia="" w:cs="" w:asciiTheme="majorHAnsi" w:cstheme="majorBidi" w:eastAsiaTheme="majorEastAsia" w:hAnsiTheme="majorHAnsi"/>
        </w:rPr>
      </w:pPr>
      <w:r>
        <w:rPr/>
        <w:t>ECE337 Lab 5 Collaboration Ground Rules</w:t>
      </w:r>
      <w:r/>
    </w:p>
    <w:p>
      <w:pPr>
        <w:pStyle w:val="Normal"/>
      </w:pPr>
      <w:r>
        <w:rPr/>
        <w:t xml:space="preserve">For this lab exercise, you are required to collaborate in groups of two or three people, in at least one of two ways: on your approach to the design and/or on your debugging of the design. You may also collaborate with additional people but you </w:t>
      </w:r>
      <w:r>
        <w:rPr>
          <w:rStyle w:val="Strong"/>
        </w:rPr>
        <w:t>MUST</w:t>
      </w:r>
      <w:r>
        <w:rPr/>
        <w:t xml:space="preserve"> identify all collaborators. Your collaborations are subject to the following restrictions:</w:t>
      </w:r>
      <w:r/>
    </w:p>
    <w:p>
      <w:pPr>
        <w:pStyle w:val="NumberedList"/>
        <w:numPr>
          <w:ilvl w:val="0"/>
          <w:numId w:val="2"/>
        </w:numPr>
        <w:rPr>
          <w:sz w:val="24"/>
          <w:rFonts w:ascii="Times New Roman" w:hAnsi="Times New Roman" w:cs="" w:cstheme="minorBidi"/>
        </w:rPr>
      </w:pPr>
      <w:r>
        <w:rPr/>
        <w:t>Your collaborators are strictly limited to current ECE337 students in your lab session. All collaborators are your choice and none will be assigned by the course staff.</w:t>
      </w:r>
      <w:r/>
    </w:p>
    <w:p>
      <w:pPr>
        <w:pStyle w:val="NumberedList"/>
        <w:numPr>
          <w:ilvl w:val="0"/>
          <w:numId w:val="2"/>
        </w:numPr>
        <w:rPr>
          <w:sz w:val="24"/>
          <w:rFonts w:ascii="Times New Roman" w:hAnsi="Times New Roman" w:cs="" w:cstheme="minorBidi"/>
        </w:rPr>
      </w:pPr>
      <w:r>
        <w:rPr/>
        <w:t>The only code you may share are for test benches. You may not share any design code. You may discuss with each other how you coded parts of your design, but when writing your code you must not copy, refer directly to, or transcribe another person’s non-testbench code. State diagrams and RTL may be shared between partners.</w:t>
      </w:r>
      <w:r/>
    </w:p>
    <w:p>
      <w:pPr>
        <w:pStyle w:val="NumberedList"/>
        <w:numPr>
          <w:ilvl w:val="0"/>
          <w:numId w:val="2"/>
        </w:numPr>
      </w:pPr>
      <w:r>
        <w:rPr/>
        <w:t xml:space="preserve">You are encouraged to post your test bench to the Piazza discussion board, using the `lab5testbenches’ tag. Post as a </w:t>
      </w:r>
      <w:r>
        <w:rPr>
          <w:b/>
        </w:rPr>
        <w:t>note</w:t>
      </w:r>
      <w:r>
        <w:rPr/>
        <w:t>, not a question. If you use a test bench and find it helpful, or even if you find problems with it, please post your comments as a reply. If you base your code on the concepts found in another student’s testbench code, then you should mark them as a collaborator and note that you learned from their code on Piazza.</w:t>
      </w:r>
      <w:r/>
    </w:p>
    <w:p>
      <w:pPr>
        <w:pStyle w:val="NumberedList"/>
        <w:numPr>
          <w:ilvl w:val="0"/>
          <w:numId w:val="2"/>
        </w:numPr>
        <w:rPr>
          <w:sz w:val="24"/>
          <w:rFonts w:ascii="Times New Roman" w:hAnsi="Times New Roman" w:cs="" w:cstheme="minorBidi"/>
        </w:rPr>
      </w:pPr>
      <w:r>
        <w:rPr/>
        <w:t>You are expected to develop your own source code for the solution and keep a git archive of versions you developed as evidence of your individual work.</w:t>
      </w:r>
      <w:r/>
    </w:p>
    <w:p>
      <w:pPr>
        <w:pStyle w:val="NumberedList"/>
        <w:numPr>
          <w:ilvl w:val="0"/>
          <w:numId w:val="2"/>
        </w:numPr>
        <w:rPr>
          <w:sz w:val="24"/>
          <w:rFonts w:ascii="Times New Roman" w:hAnsi="Times New Roman" w:cs="" w:cstheme="minorBidi"/>
        </w:rPr>
      </w:pPr>
      <w:r>
        <w:rPr/>
        <w:t>You are encouraged to collaborate on debugging, but any corrections to your code must be made by you. HINT: Debugging is a way to learn and write better source code.</w:t>
      </w:r>
      <w:r/>
    </w:p>
    <w:p>
      <w:pPr>
        <w:pStyle w:val="NumberedList"/>
        <w:numPr>
          <w:ilvl w:val="0"/>
          <w:numId w:val="2"/>
        </w:numPr>
        <w:rPr>
          <w:sz w:val="24"/>
          <w:rFonts w:ascii="Times New Roman" w:hAnsi="Times New Roman" w:cs="" w:cstheme="minorBidi"/>
        </w:rPr>
      </w:pPr>
      <w:r>
        <w:rPr/>
        <w:t xml:space="preserve">When the assignment is completed, you must each individually submit a report (described below), describing and assessing the contribution of each member. </w:t>
      </w:r>
      <w:r/>
    </w:p>
    <w:p>
      <w:pPr>
        <w:pStyle w:val="NumberedList"/>
        <w:numPr>
          <w:ilvl w:val="0"/>
          <w:numId w:val="2"/>
        </w:numPr>
        <w:rPr>
          <w:sz w:val="24"/>
          <w:rFonts w:ascii="Times New Roman" w:hAnsi="Times New Roman" w:cs="" w:cstheme="minorBidi"/>
        </w:rPr>
      </w:pPr>
      <w:r>
        <w:rPr/>
        <w:t>If we determine that a person has contributed nothing to a homework or lab assignment, that person may be assigned a zero and in case of a lab be required to remediate the lab in order to pass the course.</w:t>
      </w:r>
      <w:r/>
    </w:p>
    <w:p>
      <w:pPr>
        <w:pStyle w:val="NumberedList"/>
        <w:numPr>
          <w:ilvl w:val="0"/>
          <w:numId w:val="2"/>
        </w:numPr>
        <w:rPr>
          <w:sz w:val="24"/>
          <w:rFonts w:ascii="Times New Roman" w:hAnsi="Times New Roman" w:cs="" w:cstheme="minorBidi"/>
        </w:rPr>
      </w:pPr>
      <w:r>
        <w:rPr/>
        <w:t>Code (other than testbench code) which turns up as very similar to code from someone you didn't identify as a collaborator will be investigated by the TAs and course instructor and may be considered a violation of the academic honesty policy. Even between you and your collaborators, copying your partner's code will be a violation.</w:t>
      </w:r>
      <w:r/>
    </w:p>
    <w:p>
      <w:pPr>
        <w:pStyle w:val="NumberedList"/>
        <w:numPr>
          <w:ilvl w:val="0"/>
          <w:numId w:val="2"/>
        </w:numPr>
        <w:rPr>
          <w:sz w:val="24"/>
          <w:rFonts w:ascii="Times New Roman" w:hAnsi="Times New Roman" w:cs="" w:cstheme="minorBidi"/>
        </w:rPr>
      </w:pPr>
      <w:r>
        <w:rPr/>
        <w:t xml:space="preserve">If you exhibit a recurring pattern of either refusing to collaborate in any meaningful way or treating your collaborators in a disrespectful or inconsiderate way, you may be barred from further collaboration - and you will get zeros on future teamwork reports. </w:t>
      </w:r>
      <w:r>
        <w:br w:type="page"/>
      </w:r>
      <w:r/>
    </w:p>
    <w:p>
      <w:pPr>
        <w:pStyle w:val="Heading1"/>
        <w:rPr>
          <w:sz w:val="28"/>
          <w:b/>
          <w:sz w:val="28"/>
          <w:b/>
          <w:szCs w:val="28"/>
          <w:bCs/>
          <w:rFonts w:ascii="Times New Roman" w:hAnsi="Times New Roman" w:eastAsia="" w:cs="" w:asciiTheme="majorHAnsi" w:cstheme="majorBidi" w:eastAsiaTheme="majorEastAsia" w:hAnsiTheme="majorHAnsi"/>
        </w:rPr>
      </w:pPr>
      <w:r>
        <w:rPr/>
        <w:t>Teamwork report:</w:t>
      </w:r>
      <w:r/>
    </w:p>
    <w:p>
      <w:pPr>
        <w:pStyle w:val="Normal"/>
      </w:pPr>
      <w:r>
        <w:rPr/>
        <w:t xml:space="preserve">Each person is to place answers to these questions in a file called </w:t>
      </w:r>
      <w:r>
        <w:rPr>
          <w:rStyle w:val="Strong"/>
        </w:rPr>
        <w:t>teamwork.txt inside their docs</w:t>
      </w:r>
      <w:r>
        <w:rPr/>
        <w:t xml:space="preserve"> directory, and submit this along with any postlab questions which were asked for the current lab.</w:t>
      </w:r>
      <w:r/>
    </w:p>
    <w:p>
      <w:pPr>
        <w:pStyle w:val="Normal"/>
      </w:pPr>
      <w:r>
        <w:rPr/>
        <w:t>The contents of your report are to be confidential between you, the course instructor, and the TA staff. (Counts for 2 points on the lab - while there are no "right" answers, a zero will be assigned if it looks like you gave little or no thought to any of these questions.)</w:t>
        <w:br/>
        <w:br/>
        <w:t>1.  Rate yourself and your partner or partners on the following criteria.  Apply each criterion to each of your partners individually. Answer on a scale of 1 to 5 where 1 = strongly disagree, 3 = indifferent, 5 = strongly agree.</w:t>
      </w:r>
      <w:r/>
    </w:p>
    <w:p>
      <w:pPr>
        <w:pStyle w:val="BullletedList"/>
        <w:numPr>
          <w:ilvl w:val="0"/>
          <w:numId w:val="1"/>
        </w:numPr>
        <w:rPr>
          <w:sz w:val="24"/>
          <w:rFonts w:ascii="Times New Roman" w:hAnsi="Times New Roman" w:cs="" w:cstheme="minorBidi"/>
        </w:rPr>
      </w:pPr>
      <w:r>
        <w:rPr/>
        <w:t>This team member made a sincere effort (to the best that you can tell) to figure out the design and testing so as to be able to contribute to the team effort.</w:t>
      </w:r>
      <w:r/>
    </w:p>
    <w:p>
      <w:pPr>
        <w:pStyle w:val="BullletedList"/>
        <w:numPr>
          <w:ilvl w:val="0"/>
          <w:numId w:val="1"/>
        </w:numPr>
        <w:rPr>
          <w:sz w:val="24"/>
          <w:rFonts w:ascii="Times New Roman" w:hAnsi="Times New Roman" w:cs="" w:cstheme="minorBidi"/>
        </w:rPr>
      </w:pPr>
      <w:r>
        <w:rPr/>
        <w:t>This team member was respectful and considerate of other team members.</w:t>
      </w:r>
      <w:r/>
    </w:p>
    <w:p>
      <w:pPr>
        <w:pStyle w:val="BullletedList"/>
        <w:numPr>
          <w:ilvl w:val="0"/>
          <w:numId w:val="1"/>
        </w:numPr>
        <w:rPr>
          <w:sz w:val="24"/>
          <w:rFonts w:ascii="Times New Roman" w:hAnsi="Times New Roman" w:cs="" w:cstheme="minorBidi"/>
        </w:rPr>
      </w:pPr>
      <w:r>
        <w:rPr/>
        <w:t>This team member fulfilled all promised or commitments to team members including those listed in ground rules 1-5.</w:t>
      </w:r>
      <w:r/>
    </w:p>
    <w:p>
      <w:pPr>
        <w:pStyle w:val="BullletedList"/>
        <w:numPr>
          <w:ilvl w:val="0"/>
          <w:numId w:val="1"/>
        </w:numPr>
        <w:rPr>
          <w:sz w:val="24"/>
          <w:rFonts w:ascii="Times New Roman" w:hAnsi="Times New Roman" w:cs="" w:cstheme="minorBidi"/>
        </w:rPr>
      </w:pPr>
      <w:r>
        <w:rPr/>
        <w:t>You were able to achieve or learn more with this partner than you would have without.</w:t>
      </w:r>
      <w:r/>
    </w:p>
    <w:p>
      <w:pPr>
        <w:pStyle w:val="BullletedList"/>
        <w:rPr>
          <w:sz w:val="24"/>
          <w:rFonts w:ascii="Times New Roman" w:hAnsi="Times New Roman" w:cs="" w:cstheme="minorBidi"/>
        </w:rPr>
      </w:pPr>
      <w:r>
        <w:rPr/>
      </w:r>
      <w:r/>
    </w:p>
    <w:p>
      <w:pPr>
        <w:pStyle w:val="BullletedList"/>
      </w:pPr>
      <w:r>
        <w:rPr/>
        <w:tab/>
      </w:r>
      <w:r>
        <w:rPr/>
        <w:t>Chen Chen : 5,5,5,5</w:t>
      </w:r>
      <w:r/>
    </w:p>
    <w:p>
      <w:pPr>
        <w:pStyle w:val="BullletedList"/>
      </w:pPr>
      <w:r>
        <w:rPr/>
        <w:tab/>
      </w:r>
      <w:r>
        <w:rPr/>
        <w:t>Likitha: 5,5,5,5</w:t>
      </w:r>
      <w:r/>
    </w:p>
    <w:p>
      <w:pPr>
        <w:pStyle w:val="BullletedList"/>
      </w:pPr>
      <w:r>
        <w:rPr/>
        <w:tab/>
      </w:r>
      <w:r>
        <w:rPr/>
        <w:t>Rochak: 5,4,5,5</w:t>
      </w:r>
      <w:r/>
    </w:p>
    <w:p>
      <w:pPr>
        <w:pStyle w:val="Normal"/>
      </w:pPr>
      <w:r>
        <w:rPr/>
        <w:t>2.  Describe briefly your contribution to the team effort</w:t>
      </w:r>
      <w:r/>
    </w:p>
    <w:p>
      <w:pPr>
        <w:pStyle w:val="Normal"/>
        <w:rPr>
          <w:rFonts w:ascii="Times New Roman" w:hAnsi="Times New Roman" w:asciiTheme="minorHAnsi" w:hAnsiTheme="minorHAnsi"/>
        </w:rPr>
      </w:pPr>
      <w:r>
        <w:rPr/>
        <w:t>Figured out the test bench to check the full functionality of the code.</w:t>
      </w:r>
      <w:r/>
    </w:p>
    <w:p>
      <w:pPr>
        <w:pStyle w:val="Normal"/>
      </w:pPr>
      <w:r>
        <w:rPr/>
        <w:t xml:space="preserve">3.  Describe briefly the contribution of each of the other team members. </w:t>
      </w:r>
      <w:r/>
    </w:p>
    <w:p>
      <w:pPr>
        <w:pStyle w:val="Normal"/>
      </w:pPr>
      <w:r>
        <w:rPr/>
        <w:t>Chen Chen drew the Rtl diagrams and Likitha figured out the state logic.</w:t>
      </w:r>
      <w:r>
        <w:rPr/>
        <w:br/>
        <w:t>4.  How many times did you and your team-mate(s) meet? How frequently did you e-mail or instant message your team-mate(s)?</w:t>
      </w:r>
      <w:r/>
    </w:p>
    <w:p>
      <w:pPr>
        <w:pStyle w:val="Normal"/>
      </w:pPr>
      <w:r>
        <w:rPr/>
        <w:t>Every night from Monday to Thursday. Test everyday</w:t>
      </w:r>
      <w:bookmarkStart w:id="0" w:name="_GoBack"/>
      <w:bookmarkEnd w:id="0"/>
      <w:r>
        <w:rPr/>
        <w:br/>
        <w:t>5.  Did you learning anything useful from any of your team-mates? If so, who was it and what did you learn?</w:t>
      </w:r>
      <w:r/>
    </w:p>
    <w:p>
      <w:pPr>
        <w:pStyle w:val="Normal"/>
        <w:rPr>
          <w:rFonts w:ascii="Times New Roman" w:hAnsi="Times New Roman" w:asciiTheme="minorHAnsi" w:hAnsiTheme="minorHAnsi"/>
        </w:rPr>
      </w:pPr>
      <w:r>
        <w:rPr/>
        <w:t>Learnt the ways of creating Moore and Mealy machines through code and also how to effectively use tench bench to test the code.</w:t>
      </w:r>
      <w:r/>
    </w:p>
    <w:p>
      <w:pPr>
        <w:pStyle w:val="Normal"/>
      </w:pPr>
      <w:r>
        <w:rPr/>
        <w:t xml:space="preserve">6.  Whose testbench code (viewed on Piazza) significantly helped you? How? </w:t>
      </w:r>
      <w:r/>
    </w:p>
    <w:p>
      <w:pPr>
        <w:pStyle w:val="Normal"/>
        <w:widowControl/>
        <w:bidi w:val="0"/>
        <w:spacing w:before="0" w:after="200"/>
        <w:jc w:val="left"/>
      </w:pPr>
      <w:r>
        <w:rPr/>
      </w: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547"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ajorHAnsi" w:cstheme="minorBidi" w:eastAsiaTheme="minorEastAsia" w:hAnsiTheme="majorHAnsi"/>
        <w:sz w:val="24"/>
        <w:szCs w:val="24"/>
        <w:lang w:val="en-US" w:eastAsia="en-US" w:bidi="en-US"/>
      </w:rPr>
    </w:rPrDefault>
    <w:pPrDefault>
      <w:pPr>
        <w:spacing w:lineRule="auto" w:line="276"/>
      </w:pPr>
    </w:pPrDefault>
  </w:docDefaults>
  <w:latentStyles w:count="371" w:defQFormat="0" w:defUnhideWhenUsed="0" w:defSemiHidden="0" w:defUIPriority="0" w:defLockedState="0">
    <w:lsdException w:qFormat="1"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30e3f"/>
    <w:pPr>
      <w:widowControl/>
      <w:suppressAutoHyphens w:val="true"/>
      <w:bidi w:val="0"/>
      <w:spacing w:before="0" w:after="200" w:lineRule="auto" w:line="276"/>
      <w:jc w:val="left"/>
    </w:pPr>
    <w:rPr>
      <w:rFonts w:ascii="Times New Roman" w:hAnsi="Times New Roman" w:asciiTheme="minorHAnsi" w:hAnsiTheme="minorHAnsi" w:eastAsia="" w:cs=""/>
      <w:color w:val="auto"/>
      <w:sz w:val="24"/>
      <w:szCs w:val="24"/>
      <w:lang w:val="en-US" w:eastAsia="en-US" w:bidi="en-US"/>
    </w:rPr>
  </w:style>
  <w:style w:type="paragraph" w:styleId="Heading1">
    <w:name w:val="Heading 1"/>
    <w:basedOn w:val="Normal"/>
    <w:next w:val="Normal"/>
    <w:link w:val="Heading1Char"/>
    <w:uiPriority w:val="9"/>
    <w:qFormat/>
    <w:rsid w:val="00b30e3f"/>
    <w:pPr>
      <w:spacing w:before="240" w:after="120"/>
      <w:contextualSpacing/>
      <w:outlineLvl w:val="0"/>
    </w:pPr>
    <w:rPr>
      <w:rFonts w:ascii="Times New Roman" w:hAnsi="Times New Roman"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semiHidden/>
    <w:unhideWhenUsed/>
    <w:qFormat/>
    <w:rsid w:val="00b30e3f"/>
    <w:pPr>
      <w:spacing w:before="200" w:after="0"/>
      <w:outlineLvl w:val="1"/>
    </w:pPr>
    <w:rPr>
      <w:rFonts w:ascii="Times New Roman" w:hAnsi="Times New Roman"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semiHidden/>
    <w:unhideWhenUsed/>
    <w:qFormat/>
    <w:rsid w:val="00b30e3f"/>
    <w:pPr>
      <w:spacing w:lineRule="auto" w:line="268" w:before="200" w:after="0"/>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b30e3f"/>
    <w:pPr>
      <w:spacing w:before="200" w:after="0"/>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b30e3f"/>
    <w:pPr>
      <w:spacing w:before="200" w:after="0"/>
      <w:outlineLvl w:val="4"/>
    </w:pPr>
    <w:rPr>
      <w:rFonts w:ascii="Times New Roman" w:hAnsi="Times New Roman" w:eastAsia="" w:cs="" w:asciiTheme="majorHAnsi" w:cstheme="majorBid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b30e3f"/>
    <w:pPr>
      <w:spacing w:lineRule="auto" w:line="268" w:before="0" w:after="0"/>
      <w:outlineLvl w:val="5"/>
    </w:pPr>
    <w:rPr>
      <w:rFonts w:ascii="Times New Roman" w:hAnsi="Times New Roman" w:eastAsia=""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b30e3f"/>
    <w:pPr>
      <w:spacing w:before="0" w:after="0"/>
      <w:outlineLvl w:val="6"/>
    </w:pPr>
    <w:rPr>
      <w:rFonts w:ascii="Times New Roman" w:hAnsi="Times New Roman"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b30e3f"/>
    <w:pPr>
      <w:spacing w:before="0" w:after="0"/>
      <w:outlineLvl w:val="7"/>
    </w:pPr>
    <w:rPr>
      <w:rFonts w:ascii="Times New Roman" w:hAnsi="Times New Roman"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b30e3f"/>
    <w:pPr>
      <w:spacing w:before="0" w:after="0"/>
      <w:outlineLvl w:val="8"/>
    </w:pPr>
    <w:rPr>
      <w:rFonts w:ascii="Times New Roman" w:hAnsi="Times New Roman"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rPr/>
  </w:style>
  <w:style w:type="character" w:styleId="NumberingSymbols" w:customStyle="1">
    <w:name w:val="Numbering Symbols"/>
    <w:rsid w:val="0044153b"/>
    <w:rPr/>
  </w:style>
  <w:style w:type="character" w:styleId="InternetLink">
    <w:name w:val="Internet Link"/>
    <w:rsid w:val="0044153b"/>
    <w:rPr>
      <w:color w:val="000080"/>
      <w:u w:val="single"/>
      <w:lang w:val="zxx" w:eastAsia="zxx" w:bidi="zxx"/>
    </w:rPr>
  </w:style>
  <w:style w:type="character" w:styleId="Heading1Char" w:customStyle="1">
    <w:name w:val="Heading 1 Char"/>
    <w:basedOn w:val="DefaultParagraphFont"/>
    <w:link w:val="Heading1"/>
    <w:uiPriority w:val="9"/>
    <w:rsid w:val="00b30e3f"/>
    <w:rPr>
      <w:rFonts w:eastAsia="" w:cs="" w:cstheme="majorBidi" w:eastAsiaTheme="majorEastAsia"/>
      <w:b/>
      <w:bCs/>
      <w:sz w:val="28"/>
      <w:szCs w:val="28"/>
    </w:rPr>
  </w:style>
  <w:style w:type="character" w:styleId="Heading2Char" w:customStyle="1">
    <w:name w:val="Heading 2 Char"/>
    <w:basedOn w:val="DefaultParagraphFont"/>
    <w:link w:val="Heading2"/>
    <w:uiPriority w:val="9"/>
    <w:semiHidden/>
    <w:rsid w:val="00b30e3f"/>
    <w:rPr>
      <w:rFonts w:ascii="Times New Roman" w:hAnsi="Times New Roman"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rsid w:val="00b30e3f"/>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rsid w:val="00b30e3f"/>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rsid w:val="00b30e3f"/>
    <w:rPr>
      <w:rFonts w:ascii="Times New Roman" w:hAnsi="Times New Roman" w:eastAsia="" w:cs="" w:asciiTheme="majorHAnsi" w:cstheme="majorBidi" w:eastAsiaTheme="majorEastAsia" w:hAnsiTheme="majorHAnsi"/>
      <w:b/>
      <w:bCs/>
      <w:color w:val="7F7F7F" w:themeColor="text1" w:themeTint="80"/>
    </w:rPr>
  </w:style>
  <w:style w:type="character" w:styleId="Heading6Char" w:customStyle="1">
    <w:name w:val="Heading 6 Char"/>
    <w:basedOn w:val="DefaultParagraphFont"/>
    <w:link w:val="Heading6"/>
    <w:uiPriority w:val="9"/>
    <w:semiHidden/>
    <w:rsid w:val="00b30e3f"/>
    <w:rPr>
      <w:rFonts w:ascii="Times New Roman" w:hAnsi="Times New Roman"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rsid w:val="00b30e3f"/>
    <w:rPr>
      <w:rFonts w:ascii="Times New Roman" w:hAnsi="Times New Roman"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rsid w:val="00b30e3f"/>
    <w:rPr>
      <w:rFonts w:ascii="Times New Roman" w:hAnsi="Times New Roman"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rsid w:val="00b30e3f"/>
    <w:rPr>
      <w:rFonts w:ascii="Times New Roman" w:hAnsi="Times New Roman"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rsid w:val="00b30e3f"/>
    <w:rPr>
      <w:rFonts w:eastAsia="" w:cs="" w:cstheme="majorBidi" w:eastAsiaTheme="majorEastAsia"/>
      <w:spacing w:val="5"/>
      <w:sz w:val="40"/>
      <w:szCs w:val="52"/>
    </w:rPr>
  </w:style>
  <w:style w:type="character" w:styleId="SubtitleChar" w:customStyle="1">
    <w:name w:val="Subtitle Char"/>
    <w:basedOn w:val="DefaultParagraphFont"/>
    <w:link w:val="Subtitle"/>
    <w:uiPriority w:val="11"/>
    <w:rsid w:val="00b30e3f"/>
    <w:rPr>
      <w:rFonts w:ascii="Times New Roman" w:hAnsi="Times New Roman" w:eastAsia="" w:cs="" w:asciiTheme="majorHAnsi" w:cstheme="majorBidi" w:eastAsiaTheme="majorEastAsia" w:hAnsiTheme="majorHAnsi"/>
      <w:i/>
      <w:iCs/>
      <w:spacing w:val="13"/>
      <w:sz w:val="24"/>
      <w:szCs w:val="24"/>
    </w:rPr>
  </w:style>
  <w:style w:type="character" w:styleId="Strong">
    <w:name w:val="Strong"/>
    <w:uiPriority w:val="22"/>
    <w:qFormat/>
    <w:rsid w:val="00b30e3f"/>
    <w:rPr>
      <w:b/>
      <w:bCs/>
    </w:rPr>
  </w:style>
  <w:style w:type="character" w:styleId="Emphasis">
    <w:name w:val="Emphasis"/>
    <w:uiPriority w:val="20"/>
    <w:qFormat/>
    <w:rsid w:val="00b30e3f"/>
    <w:rPr>
      <w:i/>
      <w:iCs/>
    </w:rPr>
  </w:style>
  <w:style w:type="character" w:styleId="QuoteChar" w:customStyle="1">
    <w:name w:val="Quote Char"/>
    <w:basedOn w:val="DefaultParagraphFont"/>
    <w:link w:val="Quote"/>
    <w:uiPriority w:val="29"/>
    <w:rsid w:val="00b30e3f"/>
    <w:rPr>
      <w:i/>
      <w:iCs/>
    </w:rPr>
  </w:style>
  <w:style w:type="character" w:styleId="IntenseQuoteChar" w:customStyle="1">
    <w:name w:val="Intense Quote Char"/>
    <w:basedOn w:val="DefaultParagraphFont"/>
    <w:link w:val="IntenseQuote"/>
    <w:uiPriority w:val="30"/>
    <w:rsid w:val="00b30e3f"/>
    <w:rPr>
      <w:b/>
      <w:bCs/>
      <w:i/>
      <w:iCs/>
    </w:rPr>
  </w:style>
  <w:style w:type="character" w:styleId="SubtleEmphasis">
    <w:name w:val="Subtle Emphasis"/>
    <w:uiPriority w:val="19"/>
    <w:qFormat/>
    <w:rsid w:val="00b30e3f"/>
    <w:rPr>
      <w:i/>
      <w:iCs/>
    </w:rPr>
  </w:style>
  <w:style w:type="character" w:styleId="SubtleReference">
    <w:name w:val="Subtle Reference"/>
    <w:uiPriority w:val="31"/>
    <w:qFormat/>
    <w:rsid w:val="00b30e3f"/>
    <w:rPr>
      <w:smallCaps/>
    </w:rPr>
  </w:style>
  <w:style w:type="character" w:styleId="IntenseReference">
    <w:name w:val="Intense Reference"/>
    <w:uiPriority w:val="32"/>
    <w:qFormat/>
    <w:rsid w:val="00b30e3f"/>
    <w:rPr>
      <w:smallCaps/>
      <w:spacing w:val="5"/>
      <w:u w:val="single"/>
    </w:rPr>
  </w:style>
  <w:style w:type="character" w:styleId="BookTitle">
    <w:name w:val="Book Title"/>
    <w:uiPriority w:val="33"/>
    <w:qFormat/>
    <w:rsid w:val="00b30e3f"/>
    <w:rPr>
      <w:i/>
      <w:iCs/>
      <w:smallCaps/>
      <w:spacing w:val="5"/>
    </w:rPr>
  </w:style>
  <w:style w:type="character" w:styleId="CommandStyleChar" w:customStyle="1">
    <w:name w:val="Command Style Char"/>
    <w:basedOn w:val="DefaultParagraphFont"/>
    <w:link w:val="CommandStyle"/>
    <w:rsid w:val="00b30e3f"/>
    <w:rPr>
      <w:rFonts w:ascii="Courier New" w:hAnsi="Courier New"/>
      <w:b/>
      <w:i/>
    </w:rPr>
  </w:style>
  <w:style w:type="character" w:styleId="NumberedHeading1Char" w:customStyle="1">
    <w:name w:val="Numbered Heading 1 Char"/>
    <w:basedOn w:val="Heading1Char"/>
    <w:link w:val="NumberedHeading1"/>
    <w:rsid w:val="00b30e3f"/>
    <w:rPr>
      <w:rFonts w:eastAsia="" w:cs="" w:cstheme="majorBidi" w:eastAsiaTheme="majorEastAsia"/>
      <w:b/>
      <w:bCs/>
      <w:sz w:val="28"/>
      <w:szCs w:val="28"/>
    </w:rPr>
  </w:style>
  <w:style w:type="character" w:styleId="NumberedHeading2Char" w:customStyle="1">
    <w:name w:val="Numbered Heading 2 Char"/>
    <w:basedOn w:val="NumberedHeading1Char"/>
    <w:link w:val="NumberedHeading2"/>
    <w:rsid w:val="00b30e3f"/>
    <w:rPr>
      <w:rFonts w:eastAsia="" w:cs="" w:cstheme="majorBidi" w:eastAsiaTheme="majorEastAsia"/>
      <w:b/>
      <w:bCs/>
      <w:sz w:val="26"/>
      <w:szCs w:val="28"/>
    </w:rPr>
  </w:style>
  <w:style w:type="character" w:styleId="QuestionStyleChar" w:customStyle="1">
    <w:name w:val="Question Style Char"/>
    <w:basedOn w:val="DefaultParagraphFont"/>
    <w:link w:val="QuestionStyle"/>
    <w:rsid w:val="00b30e3f"/>
    <w:rPr>
      <w:rFonts w:ascii="Times New Roman" w:hAnsi="Times New Roman" w:asciiTheme="minorHAnsi" w:hAnsiTheme="minorHAnsi"/>
      <w:b/>
      <w:i/>
    </w:rPr>
  </w:style>
  <w:style w:type="character" w:styleId="BullletedListChar" w:customStyle="1">
    <w:name w:val="Bullleted List Char"/>
    <w:basedOn w:val="DefaultParagraphFont"/>
    <w:link w:val="BullletedList"/>
    <w:rsid w:val="00b30e3f"/>
    <w:rPr>
      <w:rFonts w:ascii="Times New Roman" w:hAnsi="Times New Roman" w:asciiTheme="minorHAnsi" w:hAnsiTheme="minorHAnsi"/>
    </w:rPr>
  </w:style>
  <w:style w:type="character" w:styleId="NumberedListChar" w:customStyle="1">
    <w:name w:val="Numbered List Char"/>
    <w:basedOn w:val="BullletedListChar"/>
    <w:link w:val="NumberedList"/>
    <w:rsid w:val="00b30e3f"/>
    <w:rPr>
      <w:rFonts w:ascii="Times New Roman" w:hAnsi="Times New Roman" w:asciiTheme="minorHAnsi" w:hAnsiTheme="minorHAnsi"/>
    </w:rPr>
  </w:style>
  <w:style w:type="character" w:styleId="InlinePictureChar" w:customStyle="1">
    <w:name w:val="Inline Picture Char"/>
    <w:basedOn w:val="DefaultParagraphFont"/>
    <w:link w:val="InlinePicture"/>
    <w:rsid w:val="00b30e3f"/>
    <w:rPr>
      <w:rFonts w:ascii="Times New Roman" w:hAnsi="Times New Roman" w:asciiTheme="minorHAnsi" w:hAnsiTheme="minorHAnsi"/>
      <w:lang w:bidi="ar-SA"/>
    </w:rPr>
  </w:style>
  <w:style w:type="character" w:styleId="NumberedHeading3Char" w:customStyle="1">
    <w:name w:val="Numbered Heading 3 Char"/>
    <w:basedOn w:val="NumberedHeading2Char"/>
    <w:link w:val="NumberedHeading3"/>
    <w:rsid w:val="00b30e3f"/>
    <w:rPr>
      <w:rFonts w:eastAsia="" w:cs="" w:cstheme="majorBidi" w:eastAsiaTheme="majorEastAsia"/>
      <w:b/>
      <w:bCs/>
      <w:i/>
      <w:sz w:val="26"/>
      <w:szCs w:val="28"/>
    </w:rPr>
  </w:style>
  <w:style w:type="character" w:styleId="CodeTextChar" w:customStyle="1">
    <w:name w:val="Code Text Char"/>
    <w:basedOn w:val="DefaultParagraphFont"/>
    <w:link w:val="CodeText"/>
    <w:rsid w:val="00b30e3f"/>
    <w:rPr>
      <w:rFonts w:ascii="Courier New" w:hAnsi="Courier New" w:cs="Courier New"/>
      <w:b/>
    </w:rPr>
  </w:style>
  <w:style w:type="character" w:styleId="PortListTextChar" w:customStyle="1">
    <w:name w:val="Port List Text Char"/>
    <w:basedOn w:val="CodeTextChar"/>
    <w:link w:val="PortListText"/>
    <w:rsid w:val="00b30e3f"/>
    <w:rPr>
      <w:rFonts w:ascii="Courier New" w:hAnsi="Courier New" w:cs="Courier New"/>
      <w:b/>
    </w:rPr>
  </w:style>
  <w:style w:type="character" w:styleId="ListLabel1">
    <w:name w:val="ListLabel 1"/>
    <w:rPr>
      <w:rFonts w:cs="StarSymbol"/>
      <w:sz w:val="18"/>
      <w:szCs w:val="18"/>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Normal"/>
    <w:rsid w:val="00b30e3f"/>
    <w:pPr>
      <w:spacing w:before="0" w:after="120"/>
    </w:pPr>
    <w:rPr>
      <w:rFonts w:cs="Lucidasans"/>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rsid w:val="0044153b"/>
    <w:pPr>
      <w:suppressLineNumbers/>
    </w:pPr>
    <w:rPr>
      <w:rFonts w:cs="Lucidasans"/>
    </w:rPr>
  </w:style>
  <w:style w:type="paragraph" w:styleId="Title">
    <w:name w:val="Title"/>
    <w:basedOn w:val="Normal"/>
    <w:next w:val="Normal"/>
    <w:link w:val="TitleChar"/>
    <w:uiPriority w:val="10"/>
    <w:qFormat/>
    <w:rsid w:val="00b30e3f"/>
    <w:pPr>
      <w:pBdr>
        <w:bottom w:val="single" w:sz="4" w:space="1" w:color="00000A"/>
      </w:pBdr>
      <w:spacing w:lineRule="auto" w:line="240" w:before="0" w:after="200"/>
      <w:contextualSpacing/>
      <w:jc w:val="center"/>
    </w:pPr>
    <w:rPr>
      <w:rFonts w:ascii="Times New Roman" w:hAnsi="Times New Roman" w:eastAsia="" w:cs="" w:asciiTheme="majorHAnsi" w:cstheme="majorBidi" w:eastAsiaTheme="majorEastAsia" w:hAnsiTheme="majorHAnsi"/>
      <w:spacing w:val="5"/>
      <w:sz w:val="40"/>
      <w:szCs w:val="52"/>
    </w:rPr>
  </w:style>
  <w:style w:type="paragraph" w:styleId="Subtitle">
    <w:name w:val="Subtitle"/>
    <w:basedOn w:val="Normal"/>
    <w:next w:val="Normal"/>
    <w:link w:val="SubtitleChar"/>
    <w:uiPriority w:val="11"/>
    <w:qFormat/>
    <w:rsid w:val="00b30e3f"/>
    <w:pPr>
      <w:spacing w:before="0" w:after="600"/>
    </w:pPr>
    <w:rPr>
      <w:rFonts w:ascii="Times New Roman" w:hAnsi="Times New Roman" w:eastAsia="" w:cs="" w:asciiTheme="majorHAnsi" w:cstheme="majorBidi" w:eastAsiaTheme="majorEastAsia" w:hAnsiTheme="majorHAnsi"/>
      <w:i/>
      <w:iCs/>
      <w:spacing w:val="13"/>
    </w:rPr>
  </w:style>
  <w:style w:type="paragraph" w:styleId="Quote">
    <w:name w:val="Quote"/>
    <w:basedOn w:val="Normal"/>
    <w:next w:val="Normal"/>
    <w:link w:val="QuoteChar"/>
    <w:uiPriority w:val="29"/>
    <w:qFormat/>
    <w:rsid w:val="00b30e3f"/>
    <w:pPr>
      <w:spacing w:before="200" w:after="0"/>
      <w:ind w:left="360" w:right="360" w:hanging="0"/>
    </w:pPr>
    <w:rPr>
      <w:rFonts w:ascii="Times New Roman" w:hAnsi="Times New Roman" w:asciiTheme="majorHAnsi" w:hAnsiTheme="majorHAnsi"/>
      <w:i/>
      <w:iCs/>
    </w:rPr>
  </w:style>
  <w:style w:type="paragraph" w:styleId="IntenseQuote">
    <w:name w:val="Intense Quote"/>
    <w:basedOn w:val="Normal"/>
    <w:next w:val="Normal"/>
    <w:link w:val="IntenseQuoteChar"/>
    <w:uiPriority w:val="30"/>
    <w:qFormat/>
    <w:rsid w:val="00b30e3f"/>
    <w:pPr>
      <w:pBdr>
        <w:bottom w:val="single" w:sz="4" w:space="1" w:color="00000A"/>
      </w:pBdr>
      <w:spacing w:before="200" w:after="280"/>
      <w:ind w:left="1008" w:right="1152" w:hanging="0"/>
      <w:jc w:val="both"/>
    </w:pPr>
    <w:rPr>
      <w:rFonts w:ascii="Times New Roman" w:hAnsi="Times New Roman" w:asciiTheme="majorHAnsi" w:hAnsiTheme="majorHAnsi"/>
      <w:b/>
      <w:bCs/>
      <w:i/>
      <w:iCs/>
    </w:rPr>
  </w:style>
  <w:style w:type="paragraph" w:styleId="ContentsHeading">
    <w:name w:val="Contents Heading"/>
    <w:basedOn w:val="Heading1"/>
    <w:next w:val="Normal"/>
    <w:uiPriority w:val="39"/>
    <w:semiHidden/>
    <w:unhideWhenUsed/>
    <w:qFormat/>
    <w:rsid w:val="00b30e3f"/>
    <w:pPr/>
    <w:rPr/>
  </w:style>
  <w:style w:type="paragraph" w:styleId="CommandStyle" w:customStyle="1">
    <w:name w:val="Command Style"/>
    <w:basedOn w:val="Normal"/>
    <w:next w:val="Normal"/>
    <w:link w:val="CommandStyleChar"/>
    <w:qFormat/>
    <w:rsid w:val="00b30e3f"/>
    <w:pPr>
      <w:spacing w:before="240" w:after="240"/>
      <w:contextualSpacing/>
    </w:pPr>
    <w:rPr>
      <w:rFonts w:ascii="Courier New" w:hAnsi="Courier New"/>
      <w:b/>
      <w:i/>
    </w:rPr>
  </w:style>
  <w:style w:type="paragraph" w:styleId="NumberedHeading1" w:customStyle="1">
    <w:name w:val="Numbered Heading 1"/>
    <w:basedOn w:val="Heading1"/>
    <w:link w:val="NumberedHeading1Char"/>
    <w:qFormat/>
    <w:rsid w:val="00b30e3f"/>
    <w:pPr/>
    <w:rPr/>
  </w:style>
  <w:style w:type="paragraph" w:styleId="NumberedHeading2" w:customStyle="1">
    <w:name w:val="Numbered Heading 2"/>
    <w:basedOn w:val="NumberedHeading1"/>
    <w:next w:val="Normal"/>
    <w:link w:val="NumberedHeading2Char"/>
    <w:qFormat/>
    <w:rsid w:val="00b30e3f"/>
    <w:pPr>
      <w:outlineLvl w:val="1"/>
    </w:pPr>
    <w:rPr>
      <w:sz w:val="26"/>
    </w:rPr>
  </w:style>
  <w:style w:type="paragraph" w:styleId="QuestionStyle" w:customStyle="1">
    <w:name w:val="Question Style"/>
    <w:basedOn w:val="Normal"/>
    <w:link w:val="QuestionStyleChar"/>
    <w:qFormat/>
    <w:rsid w:val="00b30e3f"/>
    <w:pPr/>
    <w:rPr>
      <w:b/>
      <w:i/>
    </w:rPr>
  </w:style>
  <w:style w:type="paragraph" w:styleId="BullletedList" w:customStyle="1">
    <w:name w:val="Bullleted List"/>
    <w:basedOn w:val="List"/>
    <w:link w:val="BullletedListChar"/>
    <w:qFormat/>
    <w:rsid w:val="00b30e3f"/>
    <w:pPr>
      <w:spacing w:before="0" w:after="200"/>
      <w:contextualSpacing/>
    </w:pPr>
    <w:rPr>
      <w:rFonts w:cs="" w:cstheme="minorBidi"/>
    </w:rPr>
  </w:style>
  <w:style w:type="paragraph" w:styleId="NumberedList" w:customStyle="1">
    <w:name w:val="Numbered List"/>
    <w:basedOn w:val="BullletedList"/>
    <w:link w:val="NumberedListChar"/>
    <w:qFormat/>
    <w:rsid w:val="00b30e3f"/>
    <w:pPr>
      <w:spacing w:before="0" w:after="120"/>
    </w:pPr>
    <w:rPr/>
  </w:style>
  <w:style w:type="paragraph" w:styleId="InlinePicture" w:customStyle="1">
    <w:name w:val="Inline Picture"/>
    <w:basedOn w:val="Normal"/>
    <w:next w:val="Normal"/>
    <w:link w:val="InlinePictureChar"/>
    <w:qFormat/>
    <w:rsid w:val="00b30e3f"/>
    <w:pPr>
      <w:spacing w:before="0" w:after="0"/>
    </w:pPr>
    <w:rPr>
      <w:lang w:bidi="ar-SA"/>
    </w:rPr>
  </w:style>
  <w:style w:type="paragraph" w:styleId="NumberedHeading3" w:customStyle="1">
    <w:name w:val="Numbered Heading 3"/>
    <w:basedOn w:val="NumberedHeading2"/>
    <w:link w:val="NumberedHeading3Char"/>
    <w:qFormat/>
    <w:rsid w:val="00b30e3f"/>
    <w:pPr>
      <w:outlineLvl w:val="2"/>
    </w:pPr>
    <w:rPr>
      <w:i/>
    </w:rPr>
  </w:style>
  <w:style w:type="paragraph" w:styleId="CodeText" w:customStyle="1">
    <w:name w:val="Code Text"/>
    <w:basedOn w:val="Normal"/>
    <w:link w:val="CodeTextChar"/>
    <w:qFormat/>
    <w:rsid w:val="00b30e3f"/>
    <w:pPr>
      <w:spacing w:before="240" w:after="240"/>
      <w:contextualSpacing/>
    </w:pPr>
    <w:rPr>
      <w:rFonts w:ascii="Courier New" w:hAnsi="Courier New" w:cs="Courier New"/>
      <w:b/>
    </w:rPr>
  </w:style>
  <w:style w:type="paragraph" w:styleId="PortListText" w:customStyle="1">
    <w:name w:val="Port List Text"/>
    <w:basedOn w:val="CodeText"/>
    <w:link w:val="PortListTextChar"/>
    <w:qFormat/>
    <w:rsid w:val="00b30e3f"/>
    <w:pPr>
      <w:ind w:left="18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gital Submissio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2488CC22.dotm</Template>
  <TotalTime>14</TotalTime>
  <Application>LibreOffice/4.3.7.2$Linux_X86_64 LibreOffice_project/430$Build-2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2011-01-25T04:46:00Z</dcterms:created>
  <dc:creator>Public Nuisance</dc:creator>
  <dc:language>en-US</dc:language>
  <cp:lastModifiedBy>Mentor Graphics</cp:lastModifiedBy>
  <cp:lastPrinted>2011-02-03T22:31:00Z</cp:lastPrinted>
  <dcterms:modified xsi:type="dcterms:W3CDTF">2018-02-16T01:27:36Z</dcterms:modified>
  <cp:revision>36</cp:revision>
  <dc:title>ECE337 Collaboration Ground Rules</dc:title>
</cp:coreProperties>
</file>