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840B" w14:textId="58087121" w:rsidR="00D7051E" w:rsidRDefault="00D65F7B">
      <w:pPr>
        <w:rPr>
          <w:b/>
          <w:bCs/>
          <w:sz w:val="28"/>
          <w:szCs w:val="28"/>
        </w:rPr>
      </w:pPr>
      <w:r>
        <w:tab/>
      </w:r>
      <w:r>
        <w:tab/>
      </w:r>
      <w:r>
        <w:tab/>
      </w:r>
      <w:r>
        <w:tab/>
      </w:r>
      <w:r w:rsidRPr="00D65F7B">
        <w:rPr>
          <w:b/>
          <w:bCs/>
          <w:sz w:val="28"/>
          <w:szCs w:val="28"/>
        </w:rPr>
        <w:t>CORE JAVA PROBLEM STATEMENTS</w:t>
      </w:r>
    </w:p>
    <w:p w14:paraId="309DE01C" w14:textId="2B3C71E6" w:rsidR="005E6D45" w:rsidRPr="005E6D45" w:rsidRDefault="005E6D45" w:rsidP="005E6D45">
      <w:pPr>
        <w:pStyle w:val="ListParagraph"/>
        <w:numPr>
          <w:ilvl w:val="0"/>
          <w:numId w:val="2"/>
        </w:numPr>
        <w:rPr>
          <w:b/>
          <w:bCs/>
          <w:sz w:val="28"/>
          <w:szCs w:val="28"/>
        </w:rPr>
      </w:pPr>
      <w:r w:rsidRPr="005E6D45">
        <w:rPr>
          <w:sz w:val="28"/>
          <w:szCs w:val="28"/>
        </w:rPr>
        <w:t xml:space="preserve">Create an Application for Audio House to collect the details about the albums and their release dates, this should be stored in the </w:t>
      </w:r>
      <w:r w:rsidR="007B03D7">
        <w:rPr>
          <w:sz w:val="28"/>
          <w:szCs w:val="28"/>
        </w:rPr>
        <w:t xml:space="preserve">form of </w:t>
      </w:r>
      <w:r w:rsidR="000243DC">
        <w:rPr>
          <w:sz w:val="28"/>
          <w:szCs w:val="28"/>
        </w:rPr>
        <w:t xml:space="preserve"> </w:t>
      </w:r>
      <w:r w:rsidR="007B03D7">
        <w:rPr>
          <w:sz w:val="28"/>
          <w:szCs w:val="28"/>
        </w:rPr>
        <w:t xml:space="preserve">Array List </w:t>
      </w:r>
      <w:r w:rsidR="008C7686">
        <w:rPr>
          <w:sz w:val="28"/>
          <w:szCs w:val="28"/>
        </w:rPr>
        <w:t xml:space="preserve">of Album </w:t>
      </w:r>
      <w:r w:rsidR="007B03D7">
        <w:rPr>
          <w:sz w:val="28"/>
          <w:szCs w:val="28"/>
        </w:rPr>
        <w:t>type</w:t>
      </w:r>
      <w:r w:rsidR="000243DC">
        <w:rPr>
          <w:sz w:val="28"/>
          <w:szCs w:val="28"/>
        </w:rPr>
        <w:t xml:space="preserve"> Objects</w:t>
      </w:r>
      <w:r w:rsidR="007B03D7">
        <w:rPr>
          <w:sz w:val="28"/>
          <w:szCs w:val="28"/>
        </w:rPr>
        <w:t>,</w:t>
      </w:r>
      <w:r w:rsidR="000243DC">
        <w:rPr>
          <w:sz w:val="28"/>
          <w:szCs w:val="28"/>
        </w:rPr>
        <w:t xml:space="preserve"> </w:t>
      </w:r>
      <w:r w:rsidR="00295191">
        <w:rPr>
          <w:sz w:val="28"/>
          <w:szCs w:val="28"/>
        </w:rPr>
        <w:t xml:space="preserve">the details of the Album include </w:t>
      </w:r>
      <w:proofErr w:type="spellStart"/>
      <w:r w:rsidR="00295191">
        <w:rPr>
          <w:sz w:val="28"/>
          <w:szCs w:val="28"/>
        </w:rPr>
        <w:t>AlbumId</w:t>
      </w:r>
      <w:proofErr w:type="spellEnd"/>
      <w:r w:rsidR="00295191">
        <w:rPr>
          <w:sz w:val="28"/>
          <w:szCs w:val="28"/>
        </w:rPr>
        <w:t xml:space="preserve"> , </w:t>
      </w:r>
      <w:proofErr w:type="spellStart"/>
      <w:r w:rsidR="00295191">
        <w:rPr>
          <w:sz w:val="28"/>
          <w:szCs w:val="28"/>
        </w:rPr>
        <w:t>AlbumName</w:t>
      </w:r>
      <w:proofErr w:type="spellEnd"/>
      <w:r w:rsidR="00295191">
        <w:rPr>
          <w:sz w:val="28"/>
          <w:szCs w:val="28"/>
        </w:rPr>
        <w:t xml:space="preserve">, </w:t>
      </w:r>
      <w:proofErr w:type="spellStart"/>
      <w:r w:rsidR="00295191">
        <w:rPr>
          <w:sz w:val="28"/>
          <w:szCs w:val="28"/>
        </w:rPr>
        <w:t>ReleaseYear</w:t>
      </w:r>
      <w:proofErr w:type="spellEnd"/>
      <w:r w:rsidR="00295191">
        <w:rPr>
          <w:sz w:val="28"/>
          <w:szCs w:val="28"/>
        </w:rPr>
        <w:t xml:space="preserve">, Group </w:t>
      </w:r>
    </w:p>
    <w:p w14:paraId="33AB6605" w14:textId="03DDE11C" w:rsidR="005E6D45" w:rsidRPr="005E6D45" w:rsidRDefault="005E6D45" w:rsidP="005E6D45">
      <w:pPr>
        <w:ind w:left="360"/>
      </w:pPr>
    </w:p>
    <w:p w14:paraId="51758B1B" w14:textId="5ADB7FDF" w:rsidR="005E6D45" w:rsidRPr="005E6D45" w:rsidRDefault="000243DC" w:rsidP="005E6D45">
      <w:pPr>
        <w:ind w:left="360"/>
      </w:pPr>
      <w:r>
        <w:t xml:space="preserve"> </w:t>
      </w:r>
      <w:r w:rsidR="005E6D45" w:rsidRPr="005E6D45">
        <w:t xml:space="preserve">Options should be provided to do the following </w:t>
      </w:r>
      <w:r w:rsidR="00E91DA8">
        <w:t>tasks</w:t>
      </w:r>
    </w:p>
    <w:p w14:paraId="25667AFA" w14:textId="0B429E7B" w:rsidR="005E6D45" w:rsidRPr="005E6D45" w:rsidRDefault="005E6D45" w:rsidP="005E6D45">
      <w:pPr>
        <w:ind w:left="360"/>
      </w:pPr>
      <w:r w:rsidRPr="005E6D45">
        <w:t xml:space="preserve">1) One should be able to view all the album </w:t>
      </w:r>
      <w:r w:rsidR="000243DC">
        <w:t xml:space="preserve">against </w:t>
      </w:r>
      <w:r w:rsidRPr="005E6D45">
        <w:t xml:space="preserve">release </w:t>
      </w:r>
      <w:r w:rsidR="00CC556A">
        <w:t>year</w:t>
      </w:r>
      <w:r w:rsidRPr="005E6D45">
        <w:t>.</w:t>
      </w:r>
    </w:p>
    <w:p w14:paraId="67889F6F" w14:textId="6F2F3A80" w:rsidR="005E6D45" w:rsidRPr="005E6D45" w:rsidRDefault="005E6D45" w:rsidP="005E6D45">
      <w:pPr>
        <w:ind w:left="360"/>
      </w:pPr>
      <w:r w:rsidRPr="005E6D45">
        <w:t xml:space="preserve">2) One should be able to search the albums </w:t>
      </w:r>
      <w:r w:rsidR="00E91DA8">
        <w:t>by the following methods</w:t>
      </w:r>
    </w:p>
    <w:p w14:paraId="7F5964A0" w14:textId="3FB80CB4" w:rsidR="005E6D45" w:rsidRPr="005E6D45" w:rsidRDefault="005E6D45" w:rsidP="005E6D45">
      <w:pPr>
        <w:ind w:left="360"/>
      </w:pPr>
      <w:r w:rsidRPr="005E6D45">
        <w:t>a) Album</w:t>
      </w:r>
      <w:r w:rsidR="00E91DA8">
        <w:t xml:space="preserve"> Id</w:t>
      </w:r>
      <w:r w:rsidRPr="005E6D45">
        <w:t xml:space="preserve"> wise b) </w:t>
      </w:r>
      <w:r w:rsidR="00CC556A">
        <w:t>year</w:t>
      </w:r>
      <w:r w:rsidRPr="005E6D45">
        <w:t xml:space="preserve"> of release wise</w:t>
      </w:r>
    </w:p>
    <w:p w14:paraId="743C2B9E" w14:textId="31467F66" w:rsidR="00D65F7B" w:rsidRDefault="005E6D45" w:rsidP="005E6D45">
      <w:pPr>
        <w:ind w:left="360"/>
      </w:pPr>
      <w:r w:rsidRPr="005E6D45">
        <w:t>3)Delete an entry from the album</w:t>
      </w:r>
      <w:r w:rsidR="00E91DA8">
        <w:t xml:space="preserve"> by </w:t>
      </w:r>
      <w:proofErr w:type="spellStart"/>
      <w:r w:rsidR="00E91DA8">
        <w:t>albumId</w:t>
      </w:r>
      <w:proofErr w:type="spellEnd"/>
      <w:r w:rsidRPr="005E6D45">
        <w:t>.</w:t>
      </w:r>
    </w:p>
    <w:p w14:paraId="3B4DD150" w14:textId="3363B751" w:rsidR="005E6D45" w:rsidRDefault="005E6D45" w:rsidP="005E6D45">
      <w:pPr>
        <w:ind w:left="360"/>
      </w:pPr>
    </w:p>
    <w:p w14:paraId="4854B04D" w14:textId="12921C91" w:rsidR="005E6D45" w:rsidRPr="005E6D45" w:rsidRDefault="005E6D45" w:rsidP="005E6D45">
      <w:pPr>
        <w:ind w:left="360"/>
        <w:rPr>
          <w:sz w:val="28"/>
          <w:szCs w:val="28"/>
        </w:rPr>
      </w:pPr>
      <w:r w:rsidRPr="005E6D45">
        <w:rPr>
          <w:sz w:val="28"/>
          <w:szCs w:val="28"/>
        </w:rPr>
        <w:t>2) Create an Application for a College</w:t>
      </w:r>
      <w:r w:rsidR="000243DC">
        <w:rPr>
          <w:sz w:val="28"/>
          <w:szCs w:val="28"/>
        </w:rPr>
        <w:t>,</w:t>
      </w:r>
      <w:r w:rsidRPr="005E6D45">
        <w:rPr>
          <w:sz w:val="28"/>
          <w:szCs w:val="28"/>
        </w:rPr>
        <w:t xml:space="preserve"> which enables one to initialize the College Details as follows</w:t>
      </w:r>
    </w:p>
    <w:p w14:paraId="73FC4BB7" w14:textId="379AC1E6" w:rsidR="005E6D45" w:rsidRDefault="005E6D45" w:rsidP="005E6D45">
      <w:pPr>
        <w:ind w:left="360"/>
      </w:pPr>
      <w:proofErr w:type="spellStart"/>
      <w:r>
        <w:t>CollegeId</w:t>
      </w:r>
      <w:proofErr w:type="spellEnd"/>
      <w:r w:rsidR="00FD73E7">
        <w:t>:  String</w:t>
      </w:r>
    </w:p>
    <w:p w14:paraId="30F1B234" w14:textId="16F95B00" w:rsidR="005E6D45" w:rsidRDefault="005E6D45" w:rsidP="005E6D45">
      <w:pPr>
        <w:ind w:left="360"/>
      </w:pPr>
      <w:proofErr w:type="spellStart"/>
      <w:r>
        <w:t>CollegeName</w:t>
      </w:r>
      <w:proofErr w:type="spellEnd"/>
      <w:r w:rsidR="00FD73E7">
        <w:t>: String</w:t>
      </w:r>
    </w:p>
    <w:p w14:paraId="434E3F25" w14:textId="71F0B4C9" w:rsidR="005E6D45" w:rsidRDefault="005E6D45" w:rsidP="005E6D45">
      <w:pPr>
        <w:ind w:left="360"/>
      </w:pPr>
      <w:proofErr w:type="spellStart"/>
      <w:r>
        <w:t>CollegAddress</w:t>
      </w:r>
      <w:proofErr w:type="spellEnd"/>
      <w:r w:rsidR="00FD73E7">
        <w:t>: String</w:t>
      </w:r>
    </w:p>
    <w:p w14:paraId="2BD94882" w14:textId="1464F43A" w:rsidR="005E6D45" w:rsidRDefault="005E6D45" w:rsidP="005E6D45">
      <w:pPr>
        <w:ind w:left="360"/>
      </w:pPr>
      <w:proofErr w:type="spellStart"/>
      <w:r>
        <w:t>CollegeLicenseNo</w:t>
      </w:r>
      <w:proofErr w:type="spellEnd"/>
      <w:r w:rsidR="00FD73E7">
        <w:t>: String</w:t>
      </w:r>
    </w:p>
    <w:p w14:paraId="49BF6371" w14:textId="6D27BA41" w:rsidR="005E6D45" w:rsidRDefault="005E6D45" w:rsidP="005E6D45">
      <w:pPr>
        <w:ind w:left="360"/>
      </w:pPr>
      <w:proofErr w:type="spellStart"/>
      <w:r>
        <w:t>StudentCapacity</w:t>
      </w:r>
      <w:proofErr w:type="spellEnd"/>
      <w:r w:rsidR="00FD73E7">
        <w:t>: int</w:t>
      </w:r>
    </w:p>
    <w:p w14:paraId="4E56B314" w14:textId="3B8BA10E" w:rsidR="005E6D45" w:rsidRDefault="005E6D45" w:rsidP="005E6D45">
      <w:pPr>
        <w:ind w:left="360"/>
      </w:pPr>
      <w:r>
        <w:t>Category [Medical/Preuniversity/Degree/</w:t>
      </w:r>
      <w:proofErr w:type="spellStart"/>
      <w:r>
        <w:t>Engg</w:t>
      </w:r>
      <w:proofErr w:type="spellEnd"/>
      <w:r>
        <w:t>]</w:t>
      </w:r>
      <w:r w:rsidR="00FD73E7">
        <w:t xml:space="preserve"> :String</w:t>
      </w:r>
    </w:p>
    <w:p w14:paraId="6F20D59D" w14:textId="57352ED4" w:rsidR="005E6D45" w:rsidRDefault="005E6D45" w:rsidP="005E6D45">
      <w:pPr>
        <w:ind w:left="360"/>
      </w:pPr>
      <w:proofErr w:type="spellStart"/>
      <w:r>
        <w:t>StaffNumbers</w:t>
      </w:r>
      <w:proofErr w:type="spellEnd"/>
      <w:r w:rsidR="00FD73E7">
        <w:t>: int</w:t>
      </w:r>
    </w:p>
    <w:p w14:paraId="59AFCF96" w14:textId="217EB05A" w:rsidR="005E6D45" w:rsidRDefault="005E6D45" w:rsidP="005E6D45">
      <w:pPr>
        <w:ind w:left="360"/>
      </w:pPr>
      <w:proofErr w:type="spellStart"/>
      <w:r>
        <w:t>AcademicHead</w:t>
      </w:r>
      <w:proofErr w:type="spellEnd"/>
      <w:r w:rsidR="00FD73E7">
        <w:t>: String</w:t>
      </w:r>
    </w:p>
    <w:p w14:paraId="48BB8888" w14:textId="77777777" w:rsidR="005E6D45" w:rsidRDefault="005E6D45" w:rsidP="005E6D45">
      <w:pPr>
        <w:ind w:left="360"/>
      </w:pPr>
      <w:r>
        <w:t>Facility should be made to accept the data from the user and options should be given</w:t>
      </w:r>
    </w:p>
    <w:p w14:paraId="5D71977B" w14:textId="77777777" w:rsidR="005E6D45" w:rsidRDefault="005E6D45" w:rsidP="005E6D45">
      <w:pPr>
        <w:ind w:left="360"/>
      </w:pPr>
      <w:r>
        <w:t>both to initialize through Constructors as well as Getters/Setters</w:t>
      </w:r>
    </w:p>
    <w:p w14:paraId="137C5C52" w14:textId="1FF84E37" w:rsidR="005E6D45" w:rsidRDefault="005E6D45" w:rsidP="005E6D45">
      <w:pPr>
        <w:ind w:left="360"/>
      </w:pPr>
      <w:r>
        <w:t>the functions to display the same should be provided</w:t>
      </w:r>
    </w:p>
    <w:p w14:paraId="13DD534C" w14:textId="2CD150BE" w:rsidR="00953A09" w:rsidRDefault="00953A09" w:rsidP="005E6D45">
      <w:pPr>
        <w:ind w:left="360"/>
      </w:pPr>
    </w:p>
    <w:p w14:paraId="781A03F2" w14:textId="45557DD2" w:rsidR="00953A09" w:rsidRPr="00953A09" w:rsidRDefault="00953A09" w:rsidP="00953A09">
      <w:pPr>
        <w:pStyle w:val="ListParagraph"/>
        <w:numPr>
          <w:ilvl w:val="0"/>
          <w:numId w:val="3"/>
        </w:numPr>
        <w:rPr>
          <w:sz w:val="28"/>
          <w:szCs w:val="28"/>
        </w:rPr>
      </w:pPr>
      <w:r w:rsidRPr="00953A09">
        <w:rPr>
          <w:sz w:val="28"/>
          <w:szCs w:val="28"/>
        </w:rPr>
        <w:t>Write a program to perform the following activities</w:t>
      </w:r>
      <w:r w:rsidR="00E91DA8">
        <w:rPr>
          <w:sz w:val="28"/>
          <w:szCs w:val="28"/>
        </w:rPr>
        <w:t xml:space="preserve"> for a</w:t>
      </w:r>
      <w:r w:rsidR="00877C53">
        <w:rPr>
          <w:sz w:val="28"/>
          <w:szCs w:val="28"/>
        </w:rPr>
        <w:t>n</w:t>
      </w:r>
      <w:r w:rsidR="00E91DA8">
        <w:rPr>
          <w:sz w:val="28"/>
          <w:szCs w:val="28"/>
        </w:rPr>
        <w:t xml:space="preserve"> Electronics Goods Showroom</w:t>
      </w:r>
    </w:p>
    <w:p w14:paraId="19164C6F" w14:textId="1C4EBFEC" w:rsidR="00953A09" w:rsidRDefault="00953A09" w:rsidP="00953A09">
      <w:pPr>
        <w:ind w:left="312"/>
      </w:pPr>
      <w:r>
        <w:t xml:space="preserve">a) accept Television details like size, type- </w:t>
      </w:r>
      <w:r w:rsidR="000243DC">
        <w:t>led</w:t>
      </w:r>
      <w:r>
        <w:t xml:space="preserve"> / </w:t>
      </w:r>
      <w:r w:rsidR="000243DC">
        <w:t xml:space="preserve">lcd </w:t>
      </w:r>
      <w:r>
        <w:t>,cost</w:t>
      </w:r>
    </w:p>
    <w:p w14:paraId="077EF8FF" w14:textId="1C06B926" w:rsidR="00953A09" w:rsidRDefault="00953A09" w:rsidP="00953A09">
      <w:pPr>
        <w:ind w:left="312"/>
      </w:pPr>
      <w:r>
        <w:t xml:space="preserve">if the size is 14 inch and type is </w:t>
      </w:r>
      <w:r w:rsidR="000243DC">
        <w:t>lcd</w:t>
      </w:r>
      <w:r>
        <w:t xml:space="preserve"> discount is 8%</w:t>
      </w:r>
    </w:p>
    <w:p w14:paraId="2D230ABB" w14:textId="1FC67D8B" w:rsidR="00953A09" w:rsidRDefault="00953A09" w:rsidP="00953A09">
      <w:pPr>
        <w:ind w:left="312"/>
      </w:pPr>
      <w:r>
        <w:t xml:space="preserve">if the size is 14 inch and type is </w:t>
      </w:r>
      <w:r w:rsidR="000243DC">
        <w:t>led</w:t>
      </w:r>
      <w:r>
        <w:t xml:space="preserve"> discount is 10%</w:t>
      </w:r>
    </w:p>
    <w:p w14:paraId="345F7556" w14:textId="50CFD8D1" w:rsidR="00953A09" w:rsidRDefault="00953A09" w:rsidP="00953A09">
      <w:pPr>
        <w:ind w:left="312"/>
      </w:pPr>
      <w:r>
        <w:lastRenderedPageBreak/>
        <w:t xml:space="preserve">if the size is 20 inch and type is </w:t>
      </w:r>
      <w:r w:rsidR="000243DC">
        <w:t>lcd</w:t>
      </w:r>
      <w:r>
        <w:t xml:space="preserve"> discount is 12 %</w:t>
      </w:r>
    </w:p>
    <w:p w14:paraId="4D253012" w14:textId="6D903E27" w:rsidR="00953A09" w:rsidRDefault="00953A09" w:rsidP="00953A09">
      <w:pPr>
        <w:ind w:left="312"/>
      </w:pPr>
      <w:r>
        <w:t xml:space="preserve">if the size is 20 inch and type is </w:t>
      </w:r>
      <w:r w:rsidR="000243DC">
        <w:t>led</w:t>
      </w:r>
      <w:r>
        <w:t xml:space="preserve"> discount is 14 %</w:t>
      </w:r>
      <w:r w:rsidR="00E91DA8">
        <w:t>, facility should be made to accept the Television details along with the price and display the corresponding discounts allowed.</w:t>
      </w:r>
    </w:p>
    <w:p w14:paraId="75136375" w14:textId="1889CEC2" w:rsidR="00953A09" w:rsidRDefault="00953A09" w:rsidP="00953A09">
      <w:pPr>
        <w:ind w:left="312"/>
        <w:rPr>
          <w:b/>
          <w:bCs/>
        </w:rPr>
      </w:pPr>
      <w:r w:rsidRPr="00E91DA8">
        <w:rPr>
          <w:b/>
          <w:bCs/>
        </w:rPr>
        <w:t>(</w:t>
      </w:r>
      <w:proofErr w:type="spellStart"/>
      <w:r w:rsidRPr="00E91DA8">
        <w:rPr>
          <w:b/>
          <w:bCs/>
        </w:rPr>
        <w:t>Hint:use</w:t>
      </w:r>
      <w:proofErr w:type="spellEnd"/>
      <w:r w:rsidRPr="00E91DA8">
        <w:rPr>
          <w:b/>
          <w:bCs/>
        </w:rPr>
        <w:t xml:space="preserve"> if else if construct use nested if when required)</w:t>
      </w:r>
    </w:p>
    <w:p w14:paraId="79CD98F4" w14:textId="5F71B67C" w:rsidR="00660846" w:rsidRDefault="00660846" w:rsidP="00953A09">
      <w:pPr>
        <w:ind w:left="312"/>
        <w:rPr>
          <w:b/>
          <w:bCs/>
        </w:rPr>
      </w:pPr>
    </w:p>
    <w:p w14:paraId="287297FA" w14:textId="46666A2A" w:rsidR="00660846" w:rsidRPr="00660846" w:rsidRDefault="00660846" w:rsidP="00660846">
      <w:pPr>
        <w:pStyle w:val="ListParagraph"/>
        <w:numPr>
          <w:ilvl w:val="0"/>
          <w:numId w:val="3"/>
        </w:numPr>
        <w:rPr>
          <w:b/>
          <w:bCs/>
        </w:rPr>
      </w:pPr>
      <w:r>
        <w:rPr>
          <w:sz w:val="28"/>
          <w:szCs w:val="28"/>
        </w:rPr>
        <w:t>For a School Management System, as part of marks processing, you are asked to accept the  scores of the students from Standard 1 to 5, tool should allow one to enter the Standard/Class Teacher Name and number of students/subjects and accordingly, depending upon the no of subjects, scores have to be accepted. Facility should be provided to view the details too.</w:t>
      </w:r>
    </w:p>
    <w:p w14:paraId="0DB1DB2C" w14:textId="7AD07CD2" w:rsidR="00660846" w:rsidRDefault="00660846" w:rsidP="00660846">
      <w:pPr>
        <w:pStyle w:val="ListParagraph"/>
        <w:ind w:left="672"/>
        <w:rPr>
          <w:sz w:val="28"/>
          <w:szCs w:val="28"/>
        </w:rPr>
      </w:pPr>
      <w:r>
        <w:rPr>
          <w:sz w:val="28"/>
          <w:szCs w:val="28"/>
        </w:rPr>
        <w:t xml:space="preserve">Hint: Use </w:t>
      </w:r>
      <w:proofErr w:type="gramStart"/>
      <w:r>
        <w:rPr>
          <w:sz w:val="28"/>
          <w:szCs w:val="28"/>
        </w:rPr>
        <w:t>2 Dimensional</w:t>
      </w:r>
      <w:proofErr w:type="gramEnd"/>
      <w:r>
        <w:rPr>
          <w:sz w:val="28"/>
          <w:szCs w:val="28"/>
        </w:rPr>
        <w:t xml:space="preserve"> Array</w:t>
      </w:r>
    </w:p>
    <w:p w14:paraId="2B516E2A" w14:textId="6DFC0E0F" w:rsidR="00590773" w:rsidRDefault="00590773" w:rsidP="00660846">
      <w:pPr>
        <w:pStyle w:val="ListParagraph"/>
        <w:ind w:left="672"/>
        <w:rPr>
          <w:sz w:val="28"/>
          <w:szCs w:val="28"/>
        </w:rPr>
      </w:pPr>
    </w:p>
    <w:p w14:paraId="79B43641" w14:textId="41905AF8" w:rsidR="00590773" w:rsidRDefault="00590773" w:rsidP="00590773">
      <w:pPr>
        <w:pStyle w:val="ListParagraph"/>
        <w:numPr>
          <w:ilvl w:val="0"/>
          <w:numId w:val="3"/>
        </w:numPr>
        <w:rPr>
          <w:sz w:val="28"/>
          <w:szCs w:val="28"/>
        </w:rPr>
      </w:pPr>
      <w:r w:rsidRPr="00590773">
        <w:rPr>
          <w:sz w:val="28"/>
          <w:szCs w:val="28"/>
        </w:rPr>
        <w:t xml:space="preserve">Write a program to accept the Employee Salary </w:t>
      </w:r>
      <w:r>
        <w:rPr>
          <w:sz w:val="28"/>
          <w:szCs w:val="28"/>
        </w:rPr>
        <w:t xml:space="preserve">, </w:t>
      </w:r>
      <w:r w:rsidRPr="00590773">
        <w:rPr>
          <w:sz w:val="28"/>
          <w:szCs w:val="28"/>
        </w:rPr>
        <w:t>if the salary is above 10k and &lt;= 15k calculate the bonus as 10% and if the salary is &gt; 15K and less than 25K calculate the bonus as 8% and above 25K calculate bonus as 6%, other than this range</w:t>
      </w:r>
      <w:r>
        <w:rPr>
          <w:sz w:val="28"/>
          <w:szCs w:val="28"/>
        </w:rPr>
        <w:t>,</w:t>
      </w:r>
      <w:r w:rsidRPr="00590773">
        <w:rPr>
          <w:sz w:val="28"/>
          <w:szCs w:val="28"/>
        </w:rPr>
        <w:t xml:space="preserve"> user should be able to continue the activity of accepting salary and calculating the bonus as long as user wishes(use while loop) if user,</w:t>
      </w:r>
      <w:r>
        <w:rPr>
          <w:sz w:val="28"/>
          <w:szCs w:val="28"/>
        </w:rPr>
        <w:t xml:space="preserve"> </w:t>
      </w:r>
      <w:r w:rsidRPr="00590773">
        <w:rPr>
          <w:sz w:val="28"/>
          <w:szCs w:val="28"/>
        </w:rPr>
        <w:t>if the user enters different range of salary it should allow him to continue the loop by giving an appropriate message(use continue)</w:t>
      </w:r>
      <w:r w:rsidR="008B3906">
        <w:rPr>
          <w:sz w:val="28"/>
          <w:szCs w:val="28"/>
        </w:rPr>
        <w:t>.</w:t>
      </w:r>
    </w:p>
    <w:p w14:paraId="59FEC25F" w14:textId="7AB582E3" w:rsidR="008B3906" w:rsidRDefault="008B3906" w:rsidP="00590773">
      <w:pPr>
        <w:pStyle w:val="ListParagraph"/>
        <w:numPr>
          <w:ilvl w:val="0"/>
          <w:numId w:val="3"/>
        </w:numPr>
        <w:rPr>
          <w:sz w:val="28"/>
          <w:szCs w:val="28"/>
        </w:rPr>
      </w:pPr>
      <w:r>
        <w:rPr>
          <w:sz w:val="28"/>
          <w:szCs w:val="28"/>
        </w:rPr>
        <w:t xml:space="preserve">To the problem No. 5 add appropriate exception handling mechanism </w:t>
      </w:r>
      <w:r w:rsidR="001E2EC9">
        <w:rPr>
          <w:sz w:val="28"/>
          <w:szCs w:val="28"/>
        </w:rPr>
        <w:t>for any exceptional situation</w:t>
      </w:r>
      <w:r w:rsidR="004762E1">
        <w:rPr>
          <w:sz w:val="28"/>
          <w:szCs w:val="28"/>
        </w:rPr>
        <w:t xml:space="preserve"> for </w:t>
      </w:r>
      <w:proofErr w:type="spellStart"/>
      <w:r w:rsidR="004762E1">
        <w:rPr>
          <w:sz w:val="28"/>
          <w:szCs w:val="28"/>
        </w:rPr>
        <w:t>eg.</w:t>
      </w:r>
      <w:proofErr w:type="spellEnd"/>
      <w:r w:rsidR="004762E1">
        <w:rPr>
          <w:sz w:val="28"/>
          <w:szCs w:val="28"/>
        </w:rPr>
        <w:t xml:space="preserve"> When string is entered instead of numeric value for salary</w:t>
      </w:r>
      <w:r w:rsidR="00277266">
        <w:rPr>
          <w:sz w:val="28"/>
          <w:szCs w:val="28"/>
        </w:rPr>
        <w:t>.</w:t>
      </w:r>
    </w:p>
    <w:p w14:paraId="03E4648B" w14:textId="6650A937" w:rsidR="00277266" w:rsidRDefault="00B4498B" w:rsidP="00590773">
      <w:pPr>
        <w:pStyle w:val="ListParagraph"/>
        <w:numPr>
          <w:ilvl w:val="0"/>
          <w:numId w:val="3"/>
        </w:numPr>
        <w:rPr>
          <w:sz w:val="28"/>
          <w:szCs w:val="28"/>
        </w:rPr>
      </w:pPr>
      <w:r>
        <w:rPr>
          <w:sz w:val="28"/>
          <w:szCs w:val="28"/>
        </w:rPr>
        <w:t>For a product Mfg. unit , you are creating a small module to accept the Product Details like Product Id, ProductName ,</w:t>
      </w:r>
      <w:r w:rsidR="00193CE8">
        <w:rPr>
          <w:sz w:val="28"/>
          <w:szCs w:val="28"/>
        </w:rPr>
        <w:t xml:space="preserve"> </w:t>
      </w:r>
      <w:proofErr w:type="spellStart"/>
      <w:r w:rsidR="00193CE8">
        <w:rPr>
          <w:sz w:val="28"/>
          <w:szCs w:val="28"/>
        </w:rPr>
        <w:t>ProductDescription,ProductCategory,ProductPrice</w:t>
      </w:r>
      <w:proofErr w:type="spellEnd"/>
      <w:r>
        <w:rPr>
          <w:sz w:val="28"/>
          <w:szCs w:val="28"/>
        </w:rPr>
        <w:t xml:space="preserve">   and QOH(quantity On Hand) throw a custom exception whenever the Product Price is above 100000, use appropriate constructors and Object type called Product.</w:t>
      </w:r>
    </w:p>
    <w:p w14:paraId="09B24FD4" w14:textId="090E85EA" w:rsidR="004312FD" w:rsidRDefault="004312FD" w:rsidP="004312FD">
      <w:pPr>
        <w:pStyle w:val="ListParagraph"/>
        <w:ind w:left="672"/>
        <w:rPr>
          <w:sz w:val="28"/>
          <w:szCs w:val="28"/>
        </w:rPr>
      </w:pPr>
      <w:r>
        <w:rPr>
          <w:sz w:val="28"/>
          <w:szCs w:val="28"/>
        </w:rPr>
        <w:t>Hint : Use Custom Exception</w:t>
      </w:r>
    </w:p>
    <w:p w14:paraId="280B6EBE" w14:textId="0A3594CE" w:rsidR="004312FD" w:rsidRDefault="00FD314A" w:rsidP="00590773">
      <w:pPr>
        <w:pStyle w:val="ListParagraph"/>
        <w:numPr>
          <w:ilvl w:val="0"/>
          <w:numId w:val="3"/>
        </w:numPr>
        <w:rPr>
          <w:sz w:val="28"/>
          <w:szCs w:val="28"/>
        </w:rPr>
      </w:pPr>
      <w:r>
        <w:rPr>
          <w:sz w:val="28"/>
          <w:szCs w:val="28"/>
        </w:rPr>
        <w:t>Create an application for a designer who is involved with different shapes &amp; designs development.</w:t>
      </w:r>
    </w:p>
    <w:p w14:paraId="7D41B1F1" w14:textId="06F29C7C" w:rsidR="00663119" w:rsidRDefault="00FD314A" w:rsidP="00663119">
      <w:pPr>
        <w:pStyle w:val="ListParagraph"/>
        <w:ind w:left="672"/>
        <w:rPr>
          <w:sz w:val="28"/>
          <w:szCs w:val="28"/>
        </w:rPr>
      </w:pPr>
      <w:r>
        <w:rPr>
          <w:sz w:val="28"/>
          <w:szCs w:val="28"/>
        </w:rPr>
        <w:t xml:space="preserve">His need is to find the area of different shapes like Square, Triangle, Rectangle &amp; </w:t>
      </w:r>
      <w:proofErr w:type="spellStart"/>
      <w:r w:rsidR="00A62135">
        <w:rPr>
          <w:sz w:val="28"/>
          <w:szCs w:val="28"/>
        </w:rPr>
        <w:t>Regular</w:t>
      </w:r>
      <w:r>
        <w:rPr>
          <w:sz w:val="28"/>
          <w:szCs w:val="28"/>
        </w:rPr>
        <w:t>Polygon</w:t>
      </w:r>
      <w:proofErr w:type="spellEnd"/>
      <w:r>
        <w:rPr>
          <w:sz w:val="28"/>
          <w:szCs w:val="28"/>
        </w:rPr>
        <w:t xml:space="preserve"> </w:t>
      </w:r>
      <w:r w:rsidR="00663119">
        <w:rPr>
          <w:sz w:val="28"/>
          <w:szCs w:val="28"/>
        </w:rPr>
        <w:t xml:space="preserve">for various dimensions </w:t>
      </w:r>
      <w:r>
        <w:rPr>
          <w:sz w:val="28"/>
          <w:szCs w:val="28"/>
        </w:rPr>
        <w:t>and he may have the need to include mor</w:t>
      </w:r>
      <w:r w:rsidR="00663119">
        <w:rPr>
          <w:sz w:val="28"/>
          <w:szCs w:val="28"/>
        </w:rPr>
        <w:t>e</w:t>
      </w:r>
      <w:r>
        <w:rPr>
          <w:sz w:val="28"/>
          <w:szCs w:val="28"/>
        </w:rPr>
        <w:t xml:space="preserve"> shapes in future, </w:t>
      </w:r>
      <w:proofErr w:type="spellStart"/>
      <w:r>
        <w:rPr>
          <w:sz w:val="28"/>
          <w:szCs w:val="28"/>
        </w:rPr>
        <w:t>there fore</w:t>
      </w:r>
      <w:proofErr w:type="spellEnd"/>
      <w:r>
        <w:rPr>
          <w:sz w:val="28"/>
          <w:szCs w:val="28"/>
        </w:rPr>
        <w:t xml:space="preserve"> use abstraction appropriately for the  </w:t>
      </w:r>
      <w:r w:rsidR="00663119">
        <w:rPr>
          <w:sz w:val="28"/>
          <w:szCs w:val="28"/>
        </w:rPr>
        <w:t>scenario.</w:t>
      </w:r>
    </w:p>
    <w:p w14:paraId="599DBD76" w14:textId="6B458928" w:rsidR="00663119" w:rsidRDefault="00663119" w:rsidP="00663119">
      <w:pPr>
        <w:pStyle w:val="ListParagraph"/>
        <w:numPr>
          <w:ilvl w:val="0"/>
          <w:numId w:val="3"/>
        </w:numPr>
        <w:rPr>
          <w:sz w:val="28"/>
          <w:szCs w:val="28"/>
        </w:rPr>
      </w:pPr>
      <w:r>
        <w:rPr>
          <w:sz w:val="28"/>
          <w:szCs w:val="28"/>
        </w:rPr>
        <w:lastRenderedPageBreak/>
        <w:t xml:space="preserve">For a </w:t>
      </w:r>
      <w:proofErr w:type="gramStart"/>
      <w:r>
        <w:rPr>
          <w:sz w:val="28"/>
          <w:szCs w:val="28"/>
        </w:rPr>
        <w:t>College</w:t>
      </w:r>
      <w:proofErr w:type="gramEnd"/>
      <w:r>
        <w:rPr>
          <w:sz w:val="28"/>
          <w:szCs w:val="28"/>
        </w:rPr>
        <w:t xml:space="preserve"> tutorials, there is a tool which is being created to maintain scores of students who have taken </w:t>
      </w:r>
      <w:r w:rsidR="008B29D2">
        <w:rPr>
          <w:sz w:val="28"/>
          <w:szCs w:val="28"/>
        </w:rPr>
        <w:t xml:space="preserve">up  </w:t>
      </w:r>
      <w:r>
        <w:rPr>
          <w:sz w:val="28"/>
          <w:szCs w:val="28"/>
        </w:rPr>
        <w:t xml:space="preserve">supplementary exams </w:t>
      </w:r>
      <w:r w:rsidR="008B29D2">
        <w:rPr>
          <w:sz w:val="28"/>
          <w:szCs w:val="28"/>
        </w:rPr>
        <w:t>, accept the no. of students  and accordingly accept the student scores, but each student might have taken different no. of supplementary exams(subjects) therefore use a two dimensional jagged array for the same.</w:t>
      </w:r>
    </w:p>
    <w:p w14:paraId="6A9C92F1" w14:textId="0DBBD155" w:rsidR="00437CD8" w:rsidRDefault="00D63943" w:rsidP="00663119">
      <w:pPr>
        <w:pStyle w:val="ListParagraph"/>
        <w:numPr>
          <w:ilvl w:val="0"/>
          <w:numId w:val="3"/>
        </w:numPr>
        <w:rPr>
          <w:sz w:val="28"/>
          <w:szCs w:val="28"/>
        </w:rPr>
      </w:pPr>
      <w:r>
        <w:rPr>
          <w:sz w:val="28"/>
          <w:szCs w:val="28"/>
        </w:rPr>
        <w:t xml:space="preserve">You are creating a tool to maintain customer details for an agency. Customer Details include </w:t>
      </w:r>
      <w:proofErr w:type="spellStart"/>
      <w:r w:rsidR="00437CD8">
        <w:rPr>
          <w:sz w:val="28"/>
          <w:szCs w:val="28"/>
        </w:rPr>
        <w:t>customerId</w:t>
      </w:r>
      <w:proofErr w:type="spellEnd"/>
      <w:r w:rsidR="00437CD8">
        <w:rPr>
          <w:sz w:val="28"/>
          <w:szCs w:val="28"/>
        </w:rPr>
        <w:t xml:space="preserve"> </w:t>
      </w:r>
      <w:r>
        <w:rPr>
          <w:sz w:val="28"/>
          <w:szCs w:val="28"/>
        </w:rPr>
        <w:t xml:space="preserve"> , </w:t>
      </w:r>
      <w:proofErr w:type="spellStart"/>
      <w:r>
        <w:rPr>
          <w:sz w:val="28"/>
          <w:szCs w:val="28"/>
        </w:rPr>
        <w:t>customerName,customerAddress</w:t>
      </w:r>
      <w:proofErr w:type="spellEnd"/>
      <w:r>
        <w:rPr>
          <w:sz w:val="28"/>
          <w:szCs w:val="28"/>
        </w:rPr>
        <w:t xml:space="preserve">, </w:t>
      </w:r>
      <w:proofErr w:type="spellStart"/>
      <w:r>
        <w:rPr>
          <w:sz w:val="28"/>
          <w:szCs w:val="28"/>
        </w:rPr>
        <w:t>customerPhone,customereMail,purchaseValue</w:t>
      </w:r>
      <w:proofErr w:type="spellEnd"/>
      <w:r w:rsidR="00437CD8">
        <w:rPr>
          <w:sz w:val="28"/>
          <w:szCs w:val="28"/>
        </w:rPr>
        <w:t xml:space="preserve"> &amp; </w:t>
      </w:r>
      <w:proofErr w:type="spellStart"/>
      <w:r w:rsidR="00437CD8">
        <w:rPr>
          <w:sz w:val="28"/>
          <w:szCs w:val="28"/>
        </w:rPr>
        <w:t>salesTax</w:t>
      </w:r>
      <w:proofErr w:type="spellEnd"/>
      <w:r w:rsidR="00437CD8">
        <w:rPr>
          <w:sz w:val="28"/>
          <w:szCs w:val="28"/>
        </w:rPr>
        <w:t>.</w:t>
      </w:r>
    </w:p>
    <w:p w14:paraId="795A685E" w14:textId="315CC1DB" w:rsidR="00437CD8" w:rsidRDefault="00437CD8" w:rsidP="00437CD8">
      <w:pPr>
        <w:pStyle w:val="ListParagraph"/>
        <w:ind w:left="672"/>
        <w:rPr>
          <w:sz w:val="28"/>
          <w:szCs w:val="28"/>
        </w:rPr>
      </w:pPr>
      <w:r>
        <w:rPr>
          <w:sz w:val="28"/>
          <w:szCs w:val="28"/>
        </w:rPr>
        <w:t>The data should be accepted from the user and initialized through constructors and array of Objects of Customer type is to be used to hold data. Size of the array depends upon the no. of customers , that the user enters.</w:t>
      </w:r>
    </w:p>
    <w:p w14:paraId="4E85CE51" w14:textId="2C78B2FE" w:rsidR="00437CD8" w:rsidRDefault="00437CD8" w:rsidP="00437CD8">
      <w:pPr>
        <w:pStyle w:val="ListParagraph"/>
        <w:numPr>
          <w:ilvl w:val="0"/>
          <w:numId w:val="3"/>
        </w:numPr>
        <w:rPr>
          <w:sz w:val="28"/>
          <w:szCs w:val="28"/>
        </w:rPr>
      </w:pPr>
      <w:r>
        <w:rPr>
          <w:sz w:val="28"/>
          <w:szCs w:val="28"/>
        </w:rPr>
        <w:t xml:space="preserve">In the question Number 10, there is a facility that needs  to be added which helps in searching if a </w:t>
      </w:r>
      <w:proofErr w:type="gramStart"/>
      <w:r>
        <w:rPr>
          <w:sz w:val="28"/>
          <w:szCs w:val="28"/>
        </w:rPr>
        <w:t>Customer</w:t>
      </w:r>
      <w:proofErr w:type="gramEnd"/>
      <w:r>
        <w:rPr>
          <w:sz w:val="28"/>
          <w:szCs w:val="28"/>
        </w:rPr>
        <w:t xml:space="preserve"> exists, who stays in an area entered by the user and should display the same.</w:t>
      </w:r>
    </w:p>
    <w:p w14:paraId="2D7780EF" w14:textId="64724DCC" w:rsidR="00437CD8" w:rsidRDefault="00470F66" w:rsidP="00437CD8">
      <w:pPr>
        <w:pStyle w:val="ListParagraph"/>
        <w:numPr>
          <w:ilvl w:val="0"/>
          <w:numId w:val="3"/>
        </w:numPr>
        <w:rPr>
          <w:sz w:val="28"/>
          <w:szCs w:val="28"/>
        </w:rPr>
      </w:pPr>
      <w:r>
        <w:rPr>
          <w:sz w:val="28"/>
          <w:szCs w:val="28"/>
        </w:rPr>
        <w:t xml:space="preserve">Add functionality to the tool created in Q. No 10 which would find the average purchase value of the Customers. And accordingly categorise the customers as Average Customer, Highly Valued customer or </w:t>
      </w:r>
      <w:proofErr w:type="spellStart"/>
      <w:r>
        <w:rPr>
          <w:sz w:val="28"/>
          <w:szCs w:val="28"/>
        </w:rPr>
        <w:t>LowValuedCustomer</w:t>
      </w:r>
      <w:proofErr w:type="spellEnd"/>
      <w:r>
        <w:rPr>
          <w:sz w:val="28"/>
          <w:szCs w:val="28"/>
        </w:rPr>
        <w:t xml:space="preserve"> , if the customers fall in the average category , above average category or below average category and display the corresponding customers under the respective heads. </w:t>
      </w:r>
    </w:p>
    <w:p w14:paraId="7E9A311E" w14:textId="698739D6" w:rsidR="00470F66" w:rsidRDefault="002257AE" w:rsidP="00437CD8">
      <w:pPr>
        <w:pStyle w:val="ListParagraph"/>
        <w:numPr>
          <w:ilvl w:val="0"/>
          <w:numId w:val="3"/>
        </w:numPr>
        <w:rPr>
          <w:sz w:val="28"/>
          <w:szCs w:val="28"/>
        </w:rPr>
      </w:pPr>
      <w:r>
        <w:rPr>
          <w:sz w:val="28"/>
          <w:szCs w:val="28"/>
        </w:rPr>
        <w:t xml:space="preserve">Create a tool for an organization to calculate Salary for its employees who </w:t>
      </w:r>
      <w:r w:rsidR="00D40925">
        <w:rPr>
          <w:sz w:val="28"/>
          <w:szCs w:val="28"/>
        </w:rPr>
        <w:t xml:space="preserve"> fall</w:t>
      </w:r>
      <w:r>
        <w:rPr>
          <w:sz w:val="28"/>
          <w:szCs w:val="28"/>
        </w:rPr>
        <w:t xml:space="preserve"> </w:t>
      </w:r>
      <w:r w:rsidR="005C3909">
        <w:rPr>
          <w:sz w:val="28"/>
          <w:szCs w:val="28"/>
        </w:rPr>
        <w:t>under</w:t>
      </w:r>
      <w:r>
        <w:rPr>
          <w:sz w:val="28"/>
          <w:szCs w:val="28"/>
        </w:rPr>
        <w:t xml:space="preserve"> 2 categories 1) Permanent Employee &amp; 2) Contract Employee</w:t>
      </w:r>
    </w:p>
    <w:p w14:paraId="5D6C3268" w14:textId="54FCF018" w:rsidR="002257AE" w:rsidRDefault="002257AE" w:rsidP="002257AE">
      <w:pPr>
        <w:pStyle w:val="ListParagraph"/>
        <w:ind w:left="672"/>
        <w:rPr>
          <w:sz w:val="28"/>
          <w:szCs w:val="28"/>
        </w:rPr>
      </w:pPr>
      <w:r>
        <w:rPr>
          <w:sz w:val="28"/>
          <w:szCs w:val="28"/>
        </w:rPr>
        <w:t xml:space="preserve">Permanent Employee may contain details like </w:t>
      </w:r>
      <w:proofErr w:type="spellStart"/>
      <w:r>
        <w:rPr>
          <w:sz w:val="28"/>
          <w:szCs w:val="28"/>
        </w:rPr>
        <w:t>employeeCode,Name,department,designation</w:t>
      </w:r>
      <w:proofErr w:type="spellEnd"/>
      <w:r>
        <w:rPr>
          <w:sz w:val="28"/>
          <w:szCs w:val="28"/>
        </w:rPr>
        <w:t xml:space="preserve">, basic , </w:t>
      </w:r>
      <w:proofErr w:type="spellStart"/>
      <w:r>
        <w:rPr>
          <w:sz w:val="28"/>
          <w:szCs w:val="28"/>
        </w:rPr>
        <w:t>hra</w:t>
      </w:r>
      <w:proofErr w:type="spellEnd"/>
      <w:r>
        <w:rPr>
          <w:sz w:val="28"/>
          <w:szCs w:val="28"/>
        </w:rPr>
        <w:t xml:space="preserve"> , </w:t>
      </w:r>
      <w:proofErr w:type="spellStart"/>
      <w:r>
        <w:rPr>
          <w:sz w:val="28"/>
          <w:szCs w:val="28"/>
        </w:rPr>
        <w:t>cca</w:t>
      </w:r>
      <w:proofErr w:type="spellEnd"/>
      <w:r>
        <w:rPr>
          <w:sz w:val="28"/>
          <w:szCs w:val="28"/>
        </w:rPr>
        <w:t>, allowances and deductions.</w:t>
      </w:r>
    </w:p>
    <w:p w14:paraId="0693BD76" w14:textId="28E3318E" w:rsidR="002257AE" w:rsidRDefault="002257AE" w:rsidP="002257AE">
      <w:pPr>
        <w:pStyle w:val="ListParagraph"/>
        <w:ind w:left="672"/>
        <w:rPr>
          <w:sz w:val="28"/>
          <w:szCs w:val="28"/>
        </w:rPr>
      </w:pPr>
      <w:r>
        <w:rPr>
          <w:sz w:val="28"/>
          <w:szCs w:val="28"/>
        </w:rPr>
        <w:t xml:space="preserve">Contract Employee may contain details like </w:t>
      </w:r>
      <w:proofErr w:type="spellStart"/>
      <w:r>
        <w:rPr>
          <w:sz w:val="28"/>
          <w:szCs w:val="28"/>
        </w:rPr>
        <w:t>employeeCode</w:t>
      </w:r>
      <w:proofErr w:type="spellEnd"/>
      <w:r>
        <w:rPr>
          <w:sz w:val="28"/>
          <w:szCs w:val="28"/>
        </w:rPr>
        <w:t>,</w:t>
      </w:r>
      <w:r w:rsidR="00D40925">
        <w:rPr>
          <w:sz w:val="28"/>
          <w:szCs w:val="28"/>
        </w:rPr>
        <w:t xml:space="preserve"> </w:t>
      </w:r>
      <w:r>
        <w:rPr>
          <w:sz w:val="28"/>
          <w:szCs w:val="28"/>
        </w:rPr>
        <w:t>Name,</w:t>
      </w:r>
      <w:r w:rsidR="00D40925">
        <w:rPr>
          <w:sz w:val="28"/>
          <w:szCs w:val="28"/>
        </w:rPr>
        <w:t xml:space="preserve"> </w:t>
      </w:r>
      <w:r>
        <w:rPr>
          <w:sz w:val="28"/>
          <w:szCs w:val="28"/>
        </w:rPr>
        <w:t>department,</w:t>
      </w:r>
      <w:r w:rsidR="00D40925">
        <w:rPr>
          <w:sz w:val="28"/>
          <w:szCs w:val="28"/>
        </w:rPr>
        <w:t xml:space="preserve"> </w:t>
      </w:r>
      <w:r>
        <w:rPr>
          <w:sz w:val="28"/>
          <w:szCs w:val="28"/>
        </w:rPr>
        <w:t>designation,</w:t>
      </w:r>
      <w:r w:rsidR="00D40925">
        <w:rPr>
          <w:sz w:val="28"/>
          <w:szCs w:val="28"/>
        </w:rPr>
        <w:t xml:space="preserve"> </w:t>
      </w:r>
      <w:proofErr w:type="spellStart"/>
      <w:r>
        <w:rPr>
          <w:sz w:val="28"/>
          <w:szCs w:val="28"/>
        </w:rPr>
        <w:t>noOfHours</w:t>
      </w:r>
      <w:proofErr w:type="spellEnd"/>
      <w:r>
        <w:rPr>
          <w:sz w:val="28"/>
          <w:szCs w:val="28"/>
        </w:rPr>
        <w:t>,</w:t>
      </w:r>
      <w:r w:rsidR="00D40925">
        <w:rPr>
          <w:sz w:val="28"/>
          <w:szCs w:val="28"/>
        </w:rPr>
        <w:t xml:space="preserve"> </w:t>
      </w:r>
      <w:proofErr w:type="spellStart"/>
      <w:r>
        <w:rPr>
          <w:sz w:val="28"/>
          <w:szCs w:val="28"/>
        </w:rPr>
        <w:t>incentive</w:t>
      </w:r>
      <w:r w:rsidR="00D40925">
        <w:rPr>
          <w:sz w:val="28"/>
          <w:szCs w:val="28"/>
        </w:rPr>
        <w:t>s</w:t>
      </w:r>
      <w:r w:rsidR="00504C7B">
        <w:rPr>
          <w:sz w:val="28"/>
          <w:szCs w:val="28"/>
        </w:rPr>
        <w:t>,totalEmoluments</w:t>
      </w:r>
      <w:proofErr w:type="spellEnd"/>
      <w:r w:rsidR="00D40925">
        <w:rPr>
          <w:sz w:val="28"/>
          <w:szCs w:val="28"/>
        </w:rPr>
        <w:t>.</w:t>
      </w:r>
    </w:p>
    <w:p w14:paraId="2F42BAB9" w14:textId="77777777" w:rsidR="00D40925" w:rsidRDefault="00D40925" w:rsidP="00D40925">
      <w:pPr>
        <w:pStyle w:val="ListParagraph"/>
        <w:ind w:left="672"/>
        <w:rPr>
          <w:sz w:val="28"/>
          <w:szCs w:val="28"/>
        </w:rPr>
      </w:pPr>
      <w:r>
        <w:rPr>
          <w:sz w:val="28"/>
          <w:szCs w:val="28"/>
        </w:rPr>
        <w:t>Use appropriate abstraction for the scenario.</w:t>
      </w:r>
    </w:p>
    <w:p w14:paraId="6818B588" w14:textId="1A9649CB" w:rsidR="00D40925" w:rsidRDefault="005C3909" w:rsidP="00D40925">
      <w:pPr>
        <w:pStyle w:val="ListParagraph"/>
        <w:numPr>
          <w:ilvl w:val="0"/>
          <w:numId w:val="3"/>
        </w:numPr>
        <w:rPr>
          <w:sz w:val="28"/>
          <w:szCs w:val="28"/>
        </w:rPr>
      </w:pPr>
      <w:r>
        <w:rPr>
          <w:sz w:val="28"/>
          <w:szCs w:val="28"/>
        </w:rPr>
        <w:t>A tool is required for the Post</w:t>
      </w:r>
      <w:r w:rsidR="00E075AC">
        <w:rPr>
          <w:sz w:val="28"/>
          <w:szCs w:val="28"/>
        </w:rPr>
        <w:t xml:space="preserve"> Office to provide an interest calculator for their NSC customers. the tool should accept the denominations &amp; no. Of Certificates purchased ,also it should calculate the interest along with the tax applicable on interest based on the chart given below.  </w:t>
      </w:r>
    </w:p>
    <w:p w14:paraId="1299B6BB" w14:textId="48DF877A" w:rsidR="00E26101" w:rsidRDefault="00E26101" w:rsidP="00E26101">
      <w:pPr>
        <w:pStyle w:val="ListParagraph"/>
        <w:ind w:left="644"/>
        <w:rPr>
          <w:sz w:val="28"/>
          <w:szCs w:val="28"/>
        </w:rPr>
      </w:pPr>
    </w:p>
    <w:tbl>
      <w:tblPr>
        <w:tblStyle w:val="TableGrid"/>
        <w:tblW w:w="0" w:type="auto"/>
        <w:jc w:val="center"/>
        <w:tblLook w:val="04A0" w:firstRow="1" w:lastRow="0" w:firstColumn="1" w:lastColumn="0" w:noHBand="0" w:noVBand="1"/>
      </w:tblPr>
      <w:tblGrid>
        <w:gridCol w:w="2480"/>
        <w:gridCol w:w="2482"/>
      </w:tblGrid>
      <w:tr w:rsidR="00E4322B" w:rsidRPr="00C733F8" w14:paraId="53936A36" w14:textId="77777777" w:rsidTr="000B716B">
        <w:trPr>
          <w:trHeight w:val="327"/>
          <w:jc w:val="center"/>
        </w:trPr>
        <w:tc>
          <w:tcPr>
            <w:tcW w:w="2480" w:type="dxa"/>
          </w:tcPr>
          <w:p w14:paraId="09360B1E" w14:textId="655B3A20" w:rsidR="00E4322B" w:rsidRPr="00C733F8" w:rsidRDefault="00E4322B" w:rsidP="000B716B">
            <w:pPr>
              <w:jc w:val="center"/>
              <w:textAlignment w:val="baseline"/>
              <w:rPr>
                <w:rFonts w:ascii="Calibri" w:eastAsia="Times New Roman" w:hAnsi="Calibri" w:cs="Calibri"/>
                <w:b/>
                <w:color w:val="365F91"/>
              </w:rPr>
            </w:pPr>
            <w:r>
              <w:rPr>
                <w:rFonts w:ascii="Calibri" w:eastAsia="Times New Roman" w:hAnsi="Calibri" w:cs="Calibri"/>
                <w:b/>
                <w:color w:val="365F91"/>
              </w:rPr>
              <w:t>Total Interest in Rs</w:t>
            </w:r>
          </w:p>
        </w:tc>
        <w:tc>
          <w:tcPr>
            <w:tcW w:w="2482" w:type="dxa"/>
          </w:tcPr>
          <w:p w14:paraId="79552C5A" w14:textId="77777777" w:rsidR="00E4322B" w:rsidRPr="00C733F8" w:rsidRDefault="00E4322B" w:rsidP="000B716B">
            <w:pPr>
              <w:jc w:val="center"/>
              <w:textAlignment w:val="baseline"/>
              <w:rPr>
                <w:rFonts w:ascii="Calibri" w:eastAsia="Times New Roman" w:hAnsi="Calibri" w:cs="Calibri"/>
                <w:b/>
                <w:color w:val="365F91"/>
              </w:rPr>
            </w:pPr>
            <w:r>
              <w:rPr>
                <w:rFonts w:ascii="Calibri" w:eastAsia="Times New Roman" w:hAnsi="Calibri" w:cs="Calibri"/>
                <w:b/>
                <w:color w:val="365F91"/>
              </w:rPr>
              <w:t>Tax  Rates</w:t>
            </w:r>
          </w:p>
        </w:tc>
      </w:tr>
      <w:tr w:rsidR="00E4322B" w:rsidRPr="00476252" w14:paraId="03ED4A3F" w14:textId="77777777" w:rsidTr="000B716B">
        <w:trPr>
          <w:trHeight w:val="308"/>
          <w:jc w:val="center"/>
        </w:trPr>
        <w:tc>
          <w:tcPr>
            <w:tcW w:w="2480" w:type="dxa"/>
          </w:tcPr>
          <w:p w14:paraId="595E7AA6" w14:textId="77777777" w:rsidR="00E4322B" w:rsidRPr="00476252" w:rsidRDefault="00E4322B" w:rsidP="000B716B">
            <w:pPr>
              <w:textAlignment w:val="baseline"/>
              <w:rPr>
                <w:rFonts w:ascii="Calibri" w:eastAsia="Times New Roman" w:hAnsi="Calibri" w:cs="Calibri"/>
                <w:color w:val="000000" w:themeColor="text1"/>
              </w:rPr>
            </w:pPr>
            <w:r>
              <w:rPr>
                <w:rFonts w:ascii="Calibri" w:eastAsia="Times New Roman" w:hAnsi="Calibri" w:cs="Calibri"/>
                <w:color w:val="000000" w:themeColor="text1"/>
              </w:rPr>
              <w:t>1 to 100000</w:t>
            </w:r>
          </w:p>
        </w:tc>
        <w:tc>
          <w:tcPr>
            <w:tcW w:w="2482" w:type="dxa"/>
          </w:tcPr>
          <w:p w14:paraId="189414C3" w14:textId="77777777" w:rsidR="00E4322B" w:rsidRPr="00476252" w:rsidRDefault="00E4322B" w:rsidP="000B716B">
            <w:pPr>
              <w:textAlignment w:val="baseline"/>
              <w:rPr>
                <w:rFonts w:ascii="Calibri" w:eastAsia="Times New Roman" w:hAnsi="Calibri" w:cs="Calibri"/>
                <w:color w:val="000000" w:themeColor="text1"/>
              </w:rPr>
            </w:pPr>
            <w:r>
              <w:rPr>
                <w:rFonts w:ascii="Calibri" w:eastAsia="Times New Roman" w:hAnsi="Calibri" w:cs="Calibri"/>
                <w:color w:val="000000" w:themeColor="text1"/>
              </w:rPr>
              <w:t>5%</w:t>
            </w:r>
          </w:p>
        </w:tc>
      </w:tr>
      <w:tr w:rsidR="00E4322B" w:rsidRPr="00476252" w14:paraId="4B75DB57" w14:textId="77777777" w:rsidTr="000B716B">
        <w:trPr>
          <w:trHeight w:val="327"/>
          <w:jc w:val="center"/>
        </w:trPr>
        <w:tc>
          <w:tcPr>
            <w:tcW w:w="2480" w:type="dxa"/>
          </w:tcPr>
          <w:p w14:paraId="4145F85A" w14:textId="77777777" w:rsidR="00E4322B" w:rsidRPr="00476252" w:rsidRDefault="00E4322B" w:rsidP="000B716B">
            <w:pPr>
              <w:textAlignment w:val="baseline"/>
              <w:rPr>
                <w:rFonts w:ascii="Calibri" w:eastAsia="Times New Roman" w:hAnsi="Calibri" w:cs="Calibri"/>
                <w:color w:val="000000" w:themeColor="text1"/>
              </w:rPr>
            </w:pPr>
            <w:r>
              <w:rPr>
                <w:rFonts w:ascii="Calibri" w:eastAsia="Times New Roman" w:hAnsi="Calibri" w:cs="Calibri"/>
                <w:color w:val="000000" w:themeColor="text1"/>
              </w:rPr>
              <w:lastRenderedPageBreak/>
              <w:t>100001 to 500000</w:t>
            </w:r>
          </w:p>
        </w:tc>
        <w:tc>
          <w:tcPr>
            <w:tcW w:w="2482" w:type="dxa"/>
          </w:tcPr>
          <w:p w14:paraId="345567A4" w14:textId="77777777" w:rsidR="00E4322B" w:rsidRPr="00476252" w:rsidRDefault="00E4322B" w:rsidP="000B716B">
            <w:pPr>
              <w:textAlignment w:val="baseline"/>
              <w:rPr>
                <w:rFonts w:ascii="Calibri" w:eastAsia="Times New Roman" w:hAnsi="Calibri" w:cs="Calibri"/>
                <w:color w:val="000000" w:themeColor="text1"/>
              </w:rPr>
            </w:pPr>
            <w:r>
              <w:rPr>
                <w:rFonts w:ascii="Calibri" w:eastAsia="Times New Roman" w:hAnsi="Calibri" w:cs="Calibri"/>
                <w:color w:val="000000" w:themeColor="text1"/>
              </w:rPr>
              <w:t>10%</w:t>
            </w:r>
          </w:p>
        </w:tc>
      </w:tr>
      <w:tr w:rsidR="00E4322B" w:rsidRPr="00476252" w14:paraId="455F4599" w14:textId="77777777" w:rsidTr="000B716B">
        <w:trPr>
          <w:trHeight w:val="308"/>
          <w:jc w:val="center"/>
        </w:trPr>
        <w:tc>
          <w:tcPr>
            <w:tcW w:w="2480" w:type="dxa"/>
          </w:tcPr>
          <w:p w14:paraId="036C6D81" w14:textId="77777777" w:rsidR="00E4322B" w:rsidRPr="00476252" w:rsidRDefault="00E4322B" w:rsidP="000B716B">
            <w:pPr>
              <w:textAlignment w:val="baseline"/>
              <w:rPr>
                <w:rFonts w:ascii="Calibri" w:eastAsia="Times New Roman" w:hAnsi="Calibri" w:cs="Calibri"/>
                <w:color w:val="000000" w:themeColor="text1"/>
              </w:rPr>
            </w:pPr>
            <w:r>
              <w:rPr>
                <w:rFonts w:ascii="Calibri" w:eastAsia="Times New Roman" w:hAnsi="Calibri" w:cs="Calibri"/>
                <w:color w:val="000000" w:themeColor="text1"/>
              </w:rPr>
              <w:t>500001 to 1000000</w:t>
            </w:r>
          </w:p>
        </w:tc>
        <w:tc>
          <w:tcPr>
            <w:tcW w:w="2482" w:type="dxa"/>
          </w:tcPr>
          <w:p w14:paraId="71B1999E" w14:textId="77777777" w:rsidR="00E4322B" w:rsidRPr="00476252" w:rsidRDefault="00E4322B" w:rsidP="000B716B">
            <w:pPr>
              <w:textAlignment w:val="baseline"/>
              <w:rPr>
                <w:rFonts w:ascii="Calibri" w:eastAsia="Times New Roman" w:hAnsi="Calibri" w:cs="Calibri"/>
                <w:color w:val="000000" w:themeColor="text1"/>
              </w:rPr>
            </w:pPr>
            <w:r>
              <w:rPr>
                <w:rFonts w:ascii="Calibri" w:eastAsia="Times New Roman" w:hAnsi="Calibri" w:cs="Calibri"/>
                <w:color w:val="000000" w:themeColor="text1"/>
              </w:rPr>
              <w:t>20%</w:t>
            </w:r>
          </w:p>
        </w:tc>
      </w:tr>
      <w:tr w:rsidR="00E4322B" w:rsidRPr="00476252" w14:paraId="2C32CAC3" w14:textId="77777777" w:rsidTr="000B716B">
        <w:trPr>
          <w:trHeight w:val="327"/>
          <w:jc w:val="center"/>
        </w:trPr>
        <w:tc>
          <w:tcPr>
            <w:tcW w:w="2480" w:type="dxa"/>
          </w:tcPr>
          <w:p w14:paraId="72FDDA84" w14:textId="77777777" w:rsidR="00E4322B" w:rsidRPr="00160A54" w:rsidRDefault="00E4322B" w:rsidP="000B716B">
            <w:pPr>
              <w:textAlignment w:val="baseline"/>
              <w:rPr>
                <w:rFonts w:ascii="Calibri" w:eastAsia="Times New Roman" w:hAnsi="Calibri" w:cs="Calibri"/>
                <w:color w:val="000000" w:themeColor="text1"/>
              </w:rPr>
            </w:pPr>
            <w:r>
              <w:rPr>
                <w:rFonts w:ascii="Calibri" w:eastAsia="Times New Roman" w:hAnsi="Calibri" w:cs="Calibri"/>
                <w:color w:val="000000" w:themeColor="text1"/>
              </w:rPr>
              <w:t>&gt;1000000</w:t>
            </w:r>
          </w:p>
        </w:tc>
        <w:tc>
          <w:tcPr>
            <w:tcW w:w="2482" w:type="dxa"/>
          </w:tcPr>
          <w:p w14:paraId="0FB4F54A" w14:textId="77777777" w:rsidR="00E4322B" w:rsidRPr="00476252" w:rsidRDefault="00E4322B" w:rsidP="000B716B">
            <w:pPr>
              <w:textAlignment w:val="baseline"/>
              <w:rPr>
                <w:rFonts w:ascii="Calibri" w:eastAsia="Times New Roman" w:hAnsi="Calibri" w:cs="Calibri"/>
                <w:color w:val="000000" w:themeColor="text1"/>
              </w:rPr>
            </w:pPr>
            <w:r>
              <w:rPr>
                <w:rFonts w:ascii="Calibri" w:eastAsia="Times New Roman" w:hAnsi="Calibri" w:cs="Calibri"/>
                <w:color w:val="000000" w:themeColor="text1"/>
              </w:rPr>
              <w:t>30%</w:t>
            </w:r>
          </w:p>
        </w:tc>
      </w:tr>
    </w:tbl>
    <w:p w14:paraId="7425E7F5" w14:textId="77777777" w:rsidR="00E4322B" w:rsidRDefault="00E4322B" w:rsidP="00E26101">
      <w:pPr>
        <w:pStyle w:val="ListParagraph"/>
        <w:ind w:left="644"/>
        <w:rPr>
          <w:sz w:val="28"/>
          <w:szCs w:val="28"/>
        </w:rPr>
      </w:pPr>
      <w:r>
        <w:rPr>
          <w:sz w:val="28"/>
          <w:szCs w:val="28"/>
        </w:rPr>
        <w:tab/>
      </w:r>
      <w:r>
        <w:rPr>
          <w:sz w:val="28"/>
          <w:szCs w:val="28"/>
        </w:rPr>
        <w:tab/>
      </w:r>
      <w:r>
        <w:rPr>
          <w:sz w:val="28"/>
          <w:szCs w:val="28"/>
        </w:rPr>
        <w:tab/>
      </w:r>
    </w:p>
    <w:tbl>
      <w:tblPr>
        <w:tblStyle w:val="TableGrid"/>
        <w:tblW w:w="0" w:type="auto"/>
        <w:jc w:val="center"/>
        <w:tblLook w:val="04A0" w:firstRow="1" w:lastRow="0" w:firstColumn="1" w:lastColumn="0" w:noHBand="0" w:noVBand="1"/>
      </w:tblPr>
      <w:tblGrid>
        <w:gridCol w:w="2480"/>
        <w:gridCol w:w="2482"/>
      </w:tblGrid>
      <w:tr w:rsidR="00E4322B" w:rsidRPr="00C733F8" w14:paraId="10F4C736" w14:textId="77777777" w:rsidTr="000B716B">
        <w:trPr>
          <w:trHeight w:val="327"/>
          <w:jc w:val="center"/>
        </w:trPr>
        <w:tc>
          <w:tcPr>
            <w:tcW w:w="2480" w:type="dxa"/>
          </w:tcPr>
          <w:p w14:paraId="6D40AAAC" w14:textId="77777777" w:rsidR="00E4322B" w:rsidRPr="00C733F8" w:rsidRDefault="00E4322B" w:rsidP="000B716B">
            <w:pPr>
              <w:jc w:val="center"/>
              <w:textAlignment w:val="baseline"/>
              <w:rPr>
                <w:rFonts w:ascii="Calibri" w:eastAsia="Times New Roman" w:hAnsi="Calibri" w:cs="Calibri"/>
                <w:b/>
                <w:color w:val="365F91"/>
              </w:rPr>
            </w:pPr>
            <w:r>
              <w:rPr>
                <w:rFonts w:ascii="Calibri" w:eastAsia="Times New Roman" w:hAnsi="Calibri" w:cs="Calibri"/>
                <w:b/>
                <w:color w:val="365F91"/>
              </w:rPr>
              <w:t>Investment</w:t>
            </w:r>
          </w:p>
        </w:tc>
        <w:tc>
          <w:tcPr>
            <w:tcW w:w="2482" w:type="dxa"/>
          </w:tcPr>
          <w:p w14:paraId="64E06E4F" w14:textId="77777777" w:rsidR="00E4322B" w:rsidRPr="00C733F8" w:rsidRDefault="00E4322B" w:rsidP="000B716B">
            <w:pPr>
              <w:jc w:val="center"/>
              <w:textAlignment w:val="baseline"/>
              <w:rPr>
                <w:rFonts w:ascii="Calibri" w:eastAsia="Times New Roman" w:hAnsi="Calibri" w:cs="Calibri"/>
                <w:b/>
                <w:color w:val="365F91"/>
              </w:rPr>
            </w:pPr>
            <w:r>
              <w:rPr>
                <w:rFonts w:ascii="Calibri" w:eastAsia="Times New Roman" w:hAnsi="Calibri" w:cs="Calibri"/>
                <w:b/>
                <w:color w:val="365F91"/>
              </w:rPr>
              <w:t>Interest Rates</w:t>
            </w:r>
          </w:p>
        </w:tc>
      </w:tr>
      <w:tr w:rsidR="00E4322B" w:rsidRPr="00476252" w14:paraId="26C6E4B4" w14:textId="77777777" w:rsidTr="000B716B">
        <w:trPr>
          <w:trHeight w:val="308"/>
          <w:jc w:val="center"/>
        </w:trPr>
        <w:tc>
          <w:tcPr>
            <w:tcW w:w="2480" w:type="dxa"/>
          </w:tcPr>
          <w:p w14:paraId="198B156C" w14:textId="77777777" w:rsidR="00E4322B" w:rsidRPr="00476252" w:rsidRDefault="00E4322B" w:rsidP="000B716B">
            <w:pPr>
              <w:textAlignment w:val="baseline"/>
              <w:rPr>
                <w:rFonts w:ascii="Calibri" w:eastAsia="Times New Roman" w:hAnsi="Calibri" w:cs="Calibri"/>
                <w:color w:val="000000" w:themeColor="text1"/>
              </w:rPr>
            </w:pPr>
            <w:r>
              <w:rPr>
                <w:rFonts w:ascii="Calibri" w:eastAsia="Times New Roman" w:hAnsi="Calibri" w:cs="Calibri"/>
                <w:color w:val="000000" w:themeColor="text1"/>
              </w:rPr>
              <w:t>Any Amount</w:t>
            </w:r>
          </w:p>
        </w:tc>
        <w:tc>
          <w:tcPr>
            <w:tcW w:w="2482" w:type="dxa"/>
          </w:tcPr>
          <w:p w14:paraId="07C1898F" w14:textId="77777777" w:rsidR="00E4322B" w:rsidRPr="00476252" w:rsidRDefault="00E4322B" w:rsidP="000B716B">
            <w:pPr>
              <w:textAlignment w:val="baseline"/>
              <w:rPr>
                <w:rFonts w:ascii="Calibri" w:eastAsia="Times New Roman" w:hAnsi="Calibri" w:cs="Calibri"/>
                <w:color w:val="000000" w:themeColor="text1"/>
              </w:rPr>
            </w:pPr>
            <w:r>
              <w:rPr>
                <w:rFonts w:ascii="Calibri" w:eastAsia="Times New Roman" w:hAnsi="Calibri" w:cs="Calibri"/>
                <w:color w:val="000000" w:themeColor="text1"/>
              </w:rPr>
              <w:t>5% Per Year-compounded</w:t>
            </w:r>
          </w:p>
        </w:tc>
      </w:tr>
    </w:tbl>
    <w:p w14:paraId="425D1D33" w14:textId="5AC935E8" w:rsidR="00E4322B" w:rsidRDefault="00E4322B" w:rsidP="00E26101">
      <w:pPr>
        <w:pStyle w:val="ListParagraph"/>
        <w:ind w:left="644"/>
        <w:rPr>
          <w:sz w:val="28"/>
          <w:szCs w:val="28"/>
        </w:rPr>
      </w:pPr>
    </w:p>
    <w:p w14:paraId="2BC5F64D" w14:textId="351C0C8B" w:rsidR="00E26101" w:rsidRPr="00E26101" w:rsidRDefault="00E26101" w:rsidP="00E26101">
      <w:pPr>
        <w:pStyle w:val="ListParagraph"/>
        <w:numPr>
          <w:ilvl w:val="0"/>
          <w:numId w:val="3"/>
        </w:numPr>
        <w:spacing w:after="0" w:line="240" w:lineRule="auto"/>
        <w:textAlignment w:val="baseline"/>
        <w:rPr>
          <w:sz w:val="28"/>
          <w:szCs w:val="28"/>
        </w:rPr>
      </w:pPr>
      <w:r w:rsidRPr="00E26101">
        <w:rPr>
          <w:sz w:val="28"/>
          <w:szCs w:val="28"/>
        </w:rPr>
        <w:t>There are 3 labs in the </w:t>
      </w:r>
      <w:r w:rsidR="00711C69">
        <w:rPr>
          <w:sz w:val="28"/>
          <w:szCs w:val="28"/>
        </w:rPr>
        <w:t>Electronics</w:t>
      </w:r>
      <w:r w:rsidRPr="00E26101">
        <w:rPr>
          <w:sz w:val="28"/>
          <w:szCs w:val="28"/>
        </w:rPr>
        <w:t> department (</w:t>
      </w:r>
      <w:r w:rsidR="00711C69">
        <w:rPr>
          <w:sz w:val="28"/>
          <w:szCs w:val="28"/>
        </w:rPr>
        <w:t>E</w:t>
      </w:r>
      <w:r w:rsidRPr="00E26101">
        <w:rPr>
          <w:sz w:val="28"/>
          <w:szCs w:val="28"/>
        </w:rPr>
        <w:t>L1,</w:t>
      </w:r>
      <w:r w:rsidR="00711C69">
        <w:rPr>
          <w:sz w:val="28"/>
          <w:szCs w:val="28"/>
        </w:rPr>
        <w:t>E</w:t>
      </w:r>
      <w:r w:rsidRPr="00E26101">
        <w:rPr>
          <w:sz w:val="28"/>
          <w:szCs w:val="28"/>
        </w:rPr>
        <w:t> L2 and </w:t>
      </w:r>
      <w:r w:rsidR="00711C69">
        <w:rPr>
          <w:sz w:val="28"/>
          <w:szCs w:val="28"/>
        </w:rPr>
        <w:t>E</w:t>
      </w:r>
      <w:r w:rsidRPr="00E26101">
        <w:rPr>
          <w:sz w:val="28"/>
          <w:szCs w:val="28"/>
        </w:rPr>
        <w:t xml:space="preserve">L3) with a seating capacity of </w:t>
      </w:r>
      <w:r w:rsidR="00711C69">
        <w:rPr>
          <w:sz w:val="28"/>
          <w:szCs w:val="28"/>
        </w:rPr>
        <w:t>p</w:t>
      </w:r>
      <w:r w:rsidRPr="00E26101">
        <w:rPr>
          <w:sz w:val="28"/>
          <w:szCs w:val="28"/>
        </w:rPr>
        <w:t xml:space="preserve">, </w:t>
      </w:r>
      <w:r w:rsidR="00711C69">
        <w:rPr>
          <w:sz w:val="28"/>
          <w:szCs w:val="28"/>
        </w:rPr>
        <w:t>q</w:t>
      </w:r>
      <w:r w:rsidRPr="00E26101">
        <w:rPr>
          <w:sz w:val="28"/>
          <w:szCs w:val="28"/>
        </w:rPr>
        <w:t xml:space="preserve"> and </w:t>
      </w:r>
      <w:r w:rsidR="00711C69">
        <w:rPr>
          <w:sz w:val="28"/>
          <w:szCs w:val="28"/>
        </w:rPr>
        <w:t>r</w:t>
      </w:r>
      <w:r w:rsidRPr="00E26101">
        <w:rPr>
          <w:sz w:val="28"/>
          <w:szCs w:val="28"/>
        </w:rPr>
        <w:t xml:space="preserve">. Find the lab which has the </w:t>
      </w:r>
      <w:r w:rsidR="00711C69">
        <w:rPr>
          <w:sz w:val="28"/>
          <w:szCs w:val="28"/>
        </w:rPr>
        <w:t>least</w:t>
      </w:r>
      <w:r w:rsidRPr="00E26101">
        <w:rPr>
          <w:sz w:val="28"/>
          <w:szCs w:val="28"/>
        </w:rPr>
        <w:t xml:space="preserve"> seating capacity.  </w:t>
      </w:r>
    </w:p>
    <w:p w14:paraId="657D9EB0" w14:textId="7C417B5F" w:rsidR="00E26101" w:rsidRDefault="00E26101" w:rsidP="00E26101">
      <w:pPr>
        <w:pStyle w:val="ListParagraph"/>
        <w:ind w:left="672"/>
        <w:rPr>
          <w:sz w:val="28"/>
          <w:szCs w:val="28"/>
        </w:rPr>
      </w:pPr>
    </w:p>
    <w:p w14:paraId="5CB50879" w14:textId="5430AE57" w:rsidR="00E26101" w:rsidRDefault="00E26101" w:rsidP="00E26101">
      <w:pPr>
        <w:tabs>
          <w:tab w:val="left" w:pos="1548"/>
        </w:tabs>
        <w:rPr>
          <w:sz w:val="28"/>
          <w:szCs w:val="28"/>
        </w:rPr>
      </w:pPr>
      <w:r>
        <w:rPr>
          <w:sz w:val="28"/>
          <w:szCs w:val="28"/>
        </w:rPr>
        <w:tab/>
      </w:r>
      <w:r>
        <w:rPr>
          <w:sz w:val="28"/>
          <w:szCs w:val="28"/>
        </w:rPr>
        <w:tab/>
        <w:t>---------------------------------------------------------</w:t>
      </w:r>
    </w:p>
    <w:p w14:paraId="0DF4497D" w14:textId="77777777" w:rsidR="00E26101" w:rsidRPr="00E26101" w:rsidRDefault="00E26101" w:rsidP="00E26101">
      <w:pPr>
        <w:rPr>
          <w:sz w:val="28"/>
          <w:szCs w:val="28"/>
        </w:rPr>
      </w:pPr>
    </w:p>
    <w:p w14:paraId="17FD94A8" w14:textId="77777777" w:rsidR="00D40925" w:rsidRDefault="00D40925" w:rsidP="002257AE">
      <w:pPr>
        <w:pStyle w:val="ListParagraph"/>
        <w:ind w:left="672"/>
        <w:rPr>
          <w:sz w:val="28"/>
          <w:szCs w:val="28"/>
        </w:rPr>
      </w:pPr>
    </w:p>
    <w:p w14:paraId="4921F29B" w14:textId="1DB8923D" w:rsidR="00D40925" w:rsidRDefault="00D40925" w:rsidP="002257AE">
      <w:pPr>
        <w:pStyle w:val="ListParagraph"/>
        <w:ind w:left="672"/>
        <w:rPr>
          <w:sz w:val="28"/>
          <w:szCs w:val="28"/>
        </w:rPr>
      </w:pPr>
    </w:p>
    <w:p w14:paraId="4CCEF03F" w14:textId="77777777" w:rsidR="00D40925" w:rsidRDefault="00D40925" w:rsidP="002257AE">
      <w:pPr>
        <w:pStyle w:val="ListParagraph"/>
        <w:ind w:left="672"/>
        <w:rPr>
          <w:sz w:val="28"/>
          <w:szCs w:val="28"/>
        </w:rPr>
      </w:pPr>
    </w:p>
    <w:p w14:paraId="1BEABC7C" w14:textId="77777777" w:rsidR="00D40925" w:rsidRDefault="00D40925" w:rsidP="002257AE">
      <w:pPr>
        <w:pStyle w:val="ListParagraph"/>
        <w:ind w:left="672"/>
        <w:rPr>
          <w:sz w:val="28"/>
          <w:szCs w:val="28"/>
        </w:rPr>
      </w:pPr>
    </w:p>
    <w:p w14:paraId="65ABAC94" w14:textId="019274EF" w:rsidR="008B29D2" w:rsidRPr="00437CD8" w:rsidRDefault="00D63943" w:rsidP="00437CD8">
      <w:pPr>
        <w:ind w:left="672"/>
        <w:rPr>
          <w:sz w:val="28"/>
          <w:szCs w:val="28"/>
        </w:rPr>
      </w:pPr>
      <w:r w:rsidRPr="00437CD8">
        <w:rPr>
          <w:sz w:val="28"/>
          <w:szCs w:val="28"/>
        </w:rPr>
        <w:t xml:space="preserve"> </w:t>
      </w:r>
    </w:p>
    <w:p w14:paraId="2AD89F29" w14:textId="77777777" w:rsidR="00663119" w:rsidRPr="00590773" w:rsidRDefault="00663119" w:rsidP="00FD314A">
      <w:pPr>
        <w:pStyle w:val="ListParagraph"/>
        <w:ind w:left="672"/>
        <w:rPr>
          <w:sz w:val="28"/>
          <w:szCs w:val="28"/>
        </w:rPr>
      </w:pPr>
    </w:p>
    <w:sectPr w:rsidR="00663119" w:rsidRPr="00590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4D22"/>
    <w:multiLevelType w:val="hybridMultilevel"/>
    <w:tmpl w:val="0DE67A22"/>
    <w:lvl w:ilvl="0" w:tplc="841CA914">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1" w15:restartNumberingAfterBreak="0">
    <w:nsid w:val="3CDC7669"/>
    <w:multiLevelType w:val="hybridMultilevel"/>
    <w:tmpl w:val="BA9A50BA"/>
    <w:lvl w:ilvl="0" w:tplc="1FB6E81A">
      <w:start w:val="3"/>
      <w:numFmt w:val="decimal"/>
      <w:lvlText w:val="%1)"/>
      <w:lvlJc w:val="left"/>
      <w:pPr>
        <w:ind w:left="644"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2" w15:restartNumberingAfterBreak="0">
    <w:nsid w:val="43A37BB5"/>
    <w:multiLevelType w:val="hybridMultilevel"/>
    <w:tmpl w:val="26B8B6E4"/>
    <w:lvl w:ilvl="0" w:tplc="E000DFB0">
      <w:start w:val="1"/>
      <w:numFmt w:val="decimal"/>
      <w:lvlText w:val="%1)"/>
      <w:lvlJc w:val="left"/>
      <w:pPr>
        <w:ind w:left="720" w:hanging="360"/>
      </w:pPr>
      <w:rPr>
        <w:rFonts w:hint="default"/>
        <w:b w:val="0"/>
        <w:bCs w:val="0"/>
        <w:sz w:val="20"/>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6F"/>
    <w:rsid w:val="000243DC"/>
    <w:rsid w:val="00193CE8"/>
    <w:rsid w:val="001E2EC9"/>
    <w:rsid w:val="002257AE"/>
    <w:rsid w:val="00277266"/>
    <w:rsid w:val="00295191"/>
    <w:rsid w:val="004312FD"/>
    <w:rsid w:val="00437CD8"/>
    <w:rsid w:val="00470F66"/>
    <w:rsid w:val="004762E1"/>
    <w:rsid w:val="00504C7B"/>
    <w:rsid w:val="00590773"/>
    <w:rsid w:val="005C3909"/>
    <w:rsid w:val="005E6D45"/>
    <w:rsid w:val="00660846"/>
    <w:rsid w:val="00663119"/>
    <w:rsid w:val="00711C69"/>
    <w:rsid w:val="007B03D7"/>
    <w:rsid w:val="00877C53"/>
    <w:rsid w:val="008B29D2"/>
    <w:rsid w:val="008B3906"/>
    <w:rsid w:val="008C7686"/>
    <w:rsid w:val="00953A09"/>
    <w:rsid w:val="0096136F"/>
    <w:rsid w:val="00A62135"/>
    <w:rsid w:val="00B4498B"/>
    <w:rsid w:val="00CC556A"/>
    <w:rsid w:val="00D004D4"/>
    <w:rsid w:val="00D40925"/>
    <w:rsid w:val="00D63943"/>
    <w:rsid w:val="00D65F7B"/>
    <w:rsid w:val="00D7051E"/>
    <w:rsid w:val="00E075AC"/>
    <w:rsid w:val="00E25EC8"/>
    <w:rsid w:val="00E26101"/>
    <w:rsid w:val="00E4322B"/>
    <w:rsid w:val="00E91DA8"/>
    <w:rsid w:val="00FD314A"/>
    <w:rsid w:val="00FD7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AB72"/>
  <w15:chartTrackingRefBased/>
  <w15:docId w15:val="{C6C789CB-18D3-463B-A3A9-9EF92FE1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F7B"/>
    <w:pPr>
      <w:ind w:left="720"/>
      <w:contextualSpacing/>
    </w:pPr>
  </w:style>
  <w:style w:type="table" w:styleId="TableGrid">
    <w:name w:val="Table Grid"/>
    <w:basedOn w:val="TableNormal"/>
    <w:uiPriority w:val="39"/>
    <w:rsid w:val="00E4322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4</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ChandraShekar ..</dc:creator>
  <cp:keywords/>
  <dc:description/>
  <cp:lastModifiedBy>R ChandraShekar ..</cp:lastModifiedBy>
  <cp:revision>15</cp:revision>
  <dcterms:created xsi:type="dcterms:W3CDTF">2022-03-21T04:40:00Z</dcterms:created>
  <dcterms:modified xsi:type="dcterms:W3CDTF">2022-03-24T05:27:00Z</dcterms:modified>
</cp:coreProperties>
</file>