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A320F" w14:textId="5F02F724" w:rsidR="00765C9B" w:rsidRDefault="00765C9B" w:rsidP="00765C9B">
      <w:pPr>
        <w:pStyle w:val="Title"/>
        <w:jc w:val="center"/>
      </w:pPr>
      <w:r>
        <w:t>CHANDRA PRAKASH</w:t>
      </w:r>
    </w:p>
    <w:p w14:paraId="0FD00ADB" w14:textId="2D74FD3F" w:rsidR="00EB22FD" w:rsidRPr="00EB22FD" w:rsidRDefault="00EB22FD" w:rsidP="00EB22FD">
      <w:pPr>
        <w:pStyle w:val="Heading2"/>
        <w:jc w:val="center"/>
        <w:rPr>
          <w:color w:val="000000" w:themeColor="text1"/>
        </w:rPr>
      </w:pPr>
      <w:r>
        <w:rPr>
          <w:color w:val="000000" w:themeColor="text1"/>
        </w:rPr>
        <w:t xml:space="preserve">Computer Scientist | Engineer | Architect | PMP </w:t>
      </w:r>
    </w:p>
    <w:p w14:paraId="7F1DF1E8" w14:textId="087058D3" w:rsidR="00A560C3" w:rsidRDefault="00A560C3" w:rsidP="00A560C3">
      <w:pPr>
        <w:jc w:val="center"/>
      </w:pPr>
      <w:r>
        <w:t>612-568-2426</w:t>
      </w:r>
    </w:p>
    <w:p w14:paraId="2251623D" w14:textId="6880ADD2" w:rsidR="00A560C3" w:rsidRDefault="00555B63" w:rsidP="00A560C3">
      <w:pPr>
        <w:jc w:val="center"/>
      </w:pPr>
      <w:hyperlink r:id="rId8" w:history="1">
        <w:r w:rsidR="00A560C3" w:rsidRPr="00C51679">
          <w:rPr>
            <w:rStyle w:val="Hyperlink"/>
          </w:rPr>
          <w:t>cprakash@acm.org</w:t>
        </w:r>
      </w:hyperlink>
    </w:p>
    <w:p w14:paraId="339043AE" w14:textId="77777777" w:rsidR="00C14CC9" w:rsidRDefault="00555B63" w:rsidP="00C14CC9">
      <w:pPr>
        <w:spacing w:after="200" w:line="276" w:lineRule="auto"/>
        <w:jc w:val="center"/>
        <w:rPr>
          <w:color w:val="000000" w:themeColor="text1"/>
        </w:rPr>
      </w:pPr>
      <w:hyperlink r:id="rId9" w:history="1">
        <w:r w:rsidR="00C14CC9" w:rsidRPr="00C51679">
          <w:rPr>
            <w:rStyle w:val="Hyperlink"/>
          </w:rPr>
          <w:t>https://github.com/chandra1123</w:t>
        </w:r>
      </w:hyperlink>
    </w:p>
    <w:p w14:paraId="7038CE88" w14:textId="6F092795" w:rsidR="00077089" w:rsidRDefault="00077089" w:rsidP="00F91399">
      <w:pPr>
        <w:pStyle w:val="Heading2"/>
        <w:rPr>
          <w:color w:val="000000" w:themeColor="text1"/>
        </w:rPr>
      </w:pPr>
      <w:r w:rsidRPr="00077089">
        <w:rPr>
          <w:color w:val="000000" w:themeColor="text1"/>
        </w:rPr>
        <w:t>SUMMARY</w:t>
      </w:r>
    </w:p>
    <w:p w14:paraId="44B25C02" w14:textId="39CF0B83" w:rsidR="00E6094F" w:rsidRDefault="00C74397" w:rsidP="00E6094F">
      <w:pPr>
        <w:pStyle w:val="ListParagraph"/>
        <w:numPr>
          <w:ilvl w:val="0"/>
          <w:numId w:val="46"/>
        </w:numPr>
        <w:autoSpaceDE w:val="0"/>
        <w:autoSpaceDN w:val="0"/>
        <w:adjustRightInd w:val="0"/>
        <w:rPr>
          <w:rFonts w:ascii="TimesNewRoman" w:eastAsiaTheme="minorHAnsi" w:hAnsi="TimesNewRoman" w:cs="TimesNewRoman"/>
          <w:sz w:val="24"/>
          <w:szCs w:val="24"/>
          <w:lang w:bidi="hi-IN"/>
        </w:rPr>
      </w:pPr>
      <w:r w:rsidRPr="00E6094F">
        <w:rPr>
          <w:rFonts w:ascii="TimesNewRoman" w:eastAsiaTheme="minorHAnsi" w:hAnsi="TimesNewRoman" w:cs="TimesNewRoman"/>
          <w:sz w:val="24"/>
          <w:szCs w:val="24"/>
          <w:lang w:bidi="hi-IN"/>
        </w:rPr>
        <w:t>Chandra has been developing complex software systems for 25</w:t>
      </w:r>
      <w:r w:rsidR="00220501" w:rsidRPr="00E6094F">
        <w:rPr>
          <w:rFonts w:ascii="TimesNewRoman" w:eastAsiaTheme="minorHAnsi" w:hAnsi="TimesNewRoman" w:cs="TimesNewRoman"/>
          <w:sz w:val="24"/>
          <w:szCs w:val="24"/>
          <w:lang w:bidi="hi-IN"/>
        </w:rPr>
        <w:t>+</w:t>
      </w:r>
      <w:r w:rsidRPr="00E6094F">
        <w:rPr>
          <w:rFonts w:ascii="TimesNewRoman" w:eastAsiaTheme="minorHAnsi" w:hAnsi="TimesNewRoman" w:cs="TimesNewRoman"/>
          <w:sz w:val="24"/>
          <w:szCs w:val="24"/>
          <w:lang w:bidi="hi-IN"/>
        </w:rPr>
        <w:t xml:space="preserve"> years across multiple domain</w:t>
      </w:r>
      <w:r w:rsidR="007D028A">
        <w:rPr>
          <w:rFonts w:ascii="TimesNewRoman" w:eastAsiaTheme="minorHAnsi" w:hAnsi="TimesNewRoman" w:cs="TimesNewRoman"/>
          <w:sz w:val="24"/>
          <w:szCs w:val="24"/>
          <w:lang w:bidi="hi-IN"/>
        </w:rPr>
        <w:t>s</w:t>
      </w:r>
    </w:p>
    <w:p w14:paraId="61660975" w14:textId="54D684D2" w:rsidR="00E6094F" w:rsidRDefault="00C74397" w:rsidP="00E6094F">
      <w:pPr>
        <w:pStyle w:val="ListParagraph"/>
        <w:numPr>
          <w:ilvl w:val="1"/>
          <w:numId w:val="46"/>
        </w:numPr>
        <w:autoSpaceDE w:val="0"/>
        <w:autoSpaceDN w:val="0"/>
        <w:adjustRightInd w:val="0"/>
        <w:rPr>
          <w:rFonts w:ascii="TimesNewRoman" w:eastAsiaTheme="minorHAnsi" w:hAnsi="TimesNewRoman" w:cs="TimesNewRoman"/>
          <w:sz w:val="24"/>
          <w:szCs w:val="24"/>
          <w:lang w:bidi="hi-IN"/>
        </w:rPr>
      </w:pPr>
      <w:r w:rsidRPr="00E6094F">
        <w:rPr>
          <w:rFonts w:ascii="TimesNewRoman" w:eastAsiaTheme="minorHAnsi" w:hAnsi="TimesNewRoman" w:cs="TimesNewRoman"/>
          <w:sz w:val="24"/>
          <w:szCs w:val="24"/>
          <w:lang w:bidi="hi-IN"/>
        </w:rPr>
        <w:t>Business Intelligence</w:t>
      </w:r>
    </w:p>
    <w:p w14:paraId="39C7895D" w14:textId="75D8A56E" w:rsidR="00E6094F" w:rsidRPr="00E6094F" w:rsidRDefault="00C74397" w:rsidP="00491009">
      <w:pPr>
        <w:pStyle w:val="ListParagraph"/>
        <w:numPr>
          <w:ilvl w:val="1"/>
          <w:numId w:val="46"/>
        </w:numPr>
        <w:autoSpaceDE w:val="0"/>
        <w:autoSpaceDN w:val="0"/>
        <w:adjustRightInd w:val="0"/>
        <w:rPr>
          <w:rFonts w:ascii="TimesNewRoman" w:eastAsiaTheme="minorHAnsi" w:hAnsi="TimesNewRoman" w:cs="TimesNewRoman"/>
          <w:sz w:val="24"/>
          <w:szCs w:val="24"/>
          <w:lang w:bidi="hi-IN"/>
        </w:rPr>
      </w:pPr>
      <w:r w:rsidRPr="00E6094F">
        <w:rPr>
          <w:rFonts w:ascii="TimesNewRoman" w:eastAsiaTheme="minorHAnsi" w:hAnsi="TimesNewRoman" w:cs="TimesNewRoman"/>
          <w:sz w:val="24"/>
          <w:szCs w:val="24"/>
          <w:lang w:bidi="hi-IN"/>
        </w:rPr>
        <w:t>Finance</w:t>
      </w:r>
      <w:r w:rsidR="00E6094F" w:rsidRPr="00E6094F">
        <w:rPr>
          <w:rFonts w:ascii="TimesNewRoman" w:eastAsiaTheme="minorHAnsi" w:hAnsi="TimesNewRoman" w:cs="TimesNewRoman"/>
          <w:sz w:val="24"/>
          <w:szCs w:val="24"/>
          <w:lang w:bidi="hi-IN"/>
        </w:rPr>
        <w:t xml:space="preserve"> (</w:t>
      </w:r>
      <w:r w:rsidR="00E6094F">
        <w:rPr>
          <w:rFonts w:ascii="TimesNewRoman" w:eastAsiaTheme="minorHAnsi" w:hAnsi="TimesNewRoman" w:cs="TimesNewRoman"/>
          <w:sz w:val="24"/>
          <w:szCs w:val="24"/>
          <w:lang w:bidi="hi-IN"/>
        </w:rPr>
        <w:t>I</w:t>
      </w:r>
      <w:r w:rsidR="00E6094F" w:rsidRPr="00E6094F">
        <w:rPr>
          <w:rFonts w:ascii="TimesNewRoman" w:eastAsiaTheme="minorHAnsi" w:hAnsi="TimesNewRoman" w:cs="TimesNewRoman"/>
          <w:sz w:val="24"/>
          <w:szCs w:val="24"/>
          <w:lang w:bidi="hi-IN"/>
        </w:rPr>
        <w:t>nvestment Banking</w:t>
      </w:r>
      <w:r w:rsidR="00E6094F">
        <w:rPr>
          <w:rFonts w:ascii="TimesNewRoman" w:eastAsiaTheme="minorHAnsi" w:hAnsi="TimesNewRoman" w:cs="TimesNewRoman"/>
          <w:sz w:val="24"/>
          <w:szCs w:val="24"/>
          <w:lang w:bidi="hi-IN"/>
        </w:rPr>
        <w:t>, Insurance)</w:t>
      </w:r>
    </w:p>
    <w:p w14:paraId="1450BEEE" w14:textId="67367702" w:rsidR="00E6094F" w:rsidRPr="00E6094F" w:rsidRDefault="00C74397" w:rsidP="00DC0D97">
      <w:pPr>
        <w:pStyle w:val="ListParagraph"/>
        <w:numPr>
          <w:ilvl w:val="1"/>
          <w:numId w:val="46"/>
        </w:numPr>
        <w:autoSpaceDE w:val="0"/>
        <w:autoSpaceDN w:val="0"/>
        <w:adjustRightInd w:val="0"/>
        <w:rPr>
          <w:rFonts w:ascii="TimesNewRoman" w:eastAsiaTheme="minorHAnsi" w:hAnsi="TimesNewRoman" w:cs="TimesNewRoman"/>
          <w:sz w:val="24"/>
          <w:szCs w:val="24"/>
          <w:lang w:bidi="hi-IN"/>
        </w:rPr>
      </w:pPr>
      <w:r w:rsidRPr="00E6094F">
        <w:rPr>
          <w:rFonts w:ascii="TimesNewRoman" w:eastAsiaTheme="minorHAnsi" w:hAnsi="TimesNewRoman" w:cs="TimesNewRoman"/>
          <w:sz w:val="24"/>
          <w:szCs w:val="24"/>
          <w:lang w:bidi="hi-IN"/>
        </w:rPr>
        <w:t>Risk</w:t>
      </w:r>
    </w:p>
    <w:p w14:paraId="369C4B2D" w14:textId="6BDB7A7A" w:rsidR="00E6094F" w:rsidRDefault="00C74397" w:rsidP="00E6094F">
      <w:pPr>
        <w:pStyle w:val="ListParagraph"/>
        <w:numPr>
          <w:ilvl w:val="1"/>
          <w:numId w:val="46"/>
        </w:numPr>
        <w:autoSpaceDE w:val="0"/>
        <w:autoSpaceDN w:val="0"/>
        <w:adjustRightInd w:val="0"/>
        <w:rPr>
          <w:rFonts w:ascii="TimesNewRoman" w:eastAsiaTheme="minorHAnsi" w:hAnsi="TimesNewRoman" w:cs="TimesNewRoman"/>
          <w:sz w:val="24"/>
          <w:szCs w:val="24"/>
          <w:lang w:bidi="hi-IN"/>
        </w:rPr>
      </w:pPr>
      <w:r w:rsidRPr="00E6094F">
        <w:rPr>
          <w:rFonts w:ascii="TimesNewRoman" w:eastAsiaTheme="minorHAnsi" w:hAnsi="TimesNewRoman" w:cs="TimesNewRoman"/>
          <w:sz w:val="24"/>
          <w:szCs w:val="24"/>
          <w:lang w:bidi="hi-IN"/>
        </w:rPr>
        <w:t>Regulation</w:t>
      </w:r>
      <w:r w:rsidR="00E6094F">
        <w:rPr>
          <w:rFonts w:ascii="TimesNewRoman" w:eastAsiaTheme="minorHAnsi" w:hAnsi="TimesNewRoman" w:cs="TimesNewRoman"/>
          <w:sz w:val="24"/>
          <w:szCs w:val="24"/>
          <w:lang w:bidi="hi-IN"/>
        </w:rPr>
        <w:t>s</w:t>
      </w:r>
    </w:p>
    <w:p w14:paraId="4727F78E" w14:textId="06DD7028" w:rsidR="00E6094F" w:rsidRPr="00E6094F" w:rsidRDefault="00E6094F" w:rsidP="00E6094F">
      <w:pPr>
        <w:pStyle w:val="ListParagraph"/>
        <w:numPr>
          <w:ilvl w:val="1"/>
          <w:numId w:val="46"/>
        </w:numPr>
        <w:autoSpaceDE w:val="0"/>
        <w:autoSpaceDN w:val="0"/>
        <w:adjustRightInd w:val="0"/>
        <w:rPr>
          <w:rFonts w:ascii="TimesNewRoman" w:eastAsiaTheme="minorHAnsi" w:hAnsi="TimesNewRoman" w:cs="TimesNewRoman"/>
          <w:sz w:val="24"/>
          <w:szCs w:val="24"/>
          <w:lang w:bidi="hi-IN"/>
        </w:rPr>
      </w:pPr>
      <w:r w:rsidRPr="00E6094F">
        <w:rPr>
          <w:rFonts w:ascii="TimesNewRoman" w:eastAsiaTheme="minorHAnsi" w:hAnsi="TimesNewRoman" w:cs="TimesNewRoman"/>
          <w:sz w:val="24"/>
          <w:szCs w:val="24"/>
          <w:lang w:bidi="hi-IN"/>
        </w:rPr>
        <w:t>Logistics</w:t>
      </w:r>
    </w:p>
    <w:p w14:paraId="0328C43E" w14:textId="55779D02" w:rsidR="00E6094F" w:rsidRDefault="00C74397" w:rsidP="00E6094F">
      <w:pPr>
        <w:pStyle w:val="ListParagraph"/>
        <w:numPr>
          <w:ilvl w:val="1"/>
          <w:numId w:val="46"/>
        </w:numPr>
        <w:autoSpaceDE w:val="0"/>
        <w:autoSpaceDN w:val="0"/>
        <w:adjustRightInd w:val="0"/>
        <w:rPr>
          <w:rFonts w:ascii="TimesNewRoman" w:eastAsiaTheme="minorHAnsi" w:hAnsi="TimesNewRoman" w:cs="TimesNewRoman"/>
          <w:sz w:val="24"/>
          <w:szCs w:val="24"/>
          <w:lang w:bidi="hi-IN"/>
        </w:rPr>
      </w:pPr>
      <w:r w:rsidRPr="00E6094F">
        <w:rPr>
          <w:rFonts w:ascii="TimesNewRoman" w:eastAsiaTheme="minorHAnsi" w:hAnsi="TimesNewRoman" w:cs="TimesNewRoman"/>
          <w:sz w:val="24"/>
          <w:szCs w:val="24"/>
          <w:lang w:bidi="hi-IN"/>
        </w:rPr>
        <w:t>C</w:t>
      </w:r>
      <w:r w:rsidR="00E6094F">
        <w:rPr>
          <w:rFonts w:ascii="TimesNewRoman" w:eastAsiaTheme="minorHAnsi" w:hAnsi="TimesNewRoman" w:cs="TimesNewRoman"/>
          <w:sz w:val="24"/>
          <w:szCs w:val="24"/>
          <w:lang w:bidi="hi-IN"/>
        </w:rPr>
        <w:t>ustomer Relationship Management</w:t>
      </w:r>
    </w:p>
    <w:p w14:paraId="6E271243" w14:textId="4C5CF4CF" w:rsidR="00C74397" w:rsidRPr="00C33185" w:rsidRDefault="00C74397" w:rsidP="00C74397">
      <w:pPr>
        <w:pStyle w:val="ListParagraph"/>
        <w:numPr>
          <w:ilvl w:val="1"/>
          <w:numId w:val="46"/>
        </w:numPr>
        <w:autoSpaceDE w:val="0"/>
        <w:autoSpaceDN w:val="0"/>
        <w:adjustRightInd w:val="0"/>
        <w:rPr>
          <w:rFonts w:ascii="TimesNewRoman" w:eastAsiaTheme="minorHAnsi" w:hAnsi="TimesNewRoman" w:cs="TimesNewRoman"/>
          <w:sz w:val="24"/>
          <w:szCs w:val="24"/>
          <w:lang w:bidi="hi-IN"/>
        </w:rPr>
      </w:pPr>
      <w:r w:rsidRPr="00E6094F">
        <w:rPr>
          <w:rFonts w:ascii="TimesNewRoman" w:eastAsiaTheme="minorHAnsi" w:hAnsi="TimesNewRoman" w:cs="TimesNewRoman"/>
          <w:sz w:val="24"/>
          <w:szCs w:val="24"/>
          <w:lang w:bidi="hi-IN"/>
        </w:rPr>
        <w:t>Supply Chain Management</w:t>
      </w:r>
    </w:p>
    <w:p w14:paraId="6BF48268" w14:textId="388B42A7" w:rsidR="00C74397" w:rsidRPr="00C33185" w:rsidRDefault="00C74397" w:rsidP="00C33185">
      <w:pPr>
        <w:pStyle w:val="ListParagraph"/>
        <w:numPr>
          <w:ilvl w:val="0"/>
          <w:numId w:val="46"/>
        </w:numPr>
        <w:autoSpaceDE w:val="0"/>
        <w:autoSpaceDN w:val="0"/>
        <w:adjustRightInd w:val="0"/>
        <w:rPr>
          <w:rFonts w:ascii="TimesNewRoman" w:eastAsiaTheme="minorHAnsi" w:hAnsi="TimesNewRoman" w:cs="TimesNewRoman"/>
          <w:sz w:val="24"/>
          <w:szCs w:val="24"/>
          <w:lang w:bidi="hi-IN"/>
        </w:rPr>
      </w:pPr>
      <w:r w:rsidRPr="00C33185">
        <w:rPr>
          <w:rFonts w:ascii="TimesNewRoman" w:eastAsiaTheme="minorHAnsi" w:hAnsi="TimesNewRoman" w:cs="TimesNewRoman"/>
          <w:sz w:val="24"/>
          <w:szCs w:val="24"/>
          <w:lang w:bidi="hi-IN"/>
        </w:rPr>
        <w:t>For past 1</w:t>
      </w:r>
      <w:r w:rsidR="00220501" w:rsidRPr="00C33185">
        <w:rPr>
          <w:rFonts w:ascii="TimesNewRoman" w:eastAsiaTheme="minorHAnsi" w:hAnsi="TimesNewRoman" w:cs="TimesNewRoman"/>
          <w:sz w:val="24"/>
          <w:szCs w:val="24"/>
          <w:lang w:bidi="hi-IN"/>
        </w:rPr>
        <w:t>4</w:t>
      </w:r>
      <w:r w:rsidRPr="00C33185">
        <w:rPr>
          <w:rFonts w:ascii="TimesNewRoman" w:eastAsiaTheme="minorHAnsi" w:hAnsi="TimesNewRoman" w:cs="TimesNewRoman"/>
          <w:sz w:val="24"/>
          <w:szCs w:val="24"/>
          <w:lang w:bidi="hi-IN"/>
        </w:rPr>
        <w:t xml:space="preserve"> years, he has been in Management / Lead positions </w:t>
      </w:r>
      <w:r w:rsidR="00220501" w:rsidRPr="00C33185">
        <w:rPr>
          <w:rFonts w:ascii="TimesNewRoman" w:eastAsiaTheme="minorHAnsi" w:hAnsi="TimesNewRoman" w:cs="TimesNewRoman"/>
          <w:sz w:val="24"/>
          <w:szCs w:val="24"/>
          <w:lang w:bidi="hi-IN"/>
        </w:rPr>
        <w:t>focused</w:t>
      </w:r>
      <w:r w:rsidRPr="00C33185">
        <w:rPr>
          <w:rFonts w:ascii="TimesNewRoman" w:eastAsiaTheme="minorHAnsi" w:hAnsi="TimesNewRoman" w:cs="TimesNewRoman"/>
          <w:sz w:val="24"/>
          <w:szCs w:val="24"/>
          <w:lang w:bidi="hi-IN"/>
        </w:rPr>
        <w:t xml:space="preserve"> on research and delivery of Enterprise </w:t>
      </w:r>
      <w:r w:rsidR="000D2FC3">
        <w:rPr>
          <w:rFonts w:ascii="TimesNewRoman" w:eastAsiaTheme="minorHAnsi" w:hAnsi="TimesNewRoman" w:cs="TimesNewRoman"/>
          <w:sz w:val="24"/>
          <w:szCs w:val="24"/>
          <w:lang w:bidi="hi-IN"/>
        </w:rPr>
        <w:t>g</w:t>
      </w:r>
      <w:r w:rsidRPr="00C33185">
        <w:rPr>
          <w:rFonts w:ascii="TimesNewRoman" w:eastAsiaTheme="minorHAnsi" w:hAnsi="TimesNewRoman" w:cs="TimesNewRoman"/>
          <w:sz w:val="24"/>
          <w:szCs w:val="24"/>
          <w:lang w:bidi="hi-IN"/>
        </w:rPr>
        <w:t>rade products and solutions for premier organizations such as Manhattan Associates, HSBC, GE, SAS, Wells Fargo and Citi</w:t>
      </w:r>
      <w:r w:rsidR="00C264B4">
        <w:rPr>
          <w:rFonts w:ascii="TimesNewRoman" w:eastAsiaTheme="minorHAnsi" w:hAnsi="TimesNewRoman" w:cs="TimesNewRoman"/>
          <w:sz w:val="24"/>
          <w:szCs w:val="24"/>
          <w:lang w:bidi="hi-IN"/>
        </w:rPr>
        <w:t>g</w:t>
      </w:r>
      <w:r w:rsidRPr="00C33185">
        <w:rPr>
          <w:rFonts w:ascii="TimesNewRoman" w:eastAsiaTheme="minorHAnsi" w:hAnsi="TimesNewRoman" w:cs="TimesNewRoman"/>
          <w:sz w:val="24"/>
          <w:szCs w:val="24"/>
          <w:lang w:bidi="hi-IN"/>
        </w:rPr>
        <w:t>roup.</w:t>
      </w:r>
    </w:p>
    <w:p w14:paraId="689AB728" w14:textId="77777777" w:rsidR="0070484E" w:rsidRDefault="0070484E" w:rsidP="0070484E">
      <w:pPr>
        <w:pStyle w:val="Heading2"/>
        <w:rPr>
          <w:color w:val="000000" w:themeColor="text1"/>
        </w:rPr>
      </w:pPr>
      <w:r w:rsidRPr="00A252EC">
        <w:rPr>
          <w:color w:val="000000" w:themeColor="text1"/>
        </w:rPr>
        <w:t>EDUCATION</w:t>
      </w:r>
    </w:p>
    <w:p w14:paraId="12716CED" w14:textId="77777777" w:rsidR="0070484E" w:rsidRPr="00A560C3" w:rsidRDefault="0070484E" w:rsidP="00105D89">
      <w:pPr>
        <w:ind w:left="720"/>
        <w:rPr>
          <w:rFonts w:ascii="TimesNewRoman" w:eastAsiaTheme="minorHAnsi" w:hAnsi="TimesNewRoman" w:cs="TimesNewRoman"/>
          <w:sz w:val="24"/>
          <w:szCs w:val="24"/>
          <w:lang w:bidi="hi-IN"/>
        </w:rPr>
      </w:pPr>
      <w:r w:rsidRPr="00A560C3">
        <w:rPr>
          <w:rFonts w:ascii="TimesNewRoman" w:eastAsiaTheme="minorHAnsi" w:hAnsi="TimesNewRoman" w:cs="TimesNewRoman"/>
          <w:sz w:val="24"/>
          <w:szCs w:val="24"/>
          <w:lang w:bidi="hi-IN"/>
        </w:rPr>
        <w:t>Bachelor of Technology in Computer Science and Engineering</w:t>
      </w:r>
    </w:p>
    <w:p w14:paraId="246C6916" w14:textId="77777777" w:rsidR="0070484E" w:rsidRPr="00A560C3" w:rsidRDefault="0070484E" w:rsidP="00105D89">
      <w:pPr>
        <w:ind w:left="720"/>
        <w:rPr>
          <w:rFonts w:ascii="TimesNewRoman" w:eastAsiaTheme="minorHAnsi" w:hAnsi="TimesNewRoman" w:cs="TimesNewRoman"/>
          <w:sz w:val="24"/>
          <w:szCs w:val="24"/>
          <w:lang w:bidi="hi-IN"/>
        </w:rPr>
      </w:pPr>
      <w:r w:rsidRPr="00A560C3">
        <w:rPr>
          <w:rFonts w:ascii="TimesNewRoman" w:eastAsiaTheme="minorHAnsi" w:hAnsi="TimesNewRoman" w:cs="TimesNewRoman"/>
          <w:sz w:val="24"/>
          <w:szCs w:val="24"/>
          <w:lang w:bidi="hi-IN"/>
        </w:rPr>
        <w:t xml:space="preserve">Indian Institute of Technology, Delhi </w:t>
      </w:r>
    </w:p>
    <w:p w14:paraId="0FF61B2B" w14:textId="77777777" w:rsidR="00C37E0D" w:rsidRDefault="00C37E0D" w:rsidP="00C37E0D">
      <w:pPr>
        <w:pStyle w:val="Heading2"/>
        <w:rPr>
          <w:color w:val="000000" w:themeColor="text1"/>
        </w:rPr>
      </w:pPr>
      <w:r w:rsidRPr="00A252EC">
        <w:rPr>
          <w:color w:val="000000" w:themeColor="text1"/>
        </w:rPr>
        <w:t>CERTIFICATIONS</w:t>
      </w:r>
    </w:p>
    <w:p w14:paraId="6F7CFD29" w14:textId="77777777" w:rsidR="00C37E0D" w:rsidRDefault="00C37E0D" w:rsidP="00C37E0D">
      <w:pPr>
        <w:pStyle w:val="ListParagraph"/>
        <w:numPr>
          <w:ilvl w:val="0"/>
          <w:numId w:val="38"/>
        </w:numPr>
        <w:rPr>
          <w:sz w:val="24"/>
          <w:szCs w:val="24"/>
        </w:rPr>
      </w:pPr>
      <w:r>
        <w:rPr>
          <w:sz w:val="24"/>
          <w:szCs w:val="24"/>
        </w:rPr>
        <w:t>2018, Senior Member, ACM</w:t>
      </w:r>
    </w:p>
    <w:p w14:paraId="2909051B" w14:textId="77777777" w:rsidR="00C37E0D" w:rsidRPr="00CB7462" w:rsidRDefault="00C37E0D" w:rsidP="00C37E0D">
      <w:pPr>
        <w:pStyle w:val="ListParagraph"/>
        <w:numPr>
          <w:ilvl w:val="0"/>
          <w:numId w:val="38"/>
        </w:numPr>
        <w:rPr>
          <w:sz w:val="24"/>
          <w:szCs w:val="24"/>
        </w:rPr>
      </w:pPr>
      <w:r w:rsidRPr="00CB7462">
        <w:rPr>
          <w:sz w:val="24"/>
          <w:szCs w:val="24"/>
        </w:rPr>
        <w:t xml:space="preserve">2017, </w:t>
      </w:r>
      <w:r w:rsidRPr="00D643B1">
        <w:rPr>
          <w:sz w:val="24"/>
          <w:szCs w:val="24"/>
        </w:rPr>
        <w:t>AWS</w:t>
      </w:r>
      <w:r w:rsidRPr="00CB7462">
        <w:rPr>
          <w:sz w:val="24"/>
          <w:szCs w:val="24"/>
        </w:rPr>
        <w:t xml:space="preserve"> Certified Solutions Architect – Associate</w:t>
      </w:r>
    </w:p>
    <w:p w14:paraId="5A15B659" w14:textId="77777777" w:rsidR="00C37E0D" w:rsidRPr="00CB7462" w:rsidRDefault="00C37E0D" w:rsidP="00C37E0D">
      <w:pPr>
        <w:pStyle w:val="ListParagraph"/>
        <w:numPr>
          <w:ilvl w:val="0"/>
          <w:numId w:val="38"/>
        </w:numPr>
        <w:rPr>
          <w:sz w:val="24"/>
          <w:szCs w:val="24"/>
        </w:rPr>
      </w:pPr>
      <w:r w:rsidRPr="00CB7462">
        <w:rPr>
          <w:sz w:val="24"/>
          <w:szCs w:val="24"/>
        </w:rPr>
        <w:t>2016, TOGAF 9</w:t>
      </w:r>
    </w:p>
    <w:p w14:paraId="0E01507F" w14:textId="77777777" w:rsidR="00C37E0D" w:rsidRPr="00CB7462" w:rsidRDefault="00C37E0D" w:rsidP="00C37E0D">
      <w:pPr>
        <w:pStyle w:val="ListParagraph"/>
        <w:numPr>
          <w:ilvl w:val="0"/>
          <w:numId w:val="38"/>
        </w:numPr>
        <w:rPr>
          <w:sz w:val="24"/>
          <w:szCs w:val="24"/>
        </w:rPr>
      </w:pPr>
      <w:r w:rsidRPr="00CB7462">
        <w:rPr>
          <w:sz w:val="24"/>
          <w:szCs w:val="24"/>
        </w:rPr>
        <w:t xml:space="preserve">2008, </w:t>
      </w:r>
      <w:r w:rsidRPr="00EB3B5E">
        <w:rPr>
          <w:sz w:val="24"/>
          <w:szCs w:val="24"/>
        </w:rPr>
        <w:t>PMP</w:t>
      </w:r>
    </w:p>
    <w:p w14:paraId="6379DBA5" w14:textId="77777777" w:rsidR="00C37E0D" w:rsidRPr="00CB7462" w:rsidRDefault="00C37E0D" w:rsidP="00C37E0D">
      <w:pPr>
        <w:pStyle w:val="ListParagraph"/>
        <w:numPr>
          <w:ilvl w:val="0"/>
          <w:numId w:val="38"/>
        </w:numPr>
        <w:rPr>
          <w:sz w:val="24"/>
          <w:szCs w:val="24"/>
        </w:rPr>
      </w:pPr>
      <w:r w:rsidRPr="00CB7462">
        <w:rPr>
          <w:sz w:val="24"/>
          <w:szCs w:val="24"/>
        </w:rPr>
        <w:t>2008, SAS Certified Warehouse Architect</w:t>
      </w:r>
    </w:p>
    <w:p w14:paraId="54EC3C08" w14:textId="77777777" w:rsidR="00C37E0D" w:rsidRPr="009B438D" w:rsidRDefault="00C37E0D" w:rsidP="00C37E0D">
      <w:pPr>
        <w:pStyle w:val="ListParagraph"/>
        <w:numPr>
          <w:ilvl w:val="0"/>
          <w:numId w:val="38"/>
        </w:numPr>
        <w:rPr>
          <w:sz w:val="24"/>
          <w:szCs w:val="24"/>
        </w:rPr>
      </w:pPr>
      <w:r w:rsidRPr="00CB7462">
        <w:rPr>
          <w:sz w:val="24"/>
          <w:szCs w:val="24"/>
        </w:rPr>
        <w:t>2007, SAS Certified Advanced Programmer for SAS 9</w:t>
      </w:r>
    </w:p>
    <w:p w14:paraId="05C7D8C0" w14:textId="77777777" w:rsidR="00C37E0D" w:rsidRPr="00CB7462" w:rsidRDefault="00C37E0D" w:rsidP="00C37E0D">
      <w:pPr>
        <w:pStyle w:val="ListParagraph"/>
        <w:numPr>
          <w:ilvl w:val="0"/>
          <w:numId w:val="38"/>
        </w:numPr>
        <w:rPr>
          <w:sz w:val="24"/>
          <w:szCs w:val="24"/>
        </w:rPr>
      </w:pPr>
      <w:r w:rsidRPr="00CB7462">
        <w:rPr>
          <w:sz w:val="24"/>
          <w:szCs w:val="24"/>
        </w:rPr>
        <w:t>2006, Sun Certified Enterprise Architect</w:t>
      </w:r>
    </w:p>
    <w:p w14:paraId="2B41A224" w14:textId="77777777" w:rsidR="00C37E0D" w:rsidRDefault="00C37E0D" w:rsidP="0070484E">
      <w:pPr>
        <w:pStyle w:val="ListParagraph"/>
        <w:rPr>
          <w:rFonts w:ascii="TimesNewRoman" w:eastAsiaTheme="minorHAnsi" w:hAnsi="TimesNewRoman" w:cs="TimesNewRoman"/>
          <w:sz w:val="24"/>
          <w:szCs w:val="24"/>
          <w:lang w:bidi="hi-IN"/>
        </w:rPr>
      </w:pPr>
    </w:p>
    <w:p w14:paraId="4B79E999" w14:textId="77777777" w:rsidR="0070484E" w:rsidRDefault="0070484E" w:rsidP="0070484E">
      <w:pPr>
        <w:rPr>
          <w:rFonts w:ascii="TimesNewRoman" w:eastAsiaTheme="minorHAnsi" w:hAnsi="TimesNewRoman" w:cs="TimesNewRoman"/>
          <w:b/>
          <w:bCs/>
          <w:sz w:val="24"/>
          <w:szCs w:val="24"/>
          <w:lang w:bidi="hi-IN"/>
        </w:rPr>
      </w:pPr>
      <w:r>
        <w:rPr>
          <w:rFonts w:ascii="TimesNewRoman" w:eastAsiaTheme="minorHAnsi" w:hAnsi="TimesNewRoman" w:cs="TimesNewRoman"/>
          <w:b/>
          <w:bCs/>
          <w:sz w:val="24"/>
          <w:szCs w:val="24"/>
          <w:lang w:bidi="hi-IN"/>
        </w:rPr>
        <w:t xml:space="preserve">RECENT </w:t>
      </w:r>
      <w:r w:rsidRPr="00CB7462">
        <w:rPr>
          <w:rFonts w:ascii="TimesNewRoman" w:eastAsiaTheme="minorHAnsi" w:hAnsi="TimesNewRoman" w:cs="TimesNewRoman"/>
          <w:b/>
          <w:bCs/>
          <w:sz w:val="24"/>
          <w:szCs w:val="24"/>
          <w:lang w:bidi="hi-IN"/>
        </w:rPr>
        <w:t>COURSES</w:t>
      </w:r>
    </w:p>
    <w:p w14:paraId="1F037929" w14:textId="77777777" w:rsidR="0070484E" w:rsidRPr="00790163" w:rsidRDefault="0070484E" w:rsidP="0070484E">
      <w:pPr>
        <w:pStyle w:val="ListParagraph"/>
        <w:numPr>
          <w:ilvl w:val="0"/>
          <w:numId w:val="43"/>
        </w:numPr>
        <w:rPr>
          <w:rFonts w:ascii="TimesNewRoman" w:eastAsiaTheme="minorHAnsi" w:hAnsi="TimesNewRoman" w:cs="TimesNewRoman"/>
          <w:sz w:val="24"/>
          <w:szCs w:val="24"/>
          <w:lang w:bidi="hi-IN"/>
        </w:rPr>
      </w:pPr>
      <w:r w:rsidRPr="00790163">
        <w:rPr>
          <w:rFonts w:ascii="TimesNewRoman" w:eastAsiaTheme="minorHAnsi" w:hAnsi="TimesNewRoman" w:cs="TimesNewRoman"/>
          <w:sz w:val="24"/>
          <w:szCs w:val="24"/>
          <w:lang w:bidi="hi-IN"/>
        </w:rPr>
        <w:t xml:space="preserve">2018, </w:t>
      </w:r>
      <w:r w:rsidRPr="00577A5F">
        <w:rPr>
          <w:rFonts w:ascii="TimesNewRoman" w:eastAsiaTheme="minorHAnsi" w:hAnsi="TimesNewRoman" w:cs="TimesNewRoman"/>
          <w:b/>
          <w:bCs/>
          <w:sz w:val="24"/>
          <w:szCs w:val="24"/>
          <w:lang w:bidi="hi-IN"/>
        </w:rPr>
        <w:t>Bitcoin</w:t>
      </w:r>
      <w:r w:rsidRPr="00790163">
        <w:rPr>
          <w:rFonts w:ascii="TimesNewRoman" w:eastAsiaTheme="minorHAnsi" w:hAnsi="TimesNewRoman" w:cs="TimesNewRoman"/>
          <w:sz w:val="24"/>
          <w:szCs w:val="24"/>
          <w:lang w:bidi="hi-IN"/>
        </w:rPr>
        <w:t xml:space="preserve"> </w:t>
      </w:r>
      <w:r w:rsidRPr="00577A5F">
        <w:rPr>
          <w:rFonts w:ascii="TimesNewRoman" w:eastAsiaTheme="minorHAnsi" w:hAnsi="TimesNewRoman" w:cs="TimesNewRoman"/>
          <w:b/>
          <w:bCs/>
          <w:sz w:val="24"/>
          <w:szCs w:val="24"/>
          <w:lang w:bidi="hi-IN"/>
        </w:rPr>
        <w:t>and</w:t>
      </w:r>
      <w:r w:rsidRPr="00790163">
        <w:rPr>
          <w:rFonts w:ascii="TimesNewRoman" w:eastAsiaTheme="minorHAnsi" w:hAnsi="TimesNewRoman" w:cs="TimesNewRoman"/>
          <w:sz w:val="24"/>
          <w:szCs w:val="24"/>
          <w:lang w:bidi="hi-IN"/>
        </w:rPr>
        <w:t xml:space="preserve"> </w:t>
      </w:r>
      <w:r w:rsidRPr="00790163">
        <w:rPr>
          <w:rFonts w:ascii="TimesNewRoman" w:eastAsiaTheme="minorHAnsi" w:hAnsi="TimesNewRoman" w:cs="TimesNewRoman"/>
          <w:b/>
          <w:bCs/>
          <w:sz w:val="24"/>
          <w:szCs w:val="24"/>
          <w:lang w:bidi="hi-IN"/>
        </w:rPr>
        <w:t>Cryptocurrency</w:t>
      </w:r>
      <w:r w:rsidRPr="00790163">
        <w:rPr>
          <w:rFonts w:ascii="TimesNewRoman" w:eastAsiaTheme="minorHAnsi" w:hAnsi="TimesNewRoman" w:cs="TimesNewRoman"/>
          <w:sz w:val="24"/>
          <w:szCs w:val="24"/>
          <w:lang w:bidi="hi-IN"/>
        </w:rPr>
        <w:t xml:space="preserve"> Technologies from Princeton University via coursera.org</w:t>
      </w:r>
    </w:p>
    <w:p w14:paraId="634BE6EB" w14:textId="77777777" w:rsidR="0070484E" w:rsidRPr="00790163" w:rsidRDefault="0070484E" w:rsidP="0070484E">
      <w:pPr>
        <w:pStyle w:val="ListParagraph"/>
        <w:numPr>
          <w:ilvl w:val="0"/>
          <w:numId w:val="43"/>
        </w:numPr>
        <w:rPr>
          <w:rFonts w:ascii="TimesNewRoman" w:eastAsiaTheme="minorHAnsi" w:hAnsi="TimesNewRoman" w:cs="TimesNewRoman"/>
          <w:sz w:val="24"/>
          <w:szCs w:val="24"/>
          <w:lang w:bidi="hi-IN"/>
        </w:rPr>
      </w:pPr>
      <w:r w:rsidRPr="00790163">
        <w:rPr>
          <w:rFonts w:ascii="TimesNewRoman" w:eastAsiaTheme="minorHAnsi" w:hAnsi="TimesNewRoman" w:cs="TimesNewRoman"/>
          <w:sz w:val="24"/>
          <w:szCs w:val="24"/>
          <w:lang w:bidi="hi-IN"/>
        </w:rPr>
        <w:t xml:space="preserve">2015, </w:t>
      </w:r>
      <w:r w:rsidRPr="00790163">
        <w:rPr>
          <w:rFonts w:ascii="TimesNewRoman" w:eastAsiaTheme="minorHAnsi" w:hAnsi="TimesNewRoman" w:cs="TimesNewRoman"/>
          <w:b/>
          <w:bCs/>
          <w:sz w:val="24"/>
          <w:szCs w:val="24"/>
          <w:lang w:bidi="hi-IN"/>
        </w:rPr>
        <w:t>Machine Learning</w:t>
      </w:r>
      <w:r w:rsidRPr="00790163">
        <w:rPr>
          <w:rFonts w:ascii="TimesNewRoman" w:eastAsiaTheme="minorHAnsi" w:hAnsi="TimesNewRoman" w:cs="TimesNewRoman"/>
          <w:sz w:val="24"/>
          <w:szCs w:val="24"/>
          <w:lang w:bidi="hi-IN"/>
        </w:rPr>
        <w:t xml:space="preserve"> from Stanford University via coursera.org</w:t>
      </w:r>
    </w:p>
    <w:p w14:paraId="71E6BB15" w14:textId="77777777" w:rsidR="0070484E" w:rsidRPr="00790163" w:rsidRDefault="0070484E" w:rsidP="0070484E">
      <w:pPr>
        <w:pStyle w:val="ListParagraph"/>
        <w:numPr>
          <w:ilvl w:val="0"/>
          <w:numId w:val="43"/>
        </w:numPr>
        <w:rPr>
          <w:rFonts w:ascii="TimesNewRoman" w:eastAsiaTheme="minorHAnsi" w:hAnsi="TimesNewRoman" w:cs="TimesNewRoman"/>
          <w:sz w:val="24"/>
          <w:szCs w:val="24"/>
          <w:lang w:bidi="hi-IN"/>
        </w:rPr>
      </w:pPr>
      <w:r w:rsidRPr="00790163">
        <w:rPr>
          <w:rFonts w:ascii="TimesNewRoman" w:eastAsiaTheme="minorHAnsi" w:hAnsi="TimesNewRoman" w:cs="TimesNewRoman"/>
          <w:sz w:val="24"/>
          <w:szCs w:val="24"/>
          <w:lang w:bidi="hi-IN"/>
        </w:rPr>
        <w:t xml:space="preserve">2015, </w:t>
      </w:r>
      <w:r w:rsidRPr="00790163">
        <w:rPr>
          <w:rFonts w:ascii="TimesNewRoman" w:eastAsiaTheme="minorHAnsi" w:hAnsi="TimesNewRoman" w:cs="TimesNewRoman"/>
          <w:b/>
          <w:bCs/>
          <w:sz w:val="24"/>
          <w:szCs w:val="24"/>
          <w:lang w:bidi="hi-IN"/>
        </w:rPr>
        <w:t>Data Science</w:t>
      </w:r>
      <w:r w:rsidRPr="00790163">
        <w:rPr>
          <w:rFonts w:ascii="TimesNewRoman" w:eastAsiaTheme="minorHAnsi" w:hAnsi="TimesNewRoman" w:cs="TimesNewRoman"/>
          <w:sz w:val="24"/>
          <w:szCs w:val="24"/>
          <w:lang w:bidi="hi-IN"/>
        </w:rPr>
        <w:t xml:space="preserve"> </w:t>
      </w:r>
      <w:r w:rsidRPr="00790163">
        <w:rPr>
          <w:rFonts w:ascii="TimesNewRoman" w:eastAsiaTheme="minorHAnsi" w:hAnsi="TimesNewRoman" w:cs="TimesNewRoman"/>
          <w:b/>
          <w:bCs/>
          <w:sz w:val="24"/>
          <w:szCs w:val="24"/>
          <w:lang w:bidi="hi-IN"/>
        </w:rPr>
        <w:t>Specialization</w:t>
      </w:r>
      <w:r w:rsidRPr="00790163">
        <w:rPr>
          <w:rFonts w:ascii="TimesNewRoman" w:eastAsiaTheme="minorHAnsi" w:hAnsi="TimesNewRoman" w:cs="TimesNewRoman"/>
          <w:sz w:val="24"/>
          <w:szCs w:val="24"/>
          <w:lang w:bidi="hi-IN"/>
        </w:rPr>
        <w:t xml:space="preserve"> from Johns Hopkins University via coursera.org</w:t>
      </w:r>
    </w:p>
    <w:p w14:paraId="3BA3FC2E" w14:textId="77777777" w:rsidR="0070484E" w:rsidRPr="00790163" w:rsidRDefault="0070484E" w:rsidP="0070484E">
      <w:pPr>
        <w:pStyle w:val="ListParagraph"/>
        <w:numPr>
          <w:ilvl w:val="0"/>
          <w:numId w:val="43"/>
        </w:numPr>
        <w:rPr>
          <w:rFonts w:ascii="TimesNewRoman" w:eastAsiaTheme="minorHAnsi" w:hAnsi="TimesNewRoman" w:cs="TimesNewRoman"/>
          <w:sz w:val="24"/>
          <w:szCs w:val="24"/>
          <w:lang w:bidi="hi-IN"/>
        </w:rPr>
      </w:pPr>
      <w:r w:rsidRPr="00790163">
        <w:rPr>
          <w:rFonts w:ascii="TimesNewRoman" w:eastAsiaTheme="minorHAnsi" w:hAnsi="TimesNewRoman" w:cs="TimesNewRoman"/>
          <w:sz w:val="24"/>
          <w:szCs w:val="24"/>
          <w:lang w:bidi="hi-IN"/>
        </w:rPr>
        <w:t xml:space="preserve">2014, </w:t>
      </w:r>
      <w:r w:rsidRPr="00790163">
        <w:rPr>
          <w:rFonts w:ascii="TimesNewRoman" w:eastAsiaTheme="minorHAnsi" w:hAnsi="TimesNewRoman" w:cs="TimesNewRoman"/>
          <w:b/>
          <w:bCs/>
          <w:sz w:val="24"/>
          <w:szCs w:val="24"/>
          <w:lang w:bidi="hi-IN"/>
        </w:rPr>
        <w:t>R Programming</w:t>
      </w:r>
      <w:r w:rsidRPr="00790163">
        <w:rPr>
          <w:rFonts w:ascii="TimesNewRoman" w:eastAsiaTheme="minorHAnsi" w:hAnsi="TimesNewRoman" w:cs="TimesNewRoman"/>
          <w:sz w:val="24"/>
          <w:szCs w:val="24"/>
          <w:lang w:bidi="hi-IN"/>
        </w:rPr>
        <w:t xml:space="preserve"> from Johns Hopkins University via coursera.org</w:t>
      </w:r>
    </w:p>
    <w:p w14:paraId="1D0E4BC0" w14:textId="77777777" w:rsidR="0070484E" w:rsidRPr="00790163" w:rsidRDefault="0070484E" w:rsidP="0070484E">
      <w:pPr>
        <w:pStyle w:val="ListParagraph"/>
        <w:numPr>
          <w:ilvl w:val="0"/>
          <w:numId w:val="43"/>
        </w:numPr>
        <w:rPr>
          <w:rFonts w:ascii="TimesNewRoman" w:eastAsiaTheme="minorHAnsi" w:hAnsi="TimesNewRoman" w:cs="TimesNewRoman"/>
          <w:sz w:val="24"/>
          <w:szCs w:val="24"/>
          <w:lang w:bidi="hi-IN"/>
        </w:rPr>
      </w:pPr>
      <w:r w:rsidRPr="00790163">
        <w:rPr>
          <w:rFonts w:ascii="TimesNewRoman" w:eastAsiaTheme="minorHAnsi" w:hAnsi="TimesNewRoman" w:cs="TimesNewRoman"/>
          <w:sz w:val="24"/>
          <w:szCs w:val="24"/>
          <w:lang w:bidi="hi-IN"/>
        </w:rPr>
        <w:t xml:space="preserve">2014, Introduction to Interactive Programming in </w:t>
      </w:r>
      <w:r w:rsidRPr="00790163">
        <w:rPr>
          <w:rFonts w:ascii="TimesNewRoman" w:eastAsiaTheme="minorHAnsi" w:hAnsi="TimesNewRoman" w:cs="TimesNewRoman"/>
          <w:b/>
          <w:bCs/>
          <w:sz w:val="24"/>
          <w:szCs w:val="24"/>
          <w:lang w:bidi="hi-IN"/>
        </w:rPr>
        <w:t>Python</w:t>
      </w:r>
      <w:r w:rsidRPr="00790163">
        <w:rPr>
          <w:rFonts w:ascii="TimesNewRoman" w:eastAsiaTheme="minorHAnsi" w:hAnsi="TimesNewRoman" w:cs="TimesNewRoman"/>
          <w:sz w:val="24"/>
          <w:szCs w:val="24"/>
          <w:lang w:bidi="hi-IN"/>
        </w:rPr>
        <w:t xml:space="preserve"> from Rice University via coursera.org</w:t>
      </w:r>
    </w:p>
    <w:p w14:paraId="487CD2D3" w14:textId="77777777" w:rsidR="0070484E" w:rsidRPr="00790163" w:rsidRDefault="0070484E" w:rsidP="0070484E">
      <w:pPr>
        <w:pStyle w:val="ListParagraph"/>
        <w:numPr>
          <w:ilvl w:val="0"/>
          <w:numId w:val="43"/>
        </w:numPr>
        <w:rPr>
          <w:rFonts w:ascii="TimesNewRoman" w:eastAsiaTheme="minorHAnsi" w:hAnsi="TimesNewRoman" w:cs="TimesNewRoman"/>
          <w:sz w:val="24"/>
          <w:szCs w:val="24"/>
          <w:lang w:bidi="hi-IN"/>
        </w:rPr>
      </w:pPr>
      <w:r w:rsidRPr="00790163">
        <w:rPr>
          <w:rFonts w:ascii="TimesNewRoman" w:eastAsiaTheme="minorHAnsi" w:hAnsi="TimesNewRoman" w:cs="TimesNewRoman"/>
          <w:sz w:val="24"/>
          <w:szCs w:val="24"/>
          <w:lang w:bidi="hi-IN"/>
        </w:rPr>
        <w:t xml:space="preserve">2014, Functional Programming Principles in </w:t>
      </w:r>
      <w:r w:rsidRPr="00790163">
        <w:rPr>
          <w:rFonts w:ascii="TimesNewRoman" w:eastAsiaTheme="minorHAnsi" w:hAnsi="TimesNewRoman" w:cs="TimesNewRoman"/>
          <w:b/>
          <w:bCs/>
          <w:sz w:val="24"/>
          <w:szCs w:val="24"/>
          <w:lang w:bidi="hi-IN"/>
        </w:rPr>
        <w:t>Scala</w:t>
      </w:r>
      <w:r w:rsidRPr="00790163">
        <w:rPr>
          <w:rFonts w:ascii="TimesNewRoman" w:eastAsiaTheme="minorHAnsi" w:hAnsi="TimesNewRoman" w:cs="TimesNewRoman"/>
          <w:sz w:val="24"/>
          <w:szCs w:val="24"/>
          <w:lang w:bidi="hi-IN"/>
        </w:rPr>
        <w:t xml:space="preserve"> from École Polytechnique Fédérale de Lausanne via coursera.org </w:t>
      </w:r>
    </w:p>
    <w:p w14:paraId="77B0CCD4" w14:textId="77777777" w:rsidR="0070484E" w:rsidRPr="002D26BA" w:rsidRDefault="0070484E" w:rsidP="0070484E">
      <w:pPr>
        <w:pStyle w:val="ListParagraph"/>
        <w:numPr>
          <w:ilvl w:val="0"/>
          <w:numId w:val="43"/>
        </w:numPr>
        <w:rPr>
          <w:rFonts w:ascii="TimesNewRoman" w:eastAsiaTheme="minorHAnsi" w:hAnsi="TimesNewRoman" w:cs="TimesNewRoman"/>
          <w:sz w:val="24"/>
          <w:szCs w:val="24"/>
          <w:lang w:bidi="hi-IN"/>
        </w:rPr>
      </w:pPr>
      <w:r w:rsidRPr="00790163">
        <w:rPr>
          <w:rFonts w:ascii="TimesNewRoman" w:eastAsiaTheme="minorHAnsi" w:hAnsi="TimesNewRoman" w:cs="TimesNewRoman"/>
          <w:sz w:val="24"/>
          <w:szCs w:val="24"/>
          <w:lang w:bidi="hi-IN"/>
        </w:rPr>
        <w:t xml:space="preserve">2013, </w:t>
      </w:r>
      <w:r w:rsidRPr="00790163">
        <w:rPr>
          <w:rFonts w:ascii="TimesNewRoman" w:eastAsiaTheme="minorHAnsi" w:hAnsi="TimesNewRoman" w:cs="TimesNewRoman"/>
          <w:b/>
          <w:bCs/>
          <w:sz w:val="24"/>
          <w:szCs w:val="24"/>
          <w:lang w:bidi="hi-IN"/>
        </w:rPr>
        <w:t>Computational Investing</w:t>
      </w:r>
      <w:r w:rsidRPr="00790163">
        <w:rPr>
          <w:rFonts w:ascii="TimesNewRoman" w:eastAsiaTheme="minorHAnsi" w:hAnsi="TimesNewRoman" w:cs="TimesNewRoman"/>
          <w:sz w:val="24"/>
          <w:szCs w:val="24"/>
          <w:lang w:bidi="hi-IN"/>
        </w:rPr>
        <w:t xml:space="preserve"> from Georgia Institute of Technology via coursera.org</w:t>
      </w:r>
    </w:p>
    <w:p w14:paraId="6B3EA55D" w14:textId="77777777" w:rsidR="0070484E" w:rsidRDefault="0070484E">
      <w:pPr>
        <w:spacing w:after="200" w:line="276" w:lineRule="auto"/>
        <w:rPr>
          <w:rFonts w:asciiTheme="majorHAnsi" w:eastAsiaTheme="majorEastAsia" w:hAnsiTheme="majorHAnsi" w:cstheme="majorBidi"/>
          <w:b/>
          <w:bCs/>
          <w:color w:val="000000" w:themeColor="text1"/>
          <w:sz w:val="26"/>
          <w:szCs w:val="26"/>
        </w:rPr>
      </w:pPr>
      <w:r>
        <w:rPr>
          <w:color w:val="000000" w:themeColor="text1"/>
        </w:rPr>
        <w:br w:type="page"/>
      </w:r>
    </w:p>
    <w:p w14:paraId="5C990933" w14:textId="7D6B75CC" w:rsidR="008F6820" w:rsidRDefault="008F6820" w:rsidP="008F6820">
      <w:pPr>
        <w:pStyle w:val="Heading2"/>
        <w:rPr>
          <w:color w:val="000000" w:themeColor="text1"/>
        </w:rPr>
      </w:pPr>
      <w:r w:rsidRPr="00A252EC">
        <w:rPr>
          <w:color w:val="000000" w:themeColor="text1"/>
        </w:rPr>
        <w:lastRenderedPageBreak/>
        <w:t>PROFESSIONAL EXPERIENCE</w:t>
      </w:r>
    </w:p>
    <w:p w14:paraId="1E93035B" w14:textId="77777777" w:rsidR="0070484E" w:rsidRPr="0070484E" w:rsidRDefault="0070484E" w:rsidP="0070484E"/>
    <w:p w14:paraId="7602D7D2" w14:textId="77777777" w:rsidR="008F6820" w:rsidRPr="00A252EC" w:rsidRDefault="008F6820" w:rsidP="008F6820">
      <w:pPr>
        <w:pStyle w:val="Heading3"/>
        <w:rPr>
          <w:b/>
          <w:bCs/>
          <w:color w:val="000000" w:themeColor="text1"/>
        </w:rPr>
      </w:pPr>
      <w:r w:rsidRPr="00A252EC">
        <w:rPr>
          <w:b/>
          <w:bCs/>
          <w:color w:val="000000" w:themeColor="text1"/>
        </w:rPr>
        <w:t>VICE PRESIDENT, KINETIX TRADING SOLUTIONS, Charlotte, NC, 2014 - TILL DATE</w:t>
      </w:r>
    </w:p>
    <w:p w14:paraId="661E7B83" w14:textId="77777777" w:rsidR="008F6820" w:rsidRPr="00817BD3" w:rsidRDefault="008F6820" w:rsidP="008F6820">
      <w:pPr>
        <w:pStyle w:val="ListParagraph"/>
        <w:numPr>
          <w:ilvl w:val="0"/>
          <w:numId w:val="27"/>
        </w:numPr>
        <w:rPr>
          <w:sz w:val="24"/>
          <w:szCs w:val="24"/>
        </w:rPr>
      </w:pPr>
      <w:r>
        <w:rPr>
          <w:sz w:val="24"/>
          <w:szCs w:val="24"/>
        </w:rPr>
        <w:t xml:space="preserve">Assisted a major bank </w:t>
      </w:r>
      <w:r w:rsidRPr="00817BD3">
        <w:rPr>
          <w:sz w:val="24"/>
          <w:szCs w:val="24"/>
        </w:rPr>
        <w:t>set up Fort Mill development center.</w:t>
      </w:r>
    </w:p>
    <w:p w14:paraId="3A7543E8" w14:textId="77777777" w:rsidR="008F6820" w:rsidRPr="005E42FB" w:rsidRDefault="008F6820" w:rsidP="008F6820">
      <w:pPr>
        <w:pStyle w:val="ListParagraph"/>
        <w:numPr>
          <w:ilvl w:val="0"/>
          <w:numId w:val="27"/>
        </w:numPr>
        <w:rPr>
          <w:sz w:val="24"/>
          <w:szCs w:val="24"/>
        </w:rPr>
      </w:pPr>
      <w:r w:rsidRPr="009B438D">
        <w:rPr>
          <w:b/>
          <w:bCs/>
          <w:sz w:val="24"/>
          <w:szCs w:val="24"/>
        </w:rPr>
        <w:t>Helped the bank pass CCAR</w:t>
      </w:r>
      <w:r>
        <w:rPr>
          <w:sz w:val="24"/>
          <w:szCs w:val="24"/>
        </w:rPr>
        <w:t xml:space="preserve"> by building and supporting 4 complex </w:t>
      </w:r>
      <w:r w:rsidRPr="005E42FB">
        <w:rPr>
          <w:sz w:val="24"/>
          <w:szCs w:val="24"/>
        </w:rPr>
        <w:t>finance and risk reporting systems</w:t>
      </w:r>
      <w:r>
        <w:rPr>
          <w:sz w:val="24"/>
          <w:szCs w:val="24"/>
        </w:rPr>
        <w:t xml:space="preserve"> in compressed time scales.</w:t>
      </w:r>
    </w:p>
    <w:p w14:paraId="3FBAE3AA" w14:textId="77777777" w:rsidR="008F6820" w:rsidRPr="005E42FB" w:rsidRDefault="008F6820" w:rsidP="008F6820">
      <w:pPr>
        <w:pStyle w:val="ListParagraph"/>
        <w:numPr>
          <w:ilvl w:val="0"/>
          <w:numId w:val="27"/>
        </w:numPr>
        <w:rPr>
          <w:sz w:val="24"/>
          <w:szCs w:val="24"/>
        </w:rPr>
      </w:pPr>
      <w:r w:rsidRPr="00817BD3">
        <w:rPr>
          <w:sz w:val="24"/>
          <w:szCs w:val="24"/>
        </w:rPr>
        <w:t xml:space="preserve">Automated application monitoring and system maintenance activities for </w:t>
      </w:r>
      <w:r w:rsidRPr="00817BD3">
        <w:rPr>
          <w:b/>
          <w:bCs/>
          <w:sz w:val="24"/>
          <w:szCs w:val="24"/>
        </w:rPr>
        <w:t>Market Risk</w:t>
      </w:r>
      <w:r>
        <w:rPr>
          <w:sz w:val="24"/>
          <w:szCs w:val="24"/>
        </w:rPr>
        <w:t xml:space="preserve"> by building a tool (Market Risk System Automation). This </w:t>
      </w:r>
      <w:r w:rsidRPr="005E42FB">
        <w:rPr>
          <w:sz w:val="24"/>
          <w:szCs w:val="24"/>
        </w:rPr>
        <w:t xml:space="preserve">reduced human errors, </w:t>
      </w:r>
      <w:r>
        <w:rPr>
          <w:sz w:val="24"/>
          <w:szCs w:val="24"/>
        </w:rPr>
        <w:t xml:space="preserve">generated </w:t>
      </w:r>
      <w:r w:rsidRPr="005E42FB">
        <w:rPr>
          <w:sz w:val="24"/>
          <w:szCs w:val="24"/>
        </w:rPr>
        <w:t xml:space="preserve">time/cost savings and </w:t>
      </w:r>
      <w:r>
        <w:rPr>
          <w:sz w:val="24"/>
          <w:szCs w:val="24"/>
        </w:rPr>
        <w:t xml:space="preserve">helped in </w:t>
      </w:r>
      <w:r w:rsidRPr="005E42FB">
        <w:rPr>
          <w:sz w:val="24"/>
          <w:szCs w:val="24"/>
        </w:rPr>
        <w:t>compliance with organization policies.</w:t>
      </w:r>
    </w:p>
    <w:p w14:paraId="7FBCB610" w14:textId="77777777" w:rsidR="008F6820" w:rsidRPr="005E42FB" w:rsidRDefault="008F6820" w:rsidP="008F6820">
      <w:pPr>
        <w:pStyle w:val="ListParagraph"/>
        <w:numPr>
          <w:ilvl w:val="0"/>
          <w:numId w:val="27"/>
        </w:numPr>
        <w:rPr>
          <w:sz w:val="24"/>
          <w:szCs w:val="24"/>
        </w:rPr>
      </w:pPr>
      <w:r w:rsidRPr="00251786">
        <w:rPr>
          <w:sz w:val="24"/>
          <w:szCs w:val="24"/>
        </w:rPr>
        <w:t>Developed</w:t>
      </w:r>
      <w:r w:rsidRPr="005E42FB">
        <w:rPr>
          <w:sz w:val="24"/>
          <w:szCs w:val="24"/>
        </w:rPr>
        <w:t xml:space="preserve"> </w:t>
      </w:r>
      <w:r w:rsidRPr="00F91399">
        <w:rPr>
          <w:b/>
          <w:bCs/>
          <w:sz w:val="24"/>
          <w:szCs w:val="24"/>
        </w:rPr>
        <w:t xml:space="preserve">Model Risk </w:t>
      </w:r>
      <w:r w:rsidRPr="00251786">
        <w:rPr>
          <w:sz w:val="24"/>
          <w:szCs w:val="24"/>
        </w:rPr>
        <w:t>Management System</w:t>
      </w:r>
      <w:r w:rsidRPr="005E42FB">
        <w:rPr>
          <w:sz w:val="24"/>
          <w:szCs w:val="24"/>
        </w:rPr>
        <w:t xml:space="preserve"> </w:t>
      </w:r>
      <w:r>
        <w:rPr>
          <w:sz w:val="24"/>
          <w:szCs w:val="24"/>
        </w:rPr>
        <w:t xml:space="preserve">which </w:t>
      </w:r>
      <w:r w:rsidRPr="005E42FB">
        <w:rPr>
          <w:sz w:val="24"/>
          <w:szCs w:val="24"/>
        </w:rPr>
        <w:t>provide</w:t>
      </w:r>
      <w:r>
        <w:rPr>
          <w:sz w:val="24"/>
          <w:szCs w:val="24"/>
        </w:rPr>
        <w:t>s</w:t>
      </w:r>
      <w:r w:rsidRPr="005E42FB">
        <w:rPr>
          <w:sz w:val="24"/>
          <w:szCs w:val="24"/>
        </w:rPr>
        <w:t xml:space="preserve"> cent</w:t>
      </w:r>
      <w:r>
        <w:rPr>
          <w:sz w:val="24"/>
          <w:szCs w:val="24"/>
        </w:rPr>
        <w:t xml:space="preserve">ralized repository of models, </w:t>
      </w:r>
      <w:r w:rsidRPr="005E42FB">
        <w:rPr>
          <w:sz w:val="24"/>
          <w:szCs w:val="24"/>
        </w:rPr>
        <w:t>governance and control processes</w:t>
      </w:r>
      <w:r>
        <w:rPr>
          <w:sz w:val="24"/>
          <w:szCs w:val="24"/>
        </w:rPr>
        <w:t xml:space="preserve">. This enabled the back to comply with </w:t>
      </w:r>
      <w:r w:rsidRPr="005E42FB">
        <w:rPr>
          <w:sz w:val="24"/>
          <w:szCs w:val="24"/>
        </w:rPr>
        <w:t>federal regulations, improved risk management and reduced costs (by eliminating 5 legacy systems).</w:t>
      </w:r>
    </w:p>
    <w:p w14:paraId="05A184B1" w14:textId="77777777" w:rsidR="008F6820" w:rsidRPr="005E42FB" w:rsidRDefault="008F6820" w:rsidP="008F6820">
      <w:pPr>
        <w:pStyle w:val="ListParagraph"/>
        <w:rPr>
          <w:sz w:val="24"/>
          <w:szCs w:val="24"/>
        </w:rPr>
      </w:pPr>
    </w:p>
    <w:p w14:paraId="206C3DF7" w14:textId="77777777" w:rsidR="008F6820" w:rsidRPr="00A252EC" w:rsidRDefault="008F6820" w:rsidP="008F6820">
      <w:pPr>
        <w:pStyle w:val="Heading3"/>
        <w:rPr>
          <w:b/>
          <w:bCs/>
          <w:color w:val="000000" w:themeColor="text1"/>
        </w:rPr>
      </w:pPr>
      <w:r w:rsidRPr="00A252EC">
        <w:rPr>
          <w:b/>
          <w:bCs/>
          <w:color w:val="000000" w:themeColor="text1"/>
        </w:rPr>
        <w:t>LEAD APPLICATION ENGINEER, WELLS FARGO, Charlotte, NC, 2010 – 2014</w:t>
      </w:r>
    </w:p>
    <w:p w14:paraId="7391E107" w14:textId="77777777" w:rsidR="008F6820" w:rsidRPr="00251786" w:rsidRDefault="008F6820" w:rsidP="008F6820">
      <w:pPr>
        <w:pStyle w:val="ListParagraph"/>
        <w:numPr>
          <w:ilvl w:val="0"/>
          <w:numId w:val="44"/>
        </w:numPr>
        <w:rPr>
          <w:rFonts w:eastAsia="Calibri"/>
          <w:sz w:val="24"/>
          <w:szCs w:val="24"/>
        </w:rPr>
      </w:pPr>
      <w:r w:rsidRPr="009B438D">
        <w:rPr>
          <w:rFonts w:eastAsia="Calibri"/>
          <w:sz w:val="24"/>
          <w:szCs w:val="24"/>
        </w:rPr>
        <w:t>Enterprise Collections and Recovery platform</w:t>
      </w:r>
      <w:r w:rsidRPr="00F91399">
        <w:rPr>
          <w:rFonts w:eastAsia="Calibri"/>
          <w:sz w:val="24"/>
          <w:szCs w:val="24"/>
        </w:rPr>
        <w:t xml:space="preserve"> (ECAR) </w:t>
      </w:r>
      <w:r>
        <w:rPr>
          <w:rFonts w:eastAsia="Calibri"/>
          <w:sz w:val="24"/>
          <w:szCs w:val="24"/>
        </w:rPr>
        <w:t xml:space="preserve"> - </w:t>
      </w:r>
      <w:r w:rsidRPr="00817BD3">
        <w:rPr>
          <w:rFonts w:eastAsia="Calibri"/>
          <w:b/>
          <w:bCs/>
          <w:sz w:val="24"/>
          <w:szCs w:val="24"/>
        </w:rPr>
        <w:t xml:space="preserve">Modernized Technology Stack </w:t>
      </w:r>
      <w:r w:rsidRPr="00251786">
        <w:rPr>
          <w:rFonts w:eastAsia="Calibri"/>
          <w:sz w:val="24"/>
          <w:szCs w:val="24"/>
        </w:rPr>
        <w:t>from legacy PowerBuilder to Web based.</w:t>
      </w:r>
    </w:p>
    <w:p w14:paraId="3E72C181" w14:textId="77777777" w:rsidR="008F6820" w:rsidRDefault="008F6820" w:rsidP="008F6820">
      <w:pPr>
        <w:pStyle w:val="ListParagraph"/>
        <w:numPr>
          <w:ilvl w:val="0"/>
          <w:numId w:val="44"/>
        </w:numPr>
        <w:rPr>
          <w:rFonts w:eastAsia="Calibri"/>
          <w:sz w:val="24"/>
          <w:szCs w:val="24"/>
        </w:rPr>
      </w:pPr>
      <w:r w:rsidRPr="00E6094F">
        <w:rPr>
          <w:rFonts w:eastAsia="Calibri"/>
          <w:sz w:val="24"/>
          <w:szCs w:val="24"/>
        </w:rPr>
        <w:t>Integrated</w:t>
      </w:r>
      <w:r w:rsidRPr="002D26BA">
        <w:rPr>
          <w:rFonts w:eastAsia="Calibri"/>
          <w:b/>
          <w:bCs/>
          <w:sz w:val="24"/>
          <w:szCs w:val="24"/>
        </w:rPr>
        <w:t xml:space="preserve"> </w:t>
      </w:r>
      <w:r w:rsidRPr="002D26BA">
        <w:rPr>
          <w:rFonts w:eastAsia="Calibri"/>
          <w:sz w:val="24"/>
          <w:szCs w:val="24"/>
        </w:rPr>
        <w:t>ECAR</w:t>
      </w:r>
      <w:r w:rsidRPr="002D26BA">
        <w:rPr>
          <w:rFonts w:eastAsia="Calibri"/>
          <w:b/>
          <w:bCs/>
          <w:sz w:val="24"/>
          <w:szCs w:val="24"/>
        </w:rPr>
        <w:t xml:space="preserve"> </w:t>
      </w:r>
      <w:r w:rsidRPr="00C14CC9">
        <w:rPr>
          <w:rFonts w:eastAsia="Calibri"/>
          <w:sz w:val="24"/>
          <w:szCs w:val="24"/>
        </w:rPr>
        <w:t>with multiple systems</w:t>
      </w:r>
      <w:r w:rsidRPr="00F91399">
        <w:rPr>
          <w:rFonts w:eastAsia="Calibri"/>
          <w:sz w:val="24"/>
          <w:szCs w:val="24"/>
        </w:rPr>
        <w:t xml:space="preserve"> by developing several inbound and outbound real-time interfaces using </w:t>
      </w:r>
      <w:r w:rsidRPr="00E6094F">
        <w:rPr>
          <w:rFonts w:eastAsia="Calibri"/>
          <w:sz w:val="24"/>
          <w:szCs w:val="24"/>
        </w:rPr>
        <w:t>Queuing</w:t>
      </w:r>
      <w:r w:rsidRPr="00F91399">
        <w:rPr>
          <w:rFonts w:eastAsia="Calibri"/>
          <w:sz w:val="24"/>
          <w:szCs w:val="24"/>
        </w:rPr>
        <w:t xml:space="preserve"> (WebSphere MQ and Oracle Advanced Queuing) and </w:t>
      </w:r>
      <w:r w:rsidRPr="009B438D">
        <w:rPr>
          <w:rFonts w:eastAsia="Calibri"/>
          <w:b/>
          <w:bCs/>
          <w:sz w:val="24"/>
          <w:szCs w:val="24"/>
        </w:rPr>
        <w:t>Web Services</w:t>
      </w:r>
      <w:r w:rsidRPr="00F91399">
        <w:rPr>
          <w:rFonts w:eastAsia="Calibri"/>
          <w:sz w:val="24"/>
          <w:szCs w:val="24"/>
        </w:rPr>
        <w:t xml:space="preserve"> (</w:t>
      </w:r>
      <w:r w:rsidRPr="00251786">
        <w:rPr>
          <w:rFonts w:eastAsia="Calibri"/>
          <w:sz w:val="24"/>
          <w:szCs w:val="24"/>
        </w:rPr>
        <w:t>Soap</w:t>
      </w:r>
      <w:r w:rsidRPr="00F91399">
        <w:rPr>
          <w:rFonts w:eastAsia="Calibri"/>
          <w:sz w:val="24"/>
          <w:szCs w:val="24"/>
        </w:rPr>
        <w:t xml:space="preserve"> and </w:t>
      </w:r>
      <w:r w:rsidRPr="00251786">
        <w:rPr>
          <w:rFonts w:eastAsia="Calibri"/>
          <w:sz w:val="24"/>
          <w:szCs w:val="24"/>
        </w:rPr>
        <w:t>REST</w:t>
      </w:r>
      <w:r w:rsidRPr="00F91399">
        <w:rPr>
          <w:rFonts w:eastAsia="Calibri"/>
          <w:sz w:val="24"/>
          <w:szCs w:val="24"/>
        </w:rPr>
        <w:t>)</w:t>
      </w:r>
      <w:r>
        <w:rPr>
          <w:rFonts w:eastAsia="Calibri"/>
          <w:sz w:val="24"/>
          <w:szCs w:val="24"/>
        </w:rPr>
        <w:t>.</w:t>
      </w:r>
    </w:p>
    <w:p w14:paraId="5376445C" w14:textId="77777777" w:rsidR="008F6820" w:rsidRPr="00D643B1" w:rsidRDefault="008F6820" w:rsidP="008F6820">
      <w:pPr>
        <w:pStyle w:val="ListParagraph"/>
        <w:numPr>
          <w:ilvl w:val="0"/>
          <w:numId w:val="44"/>
        </w:numPr>
        <w:rPr>
          <w:rFonts w:eastAsia="Calibri"/>
          <w:sz w:val="24"/>
          <w:szCs w:val="24"/>
        </w:rPr>
      </w:pPr>
      <w:r w:rsidRPr="00F91399">
        <w:rPr>
          <w:rFonts w:eastAsia="Calibri"/>
          <w:sz w:val="24"/>
          <w:szCs w:val="24"/>
        </w:rPr>
        <w:t xml:space="preserve">Developed multiple modules to </w:t>
      </w:r>
      <w:r w:rsidRPr="00C14CC9">
        <w:rPr>
          <w:rFonts w:eastAsia="Calibri"/>
          <w:b/>
          <w:bCs/>
          <w:sz w:val="24"/>
          <w:szCs w:val="24"/>
        </w:rPr>
        <w:t>support government regulations</w:t>
      </w:r>
      <w:r w:rsidRPr="00D643B1">
        <w:rPr>
          <w:rFonts w:eastAsia="Calibri"/>
          <w:sz w:val="24"/>
          <w:szCs w:val="24"/>
        </w:rPr>
        <w:t xml:space="preserve"> and business needs.</w:t>
      </w:r>
    </w:p>
    <w:p w14:paraId="7B2956BC" w14:textId="77777777" w:rsidR="008F6820" w:rsidRPr="00F477CF" w:rsidRDefault="008F6820" w:rsidP="008F6820">
      <w:pPr>
        <w:pStyle w:val="ListParagraph"/>
        <w:ind w:left="360"/>
        <w:rPr>
          <w:rFonts w:eastAsia="Calibri"/>
          <w:sz w:val="24"/>
          <w:szCs w:val="24"/>
        </w:rPr>
      </w:pPr>
      <w:r w:rsidRPr="00F477CF">
        <w:rPr>
          <w:rFonts w:eastAsia="Calibri"/>
          <w:sz w:val="24"/>
          <w:szCs w:val="24"/>
        </w:rPr>
        <w:t xml:space="preserve"> </w:t>
      </w:r>
    </w:p>
    <w:p w14:paraId="7BF157EA" w14:textId="77777777" w:rsidR="008F6820" w:rsidRPr="00A252EC" w:rsidRDefault="008F6820" w:rsidP="008F6820">
      <w:pPr>
        <w:pStyle w:val="Heading3"/>
        <w:rPr>
          <w:b/>
          <w:bCs/>
          <w:color w:val="000000" w:themeColor="text1"/>
        </w:rPr>
      </w:pPr>
      <w:r w:rsidRPr="00A252EC">
        <w:rPr>
          <w:b/>
          <w:bCs/>
          <w:color w:val="000000" w:themeColor="text1"/>
        </w:rPr>
        <w:t>SENIOR SOFTWARE DEVELOPMENT MANAGER, SAS R&amp;D, Pune, India, 2007 – 2010</w:t>
      </w:r>
    </w:p>
    <w:p w14:paraId="74C6A251" w14:textId="77777777" w:rsidR="008F6820" w:rsidRDefault="008F6820" w:rsidP="008F6820">
      <w:pPr>
        <w:pStyle w:val="ListParagraph"/>
        <w:numPr>
          <w:ilvl w:val="0"/>
          <w:numId w:val="28"/>
        </w:numPr>
        <w:rPr>
          <w:rFonts w:eastAsia="Calibri"/>
          <w:sz w:val="24"/>
          <w:szCs w:val="24"/>
        </w:rPr>
      </w:pPr>
      <w:r w:rsidRPr="00B6794D">
        <w:rPr>
          <w:rFonts w:eastAsia="Calibri"/>
          <w:sz w:val="24"/>
          <w:szCs w:val="24"/>
        </w:rPr>
        <w:t xml:space="preserve">Developed </w:t>
      </w:r>
      <w:r w:rsidRPr="00EB3B5E">
        <w:rPr>
          <w:rFonts w:eastAsia="Calibri"/>
          <w:sz w:val="24"/>
          <w:szCs w:val="24"/>
        </w:rPr>
        <w:t>“Search Interface to SAS Content”</w:t>
      </w:r>
      <w:r w:rsidRPr="00B6794D">
        <w:rPr>
          <w:rFonts w:eastAsia="Calibri"/>
          <w:sz w:val="24"/>
          <w:szCs w:val="24"/>
        </w:rPr>
        <w:t xml:space="preserve"> to surface SAS Content (e.g. reports, dashboards) from SAS Servers via </w:t>
      </w:r>
      <w:r w:rsidRPr="00EB3B5E">
        <w:rPr>
          <w:rFonts w:eastAsia="Calibri"/>
          <w:b/>
          <w:bCs/>
          <w:sz w:val="24"/>
          <w:szCs w:val="24"/>
        </w:rPr>
        <w:t>Enterprise Search</w:t>
      </w:r>
      <w:r w:rsidRPr="00B6794D">
        <w:rPr>
          <w:rFonts w:eastAsia="Calibri"/>
          <w:sz w:val="24"/>
          <w:szCs w:val="24"/>
        </w:rPr>
        <w:t xml:space="preserve"> Facilities. </w:t>
      </w:r>
      <w:r w:rsidRPr="009B438D">
        <w:rPr>
          <w:rFonts w:eastAsia="Calibri"/>
          <w:b/>
          <w:bCs/>
          <w:sz w:val="24"/>
          <w:szCs w:val="24"/>
        </w:rPr>
        <w:t xml:space="preserve">Managed the product development </w:t>
      </w:r>
      <w:r w:rsidRPr="00EB3B5E">
        <w:rPr>
          <w:rFonts w:eastAsia="Calibri"/>
          <w:sz w:val="24"/>
          <w:szCs w:val="24"/>
        </w:rPr>
        <w:t>from proof-of-concept stage to multiple end-user releases.</w:t>
      </w:r>
    </w:p>
    <w:p w14:paraId="034DF670" w14:textId="77777777" w:rsidR="008F6820" w:rsidRDefault="008F6820" w:rsidP="008F6820">
      <w:pPr>
        <w:pStyle w:val="ListParagraph"/>
        <w:numPr>
          <w:ilvl w:val="0"/>
          <w:numId w:val="28"/>
        </w:numPr>
        <w:rPr>
          <w:rFonts w:eastAsia="Calibri"/>
          <w:sz w:val="24"/>
          <w:szCs w:val="24"/>
        </w:rPr>
      </w:pPr>
      <w:r w:rsidRPr="00E6094F">
        <w:rPr>
          <w:rFonts w:eastAsia="Calibri"/>
          <w:sz w:val="24"/>
          <w:szCs w:val="24"/>
        </w:rPr>
        <w:t>Developed common user interface components</w:t>
      </w:r>
      <w:r w:rsidRPr="00D6623B">
        <w:rPr>
          <w:rFonts w:eastAsia="Calibri"/>
          <w:sz w:val="24"/>
          <w:szCs w:val="24"/>
        </w:rPr>
        <w:t xml:space="preserve"> - </w:t>
      </w:r>
      <w:r w:rsidRPr="00E6094F">
        <w:rPr>
          <w:rFonts w:eastAsia="Calibri"/>
          <w:sz w:val="24"/>
          <w:szCs w:val="24"/>
        </w:rPr>
        <w:t>Reusable Presentation Layer and Web-Tier UI components and frameworks</w:t>
      </w:r>
      <w:r w:rsidRPr="00D6623B">
        <w:rPr>
          <w:rFonts w:eastAsia="Calibri"/>
          <w:sz w:val="24"/>
          <w:szCs w:val="24"/>
        </w:rPr>
        <w:t xml:space="preserve"> which are consumed by SAS Products and Components. </w:t>
      </w:r>
    </w:p>
    <w:p w14:paraId="60F3E7A6" w14:textId="77777777" w:rsidR="008F6820" w:rsidRDefault="008F6820" w:rsidP="008F6820">
      <w:pPr>
        <w:pStyle w:val="Heading3"/>
        <w:rPr>
          <w:b/>
          <w:bCs/>
        </w:rPr>
      </w:pPr>
    </w:p>
    <w:p w14:paraId="080AB7A8" w14:textId="77777777" w:rsidR="008F6820" w:rsidRPr="00A252EC" w:rsidRDefault="008F6820" w:rsidP="008F6820">
      <w:pPr>
        <w:pStyle w:val="Heading3"/>
        <w:rPr>
          <w:b/>
          <w:bCs/>
          <w:color w:val="000000" w:themeColor="text1"/>
        </w:rPr>
      </w:pPr>
      <w:r w:rsidRPr="00A252EC">
        <w:rPr>
          <w:b/>
          <w:bCs/>
          <w:color w:val="000000" w:themeColor="text1"/>
        </w:rPr>
        <w:t>TECHNICAL ARCHITECT, KANBAY</w:t>
      </w:r>
      <w:r>
        <w:rPr>
          <w:b/>
          <w:bCs/>
          <w:color w:val="000000" w:themeColor="text1"/>
        </w:rPr>
        <w:t xml:space="preserve"> </w:t>
      </w:r>
      <w:r w:rsidRPr="00A252EC">
        <w:rPr>
          <w:b/>
          <w:bCs/>
          <w:color w:val="000000" w:themeColor="text1"/>
        </w:rPr>
        <w:t>2005 – 2007</w:t>
      </w:r>
    </w:p>
    <w:p w14:paraId="1E34652D" w14:textId="77777777" w:rsidR="008F6820" w:rsidRDefault="008F6820" w:rsidP="008F6820">
      <w:pPr>
        <w:pStyle w:val="ListParagraph"/>
        <w:numPr>
          <w:ilvl w:val="0"/>
          <w:numId w:val="28"/>
        </w:numPr>
        <w:rPr>
          <w:rFonts w:eastAsia="Calibri"/>
          <w:sz w:val="24"/>
          <w:szCs w:val="24"/>
        </w:rPr>
      </w:pPr>
      <w:r w:rsidRPr="00625A7B">
        <w:rPr>
          <w:rFonts w:eastAsia="Calibri"/>
          <w:sz w:val="24"/>
          <w:szCs w:val="24"/>
        </w:rPr>
        <w:t xml:space="preserve">Provided </w:t>
      </w:r>
      <w:r>
        <w:rPr>
          <w:rFonts w:eastAsia="Calibri"/>
          <w:sz w:val="24"/>
          <w:szCs w:val="24"/>
        </w:rPr>
        <w:t xml:space="preserve">overall </w:t>
      </w:r>
      <w:r w:rsidRPr="00625A7B">
        <w:rPr>
          <w:rFonts w:eastAsia="Calibri"/>
          <w:sz w:val="24"/>
          <w:szCs w:val="24"/>
        </w:rPr>
        <w:t xml:space="preserve">architectural guidance and technical leadership to GE </w:t>
      </w:r>
      <w:r>
        <w:rPr>
          <w:rFonts w:eastAsia="Calibri"/>
          <w:sz w:val="24"/>
          <w:szCs w:val="24"/>
        </w:rPr>
        <w:t>and HSBC accounts.</w:t>
      </w:r>
    </w:p>
    <w:p w14:paraId="5B1A2B37" w14:textId="77777777" w:rsidR="008F6820" w:rsidRDefault="008F6820" w:rsidP="008F6820">
      <w:pPr>
        <w:pStyle w:val="ListParagraph"/>
        <w:rPr>
          <w:rFonts w:eastAsia="Calibri"/>
          <w:sz w:val="24"/>
          <w:szCs w:val="24"/>
        </w:rPr>
      </w:pPr>
    </w:p>
    <w:p w14:paraId="15F8BBD8" w14:textId="77777777" w:rsidR="008F6820" w:rsidRPr="00A252EC" w:rsidRDefault="008F6820" w:rsidP="008F6820">
      <w:pPr>
        <w:pStyle w:val="Heading3"/>
        <w:rPr>
          <w:b/>
          <w:bCs/>
          <w:color w:val="000000" w:themeColor="text1"/>
        </w:rPr>
      </w:pPr>
      <w:r w:rsidRPr="00A252EC">
        <w:rPr>
          <w:b/>
          <w:bCs/>
          <w:color w:val="000000" w:themeColor="text1"/>
        </w:rPr>
        <w:t>SOFTWARE MANAGER, MANHATTAN ASSOCIATES, Bengaluru, India, 2004 – 2005</w:t>
      </w:r>
    </w:p>
    <w:p w14:paraId="024AFF4D" w14:textId="77777777" w:rsidR="008F6820" w:rsidRDefault="008F6820" w:rsidP="008F6820">
      <w:pPr>
        <w:pStyle w:val="ListParagraph"/>
        <w:numPr>
          <w:ilvl w:val="0"/>
          <w:numId w:val="28"/>
        </w:numPr>
        <w:autoSpaceDE w:val="0"/>
        <w:autoSpaceDN w:val="0"/>
        <w:adjustRightInd w:val="0"/>
        <w:rPr>
          <w:rFonts w:ascii="TimesNewRoman" w:eastAsiaTheme="minorHAnsi" w:hAnsi="TimesNewRoman" w:cs="TimesNewRoman"/>
          <w:sz w:val="24"/>
          <w:szCs w:val="24"/>
          <w:lang w:bidi="hi-IN"/>
        </w:rPr>
      </w:pPr>
      <w:r>
        <w:rPr>
          <w:rFonts w:ascii="TimesNewRoman" w:eastAsiaTheme="minorHAnsi" w:hAnsi="TimesNewRoman" w:cs="TimesNewRoman"/>
          <w:sz w:val="24"/>
          <w:szCs w:val="24"/>
          <w:lang w:bidi="hi-IN"/>
        </w:rPr>
        <w:t>Managed the development of Distributed Order Management System (DOMS)</w:t>
      </w:r>
    </w:p>
    <w:p w14:paraId="1230D86F" w14:textId="77777777" w:rsidR="008F6820" w:rsidRPr="002A2B0D" w:rsidRDefault="008F6820" w:rsidP="008F6820">
      <w:pPr>
        <w:pStyle w:val="ListParagraph"/>
        <w:autoSpaceDE w:val="0"/>
        <w:autoSpaceDN w:val="0"/>
        <w:adjustRightInd w:val="0"/>
        <w:rPr>
          <w:rFonts w:ascii="TimesNewRoman" w:eastAsiaTheme="minorHAnsi" w:hAnsi="TimesNewRoman" w:cs="TimesNewRoman"/>
          <w:sz w:val="24"/>
          <w:szCs w:val="24"/>
          <w:lang w:bidi="hi-IN"/>
        </w:rPr>
      </w:pPr>
    </w:p>
    <w:p w14:paraId="76EBDB49" w14:textId="77777777" w:rsidR="008F6820" w:rsidRDefault="008F6820" w:rsidP="008F6820">
      <w:pPr>
        <w:pStyle w:val="Heading3"/>
        <w:rPr>
          <w:b/>
          <w:bCs/>
          <w:color w:val="000000" w:themeColor="text1"/>
        </w:rPr>
      </w:pPr>
      <w:r>
        <w:rPr>
          <w:b/>
          <w:bCs/>
          <w:color w:val="000000" w:themeColor="text1"/>
        </w:rPr>
        <w:t>SENIOR CONSULTANT</w:t>
      </w:r>
      <w:r w:rsidRPr="00A252EC">
        <w:rPr>
          <w:b/>
          <w:bCs/>
          <w:color w:val="000000" w:themeColor="text1"/>
        </w:rPr>
        <w:t xml:space="preserve">, </w:t>
      </w:r>
      <w:r>
        <w:rPr>
          <w:b/>
          <w:bCs/>
          <w:color w:val="000000" w:themeColor="text1"/>
        </w:rPr>
        <w:t>TOTAL BUSINESS RESOURCES</w:t>
      </w:r>
      <w:r w:rsidRPr="00A252EC">
        <w:rPr>
          <w:b/>
          <w:bCs/>
          <w:color w:val="000000" w:themeColor="text1"/>
        </w:rPr>
        <w:t xml:space="preserve">, </w:t>
      </w:r>
      <w:r>
        <w:rPr>
          <w:b/>
          <w:bCs/>
          <w:color w:val="000000" w:themeColor="text1"/>
        </w:rPr>
        <w:t>USA</w:t>
      </w:r>
      <w:r w:rsidRPr="00A252EC">
        <w:rPr>
          <w:b/>
          <w:bCs/>
          <w:color w:val="000000" w:themeColor="text1"/>
        </w:rPr>
        <w:t xml:space="preserve">, </w:t>
      </w:r>
      <w:r>
        <w:rPr>
          <w:b/>
          <w:bCs/>
          <w:color w:val="000000" w:themeColor="text1"/>
        </w:rPr>
        <w:t>1998-2004</w:t>
      </w:r>
    </w:p>
    <w:p w14:paraId="514882DE" w14:textId="77777777" w:rsidR="008F6820" w:rsidRPr="002A2B0D" w:rsidRDefault="008F6820" w:rsidP="008F6820">
      <w:pPr>
        <w:numPr>
          <w:ilvl w:val="0"/>
          <w:numId w:val="28"/>
        </w:numPr>
        <w:spacing w:after="90"/>
        <w:rPr>
          <w:rFonts w:ascii="TimesNewRoman" w:eastAsiaTheme="minorHAnsi" w:hAnsi="TimesNewRoman" w:cs="TimesNewRoman"/>
          <w:sz w:val="24"/>
          <w:szCs w:val="24"/>
          <w:lang w:bidi="hi-IN"/>
        </w:rPr>
      </w:pPr>
      <w:r>
        <w:rPr>
          <w:rFonts w:ascii="TimesNewRoman" w:eastAsiaTheme="minorHAnsi" w:hAnsi="TimesNewRoman" w:cs="TimesNewRoman"/>
          <w:sz w:val="24"/>
          <w:szCs w:val="24"/>
          <w:lang w:bidi="hi-IN"/>
        </w:rPr>
        <w:t>Developed software in Travel, Finance and Logistics domains.</w:t>
      </w:r>
    </w:p>
    <w:p w14:paraId="65D16885" w14:textId="77777777" w:rsidR="008F6820" w:rsidRPr="002A2B0D" w:rsidRDefault="008F6820" w:rsidP="008F6820">
      <w:pPr>
        <w:pStyle w:val="ListParagraph"/>
      </w:pPr>
    </w:p>
    <w:p w14:paraId="2DA3A968" w14:textId="77777777" w:rsidR="008F6820" w:rsidRDefault="008F6820" w:rsidP="008F6820">
      <w:pPr>
        <w:pStyle w:val="Heading3"/>
        <w:rPr>
          <w:b/>
          <w:bCs/>
          <w:color w:val="000000" w:themeColor="text1"/>
        </w:rPr>
      </w:pPr>
      <w:r>
        <w:rPr>
          <w:b/>
          <w:bCs/>
          <w:color w:val="000000" w:themeColor="text1"/>
        </w:rPr>
        <w:t>SYSTEMS ANALYST</w:t>
      </w:r>
      <w:r w:rsidRPr="00A252EC">
        <w:rPr>
          <w:b/>
          <w:bCs/>
          <w:color w:val="000000" w:themeColor="text1"/>
        </w:rPr>
        <w:t xml:space="preserve">, </w:t>
      </w:r>
      <w:r>
        <w:rPr>
          <w:b/>
          <w:bCs/>
          <w:color w:val="000000" w:themeColor="text1"/>
        </w:rPr>
        <w:t>DATASOFT TECHNOLOGES</w:t>
      </w:r>
      <w:r w:rsidRPr="00A252EC">
        <w:rPr>
          <w:b/>
          <w:bCs/>
          <w:color w:val="000000" w:themeColor="text1"/>
        </w:rPr>
        <w:t xml:space="preserve">, </w:t>
      </w:r>
      <w:r>
        <w:rPr>
          <w:b/>
          <w:bCs/>
          <w:color w:val="000000" w:themeColor="text1"/>
        </w:rPr>
        <w:t>USA</w:t>
      </w:r>
      <w:r w:rsidRPr="00A252EC">
        <w:rPr>
          <w:b/>
          <w:bCs/>
          <w:color w:val="000000" w:themeColor="text1"/>
        </w:rPr>
        <w:t xml:space="preserve">, </w:t>
      </w:r>
      <w:r>
        <w:rPr>
          <w:b/>
          <w:bCs/>
          <w:color w:val="000000" w:themeColor="text1"/>
        </w:rPr>
        <w:t>1997-1998</w:t>
      </w:r>
    </w:p>
    <w:p w14:paraId="7AA6D49E" w14:textId="77777777" w:rsidR="008F6820" w:rsidRDefault="008F6820" w:rsidP="008F6820">
      <w:pPr>
        <w:pStyle w:val="ListParagraph"/>
        <w:numPr>
          <w:ilvl w:val="0"/>
          <w:numId w:val="28"/>
        </w:numPr>
        <w:rPr>
          <w:rFonts w:ascii="TimesNewRoman" w:eastAsiaTheme="minorHAnsi" w:hAnsi="TimesNewRoman" w:cs="TimesNewRoman"/>
          <w:sz w:val="24"/>
          <w:szCs w:val="24"/>
          <w:lang w:bidi="hi-IN"/>
        </w:rPr>
      </w:pPr>
      <w:r w:rsidRPr="002A2B0D">
        <w:rPr>
          <w:rFonts w:ascii="TimesNewRoman" w:eastAsiaTheme="minorHAnsi" w:hAnsi="TimesNewRoman" w:cs="TimesNewRoman"/>
          <w:sz w:val="24"/>
          <w:szCs w:val="24"/>
          <w:lang w:bidi="hi-IN"/>
        </w:rPr>
        <w:t>Maintained and enhanced System 2000 (A wholesale distribution package)</w:t>
      </w:r>
      <w:r>
        <w:rPr>
          <w:rFonts w:ascii="TimesNewRoman" w:eastAsiaTheme="minorHAnsi" w:hAnsi="TimesNewRoman" w:cs="TimesNewRoman"/>
          <w:sz w:val="24"/>
          <w:szCs w:val="24"/>
          <w:lang w:bidi="hi-IN"/>
        </w:rPr>
        <w:t>.</w:t>
      </w:r>
    </w:p>
    <w:p w14:paraId="6D37A96E" w14:textId="77777777" w:rsidR="008F6820" w:rsidRDefault="008F6820" w:rsidP="008F6820">
      <w:pPr>
        <w:pStyle w:val="ListParagraph"/>
        <w:rPr>
          <w:rFonts w:ascii="TimesNewRoman" w:eastAsiaTheme="minorHAnsi" w:hAnsi="TimesNewRoman" w:cs="TimesNewRoman"/>
          <w:sz w:val="24"/>
          <w:szCs w:val="24"/>
          <w:lang w:bidi="hi-IN"/>
        </w:rPr>
      </w:pPr>
    </w:p>
    <w:p w14:paraId="0B6BE0DE" w14:textId="77777777" w:rsidR="008F6820" w:rsidRDefault="008F6820" w:rsidP="008F6820">
      <w:pPr>
        <w:pStyle w:val="Heading3"/>
        <w:rPr>
          <w:b/>
          <w:bCs/>
          <w:color w:val="000000" w:themeColor="text1"/>
        </w:rPr>
      </w:pPr>
      <w:r>
        <w:rPr>
          <w:b/>
          <w:bCs/>
          <w:color w:val="000000" w:themeColor="text1"/>
        </w:rPr>
        <w:t>ASSISTANT SYSTEMS ANALYST</w:t>
      </w:r>
      <w:r w:rsidRPr="00A252EC">
        <w:rPr>
          <w:b/>
          <w:bCs/>
          <w:color w:val="000000" w:themeColor="text1"/>
        </w:rPr>
        <w:t xml:space="preserve">, </w:t>
      </w:r>
      <w:r>
        <w:rPr>
          <w:b/>
          <w:bCs/>
          <w:color w:val="000000" w:themeColor="text1"/>
        </w:rPr>
        <w:t>TATA CONSULTANCY SERVICES,</w:t>
      </w:r>
      <w:r w:rsidRPr="00A252EC">
        <w:rPr>
          <w:b/>
          <w:bCs/>
          <w:color w:val="000000" w:themeColor="text1"/>
        </w:rPr>
        <w:t xml:space="preserve"> </w:t>
      </w:r>
      <w:r>
        <w:rPr>
          <w:b/>
          <w:bCs/>
          <w:color w:val="000000" w:themeColor="text1"/>
        </w:rPr>
        <w:t>1993-1996</w:t>
      </w:r>
    </w:p>
    <w:p w14:paraId="449E5A86" w14:textId="7F669833" w:rsidR="00B07791" w:rsidRDefault="008F6820" w:rsidP="008F6820">
      <w:pPr>
        <w:pStyle w:val="ListParagraph"/>
        <w:numPr>
          <w:ilvl w:val="0"/>
          <w:numId w:val="28"/>
        </w:numPr>
        <w:rPr>
          <w:rFonts w:ascii="TimesNewRoman" w:eastAsiaTheme="minorHAnsi" w:hAnsi="TimesNewRoman" w:cs="TimesNewRoman"/>
          <w:sz w:val="24"/>
          <w:szCs w:val="24"/>
          <w:lang w:bidi="hi-IN"/>
        </w:rPr>
      </w:pPr>
      <w:r w:rsidRPr="006F44E0">
        <w:rPr>
          <w:rFonts w:ascii="TimesNewRoman" w:eastAsiaTheme="minorHAnsi" w:hAnsi="TimesNewRoman" w:cs="TimesNewRoman"/>
          <w:sz w:val="24"/>
          <w:szCs w:val="24"/>
          <w:lang w:bidi="hi-IN"/>
        </w:rPr>
        <w:t>Developed software for customers: J. P. Morgan; Tata Steel; Rail Coach Factory, Kapurthala</w:t>
      </w:r>
    </w:p>
    <w:p w14:paraId="1DE9DD2E" w14:textId="77777777" w:rsidR="00B07791" w:rsidRDefault="00B07791">
      <w:pPr>
        <w:spacing w:after="200" w:line="276" w:lineRule="auto"/>
        <w:rPr>
          <w:rFonts w:ascii="TimesNewRoman" w:eastAsiaTheme="minorHAnsi" w:hAnsi="TimesNewRoman" w:cs="TimesNewRoman"/>
          <w:sz w:val="24"/>
          <w:szCs w:val="24"/>
          <w:lang w:bidi="hi-IN"/>
        </w:rPr>
      </w:pPr>
      <w:r>
        <w:rPr>
          <w:rFonts w:ascii="TimesNewRoman" w:eastAsiaTheme="minorHAnsi" w:hAnsi="TimesNewRoman" w:cs="TimesNewRoman"/>
          <w:sz w:val="24"/>
          <w:szCs w:val="24"/>
          <w:lang w:bidi="hi-IN"/>
        </w:rPr>
        <w:br w:type="page"/>
      </w:r>
    </w:p>
    <w:p w14:paraId="2C40E134" w14:textId="5194F7C9" w:rsidR="00B07791" w:rsidRDefault="00B07791" w:rsidP="00B07791">
      <w:pPr>
        <w:pStyle w:val="Heading2"/>
        <w:rPr>
          <w:color w:val="000000" w:themeColor="text1"/>
        </w:rPr>
      </w:pPr>
      <w:bookmarkStart w:id="0" w:name="_GoBack"/>
      <w:r>
        <w:rPr>
          <w:color w:val="000000" w:themeColor="text1"/>
        </w:rPr>
        <w:lastRenderedPageBreak/>
        <w:t>TECHNICAL SKILLS</w:t>
      </w:r>
    </w:p>
    <w:p w14:paraId="45CDB35C" w14:textId="71E1A013" w:rsidR="008F6820" w:rsidRDefault="008F6820" w:rsidP="00B07791">
      <w:pPr>
        <w:pStyle w:val="ListParagraph"/>
        <w:rPr>
          <w:rFonts w:ascii="TimesNewRoman" w:eastAsiaTheme="minorHAnsi" w:hAnsi="TimesNewRoman" w:cs="TimesNewRoman"/>
          <w:sz w:val="24"/>
          <w:szCs w:val="24"/>
          <w:lang w:bidi="hi-IN"/>
        </w:rPr>
      </w:pPr>
    </w:p>
    <w:p w14:paraId="361097B5" w14:textId="3598DE42" w:rsidR="00B07791" w:rsidRPr="00B07791" w:rsidRDefault="00B07791" w:rsidP="00B07791">
      <w:pPr>
        <w:pStyle w:val="Default"/>
        <w:rPr>
          <w:rFonts w:ascii="TimesNewRoman" w:hAnsi="TimesNewRoman" w:cs="TimesNewRoman"/>
          <w:color w:val="auto"/>
        </w:rPr>
      </w:pPr>
      <w:r w:rsidRPr="00B07791">
        <w:rPr>
          <w:rFonts w:ascii="TimesNewRoman" w:hAnsi="TimesNewRoman" w:cs="TimesNewRoman"/>
          <w:b/>
          <w:bCs/>
          <w:color w:val="auto"/>
        </w:rPr>
        <w:t>Operating Systems:</w:t>
      </w:r>
      <w:r w:rsidRPr="00B07791">
        <w:rPr>
          <w:rFonts w:ascii="TimesNewRoman" w:hAnsi="TimesNewRoman" w:cs="TimesNewRoman"/>
          <w:color w:val="auto"/>
        </w:rPr>
        <w:t xml:space="preserve"> UNIX, LINUX, WINDOWS, AS/400, HP-UX, MVS </w:t>
      </w:r>
    </w:p>
    <w:p w14:paraId="68B67B48" w14:textId="30D325A5" w:rsidR="00B07791" w:rsidRPr="00B07791" w:rsidRDefault="00B07791" w:rsidP="00B07791">
      <w:pPr>
        <w:autoSpaceDE w:val="0"/>
        <w:autoSpaceDN w:val="0"/>
        <w:adjustRightInd w:val="0"/>
        <w:rPr>
          <w:rFonts w:ascii="TimesNewRoman" w:eastAsiaTheme="minorHAnsi" w:hAnsi="TimesNewRoman" w:cs="TimesNewRoman"/>
          <w:sz w:val="24"/>
          <w:szCs w:val="24"/>
          <w:lang w:bidi="hi-IN"/>
        </w:rPr>
      </w:pPr>
      <w:r w:rsidRPr="00B07791">
        <w:rPr>
          <w:rFonts w:ascii="TimesNewRoman" w:eastAsiaTheme="minorHAnsi" w:hAnsi="TimesNewRoman" w:cs="TimesNewRoman"/>
          <w:b/>
          <w:bCs/>
          <w:sz w:val="24"/>
          <w:szCs w:val="24"/>
          <w:lang w:bidi="hi-IN"/>
        </w:rPr>
        <w:t>Language:</w:t>
      </w:r>
      <w:r w:rsidRPr="00B07791">
        <w:rPr>
          <w:rFonts w:ascii="TimesNewRoman" w:eastAsiaTheme="minorHAnsi" w:hAnsi="TimesNewRoman" w:cs="TimesNewRoman"/>
          <w:sz w:val="24"/>
          <w:szCs w:val="24"/>
          <w:lang w:bidi="hi-IN"/>
        </w:rPr>
        <w:t xml:space="preserve"> Java, C, C++, SQL, SAS, Python, R, Scala, , JavaScript, HTML, XML, XSL, CSS </w:t>
      </w:r>
    </w:p>
    <w:p w14:paraId="57B2ED02" w14:textId="5A9B132F" w:rsidR="00B07791" w:rsidRPr="00B07791" w:rsidRDefault="00B07791" w:rsidP="00B07791">
      <w:pPr>
        <w:autoSpaceDE w:val="0"/>
        <w:autoSpaceDN w:val="0"/>
        <w:adjustRightInd w:val="0"/>
        <w:rPr>
          <w:rFonts w:ascii="TimesNewRoman" w:eastAsiaTheme="minorHAnsi" w:hAnsi="TimesNewRoman" w:cs="TimesNewRoman"/>
          <w:sz w:val="24"/>
          <w:szCs w:val="24"/>
          <w:lang w:bidi="hi-IN"/>
        </w:rPr>
      </w:pPr>
      <w:r w:rsidRPr="00B07791">
        <w:rPr>
          <w:rFonts w:ascii="TimesNewRoman" w:eastAsiaTheme="minorHAnsi" w:hAnsi="TimesNewRoman" w:cs="TimesNewRoman"/>
          <w:b/>
          <w:bCs/>
          <w:sz w:val="24"/>
          <w:szCs w:val="24"/>
          <w:lang w:bidi="hi-IN"/>
        </w:rPr>
        <w:t>Database:</w:t>
      </w:r>
      <w:r w:rsidRPr="00B07791">
        <w:rPr>
          <w:rFonts w:ascii="TimesNewRoman" w:eastAsiaTheme="minorHAnsi" w:hAnsi="TimesNewRoman" w:cs="TimesNewRoman"/>
          <w:sz w:val="24"/>
          <w:szCs w:val="24"/>
          <w:lang w:bidi="hi-IN"/>
        </w:rPr>
        <w:t xml:space="preserve"> Oracle, DB2, MS-ACCESS, SQL-SERVER, Mongo DB, MySql </w:t>
      </w:r>
    </w:p>
    <w:p w14:paraId="3C6D6B9F" w14:textId="7E2425C0" w:rsidR="00B07791" w:rsidRPr="00B07791" w:rsidRDefault="00B07791" w:rsidP="00B07791">
      <w:pPr>
        <w:autoSpaceDE w:val="0"/>
        <w:autoSpaceDN w:val="0"/>
        <w:adjustRightInd w:val="0"/>
        <w:rPr>
          <w:rFonts w:ascii="TimesNewRoman" w:eastAsiaTheme="minorHAnsi" w:hAnsi="TimesNewRoman" w:cs="TimesNewRoman"/>
          <w:sz w:val="24"/>
          <w:szCs w:val="24"/>
          <w:lang w:bidi="hi-IN"/>
        </w:rPr>
      </w:pPr>
      <w:r w:rsidRPr="00B07791">
        <w:rPr>
          <w:rFonts w:ascii="TimesNewRoman" w:eastAsiaTheme="minorHAnsi" w:hAnsi="TimesNewRoman" w:cs="TimesNewRoman"/>
          <w:b/>
          <w:bCs/>
          <w:sz w:val="24"/>
          <w:szCs w:val="24"/>
          <w:lang w:bidi="hi-IN"/>
        </w:rPr>
        <w:t>Application Server:</w:t>
      </w:r>
      <w:r w:rsidRPr="00B07791">
        <w:rPr>
          <w:rFonts w:ascii="TimesNewRoman" w:eastAsiaTheme="minorHAnsi" w:hAnsi="TimesNewRoman" w:cs="TimesNewRoman"/>
          <w:sz w:val="24"/>
          <w:szCs w:val="24"/>
          <w:lang w:bidi="hi-IN"/>
        </w:rPr>
        <w:t xml:space="preserve"> WebSphere, Tomcat, JBOSS, WebLogic, Jetty </w:t>
      </w:r>
    </w:p>
    <w:p w14:paraId="01485939" w14:textId="71F45C1A" w:rsidR="00B07791" w:rsidRPr="00B07791" w:rsidRDefault="00B07791" w:rsidP="00B07791">
      <w:pPr>
        <w:pStyle w:val="Default"/>
        <w:rPr>
          <w:rFonts w:ascii="TimesNewRoman" w:hAnsi="TimesNewRoman" w:cs="TimesNewRoman"/>
          <w:color w:val="auto"/>
        </w:rPr>
      </w:pPr>
      <w:r w:rsidRPr="00B07791">
        <w:rPr>
          <w:rFonts w:ascii="TimesNewRoman" w:hAnsi="TimesNewRoman" w:cs="TimesNewRoman"/>
          <w:b/>
          <w:bCs/>
          <w:color w:val="auto"/>
        </w:rPr>
        <w:t>Other:</w:t>
      </w:r>
      <w:r w:rsidRPr="00B07791">
        <w:rPr>
          <w:rFonts w:ascii="TimesNewRoman" w:hAnsi="TimesNewRoman" w:cs="TimesNewRoman"/>
          <w:color w:val="auto"/>
        </w:rPr>
        <w:t xml:space="preserve"> Ajax, AngularJS, Apache Axis, AWS, BMC RLM, CA Introscope, ClearQuest, Cloud Computing, CRM, CruiseControl, Design Patterns, Eclipse, EJB, Enterprise Architect, Enterprise Search, Execution Services Framework, ExtJS, Flex, Google Search Appliance, Hibernate, HP Fortify, Ibatis , Insurance Application Architecture(IAA), J2EE, JAWS, JAXP, JMS, JNI, Jquery, JSF, JSON, JSP, JSTL, Junit, Knockout, Linux, Log4J, Maven, Microsoft SharePoint, Microstrategy, MongoDB, node.js, OOAD, Optier, Oracle11g, Oracle12, Oracle AQ, Rational Application Developer, REST, Richfaces, Rich Internet Applications, JAZZ RTC, SCM, Sequel, Servlets, SOAP, Spring, SQL, Subversion, Swing, Talend, Tealeaf, Tibco JMS, UML, Vantive, Velocity, Verint Witness, Web Services, WebSphere, WebSphere MQ, WSAD, WSDL, Xfactor, XMLBeans, XSL-FO, XSLT </w:t>
      </w:r>
    </w:p>
    <w:p w14:paraId="4BC941BE" w14:textId="6CCFCBBD" w:rsidR="00B07791" w:rsidRDefault="00B07791" w:rsidP="00B07791">
      <w:pPr>
        <w:autoSpaceDE w:val="0"/>
        <w:autoSpaceDN w:val="0"/>
        <w:adjustRightInd w:val="0"/>
        <w:rPr>
          <w:rFonts w:eastAsiaTheme="minorHAnsi"/>
          <w:color w:val="000000"/>
          <w:sz w:val="22"/>
          <w:szCs w:val="22"/>
          <w:lang w:bidi="hi-IN"/>
        </w:rPr>
      </w:pPr>
    </w:p>
    <w:p w14:paraId="5D2B0A80" w14:textId="77777777" w:rsidR="0016321A" w:rsidRDefault="0016321A" w:rsidP="00B07791">
      <w:pPr>
        <w:rPr>
          <w:rFonts w:asciiTheme="majorHAnsi" w:eastAsiaTheme="majorEastAsia" w:hAnsiTheme="majorHAnsi" w:cstheme="majorBidi"/>
          <w:b/>
          <w:bCs/>
          <w:color w:val="000000" w:themeColor="text1"/>
          <w:sz w:val="26"/>
          <w:szCs w:val="26"/>
        </w:rPr>
      </w:pPr>
    </w:p>
    <w:p w14:paraId="556A80F2" w14:textId="5B22B29D" w:rsidR="00B07791" w:rsidRPr="00B07791" w:rsidRDefault="00B07791" w:rsidP="00B07791">
      <w:pPr>
        <w:rPr>
          <w:rFonts w:asciiTheme="majorHAnsi" w:eastAsiaTheme="majorEastAsia" w:hAnsiTheme="majorHAnsi" w:cstheme="majorBidi"/>
          <w:b/>
          <w:bCs/>
          <w:color w:val="000000" w:themeColor="text1"/>
          <w:sz w:val="26"/>
          <w:szCs w:val="26"/>
        </w:rPr>
      </w:pPr>
      <w:r w:rsidRPr="00B07791">
        <w:rPr>
          <w:rFonts w:asciiTheme="majorHAnsi" w:eastAsiaTheme="majorEastAsia" w:hAnsiTheme="majorHAnsi" w:cstheme="majorBidi"/>
          <w:b/>
          <w:bCs/>
          <w:color w:val="000000" w:themeColor="text1"/>
          <w:sz w:val="26"/>
          <w:szCs w:val="26"/>
        </w:rPr>
        <w:t>FUNCTIONAL SKILLS</w:t>
      </w:r>
    </w:p>
    <w:p w14:paraId="73B7DAEE" w14:textId="77777777" w:rsidR="00B07791" w:rsidRDefault="00B07791" w:rsidP="00B07791">
      <w:pPr>
        <w:rPr>
          <w:rFonts w:ascii="TimesNewRoman" w:eastAsiaTheme="minorHAnsi" w:hAnsi="TimesNewRoman" w:cs="TimesNewRoman"/>
          <w:sz w:val="24"/>
          <w:szCs w:val="24"/>
          <w:lang w:bidi="hi-IN"/>
        </w:rPr>
      </w:pPr>
    </w:p>
    <w:p w14:paraId="16B4ABEC" w14:textId="7683A273" w:rsidR="00B07791" w:rsidRPr="00B07791" w:rsidRDefault="00B07791" w:rsidP="00B07791">
      <w:pPr>
        <w:pStyle w:val="Default"/>
        <w:rPr>
          <w:rFonts w:ascii="TimesNewRoman" w:hAnsi="TimesNewRoman" w:cs="TimesNewRoman"/>
          <w:color w:val="auto"/>
        </w:rPr>
      </w:pPr>
      <w:r w:rsidRPr="00B07791">
        <w:rPr>
          <w:rFonts w:ascii="TimesNewRoman" w:hAnsi="TimesNewRoman" w:cs="TimesNewRoman"/>
          <w:b/>
          <w:bCs/>
          <w:color w:val="auto"/>
        </w:rPr>
        <w:t>Business Domain:</w:t>
      </w:r>
      <w:r w:rsidRPr="00B07791">
        <w:rPr>
          <w:rFonts w:ascii="TimesNewRoman" w:hAnsi="TimesNewRoman" w:cs="TimesNewRoman"/>
          <w:color w:val="auto"/>
        </w:rPr>
        <w:t xml:space="preserve"> Finance, Insurance, Investment Banking, Risk Management, CRM, Logistics, Supply Chain Management, Business Intelligence </w:t>
      </w:r>
    </w:p>
    <w:p w14:paraId="0EBBCFF7" w14:textId="5626004F" w:rsidR="00B07791" w:rsidRPr="00B07791" w:rsidRDefault="00B07791" w:rsidP="00B07791">
      <w:pPr>
        <w:pStyle w:val="Default"/>
        <w:rPr>
          <w:rFonts w:ascii="TimesNewRoman" w:hAnsi="TimesNewRoman" w:cs="TimesNewRoman"/>
          <w:color w:val="auto"/>
        </w:rPr>
      </w:pPr>
      <w:r w:rsidRPr="00B07791">
        <w:rPr>
          <w:rFonts w:ascii="TimesNewRoman" w:hAnsi="TimesNewRoman" w:cs="TimesNewRoman"/>
          <w:b/>
          <w:bCs/>
          <w:color w:val="auto"/>
        </w:rPr>
        <w:t>Other:</w:t>
      </w:r>
      <w:r w:rsidRPr="00B07791">
        <w:rPr>
          <w:rFonts w:ascii="TimesNewRoman" w:hAnsi="TimesNewRoman" w:cs="TimesNewRoman"/>
          <w:color w:val="auto"/>
        </w:rPr>
        <w:t xml:space="preserve"> Project Management, People Management, Mentoring, Interviewing, Requirements Analysis, Product Release Cycle, Training </w:t>
      </w:r>
    </w:p>
    <w:bookmarkEnd w:id="0"/>
    <w:p w14:paraId="3B7218E8" w14:textId="1DF7DCB4" w:rsidR="00B07791" w:rsidRPr="00B07791" w:rsidRDefault="00B07791" w:rsidP="00B07791">
      <w:pPr>
        <w:rPr>
          <w:rFonts w:ascii="TimesNewRoman" w:eastAsiaTheme="minorHAnsi" w:hAnsi="TimesNewRoman" w:cs="TimesNewRoman"/>
          <w:sz w:val="24"/>
          <w:szCs w:val="24"/>
          <w:lang w:bidi="hi-IN"/>
        </w:rPr>
      </w:pPr>
    </w:p>
    <w:sectPr w:rsidR="00B07791" w:rsidRPr="00B07791" w:rsidSect="00F00321">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0F4D0" w14:textId="77777777" w:rsidR="00555B63" w:rsidRDefault="00555B63" w:rsidP="00F31763">
      <w:r>
        <w:separator/>
      </w:r>
    </w:p>
  </w:endnote>
  <w:endnote w:type="continuationSeparator" w:id="0">
    <w:p w14:paraId="3DCAFE34" w14:textId="77777777" w:rsidR="00555B63" w:rsidRDefault="00555B63" w:rsidP="00F31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A4154" w14:textId="77777777" w:rsidR="00F31763" w:rsidRDefault="00765C9B" w:rsidP="00DD12ED">
    <w:pPr>
      <w:pStyle w:val="Footer"/>
      <w:jc w:val="center"/>
      <w:rPr>
        <w:rFonts w:asciiTheme="majorHAnsi" w:eastAsiaTheme="majorEastAsia" w:hAnsiTheme="majorHAnsi" w:cstheme="majorBidi"/>
        <w:noProof/>
      </w:rPr>
    </w:pPr>
    <w:r>
      <w:rPr>
        <w:rFonts w:ascii="TimesNewRoman" w:eastAsiaTheme="minorHAnsi" w:hAnsi="TimesNewRoman" w:cs="TimesNewRoman"/>
        <w:sz w:val="24"/>
        <w:szCs w:val="24"/>
        <w:lang w:bidi="hi-IN"/>
      </w:rPr>
      <w:t xml:space="preserve">Phone: </w:t>
    </w:r>
    <w:r w:rsidRPr="00DD12ED">
      <w:rPr>
        <w:rFonts w:ascii="TimesNewRoman" w:eastAsiaTheme="minorHAnsi" w:hAnsi="TimesNewRoman" w:cs="TimesNewRoman"/>
        <w:sz w:val="24"/>
        <w:szCs w:val="24"/>
        <w:lang w:bidi="hi-IN"/>
      </w:rPr>
      <w:t>612-568-2426</w:t>
    </w:r>
    <w:r w:rsidRPr="00765C9B">
      <w:rPr>
        <w:rFonts w:asciiTheme="majorHAnsi" w:eastAsiaTheme="majorEastAsia" w:hAnsiTheme="majorHAnsi" w:cstheme="majorBidi"/>
      </w:rPr>
      <w:ptab w:relativeTo="margin" w:alignment="center" w:leader="none"/>
    </w:r>
    <w:r>
      <w:rPr>
        <w:rFonts w:asciiTheme="majorHAnsi" w:eastAsiaTheme="majorEastAsia" w:hAnsiTheme="majorHAnsi" w:cstheme="majorBidi"/>
      </w:rPr>
      <w:t>CHANDRA PRAKASH</w:t>
    </w:r>
    <w:r w:rsidRPr="00765C9B">
      <w:rPr>
        <w:rFonts w:asciiTheme="majorHAnsi" w:eastAsiaTheme="majorEastAsia" w:hAnsiTheme="majorHAnsi" w:cstheme="majorBidi"/>
      </w:rPr>
      <w:ptab w:relativeTo="margin" w:alignment="right" w:leader="none"/>
    </w:r>
    <w:r w:rsidRPr="00765C9B">
      <w:rPr>
        <w:rFonts w:asciiTheme="majorHAnsi" w:eastAsiaTheme="majorEastAsia" w:hAnsiTheme="majorHAnsi" w:cstheme="majorBidi"/>
      </w:rPr>
      <w:fldChar w:fldCharType="begin"/>
    </w:r>
    <w:r w:rsidRPr="00765C9B">
      <w:rPr>
        <w:rFonts w:asciiTheme="majorHAnsi" w:eastAsiaTheme="majorEastAsia" w:hAnsiTheme="majorHAnsi" w:cstheme="majorBidi"/>
      </w:rPr>
      <w:instrText xml:space="preserve"> PAGE   \* MERGEFORMAT </w:instrText>
    </w:r>
    <w:r w:rsidRPr="00765C9B">
      <w:rPr>
        <w:rFonts w:asciiTheme="majorHAnsi" w:eastAsiaTheme="majorEastAsia" w:hAnsiTheme="majorHAnsi" w:cstheme="majorBidi"/>
      </w:rPr>
      <w:fldChar w:fldCharType="separate"/>
    </w:r>
    <w:r w:rsidR="00812546">
      <w:rPr>
        <w:rFonts w:asciiTheme="majorHAnsi" w:eastAsiaTheme="majorEastAsia" w:hAnsiTheme="majorHAnsi" w:cstheme="majorBidi"/>
        <w:noProof/>
      </w:rPr>
      <w:t>1</w:t>
    </w:r>
    <w:r w:rsidRPr="00765C9B">
      <w:rPr>
        <w:rFonts w:asciiTheme="majorHAnsi" w:eastAsiaTheme="majorEastAsia" w:hAnsiTheme="majorHAnsi" w:cstheme="majorBidi"/>
        <w:noProof/>
      </w:rPr>
      <w:fldChar w:fldCharType="end"/>
    </w:r>
    <w:r>
      <w:rPr>
        <w:rFonts w:asciiTheme="majorHAnsi" w:eastAsiaTheme="majorEastAsia" w:hAnsiTheme="majorHAnsi" w:cstheme="majorBidi"/>
        <w:noProof/>
      </w:rPr>
      <w:t xml:space="preserve"> of </w:t>
    </w:r>
    <w:r>
      <w:rPr>
        <w:rFonts w:asciiTheme="majorHAnsi" w:eastAsiaTheme="majorEastAsia" w:hAnsiTheme="majorHAnsi" w:cstheme="majorBidi"/>
        <w:noProof/>
      </w:rPr>
      <w:fldChar w:fldCharType="begin"/>
    </w:r>
    <w:r>
      <w:rPr>
        <w:rFonts w:asciiTheme="majorHAnsi" w:eastAsiaTheme="majorEastAsia" w:hAnsiTheme="majorHAnsi" w:cstheme="majorBidi"/>
        <w:noProof/>
      </w:rPr>
      <w:instrText xml:space="preserve"> NUMPAGES   \* MERGEFORMAT </w:instrText>
    </w:r>
    <w:r>
      <w:rPr>
        <w:rFonts w:asciiTheme="majorHAnsi" w:eastAsiaTheme="majorEastAsia" w:hAnsiTheme="majorHAnsi" w:cstheme="majorBidi"/>
        <w:noProof/>
      </w:rPr>
      <w:fldChar w:fldCharType="separate"/>
    </w:r>
    <w:r w:rsidR="00812546">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14:paraId="07B916CD" w14:textId="77777777" w:rsidR="00812546" w:rsidRPr="00812546" w:rsidRDefault="00812546" w:rsidP="00812546">
    <w:pPr>
      <w:pStyle w:val="Footer"/>
      <w:rPr>
        <w:rFonts w:ascii="TimesNewRoman" w:eastAsiaTheme="minorHAnsi" w:hAnsi="TimesNewRoman" w:cs="TimesNewRoman"/>
        <w:sz w:val="24"/>
        <w:szCs w:val="24"/>
        <w:lang w:bidi="hi-IN"/>
      </w:rPr>
    </w:pPr>
    <w:r w:rsidRPr="00812546">
      <w:rPr>
        <w:rFonts w:ascii="TimesNewRoman" w:eastAsiaTheme="minorHAnsi" w:hAnsi="TimesNewRoman" w:cs="TimesNewRoman"/>
        <w:sz w:val="24"/>
        <w:szCs w:val="24"/>
        <w:lang w:bidi="hi-IN"/>
      </w:rPr>
      <w:t>Email: cprakash@acm.org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CE9090" w14:textId="77777777" w:rsidR="00555B63" w:rsidRDefault="00555B63" w:rsidP="00F31763">
      <w:r>
        <w:separator/>
      </w:r>
    </w:p>
  </w:footnote>
  <w:footnote w:type="continuationSeparator" w:id="0">
    <w:p w14:paraId="2C8DBC33" w14:textId="77777777" w:rsidR="00555B63" w:rsidRDefault="00555B63" w:rsidP="00F317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1B5A"/>
    <w:multiLevelType w:val="hybridMultilevel"/>
    <w:tmpl w:val="0C404CC4"/>
    <w:lvl w:ilvl="0" w:tplc="8D48957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0534D"/>
    <w:multiLevelType w:val="hybridMultilevel"/>
    <w:tmpl w:val="CCA0B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06400"/>
    <w:multiLevelType w:val="hybridMultilevel"/>
    <w:tmpl w:val="2CC4D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33CAE"/>
    <w:multiLevelType w:val="hybridMultilevel"/>
    <w:tmpl w:val="3F309922"/>
    <w:lvl w:ilvl="0" w:tplc="474ED3C2">
      <w:numFmt w:val="bullet"/>
      <w:lvlText w:val="•"/>
      <w:lvlJc w:val="left"/>
      <w:pPr>
        <w:ind w:left="825" w:hanging="465"/>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D44E8"/>
    <w:multiLevelType w:val="hybridMultilevel"/>
    <w:tmpl w:val="50344580"/>
    <w:lvl w:ilvl="0" w:tplc="651EC2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A939FD"/>
    <w:multiLevelType w:val="hybridMultilevel"/>
    <w:tmpl w:val="B9686030"/>
    <w:lvl w:ilvl="0" w:tplc="651EC2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A2FAB"/>
    <w:multiLevelType w:val="hybridMultilevel"/>
    <w:tmpl w:val="C166E036"/>
    <w:lvl w:ilvl="0" w:tplc="9C8AD93E">
      <w:numFmt w:val="bullet"/>
      <w:lvlText w:val=""/>
      <w:lvlJc w:val="left"/>
      <w:pPr>
        <w:ind w:left="465" w:hanging="360"/>
      </w:pPr>
      <w:rPr>
        <w:rFonts w:ascii="Symbol" w:eastAsiaTheme="minorHAnsi" w:hAnsi="Symbol"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7" w15:restartNumberingAfterBreak="0">
    <w:nsid w:val="1C423419"/>
    <w:multiLevelType w:val="hybridMultilevel"/>
    <w:tmpl w:val="C2A6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0C67D8"/>
    <w:multiLevelType w:val="hybridMultilevel"/>
    <w:tmpl w:val="479A5E58"/>
    <w:lvl w:ilvl="0" w:tplc="C0C6F8D2">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69216C"/>
    <w:multiLevelType w:val="hybridMultilevel"/>
    <w:tmpl w:val="BCBABFB0"/>
    <w:lvl w:ilvl="0" w:tplc="66E004B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9124EC"/>
    <w:multiLevelType w:val="hybridMultilevel"/>
    <w:tmpl w:val="020003B2"/>
    <w:lvl w:ilvl="0" w:tplc="8D48957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C3D76"/>
    <w:multiLevelType w:val="multilevel"/>
    <w:tmpl w:val="2BD867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062E3A"/>
    <w:multiLevelType w:val="hybridMultilevel"/>
    <w:tmpl w:val="7ABA9042"/>
    <w:lvl w:ilvl="0" w:tplc="B024F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4F3A26"/>
    <w:multiLevelType w:val="hybridMultilevel"/>
    <w:tmpl w:val="6E5AEE6E"/>
    <w:lvl w:ilvl="0" w:tplc="66E004B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0F7C65"/>
    <w:multiLevelType w:val="hybridMultilevel"/>
    <w:tmpl w:val="4A587642"/>
    <w:lvl w:ilvl="0" w:tplc="A1EA36BE">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D22211"/>
    <w:multiLevelType w:val="hybridMultilevel"/>
    <w:tmpl w:val="395E40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00854BB"/>
    <w:multiLevelType w:val="hybridMultilevel"/>
    <w:tmpl w:val="9F66ACA8"/>
    <w:lvl w:ilvl="0" w:tplc="66E004B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3A44C90"/>
    <w:multiLevelType w:val="hybridMultilevel"/>
    <w:tmpl w:val="F0AED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955BFA"/>
    <w:multiLevelType w:val="hybridMultilevel"/>
    <w:tmpl w:val="ABBE0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7737D1"/>
    <w:multiLevelType w:val="hybridMultilevel"/>
    <w:tmpl w:val="F7F63730"/>
    <w:lvl w:ilvl="0" w:tplc="474ED3C2">
      <w:numFmt w:val="bullet"/>
      <w:lvlText w:val="•"/>
      <w:lvlJc w:val="left"/>
      <w:pPr>
        <w:ind w:left="825" w:hanging="465"/>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24296E"/>
    <w:multiLevelType w:val="hybridMultilevel"/>
    <w:tmpl w:val="53182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326C04"/>
    <w:multiLevelType w:val="multilevel"/>
    <w:tmpl w:val="425663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9F0B0F"/>
    <w:multiLevelType w:val="hybridMultilevel"/>
    <w:tmpl w:val="14F41560"/>
    <w:lvl w:ilvl="0" w:tplc="C0C6F8D2">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9A47CB"/>
    <w:multiLevelType w:val="hybridMultilevel"/>
    <w:tmpl w:val="DDB60C3E"/>
    <w:lvl w:ilvl="0" w:tplc="C0C6F8D2">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8E7F92"/>
    <w:multiLevelType w:val="hybridMultilevel"/>
    <w:tmpl w:val="A62EB5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B1E737F"/>
    <w:multiLevelType w:val="hybridMultilevel"/>
    <w:tmpl w:val="404C2006"/>
    <w:lvl w:ilvl="0" w:tplc="651EC2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B34C55"/>
    <w:multiLevelType w:val="hybridMultilevel"/>
    <w:tmpl w:val="5F248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C35C7B"/>
    <w:multiLevelType w:val="hybridMultilevel"/>
    <w:tmpl w:val="50600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7C525F"/>
    <w:multiLevelType w:val="hybridMultilevel"/>
    <w:tmpl w:val="BAE6A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7E5A2D"/>
    <w:multiLevelType w:val="multilevel"/>
    <w:tmpl w:val="507289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A45FA0"/>
    <w:multiLevelType w:val="hybridMultilevel"/>
    <w:tmpl w:val="6A549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5800D0"/>
    <w:multiLevelType w:val="hybridMultilevel"/>
    <w:tmpl w:val="B928CAAE"/>
    <w:lvl w:ilvl="0" w:tplc="A1EA36BE">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5D1B5B"/>
    <w:multiLevelType w:val="hybridMultilevel"/>
    <w:tmpl w:val="39DAF20A"/>
    <w:lvl w:ilvl="0" w:tplc="C0C6F8D2">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7E6259"/>
    <w:multiLevelType w:val="hybridMultilevel"/>
    <w:tmpl w:val="08B0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84613B"/>
    <w:multiLevelType w:val="hybridMultilevel"/>
    <w:tmpl w:val="BCF825DE"/>
    <w:lvl w:ilvl="0" w:tplc="C0C6F8D2">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D968DE"/>
    <w:multiLevelType w:val="hybridMultilevel"/>
    <w:tmpl w:val="93B650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73D567E"/>
    <w:multiLevelType w:val="hybridMultilevel"/>
    <w:tmpl w:val="AC4EA596"/>
    <w:lvl w:ilvl="0" w:tplc="C0C6F8D2">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5A7F30"/>
    <w:multiLevelType w:val="hybridMultilevel"/>
    <w:tmpl w:val="2E2A5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53608C"/>
    <w:multiLevelType w:val="hybridMultilevel"/>
    <w:tmpl w:val="2F88F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F32611"/>
    <w:multiLevelType w:val="hybridMultilevel"/>
    <w:tmpl w:val="5B3A255A"/>
    <w:lvl w:ilvl="0" w:tplc="C0C6F8D2">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0F26C0"/>
    <w:multiLevelType w:val="hybridMultilevel"/>
    <w:tmpl w:val="B336C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261902"/>
    <w:multiLevelType w:val="hybridMultilevel"/>
    <w:tmpl w:val="50623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7C6619"/>
    <w:multiLevelType w:val="hybridMultilevel"/>
    <w:tmpl w:val="25CC5F34"/>
    <w:lvl w:ilvl="0" w:tplc="C0C6F8D2">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172229"/>
    <w:multiLevelType w:val="multilevel"/>
    <w:tmpl w:val="886C31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28636E"/>
    <w:multiLevelType w:val="hybridMultilevel"/>
    <w:tmpl w:val="E2A69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BC28DE"/>
    <w:multiLevelType w:val="hybridMultilevel"/>
    <w:tmpl w:val="0A9EA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10"/>
  </w:num>
  <w:num w:numId="3">
    <w:abstractNumId w:val="0"/>
  </w:num>
  <w:num w:numId="4">
    <w:abstractNumId w:val="13"/>
  </w:num>
  <w:num w:numId="5">
    <w:abstractNumId w:val="16"/>
  </w:num>
  <w:num w:numId="6">
    <w:abstractNumId w:val="9"/>
  </w:num>
  <w:num w:numId="7">
    <w:abstractNumId w:val="14"/>
  </w:num>
  <w:num w:numId="8">
    <w:abstractNumId w:val="31"/>
  </w:num>
  <w:num w:numId="9">
    <w:abstractNumId w:val="22"/>
  </w:num>
  <w:num w:numId="10">
    <w:abstractNumId w:val="34"/>
  </w:num>
  <w:num w:numId="11">
    <w:abstractNumId w:val="39"/>
  </w:num>
  <w:num w:numId="12">
    <w:abstractNumId w:val="32"/>
  </w:num>
  <w:num w:numId="13">
    <w:abstractNumId w:val="42"/>
  </w:num>
  <w:num w:numId="14">
    <w:abstractNumId w:val="23"/>
  </w:num>
  <w:num w:numId="15">
    <w:abstractNumId w:val="12"/>
  </w:num>
  <w:num w:numId="16">
    <w:abstractNumId w:val="8"/>
  </w:num>
  <w:num w:numId="17">
    <w:abstractNumId w:val="36"/>
  </w:num>
  <w:num w:numId="18">
    <w:abstractNumId w:val="3"/>
  </w:num>
  <w:num w:numId="19">
    <w:abstractNumId w:val="19"/>
  </w:num>
  <w:num w:numId="20">
    <w:abstractNumId w:val="4"/>
  </w:num>
  <w:num w:numId="21">
    <w:abstractNumId w:val="5"/>
  </w:num>
  <w:num w:numId="22">
    <w:abstractNumId w:val="25"/>
  </w:num>
  <w:num w:numId="23">
    <w:abstractNumId w:val="28"/>
  </w:num>
  <w:num w:numId="24">
    <w:abstractNumId w:val="26"/>
  </w:num>
  <w:num w:numId="25">
    <w:abstractNumId w:val="6"/>
  </w:num>
  <w:num w:numId="26">
    <w:abstractNumId w:val="45"/>
  </w:num>
  <w:num w:numId="27">
    <w:abstractNumId w:val="18"/>
  </w:num>
  <w:num w:numId="28">
    <w:abstractNumId w:val="27"/>
  </w:num>
  <w:num w:numId="29">
    <w:abstractNumId w:val="38"/>
  </w:num>
  <w:num w:numId="30">
    <w:abstractNumId w:val="20"/>
  </w:num>
  <w:num w:numId="31">
    <w:abstractNumId w:val="44"/>
  </w:num>
  <w:num w:numId="32">
    <w:abstractNumId w:val="2"/>
  </w:num>
  <w:num w:numId="33">
    <w:abstractNumId w:val="15"/>
  </w:num>
  <w:num w:numId="34">
    <w:abstractNumId w:val="35"/>
  </w:num>
  <w:num w:numId="35">
    <w:abstractNumId w:val="33"/>
  </w:num>
  <w:num w:numId="36">
    <w:abstractNumId w:val="1"/>
  </w:num>
  <w:num w:numId="37">
    <w:abstractNumId w:val="7"/>
  </w:num>
  <w:num w:numId="38">
    <w:abstractNumId w:val="37"/>
  </w:num>
  <w:num w:numId="39">
    <w:abstractNumId w:val="17"/>
  </w:num>
  <w:num w:numId="40">
    <w:abstractNumId w:val="29"/>
  </w:num>
  <w:num w:numId="41">
    <w:abstractNumId w:val="11"/>
  </w:num>
  <w:num w:numId="42">
    <w:abstractNumId w:val="43"/>
  </w:num>
  <w:num w:numId="43">
    <w:abstractNumId w:val="40"/>
  </w:num>
  <w:num w:numId="44">
    <w:abstractNumId w:val="30"/>
  </w:num>
  <w:num w:numId="45">
    <w:abstractNumId w:val="21"/>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730"/>
    <w:rsid w:val="00002E70"/>
    <w:rsid w:val="0000337D"/>
    <w:rsid w:val="000140FC"/>
    <w:rsid w:val="000205A8"/>
    <w:rsid w:val="000259E6"/>
    <w:rsid w:val="00034BF7"/>
    <w:rsid w:val="00035DD6"/>
    <w:rsid w:val="0004307C"/>
    <w:rsid w:val="00063E4F"/>
    <w:rsid w:val="00067732"/>
    <w:rsid w:val="00077089"/>
    <w:rsid w:val="00083AA9"/>
    <w:rsid w:val="0008418E"/>
    <w:rsid w:val="00091AAB"/>
    <w:rsid w:val="000A387A"/>
    <w:rsid w:val="000C1767"/>
    <w:rsid w:val="000C34AF"/>
    <w:rsid w:val="000D2FC3"/>
    <w:rsid w:val="00105D89"/>
    <w:rsid w:val="00107908"/>
    <w:rsid w:val="00110A87"/>
    <w:rsid w:val="00153958"/>
    <w:rsid w:val="00155F91"/>
    <w:rsid w:val="00162BC5"/>
    <w:rsid w:val="0016321A"/>
    <w:rsid w:val="00181CC4"/>
    <w:rsid w:val="00190B88"/>
    <w:rsid w:val="00195C74"/>
    <w:rsid w:val="001A611E"/>
    <w:rsid w:val="001B5858"/>
    <w:rsid w:val="001C687C"/>
    <w:rsid w:val="001F174D"/>
    <w:rsid w:val="00203F15"/>
    <w:rsid w:val="00210EA8"/>
    <w:rsid w:val="00220501"/>
    <w:rsid w:val="00233113"/>
    <w:rsid w:val="00237075"/>
    <w:rsid w:val="00251786"/>
    <w:rsid w:val="00264779"/>
    <w:rsid w:val="00264F01"/>
    <w:rsid w:val="002762A7"/>
    <w:rsid w:val="00277A6E"/>
    <w:rsid w:val="00290FC6"/>
    <w:rsid w:val="002A2B0D"/>
    <w:rsid w:val="002B7938"/>
    <w:rsid w:val="002C5673"/>
    <w:rsid w:val="002D26BA"/>
    <w:rsid w:val="002D5750"/>
    <w:rsid w:val="002F3142"/>
    <w:rsid w:val="002F392F"/>
    <w:rsid w:val="0032116E"/>
    <w:rsid w:val="003449FA"/>
    <w:rsid w:val="00344EC7"/>
    <w:rsid w:val="0035712B"/>
    <w:rsid w:val="0037159A"/>
    <w:rsid w:val="003758BB"/>
    <w:rsid w:val="0037628A"/>
    <w:rsid w:val="00390BA0"/>
    <w:rsid w:val="003D191C"/>
    <w:rsid w:val="003E580B"/>
    <w:rsid w:val="003F3927"/>
    <w:rsid w:val="003F4DB6"/>
    <w:rsid w:val="004245B8"/>
    <w:rsid w:val="00437D57"/>
    <w:rsid w:val="004522C7"/>
    <w:rsid w:val="0045717C"/>
    <w:rsid w:val="00477EC7"/>
    <w:rsid w:val="0049702D"/>
    <w:rsid w:val="004B7CDA"/>
    <w:rsid w:val="004D073E"/>
    <w:rsid w:val="004D0D7A"/>
    <w:rsid w:val="004D582C"/>
    <w:rsid w:val="00514926"/>
    <w:rsid w:val="00514D54"/>
    <w:rsid w:val="00516BB4"/>
    <w:rsid w:val="00531539"/>
    <w:rsid w:val="00555B63"/>
    <w:rsid w:val="00556B90"/>
    <w:rsid w:val="00557444"/>
    <w:rsid w:val="00557C03"/>
    <w:rsid w:val="0056169D"/>
    <w:rsid w:val="00567431"/>
    <w:rsid w:val="00572C1D"/>
    <w:rsid w:val="00577A5F"/>
    <w:rsid w:val="00587942"/>
    <w:rsid w:val="00596A71"/>
    <w:rsid w:val="005A003C"/>
    <w:rsid w:val="005D6BAC"/>
    <w:rsid w:val="005E42FB"/>
    <w:rsid w:val="005E656B"/>
    <w:rsid w:val="00600DC2"/>
    <w:rsid w:val="006014C8"/>
    <w:rsid w:val="006243D7"/>
    <w:rsid w:val="00625A7B"/>
    <w:rsid w:val="00637913"/>
    <w:rsid w:val="00647B78"/>
    <w:rsid w:val="006573EB"/>
    <w:rsid w:val="00667018"/>
    <w:rsid w:val="00695508"/>
    <w:rsid w:val="00696A8A"/>
    <w:rsid w:val="006B159F"/>
    <w:rsid w:val="006B4B02"/>
    <w:rsid w:val="006B4C50"/>
    <w:rsid w:val="006B5CE7"/>
    <w:rsid w:val="006F44E0"/>
    <w:rsid w:val="007039A7"/>
    <w:rsid w:val="0070484E"/>
    <w:rsid w:val="00705D4D"/>
    <w:rsid w:val="00763843"/>
    <w:rsid w:val="00765A0E"/>
    <w:rsid w:val="00765C9B"/>
    <w:rsid w:val="00767359"/>
    <w:rsid w:val="00774B94"/>
    <w:rsid w:val="00790163"/>
    <w:rsid w:val="00792A0B"/>
    <w:rsid w:val="007A3C9C"/>
    <w:rsid w:val="007B6EAA"/>
    <w:rsid w:val="007C2785"/>
    <w:rsid w:val="007D028A"/>
    <w:rsid w:val="00801057"/>
    <w:rsid w:val="00812546"/>
    <w:rsid w:val="008149DA"/>
    <w:rsid w:val="00814D48"/>
    <w:rsid w:val="00817BD3"/>
    <w:rsid w:val="00822F94"/>
    <w:rsid w:val="00833350"/>
    <w:rsid w:val="008360C2"/>
    <w:rsid w:val="008418A8"/>
    <w:rsid w:val="00852C53"/>
    <w:rsid w:val="00855292"/>
    <w:rsid w:val="00855698"/>
    <w:rsid w:val="008624EC"/>
    <w:rsid w:val="00865E39"/>
    <w:rsid w:val="00884AEC"/>
    <w:rsid w:val="00887BBE"/>
    <w:rsid w:val="00891B81"/>
    <w:rsid w:val="00895D8B"/>
    <w:rsid w:val="008A6984"/>
    <w:rsid w:val="008B16B1"/>
    <w:rsid w:val="008D1FA5"/>
    <w:rsid w:val="008E38E0"/>
    <w:rsid w:val="008F1BF3"/>
    <w:rsid w:val="008F6820"/>
    <w:rsid w:val="008F7733"/>
    <w:rsid w:val="00912F09"/>
    <w:rsid w:val="00956974"/>
    <w:rsid w:val="00962D6A"/>
    <w:rsid w:val="00972130"/>
    <w:rsid w:val="009755AF"/>
    <w:rsid w:val="00975AE2"/>
    <w:rsid w:val="0098656A"/>
    <w:rsid w:val="00995E11"/>
    <w:rsid w:val="009A1464"/>
    <w:rsid w:val="009A3297"/>
    <w:rsid w:val="009A681C"/>
    <w:rsid w:val="009B3069"/>
    <w:rsid w:val="009B438D"/>
    <w:rsid w:val="009C0BC8"/>
    <w:rsid w:val="009C1870"/>
    <w:rsid w:val="009D04C0"/>
    <w:rsid w:val="009D1F47"/>
    <w:rsid w:val="009D784A"/>
    <w:rsid w:val="009E03D6"/>
    <w:rsid w:val="009E5A8B"/>
    <w:rsid w:val="00A05305"/>
    <w:rsid w:val="00A074E0"/>
    <w:rsid w:val="00A252EC"/>
    <w:rsid w:val="00A26037"/>
    <w:rsid w:val="00A2658B"/>
    <w:rsid w:val="00A30081"/>
    <w:rsid w:val="00A346C9"/>
    <w:rsid w:val="00A41F9D"/>
    <w:rsid w:val="00A43261"/>
    <w:rsid w:val="00A4450D"/>
    <w:rsid w:val="00A51414"/>
    <w:rsid w:val="00A560C3"/>
    <w:rsid w:val="00A568C2"/>
    <w:rsid w:val="00A66BBA"/>
    <w:rsid w:val="00A72374"/>
    <w:rsid w:val="00A8474B"/>
    <w:rsid w:val="00A93DB7"/>
    <w:rsid w:val="00A958AC"/>
    <w:rsid w:val="00A960F1"/>
    <w:rsid w:val="00AA03BD"/>
    <w:rsid w:val="00AA1FDE"/>
    <w:rsid w:val="00AC44C6"/>
    <w:rsid w:val="00AD1730"/>
    <w:rsid w:val="00AF53E7"/>
    <w:rsid w:val="00B07791"/>
    <w:rsid w:val="00B31040"/>
    <w:rsid w:val="00B60EAB"/>
    <w:rsid w:val="00B6794D"/>
    <w:rsid w:val="00B70391"/>
    <w:rsid w:val="00BA656E"/>
    <w:rsid w:val="00BB0A8F"/>
    <w:rsid w:val="00BC63D5"/>
    <w:rsid w:val="00BE4DE2"/>
    <w:rsid w:val="00BE6620"/>
    <w:rsid w:val="00BF0797"/>
    <w:rsid w:val="00C12E86"/>
    <w:rsid w:val="00C14CC9"/>
    <w:rsid w:val="00C22127"/>
    <w:rsid w:val="00C228D4"/>
    <w:rsid w:val="00C26104"/>
    <w:rsid w:val="00C264B4"/>
    <w:rsid w:val="00C31B51"/>
    <w:rsid w:val="00C33185"/>
    <w:rsid w:val="00C35723"/>
    <w:rsid w:val="00C379AF"/>
    <w:rsid w:val="00C37E0D"/>
    <w:rsid w:val="00C46A97"/>
    <w:rsid w:val="00C61F7F"/>
    <w:rsid w:val="00C62AAB"/>
    <w:rsid w:val="00C73FAA"/>
    <w:rsid w:val="00C74397"/>
    <w:rsid w:val="00C86B2B"/>
    <w:rsid w:val="00C92ECE"/>
    <w:rsid w:val="00CB1B20"/>
    <w:rsid w:val="00CB7462"/>
    <w:rsid w:val="00CC2CF1"/>
    <w:rsid w:val="00CC5A56"/>
    <w:rsid w:val="00CC7A8E"/>
    <w:rsid w:val="00CE5D77"/>
    <w:rsid w:val="00D078C8"/>
    <w:rsid w:val="00D228EC"/>
    <w:rsid w:val="00D3007C"/>
    <w:rsid w:val="00D34A53"/>
    <w:rsid w:val="00D643B1"/>
    <w:rsid w:val="00D6557F"/>
    <w:rsid w:val="00D6623B"/>
    <w:rsid w:val="00D70100"/>
    <w:rsid w:val="00D703D2"/>
    <w:rsid w:val="00D82A5B"/>
    <w:rsid w:val="00D85FC5"/>
    <w:rsid w:val="00D86233"/>
    <w:rsid w:val="00DB6D5C"/>
    <w:rsid w:val="00DC06F3"/>
    <w:rsid w:val="00DD12ED"/>
    <w:rsid w:val="00DF52FD"/>
    <w:rsid w:val="00E10EC9"/>
    <w:rsid w:val="00E11558"/>
    <w:rsid w:val="00E24E18"/>
    <w:rsid w:val="00E6094F"/>
    <w:rsid w:val="00E60A14"/>
    <w:rsid w:val="00E7224F"/>
    <w:rsid w:val="00E77509"/>
    <w:rsid w:val="00E84533"/>
    <w:rsid w:val="00E86551"/>
    <w:rsid w:val="00E96883"/>
    <w:rsid w:val="00EB22FD"/>
    <w:rsid w:val="00EB3B5E"/>
    <w:rsid w:val="00EE1897"/>
    <w:rsid w:val="00EF781E"/>
    <w:rsid w:val="00F00321"/>
    <w:rsid w:val="00F113FE"/>
    <w:rsid w:val="00F13861"/>
    <w:rsid w:val="00F31763"/>
    <w:rsid w:val="00F31A97"/>
    <w:rsid w:val="00F4588A"/>
    <w:rsid w:val="00F477CF"/>
    <w:rsid w:val="00F560C0"/>
    <w:rsid w:val="00F60C22"/>
    <w:rsid w:val="00F66382"/>
    <w:rsid w:val="00F91399"/>
    <w:rsid w:val="00FB10B5"/>
    <w:rsid w:val="00FC0F43"/>
    <w:rsid w:val="00FC762B"/>
    <w:rsid w:val="00FD2839"/>
    <w:rsid w:val="00FE3C10"/>
    <w:rsid w:val="00FF742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1D37D"/>
  <w15:docId w15:val="{BE3F72D7-5587-4873-BA75-C64868FA8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141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2B793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79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698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1730"/>
    <w:rPr>
      <w:color w:val="0000FF" w:themeColor="hyperlink"/>
      <w:u w:val="single"/>
    </w:rPr>
  </w:style>
  <w:style w:type="character" w:customStyle="1" w:styleId="Heading1Char">
    <w:name w:val="Heading 1 Char"/>
    <w:basedOn w:val="DefaultParagraphFont"/>
    <w:link w:val="Heading1"/>
    <w:uiPriority w:val="9"/>
    <w:rsid w:val="002B793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B793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B7938"/>
    <w:pPr>
      <w:ind w:left="720"/>
      <w:contextualSpacing/>
    </w:pPr>
  </w:style>
  <w:style w:type="paragraph" w:styleId="NoSpacing">
    <w:name w:val="No Spacing"/>
    <w:uiPriority w:val="1"/>
    <w:qFormat/>
    <w:rsid w:val="002B7938"/>
    <w:pPr>
      <w:spacing w:after="0" w:line="240" w:lineRule="auto"/>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F31763"/>
    <w:pPr>
      <w:tabs>
        <w:tab w:val="center" w:pos="4680"/>
        <w:tab w:val="right" w:pos="9360"/>
      </w:tabs>
    </w:pPr>
  </w:style>
  <w:style w:type="character" w:customStyle="1" w:styleId="HeaderChar">
    <w:name w:val="Header Char"/>
    <w:basedOn w:val="DefaultParagraphFont"/>
    <w:link w:val="Header"/>
    <w:uiPriority w:val="99"/>
    <w:rsid w:val="00F3176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31763"/>
    <w:pPr>
      <w:tabs>
        <w:tab w:val="center" w:pos="4680"/>
        <w:tab w:val="right" w:pos="9360"/>
      </w:tabs>
    </w:pPr>
  </w:style>
  <w:style w:type="character" w:customStyle="1" w:styleId="FooterChar">
    <w:name w:val="Footer Char"/>
    <w:basedOn w:val="DefaultParagraphFont"/>
    <w:link w:val="Footer"/>
    <w:uiPriority w:val="99"/>
    <w:rsid w:val="00F31763"/>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31763"/>
    <w:rPr>
      <w:rFonts w:ascii="Tahoma" w:hAnsi="Tahoma" w:cs="Tahoma"/>
      <w:sz w:val="16"/>
      <w:szCs w:val="16"/>
    </w:rPr>
  </w:style>
  <w:style w:type="character" w:customStyle="1" w:styleId="BalloonTextChar">
    <w:name w:val="Balloon Text Char"/>
    <w:basedOn w:val="DefaultParagraphFont"/>
    <w:link w:val="BalloonText"/>
    <w:uiPriority w:val="99"/>
    <w:semiHidden/>
    <w:rsid w:val="00F31763"/>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B31040"/>
    <w:rPr>
      <w:color w:val="800080" w:themeColor="followedHyperlink"/>
      <w:u w:val="single"/>
    </w:rPr>
  </w:style>
  <w:style w:type="character" w:customStyle="1" w:styleId="Heading3Char">
    <w:name w:val="Heading 3 Char"/>
    <w:basedOn w:val="DefaultParagraphFont"/>
    <w:link w:val="Heading3"/>
    <w:uiPriority w:val="9"/>
    <w:rsid w:val="008A6984"/>
    <w:rPr>
      <w:rFonts w:asciiTheme="majorHAnsi" w:eastAsiaTheme="majorEastAsia" w:hAnsiTheme="majorHAnsi" w:cstheme="majorBidi"/>
      <w:color w:val="243F60" w:themeColor="accent1" w:themeShade="7F"/>
      <w:sz w:val="24"/>
      <w:szCs w:val="24"/>
    </w:rPr>
  </w:style>
  <w:style w:type="paragraph" w:customStyle="1" w:styleId="Default">
    <w:name w:val="Default"/>
    <w:rsid w:val="00C73FAA"/>
    <w:pPr>
      <w:autoSpaceDE w:val="0"/>
      <w:autoSpaceDN w:val="0"/>
      <w:adjustRightInd w:val="0"/>
      <w:spacing w:after="0" w:line="240" w:lineRule="auto"/>
    </w:pPr>
    <w:rPr>
      <w:rFonts w:ascii="Arial" w:hAnsi="Arial" w:cs="Arial"/>
      <w:color w:val="000000"/>
      <w:sz w:val="24"/>
      <w:szCs w:val="24"/>
      <w:lang w:bidi="hi-IN"/>
    </w:rPr>
  </w:style>
  <w:style w:type="character" w:styleId="BookTitle">
    <w:name w:val="Book Title"/>
    <w:basedOn w:val="DefaultParagraphFont"/>
    <w:uiPriority w:val="33"/>
    <w:qFormat/>
    <w:rsid w:val="00F00321"/>
    <w:rPr>
      <w:b/>
      <w:bCs/>
      <w:i/>
      <w:iCs/>
      <w:spacing w:val="5"/>
    </w:rPr>
  </w:style>
  <w:style w:type="character" w:styleId="Mention">
    <w:name w:val="Mention"/>
    <w:basedOn w:val="DefaultParagraphFont"/>
    <w:uiPriority w:val="99"/>
    <w:semiHidden/>
    <w:unhideWhenUsed/>
    <w:rsid w:val="00E10EC9"/>
    <w:rPr>
      <w:color w:val="2B579A"/>
      <w:shd w:val="clear" w:color="auto" w:fill="E6E6E6"/>
    </w:rPr>
  </w:style>
  <w:style w:type="paragraph" w:styleId="Title">
    <w:name w:val="Title"/>
    <w:basedOn w:val="Normal"/>
    <w:next w:val="Normal"/>
    <w:link w:val="TitleChar"/>
    <w:uiPriority w:val="10"/>
    <w:qFormat/>
    <w:rsid w:val="00822F9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F94"/>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BE4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560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429072">
      <w:bodyDiv w:val="1"/>
      <w:marLeft w:val="0"/>
      <w:marRight w:val="0"/>
      <w:marTop w:val="0"/>
      <w:marBottom w:val="0"/>
      <w:divBdr>
        <w:top w:val="none" w:sz="0" w:space="0" w:color="auto"/>
        <w:left w:val="none" w:sz="0" w:space="0" w:color="auto"/>
        <w:bottom w:val="none" w:sz="0" w:space="0" w:color="auto"/>
        <w:right w:val="none" w:sz="0" w:space="0" w:color="auto"/>
      </w:divBdr>
    </w:div>
    <w:div w:id="592014463">
      <w:bodyDiv w:val="1"/>
      <w:marLeft w:val="0"/>
      <w:marRight w:val="0"/>
      <w:marTop w:val="0"/>
      <w:marBottom w:val="0"/>
      <w:divBdr>
        <w:top w:val="none" w:sz="0" w:space="0" w:color="auto"/>
        <w:left w:val="none" w:sz="0" w:space="0" w:color="auto"/>
        <w:bottom w:val="none" w:sz="0" w:space="0" w:color="auto"/>
        <w:right w:val="none" w:sz="0" w:space="0" w:color="auto"/>
      </w:divBdr>
    </w:div>
    <w:div w:id="632448653">
      <w:bodyDiv w:val="1"/>
      <w:marLeft w:val="0"/>
      <w:marRight w:val="0"/>
      <w:marTop w:val="0"/>
      <w:marBottom w:val="0"/>
      <w:divBdr>
        <w:top w:val="none" w:sz="0" w:space="0" w:color="auto"/>
        <w:left w:val="none" w:sz="0" w:space="0" w:color="auto"/>
        <w:bottom w:val="none" w:sz="0" w:space="0" w:color="auto"/>
        <w:right w:val="none" w:sz="0" w:space="0" w:color="auto"/>
      </w:divBdr>
    </w:div>
    <w:div w:id="798231381">
      <w:bodyDiv w:val="1"/>
      <w:marLeft w:val="0"/>
      <w:marRight w:val="0"/>
      <w:marTop w:val="0"/>
      <w:marBottom w:val="0"/>
      <w:divBdr>
        <w:top w:val="none" w:sz="0" w:space="0" w:color="auto"/>
        <w:left w:val="none" w:sz="0" w:space="0" w:color="auto"/>
        <w:bottom w:val="none" w:sz="0" w:space="0" w:color="auto"/>
        <w:right w:val="none" w:sz="0" w:space="0" w:color="auto"/>
      </w:divBdr>
    </w:div>
    <w:div w:id="800465269">
      <w:bodyDiv w:val="1"/>
      <w:marLeft w:val="0"/>
      <w:marRight w:val="0"/>
      <w:marTop w:val="0"/>
      <w:marBottom w:val="0"/>
      <w:divBdr>
        <w:top w:val="none" w:sz="0" w:space="0" w:color="auto"/>
        <w:left w:val="none" w:sz="0" w:space="0" w:color="auto"/>
        <w:bottom w:val="none" w:sz="0" w:space="0" w:color="auto"/>
        <w:right w:val="none" w:sz="0" w:space="0" w:color="auto"/>
      </w:divBdr>
    </w:div>
    <w:div w:id="1023483174">
      <w:bodyDiv w:val="1"/>
      <w:marLeft w:val="0"/>
      <w:marRight w:val="0"/>
      <w:marTop w:val="0"/>
      <w:marBottom w:val="0"/>
      <w:divBdr>
        <w:top w:val="none" w:sz="0" w:space="0" w:color="auto"/>
        <w:left w:val="none" w:sz="0" w:space="0" w:color="auto"/>
        <w:bottom w:val="none" w:sz="0" w:space="0" w:color="auto"/>
        <w:right w:val="none" w:sz="0" w:space="0" w:color="auto"/>
      </w:divBdr>
    </w:div>
    <w:div w:id="1333295446">
      <w:bodyDiv w:val="1"/>
      <w:marLeft w:val="0"/>
      <w:marRight w:val="0"/>
      <w:marTop w:val="0"/>
      <w:marBottom w:val="0"/>
      <w:divBdr>
        <w:top w:val="none" w:sz="0" w:space="0" w:color="auto"/>
        <w:left w:val="none" w:sz="0" w:space="0" w:color="auto"/>
        <w:bottom w:val="none" w:sz="0" w:space="0" w:color="auto"/>
        <w:right w:val="none" w:sz="0" w:space="0" w:color="auto"/>
      </w:divBdr>
    </w:div>
    <w:div w:id="1348798623">
      <w:bodyDiv w:val="1"/>
      <w:marLeft w:val="0"/>
      <w:marRight w:val="0"/>
      <w:marTop w:val="0"/>
      <w:marBottom w:val="0"/>
      <w:divBdr>
        <w:top w:val="none" w:sz="0" w:space="0" w:color="auto"/>
        <w:left w:val="none" w:sz="0" w:space="0" w:color="auto"/>
        <w:bottom w:val="none" w:sz="0" w:space="0" w:color="auto"/>
        <w:right w:val="none" w:sz="0" w:space="0" w:color="auto"/>
      </w:divBdr>
    </w:div>
    <w:div w:id="1426808287">
      <w:bodyDiv w:val="1"/>
      <w:marLeft w:val="0"/>
      <w:marRight w:val="0"/>
      <w:marTop w:val="0"/>
      <w:marBottom w:val="0"/>
      <w:divBdr>
        <w:top w:val="none" w:sz="0" w:space="0" w:color="auto"/>
        <w:left w:val="none" w:sz="0" w:space="0" w:color="auto"/>
        <w:bottom w:val="none" w:sz="0" w:space="0" w:color="auto"/>
        <w:right w:val="none" w:sz="0" w:space="0" w:color="auto"/>
      </w:divBdr>
    </w:div>
    <w:div w:id="1681541385">
      <w:bodyDiv w:val="1"/>
      <w:marLeft w:val="0"/>
      <w:marRight w:val="0"/>
      <w:marTop w:val="0"/>
      <w:marBottom w:val="0"/>
      <w:divBdr>
        <w:top w:val="none" w:sz="0" w:space="0" w:color="auto"/>
        <w:left w:val="none" w:sz="0" w:space="0" w:color="auto"/>
        <w:bottom w:val="none" w:sz="0" w:space="0" w:color="auto"/>
        <w:right w:val="none" w:sz="0" w:space="0" w:color="auto"/>
      </w:divBdr>
    </w:div>
    <w:div w:id="173200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prakash@acm.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chandra11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738FF5-E2C3-457E-AA75-02106462D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3</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dc:creator>
  <cp:lastModifiedBy>Chandra Prakash</cp:lastModifiedBy>
  <cp:revision>19</cp:revision>
  <cp:lastPrinted>2018-04-25T16:35:00Z</cp:lastPrinted>
  <dcterms:created xsi:type="dcterms:W3CDTF">2018-05-24T17:41:00Z</dcterms:created>
  <dcterms:modified xsi:type="dcterms:W3CDTF">2018-08-29T14:13:00Z</dcterms:modified>
</cp:coreProperties>
</file>