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8BC41" w14:textId="0ACF92B4" w:rsidR="00277143" w:rsidRDefault="00277143" w:rsidP="00DF0083">
      <w:pPr>
        <w:pStyle w:val="Heading2"/>
        <w:rPr>
          <w:rFonts w:eastAsia="Calibri"/>
        </w:rPr>
      </w:pPr>
      <w:r>
        <w:rPr>
          <w:rFonts w:eastAsia="Calibri"/>
        </w:rPr>
        <w:t>Limit Central</w:t>
      </w:r>
    </w:p>
    <w:p w14:paraId="583BC746" w14:textId="4FB07610" w:rsidR="00277143" w:rsidRDefault="00277143" w:rsidP="00277143">
      <w:r>
        <w:t>2017 – 2018</w:t>
      </w:r>
    </w:p>
    <w:p w14:paraId="22025CC4" w14:textId="5AA09FC8" w:rsidR="00277143" w:rsidRDefault="00277143" w:rsidP="00277143">
      <w:r>
        <w:t>Limit Central enables the bank to define and compute various risk exposures, define limits on these exposures and generate alerts if exposures breach limits. It supports various workflows to define limits, change limits and acknowledge excesses.</w:t>
      </w:r>
    </w:p>
    <w:p w14:paraId="3B714D54" w14:textId="4FE952A8" w:rsidR="009725D0" w:rsidRDefault="009725D0" w:rsidP="009725D0">
      <w:pPr>
        <w:pStyle w:val="NoSpacing"/>
        <w:rPr>
          <w:rFonts w:ascii="Arial" w:eastAsia="Calibri" w:hAnsi="Arial" w:cs="Arial"/>
          <w:spacing w:val="1"/>
          <w:sz w:val="22"/>
          <w:szCs w:val="22"/>
        </w:rPr>
      </w:pPr>
      <w:r>
        <w:rPr>
          <w:rFonts w:ascii="Arial" w:eastAsia="Calibri" w:hAnsi="Arial" w:cs="Arial"/>
          <w:spacing w:val="1"/>
          <w:sz w:val="22"/>
          <w:szCs w:val="22"/>
        </w:rPr>
        <w:t xml:space="preserve">Technologies: Java, J2EE, </w:t>
      </w:r>
      <w:r>
        <w:rPr>
          <w:rFonts w:ascii="Arial" w:eastAsia="Calibri" w:hAnsi="Arial" w:cs="Arial"/>
          <w:spacing w:val="1"/>
          <w:sz w:val="22"/>
          <w:szCs w:val="22"/>
        </w:rPr>
        <w:t xml:space="preserve">Flex, </w:t>
      </w:r>
      <w:proofErr w:type="spellStart"/>
      <w:r>
        <w:rPr>
          <w:rFonts w:ascii="Arial" w:eastAsia="Calibri" w:hAnsi="Arial" w:cs="Arial"/>
          <w:spacing w:val="1"/>
          <w:sz w:val="22"/>
          <w:szCs w:val="22"/>
        </w:rPr>
        <w:t>ExtJS</w:t>
      </w:r>
      <w:proofErr w:type="spellEnd"/>
      <w:r>
        <w:rPr>
          <w:rFonts w:ascii="Arial" w:eastAsia="Calibri" w:hAnsi="Arial" w:cs="Arial"/>
          <w:spacing w:val="1"/>
          <w:sz w:val="22"/>
          <w:szCs w:val="22"/>
        </w:rPr>
        <w:t xml:space="preserve">, Spring, JPA, Hibernate, </w:t>
      </w:r>
      <w:proofErr w:type="spellStart"/>
      <w:r>
        <w:rPr>
          <w:rFonts w:ascii="Arial" w:eastAsia="Calibri" w:hAnsi="Arial" w:cs="Arial"/>
          <w:spacing w:val="1"/>
          <w:sz w:val="22"/>
          <w:szCs w:val="22"/>
        </w:rPr>
        <w:t>Ibatis</w:t>
      </w:r>
      <w:proofErr w:type="spellEnd"/>
      <w:r>
        <w:rPr>
          <w:rFonts w:ascii="Arial" w:eastAsia="Calibri" w:hAnsi="Arial" w:cs="Arial"/>
          <w:spacing w:val="1"/>
          <w:sz w:val="22"/>
          <w:szCs w:val="22"/>
        </w:rPr>
        <w:t xml:space="preserve">, </w:t>
      </w:r>
      <w:r>
        <w:rPr>
          <w:rFonts w:ascii="Arial" w:eastAsia="Calibri" w:hAnsi="Arial" w:cs="Arial"/>
          <w:spacing w:val="1"/>
          <w:sz w:val="22"/>
          <w:szCs w:val="22"/>
        </w:rPr>
        <w:t>Oracle</w:t>
      </w:r>
      <w:bookmarkStart w:id="0" w:name="_GoBack"/>
      <w:bookmarkEnd w:id="0"/>
      <w:r>
        <w:rPr>
          <w:rFonts w:ascii="Arial" w:eastAsia="Calibri" w:hAnsi="Arial" w:cs="Arial"/>
          <w:spacing w:val="1"/>
          <w:sz w:val="22"/>
          <w:szCs w:val="22"/>
        </w:rPr>
        <w:t>, Shell Scripts, WebSphere</w:t>
      </w:r>
      <w:r>
        <w:rPr>
          <w:rFonts w:ascii="Arial" w:eastAsia="Calibri" w:hAnsi="Arial" w:cs="Arial"/>
          <w:spacing w:val="1"/>
          <w:sz w:val="22"/>
          <w:szCs w:val="22"/>
        </w:rPr>
        <w:t>, Tomcat</w:t>
      </w:r>
    </w:p>
    <w:p w14:paraId="5689FA7A" w14:textId="77777777" w:rsidR="00277143" w:rsidRDefault="00277143" w:rsidP="00DF0083">
      <w:pPr>
        <w:pStyle w:val="Heading2"/>
        <w:rPr>
          <w:rFonts w:eastAsia="Calibri"/>
        </w:rPr>
      </w:pPr>
    </w:p>
    <w:p w14:paraId="168E0F5D" w14:textId="387AB54C" w:rsidR="0086680E" w:rsidRDefault="0086680E" w:rsidP="00DF0083">
      <w:pPr>
        <w:pStyle w:val="Heading2"/>
        <w:rPr>
          <w:rFonts w:eastAsia="Calibri"/>
        </w:rPr>
      </w:pPr>
      <w:r>
        <w:rPr>
          <w:rFonts w:eastAsia="Calibri"/>
        </w:rPr>
        <w:t>Mar</w:t>
      </w:r>
      <w:r w:rsidR="009929D1">
        <w:rPr>
          <w:rFonts w:eastAsia="Calibri"/>
        </w:rPr>
        <w:t>ket Risk System Automation</w:t>
      </w:r>
    </w:p>
    <w:p w14:paraId="657B5D45" w14:textId="379F9C6B" w:rsidR="009929D1" w:rsidRDefault="009929D1" w:rsidP="00EA782C">
      <w:pPr>
        <w:pStyle w:val="NoSpacing"/>
        <w:rPr>
          <w:rFonts w:ascii="Arial" w:eastAsia="Calibri" w:hAnsi="Arial" w:cs="Arial"/>
          <w:spacing w:val="1"/>
          <w:sz w:val="22"/>
          <w:szCs w:val="22"/>
        </w:rPr>
      </w:pPr>
      <w:r>
        <w:rPr>
          <w:rFonts w:ascii="Arial" w:eastAsia="Calibri" w:hAnsi="Arial" w:cs="Arial"/>
          <w:spacing w:val="1"/>
          <w:sz w:val="22"/>
          <w:szCs w:val="22"/>
        </w:rPr>
        <w:t>2016 - 2018</w:t>
      </w:r>
    </w:p>
    <w:p w14:paraId="73AFDD39" w14:textId="77777777" w:rsidR="009929D1" w:rsidRDefault="009929D1" w:rsidP="00EA782C">
      <w:pPr>
        <w:pStyle w:val="NoSpacing"/>
        <w:rPr>
          <w:rFonts w:ascii="Arial" w:eastAsia="Calibri" w:hAnsi="Arial" w:cs="Arial"/>
          <w:spacing w:val="1"/>
          <w:sz w:val="22"/>
          <w:szCs w:val="22"/>
        </w:rPr>
      </w:pPr>
    </w:p>
    <w:p w14:paraId="62F03115" w14:textId="3EE96FF6" w:rsidR="00EA782C" w:rsidRDefault="00EA782C" w:rsidP="00EA782C">
      <w:pPr>
        <w:pStyle w:val="NoSpacing"/>
        <w:rPr>
          <w:rFonts w:ascii="Arial" w:eastAsia="Calibri" w:hAnsi="Arial" w:cs="Arial"/>
          <w:spacing w:val="1"/>
          <w:sz w:val="22"/>
          <w:szCs w:val="22"/>
        </w:rPr>
      </w:pPr>
      <w:r>
        <w:rPr>
          <w:rFonts w:ascii="Arial" w:eastAsia="Calibri" w:hAnsi="Arial" w:cs="Arial"/>
          <w:spacing w:val="1"/>
          <w:sz w:val="22"/>
          <w:szCs w:val="22"/>
        </w:rPr>
        <w:t>Market Risk System Automation application (MRSA) provides real time monitoring of Market Risk Servers and Applications. MRSA automates system support activities on the Servers and Applications (e.g. Set Up, Start, Stop, Update Configuration) which saves manual maintenance effort, prevents errors and provides faster turnaround time.</w:t>
      </w:r>
    </w:p>
    <w:p w14:paraId="31EA8CE8" w14:textId="0E2C818B" w:rsidR="009929D1" w:rsidRDefault="009929D1" w:rsidP="00EA782C">
      <w:pPr>
        <w:pStyle w:val="NoSpacing"/>
        <w:rPr>
          <w:rFonts w:ascii="Arial" w:eastAsia="Calibri" w:hAnsi="Arial" w:cs="Arial"/>
          <w:spacing w:val="1"/>
          <w:sz w:val="22"/>
          <w:szCs w:val="22"/>
        </w:rPr>
      </w:pPr>
    </w:p>
    <w:p w14:paraId="5C725C21" w14:textId="64466248" w:rsidR="009929D1" w:rsidRDefault="009929D1" w:rsidP="00EA782C">
      <w:pPr>
        <w:pStyle w:val="NoSpacing"/>
        <w:rPr>
          <w:rFonts w:ascii="Arial" w:eastAsia="Calibri" w:hAnsi="Arial" w:cs="Arial"/>
          <w:spacing w:val="1"/>
          <w:sz w:val="22"/>
          <w:szCs w:val="22"/>
        </w:rPr>
      </w:pPr>
      <w:r>
        <w:rPr>
          <w:rFonts w:ascii="Arial" w:eastAsia="Calibri" w:hAnsi="Arial" w:cs="Arial"/>
          <w:spacing w:val="1"/>
          <w:sz w:val="22"/>
          <w:szCs w:val="22"/>
        </w:rPr>
        <w:t xml:space="preserve">Technologies: Java, J2EE, </w:t>
      </w:r>
      <w:proofErr w:type="spellStart"/>
      <w:r>
        <w:rPr>
          <w:rFonts w:ascii="Arial" w:eastAsia="Calibri" w:hAnsi="Arial" w:cs="Arial"/>
          <w:spacing w:val="1"/>
          <w:sz w:val="22"/>
          <w:szCs w:val="22"/>
        </w:rPr>
        <w:t>ExtJS</w:t>
      </w:r>
      <w:proofErr w:type="spellEnd"/>
      <w:r>
        <w:rPr>
          <w:rFonts w:ascii="Arial" w:eastAsia="Calibri" w:hAnsi="Arial" w:cs="Arial"/>
          <w:spacing w:val="1"/>
          <w:sz w:val="22"/>
          <w:szCs w:val="22"/>
        </w:rPr>
        <w:t>, Spring, JPA, Hibernate, Oracle, Shell Scripts, WebSphere</w:t>
      </w:r>
    </w:p>
    <w:p w14:paraId="3397EBB7" w14:textId="77777777" w:rsidR="00EA782C" w:rsidRDefault="00EA782C" w:rsidP="00EA782C">
      <w:pPr>
        <w:pStyle w:val="NoSpacing"/>
        <w:rPr>
          <w:rFonts w:ascii="Arial" w:eastAsia="Calibri" w:hAnsi="Arial" w:cs="Arial"/>
          <w:spacing w:val="1"/>
          <w:sz w:val="22"/>
          <w:szCs w:val="22"/>
        </w:rPr>
      </w:pPr>
    </w:p>
    <w:p w14:paraId="5BF65A56" w14:textId="6F994148" w:rsidR="009929D1" w:rsidRDefault="009929D1" w:rsidP="00DF0083">
      <w:pPr>
        <w:pStyle w:val="Heading2"/>
        <w:rPr>
          <w:rFonts w:eastAsia="Calibri"/>
        </w:rPr>
      </w:pPr>
      <w:r>
        <w:rPr>
          <w:rFonts w:eastAsia="Calibri"/>
        </w:rPr>
        <w:t>Model Risk Management System</w:t>
      </w:r>
    </w:p>
    <w:p w14:paraId="656A6C60" w14:textId="1F419D92" w:rsidR="009929D1" w:rsidRDefault="009929D1" w:rsidP="00EA782C">
      <w:pPr>
        <w:pStyle w:val="NoSpacing"/>
        <w:rPr>
          <w:rFonts w:ascii="Arial" w:eastAsia="Calibri" w:hAnsi="Arial" w:cs="Arial"/>
          <w:spacing w:val="1"/>
          <w:sz w:val="22"/>
          <w:szCs w:val="22"/>
        </w:rPr>
      </w:pPr>
      <w:r>
        <w:rPr>
          <w:rFonts w:ascii="Arial" w:eastAsia="Calibri" w:hAnsi="Arial" w:cs="Arial"/>
          <w:spacing w:val="1"/>
          <w:sz w:val="22"/>
          <w:szCs w:val="22"/>
        </w:rPr>
        <w:t>2016 - 2017</w:t>
      </w:r>
    </w:p>
    <w:p w14:paraId="5FDB3C6A" w14:textId="77777777" w:rsidR="009929D1" w:rsidRDefault="009929D1" w:rsidP="00EA782C">
      <w:pPr>
        <w:pStyle w:val="NoSpacing"/>
        <w:rPr>
          <w:rFonts w:ascii="Arial" w:eastAsia="Calibri" w:hAnsi="Arial" w:cs="Arial"/>
          <w:spacing w:val="1"/>
          <w:sz w:val="22"/>
          <w:szCs w:val="22"/>
        </w:rPr>
      </w:pPr>
    </w:p>
    <w:p w14:paraId="663A9356" w14:textId="6872BCFA" w:rsidR="00EA782C" w:rsidRDefault="00EA782C" w:rsidP="00EA782C">
      <w:pPr>
        <w:pStyle w:val="NoSpacing"/>
        <w:rPr>
          <w:rFonts w:ascii="Arial" w:eastAsia="Calibri" w:hAnsi="Arial" w:cs="Arial"/>
          <w:spacing w:val="1"/>
          <w:sz w:val="22"/>
          <w:szCs w:val="22"/>
        </w:rPr>
      </w:pPr>
      <w:r w:rsidRPr="00F113FE">
        <w:rPr>
          <w:rFonts w:ascii="Arial" w:eastAsia="Calibri" w:hAnsi="Arial" w:cs="Arial"/>
          <w:spacing w:val="1"/>
          <w:sz w:val="22"/>
          <w:szCs w:val="22"/>
        </w:rPr>
        <w:t>Model Risk Management System (MRMS)</w:t>
      </w:r>
      <w:r>
        <w:rPr>
          <w:rFonts w:ascii="Arial" w:eastAsia="Calibri" w:hAnsi="Arial" w:cs="Arial"/>
          <w:spacing w:val="1"/>
          <w:sz w:val="22"/>
          <w:szCs w:val="22"/>
        </w:rPr>
        <w:t xml:space="preserve"> </w:t>
      </w:r>
      <w:r w:rsidRPr="00F113FE">
        <w:rPr>
          <w:rFonts w:ascii="Arial" w:eastAsia="Calibri" w:hAnsi="Arial" w:cs="Arial"/>
          <w:spacing w:val="1"/>
          <w:sz w:val="22"/>
          <w:szCs w:val="22"/>
        </w:rPr>
        <w:t>enables compliance with Federal Reserve System’s Banking and Information Regulation related to guidance on Model Risk Management (</w:t>
      </w:r>
      <w:hyperlink r:id="rId5" w:history="1">
        <w:r w:rsidRPr="00F113FE">
          <w:rPr>
            <w:rFonts w:eastAsia="Calibri"/>
            <w:spacing w:val="1"/>
            <w:sz w:val="22"/>
            <w:szCs w:val="22"/>
          </w:rPr>
          <w:t>https://www.federalreserve.gov/bankinforeg/srletters/sr1107.htm</w:t>
        </w:r>
      </w:hyperlink>
      <w:r w:rsidRPr="00F113FE">
        <w:rPr>
          <w:rFonts w:ascii="Arial" w:eastAsia="Calibri" w:hAnsi="Arial" w:cs="Arial"/>
          <w:spacing w:val="1"/>
          <w:sz w:val="22"/>
          <w:szCs w:val="22"/>
        </w:rPr>
        <w:t xml:space="preserve">).  MRMS serves as a central inventory for all models used by the bank. </w:t>
      </w:r>
      <w:r>
        <w:rPr>
          <w:rFonts w:ascii="Arial" w:eastAsia="Calibri" w:hAnsi="Arial" w:cs="Arial"/>
          <w:spacing w:val="1"/>
          <w:sz w:val="22"/>
          <w:szCs w:val="22"/>
        </w:rPr>
        <w:t xml:space="preserve">MRMS replaces the existing 5 legacy systems used within the company to manage models. </w:t>
      </w:r>
      <w:r w:rsidRPr="00F113FE">
        <w:rPr>
          <w:rFonts w:ascii="Arial" w:eastAsia="Calibri" w:hAnsi="Arial" w:cs="Arial"/>
          <w:spacing w:val="1"/>
          <w:sz w:val="22"/>
          <w:szCs w:val="22"/>
        </w:rPr>
        <w:t>MRMS enables proper model validation an</w:t>
      </w:r>
      <w:r>
        <w:rPr>
          <w:rFonts w:ascii="Arial" w:eastAsia="Calibri" w:hAnsi="Arial" w:cs="Arial"/>
          <w:spacing w:val="1"/>
          <w:sz w:val="22"/>
          <w:szCs w:val="22"/>
        </w:rPr>
        <w:t>d governance of all the models.</w:t>
      </w:r>
      <w:r w:rsidRPr="00637913">
        <w:rPr>
          <w:rFonts w:ascii="Arial" w:eastAsia="Calibri" w:hAnsi="Arial" w:cs="Arial"/>
          <w:spacing w:val="1"/>
          <w:sz w:val="22"/>
          <w:szCs w:val="22"/>
        </w:rPr>
        <w:t xml:space="preserve"> </w:t>
      </w:r>
      <w:r>
        <w:rPr>
          <w:rFonts w:ascii="Arial" w:eastAsia="Calibri" w:hAnsi="Arial" w:cs="Arial"/>
          <w:spacing w:val="1"/>
          <w:sz w:val="22"/>
          <w:szCs w:val="22"/>
        </w:rPr>
        <w:t>Performed Requirement Analysis, Architecture, Design, Development, Support, Data Migration and Implementation.</w:t>
      </w:r>
    </w:p>
    <w:p w14:paraId="65194044" w14:textId="77777777" w:rsidR="009929D1" w:rsidRDefault="009929D1" w:rsidP="009929D1">
      <w:pPr>
        <w:pStyle w:val="NoSpacing"/>
        <w:rPr>
          <w:rFonts w:ascii="Arial" w:eastAsia="Calibri" w:hAnsi="Arial" w:cs="Arial"/>
          <w:spacing w:val="1"/>
          <w:sz w:val="22"/>
          <w:szCs w:val="22"/>
        </w:rPr>
      </w:pPr>
    </w:p>
    <w:p w14:paraId="71812FB1" w14:textId="270F1800" w:rsidR="009929D1" w:rsidRDefault="009929D1" w:rsidP="009929D1">
      <w:pPr>
        <w:pStyle w:val="NoSpacing"/>
        <w:rPr>
          <w:rFonts w:ascii="Arial" w:eastAsia="Calibri" w:hAnsi="Arial" w:cs="Arial"/>
          <w:spacing w:val="1"/>
          <w:sz w:val="22"/>
          <w:szCs w:val="22"/>
        </w:rPr>
      </w:pPr>
      <w:r>
        <w:rPr>
          <w:rFonts w:ascii="Arial" w:eastAsia="Calibri" w:hAnsi="Arial" w:cs="Arial"/>
          <w:spacing w:val="1"/>
          <w:sz w:val="22"/>
          <w:szCs w:val="22"/>
        </w:rPr>
        <w:t xml:space="preserve">Technologies: Java, J2EE, </w:t>
      </w:r>
      <w:proofErr w:type="spellStart"/>
      <w:r>
        <w:rPr>
          <w:rFonts w:ascii="Arial" w:eastAsia="Calibri" w:hAnsi="Arial" w:cs="Arial"/>
          <w:spacing w:val="1"/>
          <w:sz w:val="22"/>
          <w:szCs w:val="22"/>
        </w:rPr>
        <w:t>ExtJS</w:t>
      </w:r>
      <w:proofErr w:type="spellEnd"/>
      <w:r>
        <w:rPr>
          <w:rFonts w:ascii="Arial" w:eastAsia="Calibri" w:hAnsi="Arial" w:cs="Arial"/>
          <w:spacing w:val="1"/>
          <w:sz w:val="22"/>
          <w:szCs w:val="22"/>
        </w:rPr>
        <w:t xml:space="preserve">, Spring, JPA, Hibernate, </w:t>
      </w:r>
      <w:r>
        <w:rPr>
          <w:rFonts w:ascii="Arial" w:eastAsia="Calibri" w:hAnsi="Arial" w:cs="Arial"/>
          <w:spacing w:val="1"/>
          <w:sz w:val="22"/>
          <w:szCs w:val="22"/>
        </w:rPr>
        <w:t xml:space="preserve">JBPM, </w:t>
      </w:r>
      <w:r>
        <w:rPr>
          <w:rFonts w:ascii="Arial" w:eastAsia="Calibri" w:hAnsi="Arial" w:cs="Arial"/>
          <w:spacing w:val="1"/>
          <w:sz w:val="22"/>
          <w:szCs w:val="22"/>
        </w:rPr>
        <w:t xml:space="preserve">Oracle, </w:t>
      </w:r>
      <w:r>
        <w:rPr>
          <w:rFonts w:ascii="Arial" w:eastAsia="Calibri" w:hAnsi="Arial" w:cs="Arial"/>
          <w:spacing w:val="1"/>
          <w:sz w:val="22"/>
          <w:szCs w:val="22"/>
        </w:rPr>
        <w:t>Documentum, WebSphere</w:t>
      </w:r>
    </w:p>
    <w:p w14:paraId="28E4EDBD" w14:textId="77777777" w:rsidR="009929D1" w:rsidRDefault="009929D1" w:rsidP="00EA782C">
      <w:pPr>
        <w:pStyle w:val="NoSpacing"/>
        <w:rPr>
          <w:rFonts w:ascii="Arial" w:eastAsia="Calibri" w:hAnsi="Arial" w:cs="Arial"/>
          <w:spacing w:val="1"/>
          <w:sz w:val="22"/>
          <w:szCs w:val="22"/>
        </w:rPr>
      </w:pPr>
    </w:p>
    <w:p w14:paraId="70332B7F" w14:textId="77777777" w:rsidR="00EA782C" w:rsidRPr="00F113FE" w:rsidRDefault="00EA782C" w:rsidP="00EA782C">
      <w:pPr>
        <w:pStyle w:val="NoSpacing"/>
        <w:rPr>
          <w:rFonts w:ascii="Arial" w:eastAsia="Calibri" w:hAnsi="Arial" w:cs="Arial"/>
          <w:spacing w:val="1"/>
          <w:sz w:val="22"/>
          <w:szCs w:val="22"/>
        </w:rPr>
      </w:pPr>
    </w:p>
    <w:p w14:paraId="3284406D" w14:textId="7877E349" w:rsidR="009929D1" w:rsidRDefault="009929D1" w:rsidP="00DF0083">
      <w:pPr>
        <w:pStyle w:val="Heading2"/>
        <w:rPr>
          <w:rFonts w:eastAsia="Calibri"/>
        </w:rPr>
      </w:pPr>
      <w:r>
        <w:rPr>
          <w:rFonts w:eastAsia="Calibri"/>
        </w:rPr>
        <w:t>Initiative Management System</w:t>
      </w:r>
    </w:p>
    <w:p w14:paraId="2A575A3D" w14:textId="6C8F88DA" w:rsidR="009929D1" w:rsidRDefault="009929D1" w:rsidP="00EA782C">
      <w:pPr>
        <w:rPr>
          <w:rFonts w:ascii="Arial" w:eastAsia="Calibri" w:hAnsi="Arial" w:cs="Arial"/>
          <w:spacing w:val="1"/>
        </w:rPr>
      </w:pPr>
      <w:r>
        <w:rPr>
          <w:rFonts w:ascii="Arial" w:eastAsia="Calibri" w:hAnsi="Arial" w:cs="Arial"/>
          <w:spacing w:val="1"/>
        </w:rPr>
        <w:t>2015 - 2016</w:t>
      </w:r>
    </w:p>
    <w:p w14:paraId="76189E7F" w14:textId="74C090EB" w:rsidR="00CF19C8" w:rsidRDefault="00EA782C" w:rsidP="00EA782C">
      <w:pPr>
        <w:rPr>
          <w:rFonts w:ascii="Arial" w:eastAsia="Calibri" w:hAnsi="Arial" w:cs="Arial"/>
          <w:spacing w:val="1"/>
        </w:rPr>
      </w:pPr>
      <w:r w:rsidRPr="00F113FE">
        <w:rPr>
          <w:rFonts w:ascii="Arial" w:eastAsia="Calibri" w:hAnsi="Arial" w:cs="Arial"/>
          <w:spacing w:val="1"/>
        </w:rPr>
        <w:t>Initiative Management System (IMS)</w:t>
      </w:r>
      <w:r>
        <w:rPr>
          <w:rFonts w:ascii="Arial" w:eastAsia="Calibri" w:hAnsi="Arial" w:cs="Arial"/>
          <w:spacing w:val="1"/>
        </w:rPr>
        <w:t xml:space="preserve"> </w:t>
      </w:r>
      <w:r w:rsidRPr="00F113FE">
        <w:rPr>
          <w:rFonts w:ascii="Arial" w:eastAsia="Calibri" w:hAnsi="Arial" w:cs="Arial"/>
          <w:spacing w:val="1"/>
        </w:rPr>
        <w:t>supports the Initiative Expenditure Policy of Citibank. IMS handles the entire workflow for various initiatives - from Business Plan Entry to Review, Approval, Budgeting, Monitoring and Reporting. IMS is integrated with other enterprise systems. IMS is a .N</w:t>
      </w:r>
      <w:r>
        <w:rPr>
          <w:rFonts w:ascii="Arial" w:eastAsia="Calibri" w:hAnsi="Arial" w:cs="Arial"/>
          <w:spacing w:val="1"/>
        </w:rPr>
        <w:t>et and Java hybrid application</w:t>
      </w:r>
    </w:p>
    <w:p w14:paraId="546DD544" w14:textId="3F38E6DA" w:rsidR="009929D1" w:rsidRDefault="009929D1" w:rsidP="009929D1">
      <w:pPr>
        <w:pStyle w:val="NoSpacing"/>
        <w:rPr>
          <w:rFonts w:ascii="Arial" w:eastAsia="Calibri" w:hAnsi="Arial" w:cs="Arial"/>
          <w:spacing w:val="1"/>
          <w:sz w:val="22"/>
          <w:szCs w:val="22"/>
        </w:rPr>
      </w:pPr>
      <w:r>
        <w:rPr>
          <w:rFonts w:ascii="Arial" w:eastAsia="Calibri" w:hAnsi="Arial" w:cs="Arial"/>
          <w:spacing w:val="1"/>
          <w:sz w:val="22"/>
          <w:szCs w:val="22"/>
        </w:rPr>
        <w:t xml:space="preserve">Technologies: Java, J2EE, </w:t>
      </w:r>
      <w:r>
        <w:rPr>
          <w:rFonts w:ascii="Arial" w:eastAsia="Calibri" w:hAnsi="Arial" w:cs="Arial"/>
          <w:spacing w:val="1"/>
          <w:sz w:val="22"/>
          <w:szCs w:val="22"/>
        </w:rPr>
        <w:t>.Net</w:t>
      </w:r>
      <w:r>
        <w:rPr>
          <w:rFonts w:ascii="Arial" w:eastAsia="Calibri" w:hAnsi="Arial" w:cs="Arial"/>
          <w:spacing w:val="1"/>
          <w:sz w:val="22"/>
          <w:szCs w:val="22"/>
        </w:rPr>
        <w:t xml:space="preserve">, </w:t>
      </w:r>
      <w:r>
        <w:rPr>
          <w:rFonts w:ascii="Arial" w:eastAsia="Calibri" w:hAnsi="Arial" w:cs="Arial"/>
          <w:spacing w:val="1"/>
          <w:sz w:val="22"/>
          <w:szCs w:val="22"/>
        </w:rPr>
        <w:t xml:space="preserve">Bootstrap, Knockout, </w:t>
      </w:r>
      <w:r>
        <w:rPr>
          <w:rFonts w:ascii="Arial" w:eastAsia="Calibri" w:hAnsi="Arial" w:cs="Arial"/>
          <w:spacing w:val="1"/>
          <w:sz w:val="22"/>
          <w:szCs w:val="22"/>
        </w:rPr>
        <w:t xml:space="preserve">Spring, </w:t>
      </w:r>
      <w:proofErr w:type="spellStart"/>
      <w:r>
        <w:rPr>
          <w:rFonts w:ascii="Arial" w:eastAsia="Calibri" w:hAnsi="Arial" w:cs="Arial"/>
          <w:spacing w:val="1"/>
          <w:sz w:val="22"/>
          <w:szCs w:val="22"/>
        </w:rPr>
        <w:t>MongoDb</w:t>
      </w:r>
      <w:proofErr w:type="spellEnd"/>
      <w:r>
        <w:rPr>
          <w:rFonts w:ascii="Arial" w:eastAsia="Calibri" w:hAnsi="Arial" w:cs="Arial"/>
          <w:spacing w:val="1"/>
          <w:sz w:val="22"/>
          <w:szCs w:val="22"/>
        </w:rPr>
        <w:t>, WebSphere</w:t>
      </w:r>
    </w:p>
    <w:p w14:paraId="06BE7A7E" w14:textId="1F300B81" w:rsidR="009929D1" w:rsidRDefault="009929D1" w:rsidP="00EA782C">
      <w:pPr>
        <w:rPr>
          <w:rFonts w:ascii="Arial" w:eastAsia="Calibri" w:hAnsi="Arial" w:cs="Arial"/>
          <w:spacing w:val="1"/>
        </w:rPr>
      </w:pPr>
    </w:p>
    <w:p w14:paraId="5B8D951C" w14:textId="0B26FB87" w:rsidR="00311CAD" w:rsidRDefault="00311CAD" w:rsidP="00DF0083">
      <w:pPr>
        <w:pStyle w:val="Heading2"/>
        <w:rPr>
          <w:rFonts w:eastAsia="Calibri"/>
        </w:rPr>
      </w:pPr>
      <w:r>
        <w:rPr>
          <w:rFonts w:eastAsia="Calibri"/>
        </w:rPr>
        <w:t>Aggregator</w:t>
      </w:r>
    </w:p>
    <w:p w14:paraId="718C19EB" w14:textId="6ACEC073" w:rsidR="00311CAD" w:rsidRDefault="00311CAD" w:rsidP="00311CAD">
      <w:pPr>
        <w:pStyle w:val="NoSpacing"/>
        <w:rPr>
          <w:rFonts w:ascii="Arial" w:eastAsia="Calibri" w:hAnsi="Arial" w:cs="Arial"/>
          <w:spacing w:val="1"/>
          <w:sz w:val="22"/>
          <w:szCs w:val="22"/>
        </w:rPr>
      </w:pPr>
      <w:r>
        <w:rPr>
          <w:rFonts w:ascii="Arial" w:eastAsia="Calibri" w:hAnsi="Arial" w:cs="Arial"/>
          <w:spacing w:val="1"/>
          <w:sz w:val="22"/>
          <w:szCs w:val="22"/>
        </w:rPr>
        <w:t>2015 - 2016</w:t>
      </w:r>
    </w:p>
    <w:p w14:paraId="633FA9B2" w14:textId="68685A90" w:rsidR="00311CAD" w:rsidRPr="00814D48" w:rsidRDefault="00311CAD" w:rsidP="00311CAD">
      <w:pPr>
        <w:pStyle w:val="NoSpacing"/>
        <w:rPr>
          <w:rFonts w:ascii="Arial" w:eastAsia="Calibri" w:hAnsi="Arial" w:cs="Arial"/>
          <w:spacing w:val="1"/>
          <w:sz w:val="22"/>
          <w:szCs w:val="22"/>
        </w:rPr>
      </w:pPr>
      <w:r w:rsidRPr="00814D48">
        <w:rPr>
          <w:rFonts w:ascii="Arial" w:eastAsia="Calibri" w:hAnsi="Arial" w:cs="Arial"/>
          <w:spacing w:val="1"/>
          <w:sz w:val="22"/>
          <w:szCs w:val="22"/>
        </w:rPr>
        <w:lastRenderedPageBreak/>
        <w:t>Accept</w:t>
      </w:r>
      <w:r w:rsidR="00594E04">
        <w:rPr>
          <w:rFonts w:ascii="Arial" w:eastAsia="Calibri" w:hAnsi="Arial" w:cs="Arial"/>
          <w:spacing w:val="1"/>
          <w:sz w:val="22"/>
          <w:szCs w:val="22"/>
        </w:rPr>
        <w:t>s</w:t>
      </w:r>
      <w:r w:rsidRPr="00814D48">
        <w:rPr>
          <w:rFonts w:ascii="Arial" w:eastAsia="Calibri" w:hAnsi="Arial" w:cs="Arial"/>
          <w:spacing w:val="1"/>
          <w:sz w:val="22"/>
          <w:szCs w:val="22"/>
        </w:rPr>
        <w:t xml:space="preserve"> GAP Numbers via csv feed, convert</w:t>
      </w:r>
      <w:r w:rsidR="00594E04">
        <w:rPr>
          <w:rFonts w:ascii="Arial" w:eastAsia="Calibri" w:hAnsi="Arial" w:cs="Arial"/>
          <w:spacing w:val="1"/>
          <w:sz w:val="22"/>
          <w:szCs w:val="22"/>
        </w:rPr>
        <w:t>s</w:t>
      </w:r>
      <w:r w:rsidRPr="00814D48">
        <w:rPr>
          <w:rFonts w:ascii="Arial" w:eastAsia="Calibri" w:hAnsi="Arial" w:cs="Arial"/>
          <w:spacing w:val="1"/>
          <w:sz w:val="22"/>
          <w:szCs w:val="22"/>
        </w:rPr>
        <w:t xml:space="preserve"> GAP Numbers to RAP Numbers via formulas, manual information entry via spreadsheet like interface and approval workflows. Generate</w:t>
      </w:r>
      <w:r w:rsidR="00594E04">
        <w:rPr>
          <w:rFonts w:ascii="Arial" w:eastAsia="Calibri" w:hAnsi="Arial" w:cs="Arial"/>
          <w:spacing w:val="1"/>
          <w:sz w:val="22"/>
          <w:szCs w:val="22"/>
        </w:rPr>
        <w:t>s</w:t>
      </w:r>
      <w:r w:rsidRPr="00814D48">
        <w:rPr>
          <w:rFonts w:ascii="Arial" w:eastAsia="Calibri" w:hAnsi="Arial" w:cs="Arial"/>
          <w:spacing w:val="1"/>
          <w:sz w:val="22"/>
          <w:szCs w:val="22"/>
        </w:rPr>
        <w:t xml:space="preserve"> Feed into downstream system for CCAR Reporting</w:t>
      </w:r>
    </w:p>
    <w:p w14:paraId="113617E7" w14:textId="77777777" w:rsidR="00311CAD" w:rsidRDefault="00311CAD" w:rsidP="00EA782C">
      <w:pPr>
        <w:rPr>
          <w:rFonts w:ascii="Arial" w:eastAsia="Calibri" w:hAnsi="Arial" w:cs="Arial"/>
          <w:spacing w:val="1"/>
        </w:rPr>
      </w:pPr>
    </w:p>
    <w:p w14:paraId="2985559D" w14:textId="3DC1BD60" w:rsidR="00CF19C8" w:rsidRDefault="00151370" w:rsidP="00DF0083">
      <w:pPr>
        <w:pStyle w:val="Heading2"/>
        <w:rPr>
          <w:rFonts w:eastAsia="Calibri"/>
        </w:rPr>
      </w:pPr>
      <w:r>
        <w:rPr>
          <w:rFonts w:eastAsia="Calibri"/>
        </w:rPr>
        <w:t>Spreadsheet Upload Solution</w:t>
      </w:r>
    </w:p>
    <w:p w14:paraId="4C8AE9D6" w14:textId="616F321D" w:rsidR="00151370" w:rsidRDefault="00151370" w:rsidP="00EA782C">
      <w:pPr>
        <w:rPr>
          <w:rFonts w:ascii="Arial" w:eastAsia="Calibri" w:hAnsi="Arial" w:cs="Arial"/>
          <w:spacing w:val="1"/>
        </w:rPr>
      </w:pPr>
      <w:r>
        <w:rPr>
          <w:rFonts w:ascii="Arial" w:eastAsia="Calibri" w:hAnsi="Arial" w:cs="Arial"/>
          <w:spacing w:val="1"/>
        </w:rPr>
        <w:t>2015</w:t>
      </w:r>
    </w:p>
    <w:p w14:paraId="682630B2" w14:textId="2BB506BB" w:rsidR="00311CAD" w:rsidRDefault="00594E04" w:rsidP="00311CAD">
      <w:pPr>
        <w:pStyle w:val="NoSpacing"/>
        <w:rPr>
          <w:rFonts w:ascii="Arial" w:eastAsia="Calibri" w:hAnsi="Arial" w:cs="Arial"/>
          <w:spacing w:val="1"/>
          <w:sz w:val="22"/>
          <w:szCs w:val="22"/>
        </w:rPr>
      </w:pPr>
      <w:r w:rsidRPr="00F113FE">
        <w:rPr>
          <w:rFonts w:ascii="Arial" w:eastAsia="Calibri" w:hAnsi="Arial" w:cs="Arial"/>
          <w:spacing w:val="1"/>
          <w:sz w:val="22"/>
          <w:szCs w:val="22"/>
        </w:rPr>
        <w:t>Spreadsheet Upload Solution</w:t>
      </w:r>
      <w:r>
        <w:rPr>
          <w:rFonts w:ascii="Arial" w:eastAsia="Calibri" w:hAnsi="Arial" w:cs="Arial"/>
          <w:spacing w:val="1"/>
          <w:sz w:val="22"/>
          <w:szCs w:val="22"/>
        </w:rPr>
        <w:t xml:space="preserve"> (SUSY)</w:t>
      </w:r>
      <w:r w:rsidRPr="00F113FE">
        <w:rPr>
          <w:rFonts w:ascii="Arial" w:eastAsia="Calibri" w:hAnsi="Arial" w:cs="Arial"/>
          <w:spacing w:val="1"/>
          <w:sz w:val="22"/>
          <w:szCs w:val="22"/>
        </w:rPr>
        <w:t xml:space="preserve"> </w:t>
      </w:r>
      <w:r>
        <w:rPr>
          <w:rFonts w:ascii="Arial" w:eastAsia="Calibri" w:hAnsi="Arial" w:cs="Arial"/>
          <w:spacing w:val="1"/>
          <w:sz w:val="22"/>
          <w:szCs w:val="22"/>
        </w:rPr>
        <w:t xml:space="preserve"> a</w:t>
      </w:r>
      <w:r w:rsidR="00311CAD" w:rsidRPr="00814D48">
        <w:rPr>
          <w:rFonts w:ascii="Arial" w:eastAsia="Calibri" w:hAnsi="Arial" w:cs="Arial"/>
          <w:spacing w:val="1"/>
          <w:sz w:val="22"/>
          <w:szCs w:val="22"/>
        </w:rPr>
        <w:t>llow</w:t>
      </w:r>
      <w:r>
        <w:rPr>
          <w:rFonts w:ascii="Arial" w:eastAsia="Calibri" w:hAnsi="Arial" w:cs="Arial"/>
          <w:spacing w:val="1"/>
          <w:sz w:val="22"/>
          <w:szCs w:val="22"/>
        </w:rPr>
        <w:t>s</w:t>
      </w:r>
      <w:r w:rsidR="00311CAD" w:rsidRPr="00814D48">
        <w:rPr>
          <w:rFonts w:ascii="Arial" w:eastAsia="Calibri" w:hAnsi="Arial" w:cs="Arial"/>
          <w:spacing w:val="1"/>
          <w:sz w:val="22"/>
          <w:szCs w:val="22"/>
        </w:rPr>
        <w:t xml:space="preserve"> user to upload excel workbooks, transform</w:t>
      </w:r>
      <w:r>
        <w:rPr>
          <w:rFonts w:ascii="Arial" w:eastAsia="Calibri" w:hAnsi="Arial" w:cs="Arial"/>
          <w:spacing w:val="1"/>
          <w:sz w:val="22"/>
          <w:szCs w:val="22"/>
        </w:rPr>
        <w:t>s</w:t>
      </w:r>
      <w:r w:rsidR="00311CAD" w:rsidRPr="00814D48">
        <w:rPr>
          <w:rFonts w:ascii="Arial" w:eastAsia="Calibri" w:hAnsi="Arial" w:cs="Arial"/>
          <w:spacing w:val="1"/>
          <w:sz w:val="22"/>
          <w:szCs w:val="22"/>
        </w:rPr>
        <w:t xml:space="preserve"> them to csv documents based on configurable data dictionary and feed</w:t>
      </w:r>
      <w:r>
        <w:rPr>
          <w:rFonts w:ascii="Arial" w:eastAsia="Calibri" w:hAnsi="Arial" w:cs="Arial"/>
          <w:spacing w:val="1"/>
          <w:sz w:val="22"/>
          <w:szCs w:val="22"/>
        </w:rPr>
        <w:t>s</w:t>
      </w:r>
      <w:r w:rsidR="00311CAD" w:rsidRPr="00814D48">
        <w:rPr>
          <w:rFonts w:ascii="Arial" w:eastAsia="Calibri" w:hAnsi="Arial" w:cs="Arial"/>
          <w:spacing w:val="1"/>
          <w:sz w:val="22"/>
          <w:szCs w:val="22"/>
        </w:rPr>
        <w:t xml:space="preserve"> into downstream system for reporting</w:t>
      </w:r>
    </w:p>
    <w:p w14:paraId="7B323C07" w14:textId="5ACFF86B" w:rsidR="00EA782C" w:rsidRDefault="00EA782C" w:rsidP="00EA782C">
      <w:pPr>
        <w:pStyle w:val="NoSpacing"/>
        <w:rPr>
          <w:rFonts w:ascii="Arial" w:eastAsia="Calibri" w:hAnsi="Arial" w:cs="Arial"/>
          <w:spacing w:val="1"/>
          <w:sz w:val="22"/>
          <w:szCs w:val="22"/>
        </w:rPr>
      </w:pPr>
      <w:r>
        <w:rPr>
          <w:rFonts w:ascii="Arial" w:eastAsia="Calibri" w:hAnsi="Arial" w:cs="Arial"/>
          <w:spacing w:val="1"/>
          <w:sz w:val="22"/>
          <w:szCs w:val="22"/>
        </w:rPr>
        <w:t xml:space="preserve">SUSY </w:t>
      </w:r>
      <w:r w:rsidRPr="00F113FE">
        <w:rPr>
          <w:rFonts w:ascii="Arial" w:eastAsia="Calibri" w:hAnsi="Arial" w:cs="Arial"/>
          <w:spacing w:val="1"/>
          <w:sz w:val="22"/>
          <w:szCs w:val="22"/>
        </w:rPr>
        <w:t>support</w:t>
      </w:r>
      <w:r>
        <w:rPr>
          <w:rFonts w:ascii="Arial" w:eastAsia="Calibri" w:hAnsi="Arial" w:cs="Arial"/>
          <w:spacing w:val="1"/>
          <w:sz w:val="22"/>
          <w:szCs w:val="22"/>
        </w:rPr>
        <w:t>s</w:t>
      </w:r>
      <w:r w:rsidRPr="00F113FE">
        <w:rPr>
          <w:rFonts w:ascii="Arial" w:eastAsia="Calibri" w:hAnsi="Arial" w:cs="Arial"/>
          <w:spacing w:val="1"/>
          <w:sz w:val="22"/>
          <w:szCs w:val="22"/>
        </w:rPr>
        <w:t xml:space="preserve"> FR Y-14A report</w:t>
      </w:r>
      <w:r>
        <w:rPr>
          <w:rFonts w:ascii="Arial" w:eastAsia="Calibri" w:hAnsi="Arial" w:cs="Arial"/>
          <w:spacing w:val="1"/>
          <w:sz w:val="22"/>
          <w:szCs w:val="22"/>
        </w:rPr>
        <w:t xml:space="preserve">ing requirement. </w:t>
      </w:r>
      <w:r w:rsidRPr="00F113FE">
        <w:rPr>
          <w:rFonts w:ascii="Arial" w:eastAsia="Calibri" w:hAnsi="Arial" w:cs="Arial"/>
          <w:spacing w:val="1"/>
          <w:sz w:val="22"/>
          <w:szCs w:val="22"/>
        </w:rPr>
        <w:t>(http://www.federalreserve.gov/apps/reportforms/reportdetail.aspx?sOoYJ+5BzDa2AwLR/gLe5DPhQFttuq/4).  FR Y-14A is a submission requirement from Federal Reserve System. This report annually collects large bank holding companies' (BHCs) quantitative projections of balance sheet, income, losses, and capital across a range of macroeconomic scenarios and qualitative information on methodologies used to develop internal projections of capital across scenarios. SUSY is a rich internet application. It allows users to upload excel templates containing data for submission as part of FR Y-14A, transform them into CSV documents based on configurable data dictionary, and feeds them to downstream system. The downstream system consolidates the various feeds to prepare the consolidated report.</w:t>
      </w:r>
    </w:p>
    <w:p w14:paraId="37FBA39F" w14:textId="77777777" w:rsidR="00151370" w:rsidRDefault="00151370" w:rsidP="00151370">
      <w:pPr>
        <w:pStyle w:val="NoSpacing"/>
        <w:rPr>
          <w:rFonts w:ascii="Arial" w:eastAsia="Calibri" w:hAnsi="Arial" w:cs="Arial"/>
          <w:spacing w:val="1"/>
          <w:sz w:val="22"/>
          <w:szCs w:val="22"/>
        </w:rPr>
      </w:pPr>
    </w:p>
    <w:p w14:paraId="5EE6A784" w14:textId="1A9397E9" w:rsidR="00151370" w:rsidRDefault="00151370" w:rsidP="00151370">
      <w:pPr>
        <w:pStyle w:val="NoSpacing"/>
        <w:rPr>
          <w:rFonts w:ascii="Arial" w:eastAsia="Calibri" w:hAnsi="Arial" w:cs="Arial"/>
          <w:spacing w:val="1"/>
          <w:sz w:val="22"/>
          <w:szCs w:val="22"/>
        </w:rPr>
      </w:pPr>
      <w:r>
        <w:rPr>
          <w:rFonts w:ascii="Arial" w:eastAsia="Calibri" w:hAnsi="Arial" w:cs="Arial"/>
          <w:spacing w:val="1"/>
          <w:sz w:val="22"/>
          <w:szCs w:val="22"/>
        </w:rPr>
        <w:t xml:space="preserve">Technologies: Java, J2EE, </w:t>
      </w:r>
      <w:r>
        <w:rPr>
          <w:rFonts w:ascii="Arial" w:eastAsia="Calibri" w:hAnsi="Arial" w:cs="Arial"/>
          <w:spacing w:val="1"/>
          <w:sz w:val="22"/>
          <w:szCs w:val="22"/>
        </w:rPr>
        <w:t xml:space="preserve">Spring, Hibernate, </w:t>
      </w:r>
      <w:proofErr w:type="spellStart"/>
      <w:r>
        <w:rPr>
          <w:rFonts w:ascii="Arial" w:eastAsia="Calibri" w:hAnsi="Arial" w:cs="Arial"/>
          <w:spacing w:val="1"/>
          <w:sz w:val="22"/>
          <w:szCs w:val="22"/>
        </w:rPr>
        <w:t>ExtJS</w:t>
      </w:r>
      <w:proofErr w:type="spellEnd"/>
      <w:r>
        <w:rPr>
          <w:rFonts w:ascii="Arial" w:eastAsia="Calibri" w:hAnsi="Arial" w:cs="Arial"/>
          <w:spacing w:val="1"/>
          <w:sz w:val="22"/>
          <w:szCs w:val="22"/>
        </w:rPr>
        <w:t xml:space="preserve">, </w:t>
      </w:r>
      <w:r w:rsidR="002E1CB1">
        <w:rPr>
          <w:rFonts w:ascii="Arial" w:eastAsia="Calibri" w:hAnsi="Arial" w:cs="Arial"/>
          <w:spacing w:val="1"/>
          <w:sz w:val="22"/>
          <w:szCs w:val="22"/>
        </w:rPr>
        <w:t xml:space="preserve">Apache poi, </w:t>
      </w:r>
      <w:r>
        <w:rPr>
          <w:rFonts w:ascii="Arial" w:eastAsia="Calibri" w:hAnsi="Arial" w:cs="Arial"/>
          <w:spacing w:val="1"/>
          <w:sz w:val="22"/>
          <w:szCs w:val="22"/>
        </w:rPr>
        <w:t>WebSphere, Oracle.</w:t>
      </w:r>
    </w:p>
    <w:p w14:paraId="6F1049A8" w14:textId="77777777" w:rsidR="00151370" w:rsidRPr="00F113FE" w:rsidRDefault="00151370" w:rsidP="00EA782C">
      <w:pPr>
        <w:pStyle w:val="NoSpacing"/>
        <w:rPr>
          <w:rFonts w:ascii="Arial" w:eastAsia="Calibri" w:hAnsi="Arial" w:cs="Arial"/>
          <w:spacing w:val="1"/>
          <w:sz w:val="22"/>
          <w:szCs w:val="22"/>
        </w:rPr>
      </w:pPr>
    </w:p>
    <w:p w14:paraId="095C9561" w14:textId="4AF7E4A0" w:rsidR="002E1CB1" w:rsidRDefault="00B55C4E" w:rsidP="00DF0083">
      <w:pPr>
        <w:pStyle w:val="Heading2"/>
        <w:rPr>
          <w:rFonts w:eastAsia="Calibri"/>
        </w:rPr>
      </w:pPr>
      <w:r>
        <w:rPr>
          <w:rFonts w:eastAsia="Calibri"/>
        </w:rPr>
        <w:t>Pre-Pro</w:t>
      </w:r>
      <w:r w:rsidR="00311CAD">
        <w:rPr>
          <w:rFonts w:eastAsia="Calibri"/>
        </w:rPr>
        <w:t>vision Net Revenue</w:t>
      </w:r>
    </w:p>
    <w:p w14:paraId="5135CA22" w14:textId="789D0DA7" w:rsidR="00EA782C" w:rsidRDefault="00311CAD" w:rsidP="00311CAD">
      <w:r>
        <w:t>2015 – 2016</w:t>
      </w:r>
    </w:p>
    <w:p w14:paraId="76CDD514" w14:textId="3C21A56C" w:rsidR="00311CAD" w:rsidRPr="00311CAD" w:rsidRDefault="00311CAD" w:rsidP="00311CAD">
      <w:r w:rsidRPr="00814D48">
        <w:rPr>
          <w:rFonts w:ascii="Arial" w:eastAsia="Calibri" w:hAnsi="Arial" w:cs="Arial"/>
          <w:spacing w:val="1"/>
        </w:rPr>
        <w:t>Generates PPNR report for CCAR by pulling data from RUBY system, manual data entry via a spreadsheet like interface, approval workflows, calculation and aggregation</w:t>
      </w:r>
    </w:p>
    <w:p w14:paraId="17986248" w14:textId="09CDE591" w:rsidR="00EA782C" w:rsidRPr="00F113FE" w:rsidRDefault="00EA782C" w:rsidP="00EA782C">
      <w:pPr>
        <w:pStyle w:val="NoSpacing"/>
        <w:rPr>
          <w:rFonts w:ascii="Arial" w:eastAsia="Calibri" w:hAnsi="Arial" w:cs="Arial"/>
          <w:spacing w:val="1"/>
          <w:sz w:val="22"/>
          <w:szCs w:val="22"/>
        </w:rPr>
      </w:pPr>
      <w:r w:rsidRPr="00F113FE">
        <w:rPr>
          <w:rFonts w:ascii="Arial" w:eastAsia="Calibri" w:hAnsi="Arial" w:cs="Arial"/>
          <w:spacing w:val="1"/>
          <w:sz w:val="22"/>
          <w:szCs w:val="22"/>
        </w:rPr>
        <w:t>PPNR is a critical submission requirement for CCAR</w:t>
      </w:r>
      <w:r w:rsidR="00594E04">
        <w:rPr>
          <w:rFonts w:ascii="Arial" w:eastAsia="Calibri" w:hAnsi="Arial" w:cs="Arial"/>
          <w:spacing w:val="1"/>
          <w:sz w:val="22"/>
          <w:szCs w:val="22"/>
        </w:rPr>
        <w:t xml:space="preserve"> (</w:t>
      </w:r>
      <w:hyperlink r:id="rId6" w:history="1">
        <w:r w:rsidRPr="00F113FE">
          <w:rPr>
            <w:rFonts w:eastAsia="Calibri"/>
            <w:spacing w:val="1"/>
            <w:sz w:val="22"/>
            <w:szCs w:val="22"/>
          </w:rPr>
          <w:t>http://www.federalreserve.gov/bankinforeg/ccar.htm</w:t>
        </w:r>
      </w:hyperlink>
      <w:r w:rsidRPr="00F113FE">
        <w:rPr>
          <w:rFonts w:ascii="Arial" w:eastAsia="Calibri" w:hAnsi="Arial" w:cs="Arial"/>
          <w:spacing w:val="1"/>
          <w:sz w:val="22"/>
          <w:szCs w:val="22"/>
        </w:rPr>
        <w:t xml:space="preserve">). PPNR application is server side spread sheet solution where users can upload excel templates defining worksheets. Data is aggregated from multiple sources as well as manually entered. PPNR </w:t>
      </w:r>
      <w:r>
        <w:rPr>
          <w:rFonts w:ascii="Arial" w:eastAsia="Calibri" w:hAnsi="Arial" w:cs="Arial"/>
          <w:spacing w:val="1"/>
          <w:sz w:val="22"/>
          <w:szCs w:val="22"/>
        </w:rPr>
        <w:t>is a rich intranet application.</w:t>
      </w:r>
    </w:p>
    <w:p w14:paraId="4BFF1529" w14:textId="77777777" w:rsidR="00EA782C" w:rsidRPr="00F113FE" w:rsidRDefault="00EA782C" w:rsidP="00EA782C">
      <w:pPr>
        <w:pStyle w:val="NoSpacing"/>
        <w:rPr>
          <w:rFonts w:ascii="Arial" w:eastAsia="Calibri" w:hAnsi="Arial" w:cs="Arial"/>
          <w:spacing w:val="1"/>
          <w:sz w:val="22"/>
          <w:szCs w:val="22"/>
        </w:rPr>
      </w:pPr>
    </w:p>
    <w:p w14:paraId="13DB97CB" w14:textId="1EAA96A8" w:rsidR="00EA782C" w:rsidRDefault="00EA782C" w:rsidP="00EA782C">
      <w:pPr>
        <w:pStyle w:val="NoSpacing"/>
        <w:rPr>
          <w:rFonts w:ascii="Arial" w:eastAsia="Calibri" w:hAnsi="Arial" w:cs="Arial"/>
          <w:spacing w:val="1"/>
          <w:sz w:val="22"/>
          <w:szCs w:val="22"/>
        </w:rPr>
      </w:pPr>
      <w:r w:rsidRPr="00F113FE">
        <w:rPr>
          <w:rFonts w:ascii="Arial" w:eastAsia="Calibri" w:hAnsi="Arial" w:cs="Arial"/>
          <w:spacing w:val="1"/>
          <w:sz w:val="22"/>
          <w:szCs w:val="22"/>
        </w:rPr>
        <w:t xml:space="preserve">As </w:t>
      </w:r>
      <w:r>
        <w:rPr>
          <w:rFonts w:ascii="Arial" w:eastAsia="Calibri" w:hAnsi="Arial" w:cs="Arial"/>
          <w:spacing w:val="1"/>
          <w:sz w:val="22"/>
          <w:szCs w:val="22"/>
        </w:rPr>
        <w:t>p</w:t>
      </w:r>
      <w:r w:rsidRPr="00F113FE">
        <w:rPr>
          <w:rFonts w:ascii="Arial" w:eastAsia="Calibri" w:hAnsi="Arial" w:cs="Arial"/>
          <w:spacing w:val="1"/>
          <w:sz w:val="22"/>
          <w:szCs w:val="22"/>
        </w:rPr>
        <w:t>art of PPNR Application, designed and developed Template Loader - a component to synchro</w:t>
      </w:r>
      <w:r>
        <w:rPr>
          <w:rFonts w:ascii="Arial" w:eastAsia="Calibri" w:hAnsi="Arial" w:cs="Arial"/>
          <w:spacing w:val="1"/>
          <w:sz w:val="22"/>
          <w:szCs w:val="22"/>
        </w:rPr>
        <w:t>nize data from RUBY application using JSON/REST interface.</w:t>
      </w:r>
    </w:p>
    <w:p w14:paraId="11626D6C" w14:textId="080C792B" w:rsidR="00311CAD" w:rsidRDefault="00311CAD" w:rsidP="00EA782C">
      <w:pPr>
        <w:pStyle w:val="NoSpacing"/>
        <w:rPr>
          <w:rFonts w:ascii="Arial" w:eastAsia="Calibri" w:hAnsi="Arial" w:cs="Arial"/>
          <w:spacing w:val="1"/>
          <w:sz w:val="22"/>
          <w:szCs w:val="22"/>
        </w:rPr>
      </w:pPr>
    </w:p>
    <w:p w14:paraId="61910B2F" w14:textId="660E85F3" w:rsidR="00311CAD" w:rsidRPr="00F113FE" w:rsidRDefault="00311CAD" w:rsidP="00EA782C">
      <w:pPr>
        <w:pStyle w:val="NoSpacing"/>
        <w:rPr>
          <w:rFonts w:ascii="Arial" w:eastAsia="Calibri" w:hAnsi="Arial" w:cs="Arial"/>
          <w:spacing w:val="1"/>
          <w:sz w:val="22"/>
          <w:szCs w:val="22"/>
        </w:rPr>
      </w:pPr>
      <w:r>
        <w:rPr>
          <w:rFonts w:ascii="Arial" w:eastAsia="Calibri" w:hAnsi="Arial" w:cs="Arial"/>
          <w:spacing w:val="1"/>
          <w:sz w:val="22"/>
          <w:szCs w:val="22"/>
        </w:rPr>
        <w:t xml:space="preserve">Technologies: Java, J2EE, Spring, Hibernate, </w:t>
      </w:r>
      <w:proofErr w:type="spellStart"/>
      <w:r>
        <w:rPr>
          <w:rFonts w:ascii="Arial" w:eastAsia="Calibri" w:hAnsi="Arial" w:cs="Arial"/>
          <w:spacing w:val="1"/>
          <w:sz w:val="22"/>
          <w:szCs w:val="22"/>
        </w:rPr>
        <w:t>ExtJS</w:t>
      </w:r>
      <w:proofErr w:type="spellEnd"/>
      <w:r>
        <w:rPr>
          <w:rFonts w:ascii="Arial" w:eastAsia="Calibri" w:hAnsi="Arial" w:cs="Arial"/>
          <w:spacing w:val="1"/>
          <w:sz w:val="22"/>
          <w:szCs w:val="22"/>
        </w:rPr>
        <w:t>, WebSphere, Oracle.</w:t>
      </w:r>
    </w:p>
    <w:p w14:paraId="6A5B0EAD" w14:textId="56359CC2" w:rsidR="00CF19C8" w:rsidRDefault="00CF19C8" w:rsidP="00EA782C"/>
    <w:p w14:paraId="61CBA461" w14:textId="64B408D3" w:rsidR="00311CAD" w:rsidRDefault="00311CAD" w:rsidP="00DF0083">
      <w:pPr>
        <w:pStyle w:val="Heading2"/>
      </w:pPr>
      <w:r>
        <w:t>Ruby Reporting</w:t>
      </w:r>
    </w:p>
    <w:p w14:paraId="69C37F0F" w14:textId="667F8777" w:rsidR="00311CAD" w:rsidRDefault="00311CAD" w:rsidP="00311CAD">
      <w:r>
        <w:t>2014 – 2015</w:t>
      </w:r>
    </w:p>
    <w:p w14:paraId="2B1AD221" w14:textId="54C3C9C2" w:rsidR="00311CAD" w:rsidRPr="00311CAD" w:rsidRDefault="00311CAD" w:rsidP="00311CAD">
      <w:r w:rsidRPr="00814D48">
        <w:rPr>
          <w:rFonts w:ascii="Arial" w:eastAsia="Calibri" w:hAnsi="Arial" w:cs="Arial"/>
          <w:spacing w:val="1"/>
        </w:rPr>
        <w:t>Risk Reports to generate data for fed submission.</w:t>
      </w:r>
    </w:p>
    <w:p w14:paraId="424EEB13" w14:textId="24B81C15" w:rsidR="00EA782C" w:rsidRDefault="00B82803" w:rsidP="00EA782C">
      <w:pPr>
        <w:pStyle w:val="NoSpacing"/>
        <w:rPr>
          <w:rFonts w:ascii="Arial" w:eastAsia="Calibri" w:hAnsi="Arial" w:cs="Arial"/>
          <w:spacing w:val="1"/>
          <w:sz w:val="22"/>
          <w:szCs w:val="22"/>
        </w:rPr>
      </w:pPr>
      <w:r>
        <w:rPr>
          <w:rFonts w:ascii="Arial" w:eastAsia="Calibri" w:hAnsi="Arial" w:cs="Arial"/>
          <w:spacing w:val="1"/>
          <w:sz w:val="22"/>
          <w:szCs w:val="22"/>
        </w:rPr>
        <w:t>Ruby Reporting is</w:t>
      </w:r>
      <w:r w:rsidR="00EA782C" w:rsidRPr="00F113FE">
        <w:rPr>
          <w:rFonts w:ascii="Arial" w:eastAsia="Calibri" w:hAnsi="Arial" w:cs="Arial"/>
          <w:spacing w:val="1"/>
          <w:sz w:val="22"/>
          <w:szCs w:val="22"/>
        </w:rPr>
        <w:t xml:space="preserve"> a suite of financial risk reports</w:t>
      </w:r>
      <w:r w:rsidR="00EA782C">
        <w:rPr>
          <w:rFonts w:ascii="Arial" w:eastAsia="Calibri" w:hAnsi="Arial" w:cs="Arial"/>
          <w:spacing w:val="1"/>
          <w:sz w:val="22"/>
          <w:szCs w:val="22"/>
        </w:rPr>
        <w:t xml:space="preserve"> (</w:t>
      </w:r>
      <w:r w:rsidR="00EA782C" w:rsidRPr="00F113FE">
        <w:rPr>
          <w:rFonts w:ascii="Arial" w:eastAsia="Calibri" w:hAnsi="Arial" w:cs="Arial"/>
          <w:spacing w:val="1"/>
          <w:sz w:val="22"/>
          <w:szCs w:val="22"/>
        </w:rPr>
        <w:t>Ruby Reporting</w:t>
      </w:r>
      <w:r w:rsidR="00EA782C">
        <w:rPr>
          <w:rFonts w:ascii="Arial" w:eastAsia="Calibri" w:hAnsi="Arial" w:cs="Arial"/>
          <w:spacing w:val="1"/>
          <w:sz w:val="22"/>
          <w:szCs w:val="22"/>
        </w:rPr>
        <w:t>)</w:t>
      </w:r>
      <w:r w:rsidR="00EA782C" w:rsidRPr="00F113FE">
        <w:rPr>
          <w:rFonts w:ascii="Arial" w:eastAsia="Calibri" w:hAnsi="Arial" w:cs="Arial"/>
          <w:spacing w:val="1"/>
          <w:sz w:val="22"/>
          <w:szCs w:val="22"/>
        </w:rPr>
        <w:t xml:space="preserve"> </w:t>
      </w:r>
      <w:r w:rsidR="00EA782C">
        <w:rPr>
          <w:rFonts w:ascii="Arial" w:eastAsia="Calibri" w:hAnsi="Arial" w:cs="Arial"/>
          <w:spacing w:val="1"/>
          <w:sz w:val="22"/>
          <w:szCs w:val="22"/>
        </w:rPr>
        <w:t>using MicroStrategy and Oracle. These reports support</w:t>
      </w:r>
      <w:r w:rsidR="00EA782C" w:rsidRPr="00F113FE">
        <w:rPr>
          <w:rFonts w:ascii="Arial" w:eastAsia="Calibri" w:hAnsi="Arial" w:cs="Arial"/>
          <w:spacing w:val="1"/>
          <w:sz w:val="22"/>
          <w:szCs w:val="22"/>
        </w:rPr>
        <w:t xml:space="preserve"> compliance wi</w:t>
      </w:r>
      <w:r w:rsidR="00EA782C">
        <w:rPr>
          <w:rFonts w:ascii="Arial" w:eastAsia="Calibri" w:hAnsi="Arial" w:cs="Arial"/>
          <w:spacing w:val="1"/>
          <w:sz w:val="22"/>
          <w:szCs w:val="22"/>
        </w:rPr>
        <w:t>th CCAR reporting requirements.</w:t>
      </w:r>
    </w:p>
    <w:p w14:paraId="689D04C7" w14:textId="77777777" w:rsidR="00EA782C" w:rsidRDefault="00EA782C" w:rsidP="00EA782C">
      <w:pPr>
        <w:pStyle w:val="NoSpacing"/>
        <w:rPr>
          <w:rFonts w:ascii="Arial" w:eastAsia="Calibri" w:hAnsi="Arial" w:cs="Arial"/>
          <w:spacing w:val="1"/>
          <w:sz w:val="22"/>
          <w:szCs w:val="22"/>
        </w:rPr>
      </w:pPr>
      <w:r>
        <w:rPr>
          <w:rFonts w:ascii="Arial" w:eastAsia="Calibri" w:hAnsi="Arial" w:cs="Arial"/>
          <w:spacing w:val="1"/>
          <w:sz w:val="22"/>
          <w:szCs w:val="22"/>
        </w:rPr>
        <w:lastRenderedPageBreak/>
        <w:t>An</w:t>
      </w:r>
      <w:r w:rsidRPr="00F113FE">
        <w:rPr>
          <w:rFonts w:ascii="Arial" w:eastAsia="Calibri" w:hAnsi="Arial" w:cs="Arial"/>
          <w:spacing w:val="1"/>
          <w:sz w:val="22"/>
          <w:szCs w:val="22"/>
        </w:rPr>
        <w:t>alyzed high level requirements received from users and identified sources of information based on discussions and research</w:t>
      </w:r>
      <w:r>
        <w:rPr>
          <w:rFonts w:ascii="Arial" w:eastAsia="Calibri" w:hAnsi="Arial" w:cs="Arial"/>
          <w:spacing w:val="1"/>
          <w:sz w:val="22"/>
          <w:szCs w:val="22"/>
        </w:rPr>
        <w:t>. C</w:t>
      </w:r>
      <w:r w:rsidRPr="00F113FE">
        <w:rPr>
          <w:rFonts w:ascii="Arial" w:eastAsia="Calibri" w:hAnsi="Arial" w:cs="Arial"/>
          <w:spacing w:val="1"/>
          <w:sz w:val="22"/>
          <w:szCs w:val="22"/>
        </w:rPr>
        <w:t>reated information mapping documents t</w:t>
      </w:r>
      <w:r>
        <w:rPr>
          <w:rFonts w:ascii="Arial" w:eastAsia="Calibri" w:hAnsi="Arial" w:cs="Arial"/>
          <w:spacing w:val="1"/>
          <w:sz w:val="22"/>
          <w:szCs w:val="22"/>
        </w:rPr>
        <w:t>o document the reporting design</w:t>
      </w:r>
    </w:p>
    <w:p w14:paraId="6ACD2E11" w14:textId="77777777" w:rsidR="00EA782C" w:rsidRPr="00F113FE" w:rsidRDefault="00EA782C" w:rsidP="00EA782C">
      <w:pPr>
        <w:pStyle w:val="NoSpacing"/>
        <w:rPr>
          <w:rFonts w:ascii="Arial" w:eastAsia="Calibri" w:hAnsi="Arial" w:cs="Arial"/>
          <w:spacing w:val="1"/>
          <w:sz w:val="22"/>
          <w:szCs w:val="22"/>
        </w:rPr>
      </w:pPr>
      <w:r>
        <w:rPr>
          <w:rFonts w:ascii="Arial" w:eastAsia="Calibri" w:hAnsi="Arial" w:cs="Arial"/>
          <w:spacing w:val="1"/>
          <w:sz w:val="22"/>
          <w:szCs w:val="22"/>
        </w:rPr>
        <w:t>D</w:t>
      </w:r>
      <w:r w:rsidRPr="00F113FE">
        <w:rPr>
          <w:rFonts w:ascii="Arial" w:eastAsia="Calibri" w:hAnsi="Arial" w:cs="Arial"/>
          <w:spacing w:val="1"/>
          <w:sz w:val="22"/>
          <w:szCs w:val="22"/>
        </w:rPr>
        <w:t xml:space="preserve">esigned database objects, queries and processes to </w:t>
      </w:r>
      <w:r>
        <w:rPr>
          <w:rFonts w:ascii="Arial" w:eastAsia="Calibri" w:hAnsi="Arial" w:cs="Arial"/>
          <w:spacing w:val="1"/>
          <w:sz w:val="22"/>
          <w:szCs w:val="22"/>
        </w:rPr>
        <w:t>support reporting requirement. C</w:t>
      </w:r>
      <w:r w:rsidRPr="00F113FE">
        <w:rPr>
          <w:rFonts w:ascii="Arial" w:eastAsia="Calibri" w:hAnsi="Arial" w:cs="Arial"/>
          <w:spacing w:val="1"/>
          <w:sz w:val="22"/>
          <w:szCs w:val="22"/>
        </w:rPr>
        <w:t>reated DDL and DML to implement database changes</w:t>
      </w:r>
      <w:r>
        <w:rPr>
          <w:rFonts w:ascii="Arial" w:eastAsia="Calibri" w:hAnsi="Arial" w:cs="Arial"/>
          <w:spacing w:val="1"/>
          <w:sz w:val="22"/>
          <w:szCs w:val="22"/>
        </w:rPr>
        <w:t>. Tuned the performance of reports</w:t>
      </w:r>
    </w:p>
    <w:p w14:paraId="5C6D31F8" w14:textId="77777777" w:rsidR="00CF19C8" w:rsidRDefault="00EA782C" w:rsidP="00EA782C">
      <w:pPr>
        <w:rPr>
          <w:rFonts w:ascii="Arial" w:eastAsia="Calibri" w:hAnsi="Arial" w:cs="Arial"/>
          <w:spacing w:val="1"/>
        </w:rPr>
      </w:pPr>
      <w:r>
        <w:rPr>
          <w:rFonts w:ascii="Arial" w:eastAsia="Calibri" w:hAnsi="Arial" w:cs="Arial"/>
          <w:spacing w:val="1"/>
        </w:rPr>
        <w:t>Used</w:t>
      </w:r>
      <w:r w:rsidRPr="00F113FE">
        <w:rPr>
          <w:rFonts w:ascii="Arial" w:eastAsia="Calibri" w:hAnsi="Arial" w:cs="Arial"/>
          <w:spacing w:val="1"/>
        </w:rPr>
        <w:t xml:space="preserve"> Talend and Spring Ba</w:t>
      </w:r>
      <w:r>
        <w:rPr>
          <w:rFonts w:ascii="Arial" w:eastAsia="Calibri" w:hAnsi="Arial" w:cs="Arial"/>
          <w:spacing w:val="1"/>
        </w:rPr>
        <w:t>tch to support ETL requirements.</w:t>
      </w:r>
    </w:p>
    <w:p w14:paraId="26472098" w14:textId="3A526E0D" w:rsidR="00311CAD" w:rsidRPr="00F113FE" w:rsidRDefault="00311CAD" w:rsidP="00311CAD">
      <w:pPr>
        <w:pStyle w:val="NoSpacing"/>
        <w:rPr>
          <w:rFonts w:ascii="Arial" w:eastAsia="Calibri" w:hAnsi="Arial" w:cs="Arial"/>
          <w:spacing w:val="1"/>
          <w:sz w:val="22"/>
          <w:szCs w:val="22"/>
        </w:rPr>
      </w:pPr>
      <w:r>
        <w:rPr>
          <w:rFonts w:ascii="Arial" w:eastAsia="Calibri" w:hAnsi="Arial" w:cs="Arial"/>
          <w:spacing w:val="1"/>
          <w:sz w:val="22"/>
          <w:szCs w:val="22"/>
        </w:rPr>
        <w:t xml:space="preserve">Technologies: </w:t>
      </w:r>
      <w:r>
        <w:rPr>
          <w:rFonts w:ascii="Arial" w:eastAsia="Calibri" w:hAnsi="Arial" w:cs="Arial"/>
          <w:spacing w:val="1"/>
          <w:sz w:val="22"/>
          <w:szCs w:val="22"/>
        </w:rPr>
        <w:t>Mic</w:t>
      </w:r>
      <w:r w:rsidR="005E7403">
        <w:rPr>
          <w:rFonts w:ascii="Arial" w:eastAsia="Calibri" w:hAnsi="Arial" w:cs="Arial"/>
          <w:spacing w:val="1"/>
          <w:sz w:val="22"/>
          <w:szCs w:val="22"/>
        </w:rPr>
        <w:t>r</w:t>
      </w:r>
      <w:r>
        <w:rPr>
          <w:rFonts w:ascii="Arial" w:eastAsia="Calibri" w:hAnsi="Arial" w:cs="Arial"/>
          <w:spacing w:val="1"/>
          <w:sz w:val="22"/>
          <w:szCs w:val="22"/>
        </w:rPr>
        <w:t>oStrategy, Oracle</w:t>
      </w:r>
    </w:p>
    <w:p w14:paraId="5233BF85" w14:textId="77777777" w:rsidR="00311CAD" w:rsidRDefault="00311CAD" w:rsidP="00EA782C">
      <w:pPr>
        <w:rPr>
          <w:rFonts w:ascii="Arial" w:eastAsia="Calibri" w:hAnsi="Arial" w:cs="Arial"/>
          <w:spacing w:val="1"/>
        </w:rPr>
      </w:pPr>
    </w:p>
    <w:p w14:paraId="26C1B1FB" w14:textId="3DDA14D6" w:rsidR="00CF19C8" w:rsidRDefault="00CF19C8" w:rsidP="00EA782C">
      <w:pPr>
        <w:rPr>
          <w:rFonts w:ascii="Arial" w:eastAsia="Calibri" w:hAnsi="Arial" w:cs="Arial"/>
          <w:spacing w:val="1"/>
        </w:rPr>
      </w:pPr>
    </w:p>
    <w:p w14:paraId="725E3785" w14:textId="37FE0D41" w:rsidR="00311CAD" w:rsidRDefault="00311CAD" w:rsidP="00DF0083">
      <w:pPr>
        <w:pStyle w:val="Heading2"/>
        <w:rPr>
          <w:rFonts w:eastAsia="Calibri"/>
        </w:rPr>
      </w:pPr>
      <w:r>
        <w:rPr>
          <w:rFonts w:eastAsia="Calibri"/>
        </w:rPr>
        <w:t>Enterprise Collections and Recovery</w:t>
      </w:r>
    </w:p>
    <w:p w14:paraId="284F4C8F" w14:textId="0E44D02E" w:rsidR="00311CAD" w:rsidRDefault="00311CAD" w:rsidP="00EA782C">
      <w:pPr>
        <w:rPr>
          <w:rFonts w:ascii="Arial" w:eastAsia="Calibri" w:hAnsi="Arial" w:cs="Arial"/>
          <w:spacing w:val="1"/>
        </w:rPr>
      </w:pPr>
      <w:r>
        <w:rPr>
          <w:rFonts w:ascii="Arial" w:eastAsia="Calibri" w:hAnsi="Arial" w:cs="Arial"/>
          <w:spacing w:val="1"/>
        </w:rPr>
        <w:t>2014 - 2018</w:t>
      </w:r>
    </w:p>
    <w:p w14:paraId="5146A85E" w14:textId="5BAE9827" w:rsidR="00FC49A5" w:rsidRDefault="00FC49A5" w:rsidP="00FC49A5">
      <w:pPr>
        <w:pStyle w:val="NoSpacing"/>
        <w:rPr>
          <w:rFonts w:ascii="Arial" w:eastAsia="Calibri" w:hAnsi="Arial" w:cs="Arial"/>
          <w:spacing w:val="1"/>
          <w:sz w:val="22"/>
          <w:szCs w:val="22"/>
        </w:rPr>
      </w:pPr>
      <w:r>
        <w:rPr>
          <w:rFonts w:ascii="Arial" w:eastAsia="Calibri" w:hAnsi="Arial" w:cs="Arial"/>
          <w:spacing w:val="1"/>
          <w:sz w:val="22"/>
          <w:szCs w:val="22"/>
        </w:rPr>
        <w:t>D</w:t>
      </w:r>
      <w:r w:rsidRPr="004522C7">
        <w:rPr>
          <w:rFonts w:ascii="Arial" w:eastAsia="Calibri" w:hAnsi="Arial" w:cs="Arial"/>
          <w:spacing w:val="1"/>
          <w:sz w:val="22"/>
          <w:szCs w:val="22"/>
        </w:rPr>
        <w:t>esigned, developed and supported Enterprise Collections and Recovery system (ECAR) for Wells Fargo Bank. ECAR houses the charged off accounts for various lending business units in the bank including Home Equity loans, Commercial loans, Personal Credit loans, Credit Cards, Student Loans and Auto Loans. The business objective of ECAR is to help the business units standardize collection and recovery activities by providing a unified user interface and batch interfacing with various systems. Changing business rules, compliance with regulatory policies, new interfaces require frequent changes to the existing application to cater to such changes in business processes/needs.</w:t>
      </w:r>
    </w:p>
    <w:p w14:paraId="540FFA57" w14:textId="0403C436" w:rsidR="00002C56" w:rsidRDefault="00002C56" w:rsidP="00FC49A5">
      <w:pPr>
        <w:pStyle w:val="NoSpacing"/>
        <w:rPr>
          <w:rFonts w:ascii="Arial" w:eastAsia="Calibri" w:hAnsi="Arial" w:cs="Arial"/>
          <w:spacing w:val="1"/>
          <w:sz w:val="22"/>
          <w:szCs w:val="22"/>
        </w:rPr>
      </w:pPr>
    </w:p>
    <w:p w14:paraId="2FF0A9D8" w14:textId="77777777" w:rsidR="00002C56" w:rsidRPr="004D2288" w:rsidRDefault="00002C56" w:rsidP="00002C56">
      <w:pPr>
        <w:pStyle w:val="NoSpacing"/>
        <w:rPr>
          <w:rFonts w:ascii="Arial" w:eastAsia="Calibri" w:hAnsi="Arial" w:cs="Arial"/>
          <w:spacing w:val="1"/>
          <w:sz w:val="22"/>
          <w:szCs w:val="22"/>
        </w:rPr>
      </w:pPr>
      <w:r>
        <w:rPr>
          <w:rFonts w:ascii="Arial" w:eastAsia="Calibri" w:hAnsi="Arial" w:cs="Arial"/>
          <w:spacing w:val="1"/>
          <w:sz w:val="22"/>
          <w:szCs w:val="22"/>
        </w:rPr>
        <w:t>D</w:t>
      </w:r>
      <w:r w:rsidRPr="004522C7">
        <w:rPr>
          <w:rFonts w:ascii="Arial" w:eastAsia="Calibri" w:hAnsi="Arial" w:cs="Arial"/>
          <w:spacing w:val="1"/>
          <w:sz w:val="22"/>
          <w:szCs w:val="22"/>
        </w:rPr>
        <w:t xml:space="preserve">eveloped multiple business processes </w:t>
      </w:r>
      <w:r>
        <w:rPr>
          <w:rFonts w:ascii="Arial" w:eastAsia="Calibri" w:hAnsi="Arial" w:cs="Arial"/>
          <w:spacing w:val="1"/>
          <w:sz w:val="22"/>
          <w:szCs w:val="22"/>
        </w:rPr>
        <w:t>related to Collections and Recovery:</w:t>
      </w:r>
    </w:p>
    <w:p w14:paraId="3EB08EC6" w14:textId="77777777" w:rsidR="00002C56" w:rsidRDefault="00002C56" w:rsidP="00002C56">
      <w:pPr>
        <w:pStyle w:val="NoSpacing"/>
        <w:numPr>
          <w:ilvl w:val="0"/>
          <w:numId w:val="3"/>
        </w:numPr>
        <w:rPr>
          <w:rFonts w:ascii="Arial" w:eastAsia="Calibri" w:hAnsi="Arial" w:cs="Arial"/>
          <w:spacing w:val="1"/>
          <w:sz w:val="22"/>
          <w:szCs w:val="22"/>
        </w:rPr>
      </w:pPr>
      <w:r w:rsidRPr="00277A6E">
        <w:rPr>
          <w:rFonts w:ascii="Arial" w:eastAsia="Calibri" w:hAnsi="Arial" w:cs="Arial"/>
          <w:spacing w:val="1"/>
          <w:sz w:val="22"/>
          <w:szCs w:val="22"/>
        </w:rPr>
        <w:t xml:space="preserve">Loan Modifications (HAMP) </w:t>
      </w:r>
      <w:r>
        <w:rPr>
          <w:rFonts w:ascii="Arial" w:eastAsia="Calibri" w:hAnsi="Arial" w:cs="Arial"/>
          <w:spacing w:val="1"/>
          <w:sz w:val="22"/>
          <w:szCs w:val="22"/>
        </w:rPr>
        <w:t>–</w:t>
      </w:r>
      <w:r w:rsidRPr="00277A6E">
        <w:rPr>
          <w:rFonts w:ascii="Arial" w:eastAsia="Calibri" w:hAnsi="Arial" w:cs="Arial"/>
          <w:spacing w:val="1"/>
          <w:sz w:val="22"/>
          <w:szCs w:val="22"/>
        </w:rPr>
        <w:t xml:space="preserve"> </w:t>
      </w:r>
      <w:r>
        <w:rPr>
          <w:rFonts w:ascii="Arial" w:eastAsia="Calibri" w:hAnsi="Arial" w:cs="Arial"/>
          <w:spacing w:val="1"/>
          <w:sz w:val="22"/>
          <w:szCs w:val="22"/>
        </w:rPr>
        <w:t xml:space="preserve">Helped the system comply with HAMP regulations. </w:t>
      </w:r>
      <w:r w:rsidRPr="00277A6E">
        <w:rPr>
          <w:rFonts w:ascii="Arial" w:eastAsia="Calibri" w:hAnsi="Arial" w:cs="Arial"/>
          <w:spacing w:val="1"/>
          <w:sz w:val="22"/>
          <w:szCs w:val="22"/>
        </w:rPr>
        <w:t>HAMP is a loan modification program designed to reduce delinquent and at-risk borrowers' monthly mortgage payments</w:t>
      </w:r>
    </w:p>
    <w:p w14:paraId="16620A77" w14:textId="77777777" w:rsidR="00002C56" w:rsidRPr="00277A6E" w:rsidRDefault="00002C56" w:rsidP="00002C56">
      <w:pPr>
        <w:pStyle w:val="NoSpacing"/>
        <w:numPr>
          <w:ilvl w:val="0"/>
          <w:numId w:val="3"/>
        </w:numPr>
        <w:rPr>
          <w:rFonts w:ascii="Arial" w:eastAsia="Calibri" w:hAnsi="Arial" w:cs="Arial"/>
          <w:spacing w:val="1"/>
          <w:sz w:val="22"/>
          <w:szCs w:val="22"/>
        </w:rPr>
      </w:pPr>
      <w:r w:rsidRPr="00277A6E">
        <w:rPr>
          <w:rFonts w:ascii="Arial" w:eastAsia="Calibri" w:hAnsi="Arial" w:cs="Arial"/>
          <w:spacing w:val="1"/>
          <w:sz w:val="22"/>
          <w:szCs w:val="22"/>
        </w:rPr>
        <w:t xml:space="preserve">Checklists – </w:t>
      </w:r>
      <w:r>
        <w:rPr>
          <w:rFonts w:ascii="Arial" w:eastAsia="Calibri" w:hAnsi="Arial" w:cs="Arial"/>
          <w:spacing w:val="1"/>
          <w:sz w:val="22"/>
          <w:szCs w:val="22"/>
        </w:rPr>
        <w:t xml:space="preserve">Replaced paper and excel based checklists with </w:t>
      </w:r>
      <w:proofErr w:type="gramStart"/>
      <w:r>
        <w:rPr>
          <w:rFonts w:ascii="Arial" w:eastAsia="Calibri" w:hAnsi="Arial" w:cs="Arial"/>
          <w:spacing w:val="1"/>
          <w:sz w:val="22"/>
          <w:szCs w:val="22"/>
        </w:rPr>
        <w:t>system maintained</w:t>
      </w:r>
      <w:proofErr w:type="gramEnd"/>
      <w:r>
        <w:rPr>
          <w:rFonts w:ascii="Arial" w:eastAsia="Calibri" w:hAnsi="Arial" w:cs="Arial"/>
          <w:spacing w:val="1"/>
          <w:sz w:val="22"/>
          <w:szCs w:val="22"/>
        </w:rPr>
        <w:t xml:space="preserve"> checklists and templates ensuring business processes are properly executed. This is integrated into multiple business processes and approval workflows.</w:t>
      </w:r>
    </w:p>
    <w:p w14:paraId="4A38241D" w14:textId="77777777" w:rsidR="00002C56" w:rsidRPr="004522C7" w:rsidRDefault="00002C56" w:rsidP="00002C56">
      <w:pPr>
        <w:pStyle w:val="NoSpacing"/>
        <w:numPr>
          <w:ilvl w:val="0"/>
          <w:numId w:val="3"/>
        </w:numPr>
        <w:rPr>
          <w:rFonts w:ascii="Arial" w:eastAsia="Calibri" w:hAnsi="Arial" w:cs="Arial"/>
          <w:spacing w:val="1"/>
          <w:sz w:val="22"/>
          <w:szCs w:val="22"/>
        </w:rPr>
      </w:pPr>
      <w:r w:rsidRPr="004522C7">
        <w:rPr>
          <w:rFonts w:ascii="Arial" w:eastAsia="Calibri" w:hAnsi="Arial" w:cs="Arial"/>
          <w:spacing w:val="1"/>
          <w:sz w:val="22"/>
          <w:szCs w:val="22"/>
        </w:rPr>
        <w:t>Capital Markets Edits and Controls – Various checks and approvals were added for Investor owned securities.</w:t>
      </w:r>
    </w:p>
    <w:p w14:paraId="66CE3ECE" w14:textId="77777777" w:rsidR="00002C56" w:rsidRPr="004522C7" w:rsidRDefault="00002C56" w:rsidP="00002C56">
      <w:pPr>
        <w:pStyle w:val="NoSpacing"/>
        <w:numPr>
          <w:ilvl w:val="0"/>
          <w:numId w:val="3"/>
        </w:numPr>
        <w:rPr>
          <w:rFonts w:ascii="Arial" w:eastAsia="Calibri" w:hAnsi="Arial" w:cs="Arial"/>
          <w:spacing w:val="1"/>
          <w:sz w:val="22"/>
          <w:szCs w:val="22"/>
        </w:rPr>
      </w:pPr>
      <w:r w:rsidRPr="004522C7">
        <w:rPr>
          <w:rFonts w:ascii="Arial" w:eastAsia="Calibri" w:hAnsi="Arial" w:cs="Arial"/>
          <w:spacing w:val="1"/>
          <w:sz w:val="22"/>
          <w:szCs w:val="22"/>
        </w:rPr>
        <w:t xml:space="preserve">MSP Synchronization – </w:t>
      </w:r>
      <w:r>
        <w:rPr>
          <w:rFonts w:ascii="Arial" w:eastAsia="Calibri" w:hAnsi="Arial" w:cs="Arial"/>
          <w:spacing w:val="1"/>
          <w:sz w:val="22"/>
          <w:szCs w:val="22"/>
        </w:rPr>
        <w:t>This enables on-demand s</w:t>
      </w:r>
      <w:r w:rsidRPr="004522C7">
        <w:rPr>
          <w:rFonts w:ascii="Arial" w:eastAsia="Calibri" w:hAnsi="Arial" w:cs="Arial"/>
          <w:spacing w:val="1"/>
          <w:sz w:val="22"/>
          <w:szCs w:val="22"/>
        </w:rPr>
        <w:t>ynchroniz</w:t>
      </w:r>
      <w:r>
        <w:rPr>
          <w:rFonts w:ascii="Arial" w:eastAsia="Calibri" w:hAnsi="Arial" w:cs="Arial"/>
          <w:spacing w:val="1"/>
          <w:sz w:val="22"/>
          <w:szCs w:val="22"/>
        </w:rPr>
        <w:t>ation of</w:t>
      </w:r>
      <w:r w:rsidRPr="004522C7">
        <w:rPr>
          <w:rFonts w:ascii="Arial" w:eastAsia="Calibri" w:hAnsi="Arial" w:cs="Arial"/>
          <w:spacing w:val="1"/>
          <w:sz w:val="22"/>
          <w:szCs w:val="22"/>
        </w:rPr>
        <w:t xml:space="preserve"> information from multiple systems into ECAR</w:t>
      </w:r>
      <w:r>
        <w:rPr>
          <w:rFonts w:ascii="Arial" w:eastAsia="Calibri" w:hAnsi="Arial" w:cs="Arial"/>
          <w:spacing w:val="1"/>
          <w:sz w:val="22"/>
          <w:szCs w:val="22"/>
        </w:rPr>
        <w:t xml:space="preserve"> reducing</w:t>
      </w:r>
      <w:r w:rsidRPr="004522C7">
        <w:rPr>
          <w:rFonts w:ascii="Arial" w:eastAsia="Calibri" w:hAnsi="Arial" w:cs="Arial"/>
          <w:spacing w:val="1"/>
          <w:sz w:val="22"/>
          <w:szCs w:val="22"/>
        </w:rPr>
        <w:t xml:space="preserve"> the need for the user to go </w:t>
      </w:r>
      <w:r>
        <w:rPr>
          <w:rFonts w:ascii="Arial" w:eastAsia="Calibri" w:hAnsi="Arial" w:cs="Arial"/>
          <w:spacing w:val="1"/>
          <w:sz w:val="22"/>
          <w:szCs w:val="22"/>
        </w:rPr>
        <w:t>to</w:t>
      </w:r>
      <w:r w:rsidRPr="004522C7">
        <w:rPr>
          <w:rFonts w:ascii="Arial" w:eastAsia="Calibri" w:hAnsi="Arial" w:cs="Arial"/>
          <w:spacing w:val="1"/>
          <w:sz w:val="22"/>
          <w:szCs w:val="22"/>
        </w:rPr>
        <w:t xml:space="preserve"> multiple systems to service a loan.</w:t>
      </w:r>
    </w:p>
    <w:p w14:paraId="114C4F9D" w14:textId="77777777" w:rsidR="00002C56" w:rsidRPr="004522C7" w:rsidRDefault="00002C56" w:rsidP="00002C56">
      <w:pPr>
        <w:pStyle w:val="NoSpacing"/>
        <w:numPr>
          <w:ilvl w:val="0"/>
          <w:numId w:val="3"/>
        </w:numPr>
        <w:rPr>
          <w:rFonts w:ascii="Arial" w:eastAsia="Calibri" w:hAnsi="Arial" w:cs="Arial"/>
          <w:spacing w:val="1"/>
          <w:sz w:val="22"/>
          <w:szCs w:val="22"/>
        </w:rPr>
      </w:pPr>
      <w:r w:rsidRPr="004522C7">
        <w:rPr>
          <w:rFonts w:ascii="Arial" w:eastAsia="Calibri" w:hAnsi="Arial" w:cs="Arial"/>
          <w:spacing w:val="1"/>
          <w:sz w:val="22"/>
          <w:szCs w:val="22"/>
        </w:rPr>
        <w:t>Desk Review Appraisals – Support for desk review appraisals.</w:t>
      </w:r>
    </w:p>
    <w:p w14:paraId="3796E74B" w14:textId="77777777" w:rsidR="00002C56" w:rsidRPr="004522C7" w:rsidRDefault="00002C56" w:rsidP="00002C56">
      <w:pPr>
        <w:pStyle w:val="NoSpacing"/>
        <w:numPr>
          <w:ilvl w:val="0"/>
          <w:numId w:val="3"/>
        </w:numPr>
        <w:rPr>
          <w:rFonts w:ascii="Arial" w:eastAsia="Calibri" w:hAnsi="Arial" w:cs="Arial"/>
          <w:spacing w:val="1"/>
          <w:sz w:val="22"/>
          <w:szCs w:val="22"/>
        </w:rPr>
      </w:pPr>
      <w:r w:rsidRPr="004522C7">
        <w:rPr>
          <w:rFonts w:ascii="Arial" w:eastAsia="Calibri" w:hAnsi="Arial" w:cs="Arial"/>
          <w:spacing w:val="1"/>
          <w:sz w:val="22"/>
          <w:szCs w:val="22"/>
        </w:rPr>
        <w:t xml:space="preserve">Automatic Payment Setup – </w:t>
      </w:r>
      <w:r>
        <w:rPr>
          <w:rFonts w:ascii="Arial" w:eastAsia="Calibri" w:hAnsi="Arial" w:cs="Arial"/>
          <w:spacing w:val="1"/>
          <w:sz w:val="22"/>
          <w:szCs w:val="22"/>
        </w:rPr>
        <w:t xml:space="preserve">Support setting up </w:t>
      </w:r>
      <w:r w:rsidRPr="004522C7">
        <w:rPr>
          <w:rFonts w:ascii="Arial" w:eastAsia="Calibri" w:hAnsi="Arial" w:cs="Arial"/>
          <w:spacing w:val="1"/>
          <w:sz w:val="22"/>
          <w:szCs w:val="22"/>
        </w:rPr>
        <w:t xml:space="preserve">automatic payments </w:t>
      </w:r>
      <w:r>
        <w:rPr>
          <w:rFonts w:ascii="Arial" w:eastAsia="Calibri" w:hAnsi="Arial" w:cs="Arial"/>
          <w:spacing w:val="1"/>
          <w:sz w:val="22"/>
          <w:szCs w:val="22"/>
        </w:rPr>
        <w:t xml:space="preserve">via </w:t>
      </w:r>
      <w:r w:rsidRPr="004522C7">
        <w:rPr>
          <w:rFonts w:ascii="Arial" w:eastAsia="Calibri" w:hAnsi="Arial" w:cs="Arial"/>
          <w:spacing w:val="1"/>
          <w:sz w:val="22"/>
          <w:szCs w:val="22"/>
        </w:rPr>
        <w:t>phone or mail. It is integrated with witness system to record the phone conversation.</w:t>
      </w:r>
    </w:p>
    <w:p w14:paraId="3333F6FF" w14:textId="77777777" w:rsidR="00002C56" w:rsidRPr="004522C7" w:rsidRDefault="00002C56" w:rsidP="00002C56">
      <w:pPr>
        <w:pStyle w:val="NoSpacing"/>
        <w:numPr>
          <w:ilvl w:val="0"/>
          <w:numId w:val="3"/>
        </w:numPr>
        <w:rPr>
          <w:rFonts w:ascii="Arial" w:eastAsia="Calibri" w:hAnsi="Arial" w:cs="Arial"/>
          <w:spacing w:val="1"/>
          <w:sz w:val="22"/>
          <w:szCs w:val="22"/>
        </w:rPr>
      </w:pPr>
      <w:r w:rsidRPr="004522C7">
        <w:rPr>
          <w:rFonts w:ascii="Arial" w:eastAsia="Calibri" w:hAnsi="Arial" w:cs="Arial"/>
          <w:spacing w:val="1"/>
          <w:sz w:val="22"/>
          <w:szCs w:val="22"/>
        </w:rPr>
        <w:t xml:space="preserve">Legal Judgment </w:t>
      </w:r>
      <w:r>
        <w:rPr>
          <w:rFonts w:ascii="Arial" w:eastAsia="Calibri" w:hAnsi="Arial" w:cs="Arial"/>
          <w:spacing w:val="1"/>
          <w:sz w:val="22"/>
          <w:szCs w:val="22"/>
        </w:rPr>
        <w:t>- Migrated from legacy PowerBuilder to web technology.</w:t>
      </w:r>
    </w:p>
    <w:p w14:paraId="6B976ACD" w14:textId="77777777" w:rsidR="00002C56" w:rsidRPr="00277A6E" w:rsidRDefault="00002C56" w:rsidP="00002C56">
      <w:pPr>
        <w:pStyle w:val="NoSpacing"/>
        <w:numPr>
          <w:ilvl w:val="0"/>
          <w:numId w:val="3"/>
        </w:numPr>
        <w:rPr>
          <w:rFonts w:ascii="Arial" w:eastAsia="Calibri" w:hAnsi="Arial" w:cs="Arial"/>
          <w:spacing w:val="1"/>
          <w:sz w:val="22"/>
          <w:szCs w:val="22"/>
        </w:rPr>
      </w:pPr>
      <w:r w:rsidRPr="004522C7">
        <w:rPr>
          <w:rFonts w:ascii="Arial" w:eastAsia="Calibri" w:hAnsi="Arial" w:cs="Arial"/>
          <w:spacing w:val="1"/>
          <w:sz w:val="22"/>
          <w:szCs w:val="22"/>
        </w:rPr>
        <w:t xml:space="preserve">RVS Appraisals – Enables submitting </w:t>
      </w:r>
      <w:r>
        <w:rPr>
          <w:rFonts w:ascii="Arial" w:eastAsia="Calibri" w:hAnsi="Arial" w:cs="Arial"/>
          <w:spacing w:val="1"/>
          <w:sz w:val="22"/>
          <w:szCs w:val="22"/>
        </w:rPr>
        <w:t>appraisal order</w:t>
      </w:r>
      <w:r w:rsidRPr="004522C7">
        <w:rPr>
          <w:rFonts w:ascii="Arial" w:eastAsia="Calibri" w:hAnsi="Arial" w:cs="Arial"/>
          <w:spacing w:val="1"/>
          <w:sz w:val="22"/>
          <w:szCs w:val="22"/>
        </w:rPr>
        <w:t xml:space="preserve"> to a 3rd party Appraisal Company for appraisals and receiving status updates and final appraisal.</w:t>
      </w:r>
    </w:p>
    <w:p w14:paraId="720AE2F9" w14:textId="77777777" w:rsidR="00AE0A42" w:rsidRDefault="00AE0A42" w:rsidP="00AE0A42">
      <w:pPr>
        <w:pStyle w:val="NoSpacing"/>
        <w:rPr>
          <w:rFonts w:ascii="Arial" w:eastAsia="Calibri" w:hAnsi="Arial" w:cs="Arial"/>
          <w:spacing w:val="1"/>
          <w:sz w:val="22"/>
          <w:szCs w:val="22"/>
        </w:rPr>
      </w:pPr>
    </w:p>
    <w:p w14:paraId="7FA5E4A8" w14:textId="059C3960" w:rsidR="00AE0A42" w:rsidRPr="00F113FE" w:rsidRDefault="00AE0A42" w:rsidP="00AE0A42">
      <w:pPr>
        <w:pStyle w:val="NoSpacing"/>
        <w:rPr>
          <w:rFonts w:ascii="Arial" w:eastAsia="Calibri" w:hAnsi="Arial" w:cs="Arial"/>
          <w:spacing w:val="1"/>
          <w:sz w:val="22"/>
          <w:szCs w:val="22"/>
        </w:rPr>
      </w:pPr>
      <w:r>
        <w:rPr>
          <w:rFonts w:ascii="Arial" w:eastAsia="Calibri" w:hAnsi="Arial" w:cs="Arial"/>
          <w:spacing w:val="1"/>
          <w:sz w:val="22"/>
          <w:szCs w:val="22"/>
        </w:rPr>
        <w:t xml:space="preserve">Technologies: </w:t>
      </w:r>
      <w:r w:rsidR="00002C56">
        <w:rPr>
          <w:rFonts w:ascii="Arial" w:eastAsia="Calibri" w:hAnsi="Arial" w:cs="Arial"/>
          <w:spacing w:val="1"/>
          <w:sz w:val="22"/>
          <w:szCs w:val="22"/>
        </w:rPr>
        <w:t xml:space="preserve">Java, J2EE, JSF, </w:t>
      </w:r>
      <w:proofErr w:type="spellStart"/>
      <w:r w:rsidR="006919D9">
        <w:rPr>
          <w:rFonts w:ascii="Arial" w:eastAsia="Calibri" w:hAnsi="Arial" w:cs="Arial"/>
          <w:spacing w:val="1"/>
          <w:sz w:val="22"/>
          <w:szCs w:val="22"/>
        </w:rPr>
        <w:t>RichFaces</w:t>
      </w:r>
      <w:proofErr w:type="spellEnd"/>
      <w:r w:rsidR="006919D9">
        <w:rPr>
          <w:rFonts w:ascii="Arial" w:eastAsia="Calibri" w:hAnsi="Arial" w:cs="Arial"/>
          <w:spacing w:val="1"/>
          <w:sz w:val="22"/>
          <w:szCs w:val="22"/>
        </w:rPr>
        <w:t xml:space="preserve">, </w:t>
      </w:r>
      <w:r w:rsidR="00002C56">
        <w:rPr>
          <w:rFonts w:ascii="Arial" w:eastAsia="Calibri" w:hAnsi="Arial" w:cs="Arial"/>
          <w:spacing w:val="1"/>
          <w:sz w:val="22"/>
          <w:szCs w:val="22"/>
        </w:rPr>
        <w:t>Spring, Oracle, PL/SQL, WebSphere, Tomcat</w:t>
      </w:r>
    </w:p>
    <w:p w14:paraId="7D31EEDF" w14:textId="77777777" w:rsidR="00AE0A42" w:rsidRPr="004522C7" w:rsidRDefault="00AE0A42" w:rsidP="00FC49A5">
      <w:pPr>
        <w:pStyle w:val="NoSpacing"/>
        <w:rPr>
          <w:rFonts w:ascii="Arial" w:eastAsia="Calibri" w:hAnsi="Arial" w:cs="Arial"/>
          <w:spacing w:val="1"/>
          <w:sz w:val="22"/>
          <w:szCs w:val="22"/>
        </w:rPr>
      </w:pPr>
    </w:p>
    <w:p w14:paraId="1EB5F298" w14:textId="77777777" w:rsidR="00CF19C8" w:rsidRDefault="00CF19C8" w:rsidP="00EA782C"/>
    <w:p w14:paraId="45287FE5" w14:textId="2E19CCB7" w:rsidR="00CF19C8" w:rsidRDefault="00002C56" w:rsidP="00DF0083">
      <w:pPr>
        <w:pStyle w:val="Heading2"/>
      </w:pPr>
      <w:r>
        <w:t>Search Interface to SAS Content</w:t>
      </w:r>
    </w:p>
    <w:p w14:paraId="2ECF51FD" w14:textId="634D0559" w:rsidR="00002C56" w:rsidRDefault="00002C56" w:rsidP="00EA782C">
      <w:r>
        <w:t>2007 - 2010</w:t>
      </w:r>
    </w:p>
    <w:p w14:paraId="3DBF4364" w14:textId="77777777" w:rsidR="00337BF3" w:rsidRPr="006243D7" w:rsidRDefault="00337BF3" w:rsidP="00337BF3">
      <w:pPr>
        <w:pStyle w:val="NoSpacing"/>
        <w:rPr>
          <w:rFonts w:ascii="Arial" w:eastAsia="Calibri" w:hAnsi="Arial" w:cs="Arial"/>
          <w:spacing w:val="1"/>
          <w:sz w:val="22"/>
          <w:szCs w:val="22"/>
        </w:rPr>
      </w:pPr>
      <w:r>
        <w:rPr>
          <w:rFonts w:ascii="Arial" w:eastAsia="Calibri" w:hAnsi="Arial" w:cs="Arial"/>
          <w:spacing w:val="1"/>
          <w:sz w:val="22"/>
          <w:szCs w:val="22"/>
        </w:rPr>
        <w:lastRenderedPageBreak/>
        <w:t xml:space="preserve">Lead the development of </w:t>
      </w:r>
      <w:r w:rsidRPr="006243D7">
        <w:rPr>
          <w:rFonts w:ascii="Arial" w:eastAsia="Calibri" w:hAnsi="Arial" w:cs="Arial"/>
          <w:spacing w:val="1"/>
          <w:sz w:val="22"/>
          <w:szCs w:val="22"/>
        </w:rPr>
        <w:t>“Search Interface to SAS Content” product from protot</w:t>
      </w:r>
      <w:r>
        <w:rPr>
          <w:rFonts w:ascii="Arial" w:eastAsia="Calibri" w:hAnsi="Arial" w:cs="Arial"/>
          <w:spacing w:val="1"/>
          <w:sz w:val="22"/>
          <w:szCs w:val="22"/>
        </w:rPr>
        <w:t xml:space="preserve">ype stage to multiple releases. </w:t>
      </w:r>
      <w:r w:rsidRPr="006243D7">
        <w:rPr>
          <w:rFonts w:ascii="Arial" w:eastAsia="Calibri" w:hAnsi="Arial" w:cs="Arial"/>
          <w:spacing w:val="1"/>
          <w:sz w:val="22"/>
          <w:szCs w:val="22"/>
        </w:rPr>
        <w:t xml:space="preserve">Search Interface to SAS Content is a Web application that integrates searching SAS contents (such as reports, dashboards, and information maps) through enterprise search facilities like SAS Search and Indexing Server, Google Search Appliance, Microsoft SharePoint Search Server, and the search toolbar of the latest browsers. It can be downloaded from </w:t>
      </w:r>
      <w:hyperlink r:id="rId7" w:history="1">
        <w:r w:rsidRPr="00733296">
          <w:rPr>
            <w:rStyle w:val="Hyperlink"/>
            <w:rFonts w:ascii="Arial" w:eastAsia="Calibri" w:hAnsi="Arial" w:cs="Arial"/>
            <w:spacing w:val="1"/>
            <w:sz w:val="22"/>
            <w:szCs w:val="22"/>
          </w:rPr>
          <w:t>http://support.sas.com/downloads/package.htm?pid=691</w:t>
        </w:r>
      </w:hyperlink>
    </w:p>
    <w:p w14:paraId="6D892CF1" w14:textId="77777777" w:rsidR="00337BF3" w:rsidRPr="006243D7" w:rsidRDefault="00337BF3" w:rsidP="00337BF3">
      <w:pPr>
        <w:pStyle w:val="NoSpacing"/>
        <w:rPr>
          <w:rFonts w:ascii="Arial" w:eastAsia="Calibri" w:hAnsi="Arial" w:cs="Arial"/>
          <w:spacing w:val="1"/>
          <w:sz w:val="22"/>
          <w:szCs w:val="22"/>
        </w:rPr>
      </w:pPr>
    </w:p>
    <w:p w14:paraId="6A251583" w14:textId="2BB722E0" w:rsidR="00002C56" w:rsidRDefault="00002C56" w:rsidP="00337BF3">
      <w:pPr>
        <w:pStyle w:val="NoSpacing"/>
        <w:rPr>
          <w:rFonts w:ascii="Arial" w:eastAsia="Calibri" w:hAnsi="Arial" w:cs="Arial"/>
          <w:spacing w:val="1"/>
          <w:sz w:val="22"/>
          <w:szCs w:val="22"/>
        </w:rPr>
      </w:pPr>
    </w:p>
    <w:p w14:paraId="2BC1AE83" w14:textId="63D0F45D" w:rsidR="00002C56" w:rsidRDefault="00002C56" w:rsidP="00DF0083">
      <w:pPr>
        <w:pStyle w:val="Heading2"/>
        <w:rPr>
          <w:rFonts w:eastAsia="Calibri"/>
        </w:rPr>
      </w:pPr>
      <w:r>
        <w:rPr>
          <w:rFonts w:eastAsia="Calibri"/>
        </w:rPr>
        <w:t>Common Components</w:t>
      </w:r>
    </w:p>
    <w:p w14:paraId="623B8034" w14:textId="527D6022" w:rsidR="00002C56" w:rsidRDefault="00002C56" w:rsidP="00337BF3">
      <w:pPr>
        <w:pStyle w:val="NoSpacing"/>
        <w:rPr>
          <w:rFonts w:ascii="Arial" w:eastAsia="Calibri" w:hAnsi="Arial" w:cs="Arial"/>
          <w:spacing w:val="1"/>
          <w:sz w:val="22"/>
          <w:szCs w:val="22"/>
        </w:rPr>
      </w:pPr>
      <w:r>
        <w:rPr>
          <w:rFonts w:ascii="Arial" w:eastAsia="Calibri" w:hAnsi="Arial" w:cs="Arial"/>
          <w:spacing w:val="1"/>
          <w:sz w:val="22"/>
          <w:szCs w:val="22"/>
        </w:rPr>
        <w:t>2007 – 2010</w:t>
      </w:r>
    </w:p>
    <w:p w14:paraId="34F8C322" w14:textId="77777777" w:rsidR="00002C56" w:rsidRDefault="00002C56" w:rsidP="00337BF3">
      <w:pPr>
        <w:pStyle w:val="NoSpacing"/>
        <w:rPr>
          <w:rFonts w:ascii="Arial" w:eastAsia="Calibri" w:hAnsi="Arial" w:cs="Arial"/>
          <w:spacing w:val="1"/>
          <w:sz w:val="22"/>
          <w:szCs w:val="22"/>
        </w:rPr>
      </w:pPr>
    </w:p>
    <w:p w14:paraId="428DFCAE" w14:textId="1CD31DA5" w:rsidR="00337BF3" w:rsidRPr="006243D7" w:rsidRDefault="00337BF3" w:rsidP="00337BF3">
      <w:pPr>
        <w:pStyle w:val="NoSpacing"/>
        <w:rPr>
          <w:rFonts w:ascii="Arial" w:eastAsia="Calibri" w:hAnsi="Arial" w:cs="Arial"/>
          <w:spacing w:val="1"/>
          <w:sz w:val="22"/>
          <w:szCs w:val="22"/>
        </w:rPr>
      </w:pPr>
      <w:r>
        <w:rPr>
          <w:rFonts w:ascii="Arial" w:eastAsia="Calibri" w:hAnsi="Arial" w:cs="Arial"/>
          <w:spacing w:val="1"/>
          <w:sz w:val="22"/>
          <w:szCs w:val="22"/>
        </w:rPr>
        <w:t>De</w:t>
      </w:r>
      <w:r w:rsidRPr="006243D7">
        <w:rPr>
          <w:rFonts w:ascii="Arial" w:eastAsia="Calibri" w:hAnsi="Arial" w:cs="Arial"/>
          <w:spacing w:val="1"/>
          <w:sz w:val="22"/>
          <w:szCs w:val="22"/>
        </w:rPr>
        <w:t xml:space="preserve">veloped common components - Reusable Presentation Layer and Web-Tier UI components and frameworks which are </w:t>
      </w:r>
      <w:r>
        <w:rPr>
          <w:rFonts w:ascii="Arial" w:eastAsia="Calibri" w:hAnsi="Arial" w:cs="Arial"/>
          <w:spacing w:val="1"/>
          <w:sz w:val="22"/>
          <w:szCs w:val="22"/>
        </w:rPr>
        <w:t>used</w:t>
      </w:r>
      <w:r w:rsidRPr="006243D7">
        <w:rPr>
          <w:rFonts w:ascii="Arial" w:eastAsia="Calibri" w:hAnsi="Arial" w:cs="Arial"/>
          <w:spacing w:val="1"/>
          <w:sz w:val="22"/>
          <w:szCs w:val="22"/>
        </w:rPr>
        <w:t xml:space="preserve"> by various SAS Products and Components using Java, JavaSc</w:t>
      </w:r>
      <w:r>
        <w:rPr>
          <w:rFonts w:ascii="Arial" w:eastAsia="Calibri" w:hAnsi="Arial" w:cs="Arial"/>
          <w:spacing w:val="1"/>
          <w:sz w:val="22"/>
          <w:szCs w:val="22"/>
        </w:rPr>
        <w:t xml:space="preserve">ript, AJAX, HTML, XML, Flex </w:t>
      </w:r>
    </w:p>
    <w:p w14:paraId="5C238509" w14:textId="77777777" w:rsidR="00337BF3" w:rsidRPr="006243D7" w:rsidRDefault="00337BF3" w:rsidP="00337BF3">
      <w:pPr>
        <w:pStyle w:val="NoSpacing"/>
        <w:rPr>
          <w:rFonts w:ascii="Arial" w:eastAsia="Calibri" w:hAnsi="Arial" w:cs="Arial"/>
          <w:spacing w:val="1"/>
          <w:sz w:val="22"/>
          <w:szCs w:val="22"/>
        </w:rPr>
      </w:pPr>
    </w:p>
    <w:p w14:paraId="103423B3" w14:textId="50C6EB1D" w:rsidR="00002C56" w:rsidRDefault="00002C56" w:rsidP="00DF0083">
      <w:pPr>
        <w:pStyle w:val="Heading2"/>
        <w:rPr>
          <w:rFonts w:eastAsia="Calibri"/>
        </w:rPr>
      </w:pPr>
      <w:r>
        <w:rPr>
          <w:rFonts w:eastAsia="Calibri"/>
        </w:rPr>
        <w:t>SAS Formats</w:t>
      </w:r>
    </w:p>
    <w:p w14:paraId="7A369438" w14:textId="5F39B688" w:rsidR="00002C56" w:rsidRPr="00002C56" w:rsidRDefault="00002C56" w:rsidP="00002C56">
      <w:r>
        <w:t>2007 - 2010</w:t>
      </w:r>
    </w:p>
    <w:p w14:paraId="59B3A4B3" w14:textId="12A681B6" w:rsidR="00337BF3" w:rsidRPr="006243D7" w:rsidRDefault="00327D93" w:rsidP="00337BF3">
      <w:pPr>
        <w:pStyle w:val="NoSpacing"/>
        <w:rPr>
          <w:rFonts w:ascii="Arial" w:eastAsia="Calibri" w:hAnsi="Arial" w:cs="Arial"/>
          <w:spacing w:val="1"/>
          <w:sz w:val="22"/>
          <w:szCs w:val="22"/>
        </w:rPr>
      </w:pPr>
      <w:r>
        <w:rPr>
          <w:rFonts w:ascii="Arial" w:eastAsia="Calibri" w:hAnsi="Arial" w:cs="Arial"/>
          <w:spacing w:val="1"/>
          <w:sz w:val="22"/>
          <w:szCs w:val="22"/>
        </w:rPr>
        <w:t>Developed</w:t>
      </w:r>
      <w:r w:rsidR="00337BF3" w:rsidRPr="006243D7">
        <w:rPr>
          <w:rFonts w:ascii="Arial" w:eastAsia="Calibri" w:hAnsi="Arial" w:cs="Arial"/>
          <w:spacing w:val="1"/>
          <w:sz w:val="22"/>
          <w:szCs w:val="22"/>
        </w:rPr>
        <w:t xml:space="preserve"> SAS Formats – a library to parse and format values in client-tier and mid-tie</w:t>
      </w:r>
      <w:r w:rsidR="00337BF3">
        <w:rPr>
          <w:rFonts w:ascii="Arial" w:eastAsia="Calibri" w:hAnsi="Arial" w:cs="Arial"/>
          <w:spacing w:val="1"/>
          <w:sz w:val="22"/>
          <w:szCs w:val="22"/>
        </w:rPr>
        <w:t>r using Java and Flex. This is used by multiple SAS products and solutions.</w:t>
      </w:r>
    </w:p>
    <w:p w14:paraId="1437A2E0" w14:textId="77777777" w:rsidR="00CF19C8" w:rsidRPr="00CF19C8" w:rsidRDefault="00CF19C8" w:rsidP="00337BF3"/>
    <w:sectPr w:rsidR="00CF19C8" w:rsidRPr="00CF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2FAB"/>
    <w:multiLevelType w:val="hybridMultilevel"/>
    <w:tmpl w:val="C166E036"/>
    <w:lvl w:ilvl="0" w:tplc="9C8AD93E">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4DA16643"/>
    <w:multiLevelType w:val="hybridMultilevel"/>
    <w:tmpl w:val="E8AE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C525F"/>
    <w:multiLevelType w:val="hybridMultilevel"/>
    <w:tmpl w:val="BAE6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C28DE"/>
    <w:multiLevelType w:val="hybridMultilevel"/>
    <w:tmpl w:val="0A9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C4D"/>
    <w:rsid w:val="00002C56"/>
    <w:rsid w:val="000D2203"/>
    <w:rsid w:val="000E7DFA"/>
    <w:rsid w:val="00151370"/>
    <w:rsid w:val="0017059A"/>
    <w:rsid w:val="001902FD"/>
    <w:rsid w:val="001D63C8"/>
    <w:rsid w:val="00277143"/>
    <w:rsid w:val="002E1CB1"/>
    <w:rsid w:val="00311CAD"/>
    <w:rsid w:val="00316F51"/>
    <w:rsid w:val="00327D93"/>
    <w:rsid w:val="00333E93"/>
    <w:rsid w:val="00337BF3"/>
    <w:rsid w:val="003852A1"/>
    <w:rsid w:val="004D2288"/>
    <w:rsid w:val="0057701D"/>
    <w:rsid w:val="00594E04"/>
    <w:rsid w:val="005A257F"/>
    <w:rsid w:val="005E7403"/>
    <w:rsid w:val="00610513"/>
    <w:rsid w:val="0066153F"/>
    <w:rsid w:val="006919D9"/>
    <w:rsid w:val="007B1850"/>
    <w:rsid w:val="0086680E"/>
    <w:rsid w:val="009725D0"/>
    <w:rsid w:val="009929D1"/>
    <w:rsid w:val="00AE0A42"/>
    <w:rsid w:val="00B443C1"/>
    <w:rsid w:val="00B55C4E"/>
    <w:rsid w:val="00B82803"/>
    <w:rsid w:val="00BC0828"/>
    <w:rsid w:val="00C51426"/>
    <w:rsid w:val="00CF19C8"/>
    <w:rsid w:val="00DF0083"/>
    <w:rsid w:val="00EA782C"/>
    <w:rsid w:val="00F26C4D"/>
    <w:rsid w:val="00F32394"/>
    <w:rsid w:val="00FC49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2EA5"/>
  <w15:chartTrackingRefBased/>
  <w15:docId w15:val="{04BB6E0C-3B30-49E8-8AA0-CC2EE814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C8"/>
    <w:pPr>
      <w:ind w:left="720"/>
      <w:contextualSpacing/>
    </w:pPr>
  </w:style>
  <w:style w:type="paragraph" w:styleId="NoSpacing">
    <w:name w:val="No Spacing"/>
    <w:uiPriority w:val="1"/>
    <w:qFormat/>
    <w:rsid w:val="00EA782C"/>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37BF3"/>
    <w:rPr>
      <w:color w:val="0563C1" w:themeColor="hyperlink"/>
      <w:u w:val="single"/>
    </w:rPr>
  </w:style>
  <w:style w:type="character" w:customStyle="1" w:styleId="Heading1Char">
    <w:name w:val="Heading 1 Char"/>
    <w:basedOn w:val="DefaultParagraphFont"/>
    <w:link w:val="Heading1"/>
    <w:uiPriority w:val="9"/>
    <w:rsid w:val="009929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0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sas.com/downloads/package.htm?pid=6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deralreserve.gov/bankinforeg/ccar.htm" TargetMode="External"/><Relationship Id="rId5" Type="http://schemas.openxmlformats.org/officeDocument/2006/relationships/hyperlink" Target="https://www.federalreserve.gov/bankinforeg/srletters/sr1107.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dc:creator>
  <cp:keywords/>
  <dc:description/>
  <cp:lastModifiedBy>Chandra Prakash</cp:lastModifiedBy>
  <cp:revision>21</cp:revision>
  <dcterms:created xsi:type="dcterms:W3CDTF">2016-12-18T22:52:00Z</dcterms:created>
  <dcterms:modified xsi:type="dcterms:W3CDTF">2018-11-08T23:08:00Z</dcterms:modified>
</cp:coreProperties>
</file>