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jc w:val="center"/>
        <w:rPr>
          <w:rFonts w:ascii="Arial Black" w:hAnsi="Arial Black"/>
          <w:u w:val="single"/>
          <w:lang w:val="en-US"/>
        </w:rPr>
      </w:pPr>
      <w:r>
        <w:rPr>
          <w:rFonts w:ascii="Arial Black" w:hAnsi="Arial Black"/>
          <w:u w:val="single"/>
          <w:lang w:val="en-US"/>
        </w:rPr>
        <w:t>Artificial intelligence</w:t>
      </w:r>
    </w:p>
    <w:p>
      <w:pPr>
        <w:pStyle w:val="style0"/>
        <w:jc w:val="left"/>
        <w:rPr>
          <w:rFonts w:ascii="Arial Rounded MT Bold" w:hAnsi="Arial Rounded MT Bold"/>
          <w:sz w:val="28"/>
          <w:szCs w:val="28"/>
          <w:u w:val="single"/>
          <w:lang w:val="en-US"/>
        </w:rPr>
      </w:pPr>
    </w:p>
    <w:p>
      <w:pPr>
        <w:pStyle w:val="style0"/>
        <w:rPr>
          <w:rFonts w:ascii="Arial Rounded MT Bold" w:cs="Times New Roman" w:hAnsi="Arial Rounded MT Bold"/>
          <w:sz w:val="36"/>
          <w:szCs w:val="36"/>
          <w:u w:val="single"/>
          <w:lang w:val="en-US"/>
        </w:rPr>
      </w:pPr>
      <w:r>
        <w:rPr>
          <w:rFonts w:hAnsi="Arial Rounded MT Bold"/>
          <w:b/>
          <w:sz w:val="36"/>
          <w:szCs w:val="36"/>
          <w:u w:val="single"/>
          <w:lang w:val="en-US"/>
        </w:rPr>
        <w:t xml:space="preserve">Earthquake prediction model using </w:t>
      </w:r>
      <w:r>
        <w:rPr>
          <w:rFonts w:ascii="Arial Rounded MT Bold" w:hAnsi="Arial Rounded MT Bold"/>
          <w:b/>
          <w:sz w:val="36"/>
          <w:szCs w:val="36"/>
          <w:u w:val="single"/>
          <w:lang w:val="en-US"/>
        </w:rPr>
        <w:t>Python</w:t>
      </w:r>
      <w:r>
        <w:rPr>
          <w:rFonts w:hAnsi="Arial Rounded MT Bold"/>
          <w:b/>
          <w:sz w:val="36"/>
          <w:szCs w:val="36"/>
          <w:u w:val="single"/>
          <w:lang w:val="en-US"/>
        </w:rPr>
        <w:t>:</w:t>
      </w: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 xml:space="preserve">Phase 4:earthquake prediction model evaluation and validation machine learning algorithm </w:t>
      </w:r>
    </w:p>
    <w:p>
      <w:pPr>
        <w:pStyle w:val="style0"/>
        <w:rPr>
          <w:rFonts w:ascii="Arial Rounded MT Bold" w:cs="Times New Roman" w:hAnsi="Arial Rounded MT Bold"/>
          <w:sz w:val="36"/>
          <w:szCs w:val="36"/>
          <w:u w:val="single"/>
          <w:lang w:val="en-US"/>
        </w:rPr>
      </w:pP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Certainly, evaluating and validating an earthquake prediction model involves several important steps in the context of machine learning algorithms:</w:t>
      </w:r>
    </w:p>
    <w:p>
      <w:pPr>
        <w:pStyle w:val="style0"/>
        <w:rPr>
          <w:rFonts w:ascii="Arial Rounded MT Bold" w:cs="Times New Roman" w:hAnsi="Arial Rounded MT Bold"/>
          <w:sz w:val="36"/>
          <w:szCs w:val="36"/>
          <w:u w:val="single"/>
          <w:lang w:val="en-US"/>
        </w:rPr>
      </w:pPr>
    </w:p>
    <w:p>
      <w:pPr>
        <w:pStyle w:val="style0"/>
        <w:rPr>
          <w:rFonts w:ascii="Arial Rounded MT Bold" w:cs="Times New Roman" w:hAnsi="Arial Rounded MT Bold"/>
          <w:sz w:val="36"/>
          <w:szCs w:val="36"/>
          <w:u w:val="single"/>
          <w:lang w:val="en-US"/>
        </w:rPr>
      </w:pPr>
      <w:r>
        <w:rPr>
          <w:rFonts w:cs="Times New Roman" w:hAnsi="Arial Rounded MT Bold"/>
          <w:sz w:val="36"/>
          <w:szCs w:val="36"/>
          <w:u w:val="single"/>
          <w:lang w:val="en-US"/>
        </w:rPr>
        <w:t>1.</w:t>
      </w:r>
      <w:r>
        <w:rPr>
          <w:rFonts w:ascii="Arial Rounded MT Bold" w:cs="Times New Roman" w:hAnsi="Arial Rounded MT Bold"/>
          <w:sz w:val="36"/>
          <w:szCs w:val="36"/>
          <w:u w:val="single"/>
          <w:lang w:val="en-US"/>
        </w:rPr>
        <w:t>Data Collection: Gather a comprehensive dataset containing various features related to seismic activity, geological data, and historical earthquake records.</w:t>
      </w:r>
    </w:p>
    <w:p>
      <w:pPr>
        <w:pStyle w:val="style0"/>
        <w:rPr>
          <w:rFonts w:ascii="Arial Rounded MT Bold" w:cs="Times New Roman" w:hAnsi="Arial Rounded MT Bold"/>
          <w:sz w:val="36"/>
          <w:szCs w:val="36"/>
          <w:u w:val="single"/>
          <w:lang w:val="en-US"/>
        </w:rPr>
      </w:pPr>
    </w:p>
    <w:p>
      <w:pPr>
        <w:pStyle w:val="style0"/>
        <w:rPr>
          <w:rFonts w:ascii="Arial Rounded MT Bold" w:cs="Times New Roman" w:hAnsi="Arial Rounded MT Bold"/>
          <w:sz w:val="36"/>
          <w:szCs w:val="36"/>
          <w:u w:val="single"/>
          <w:lang w:val="en-US"/>
        </w:rPr>
      </w:pPr>
      <w:r>
        <w:rPr>
          <w:rFonts w:cs="Times New Roman" w:hAnsi="Arial Rounded MT Bold"/>
          <w:sz w:val="36"/>
          <w:szCs w:val="36"/>
          <w:u w:val="single"/>
          <w:lang w:val="en-US"/>
        </w:rPr>
        <w:t>2.</w:t>
      </w:r>
      <w:r>
        <w:rPr>
          <w:rFonts w:ascii="Arial Rounded MT Bold" w:cs="Times New Roman" w:hAnsi="Arial Rounded MT Bold"/>
          <w:sz w:val="36"/>
          <w:szCs w:val="36"/>
          <w:u w:val="single"/>
          <w:lang w:val="en-US"/>
        </w:rPr>
        <w:t>Data Preprocessing: Cleanse and preprocess the data, handling missing values, outliers, and scaling features for uniformity.</w:t>
      </w:r>
    </w:p>
    <w:p>
      <w:pPr>
        <w:pStyle w:val="style0"/>
        <w:rPr>
          <w:rFonts w:ascii="Arial Rounded MT Bold" w:cs="Times New Roman" w:hAnsi="Arial Rounded MT Bold"/>
          <w:sz w:val="36"/>
          <w:szCs w:val="36"/>
          <w:u w:val="single"/>
          <w:lang w:val="en-US"/>
        </w:rPr>
      </w:pPr>
    </w:p>
    <w:p>
      <w:pPr>
        <w:pStyle w:val="style0"/>
        <w:rPr>
          <w:rFonts w:ascii="Arial Rounded MT Bold" w:cs="Times New Roman" w:hAnsi="Arial Rounded MT Bold"/>
          <w:sz w:val="36"/>
          <w:szCs w:val="36"/>
          <w:u w:val="single"/>
          <w:lang w:val="en-US"/>
        </w:rPr>
      </w:pPr>
      <w:r>
        <w:rPr>
          <w:rFonts w:cs="Times New Roman" w:hAnsi="Arial Rounded MT Bold"/>
          <w:sz w:val="36"/>
          <w:szCs w:val="36"/>
          <w:u w:val="single"/>
          <w:lang w:val="en-US"/>
        </w:rPr>
        <w:t>3.</w:t>
      </w:r>
      <w:r>
        <w:rPr>
          <w:rFonts w:ascii="Arial Rounded MT Bold" w:cs="Times New Roman" w:hAnsi="Arial Rounded MT Bold"/>
          <w:sz w:val="36"/>
          <w:szCs w:val="36"/>
          <w:u w:val="single"/>
          <w:lang w:val="en-US"/>
        </w:rPr>
        <w:t>Feature Selection: Choose relevant features that contribute significantly to the prediction model, ensuring they are not redundant or highly correlated.</w:t>
      </w:r>
    </w:p>
    <w:p>
      <w:pPr>
        <w:pStyle w:val="style0"/>
        <w:rPr>
          <w:rFonts w:ascii="Arial Rounded MT Bold" w:cs="Times New Roman" w:hAnsi="Arial Rounded MT Bold"/>
          <w:sz w:val="36"/>
          <w:szCs w:val="36"/>
          <w:u w:val="single"/>
          <w:lang w:val="en-US"/>
        </w:rPr>
      </w:pPr>
    </w:p>
    <w:p>
      <w:pPr>
        <w:pStyle w:val="style0"/>
        <w:rPr>
          <w:rFonts w:ascii="Arial Rounded MT Bold" w:cs="Times New Roman" w:hAnsi="Arial Rounded MT Bold"/>
          <w:sz w:val="36"/>
          <w:szCs w:val="36"/>
          <w:u w:val="single"/>
          <w:lang w:val="en-US"/>
        </w:rPr>
      </w:pPr>
      <w:r>
        <w:rPr>
          <w:rFonts w:cs="Times New Roman" w:hAnsi="Arial Rounded MT Bold"/>
          <w:sz w:val="36"/>
          <w:szCs w:val="36"/>
          <w:u w:val="single"/>
          <w:lang w:val="en-US"/>
        </w:rPr>
        <w:t>4.</w:t>
      </w:r>
      <w:r>
        <w:rPr>
          <w:rFonts w:ascii="Arial Rounded MT Bold" w:cs="Times New Roman" w:hAnsi="Arial Rounded MT Bold"/>
          <w:sz w:val="36"/>
          <w:szCs w:val="36"/>
          <w:u w:val="single"/>
          <w:lang w:val="en-US"/>
        </w:rPr>
        <w:t>Model Selection: Pick an appropriate machine learning algorithm for earthquake prediction. Algorithms like Random Forest, Support Vector Machines, or Deep Learning models such as Neural Networks are commonly used for such tasks.</w:t>
      </w:r>
    </w:p>
    <w:p>
      <w:pPr>
        <w:pStyle w:val="style0"/>
        <w:rPr>
          <w:rFonts w:ascii="Arial Rounded MT Bold" w:cs="Times New Roman" w:hAnsi="Arial Rounded MT Bold"/>
          <w:sz w:val="36"/>
          <w:szCs w:val="36"/>
          <w:u w:val="single"/>
          <w:lang w:val="en-US"/>
        </w:rPr>
      </w:pPr>
      <w:r>
        <w:rPr>
          <w:rFonts w:cs="Times New Roman" w:hAnsi="Arial Rounded MT Bold"/>
          <w:sz w:val="36"/>
          <w:szCs w:val="36"/>
          <w:u w:val="single"/>
          <w:lang w:val="en-US"/>
        </w:rPr>
        <w:t>5.</w:t>
      </w:r>
      <w:r>
        <w:rPr>
          <w:rFonts w:ascii="Arial Rounded MT Bold" w:cs="Times New Roman" w:hAnsi="Arial Rounded MT Bold"/>
          <w:sz w:val="36"/>
          <w:szCs w:val="36"/>
          <w:u w:val="single"/>
          <w:lang w:val="en-US"/>
        </w:rPr>
        <w:t>Training the Model: Split the dataset into training and testing sets. Train the chosen algorithm on the training data, using techniques like cross-validation to tune hyperparameters effectively.</w:t>
      </w:r>
    </w:p>
    <w:p>
      <w:pPr>
        <w:pStyle w:val="style0"/>
        <w:rPr>
          <w:rFonts w:ascii="Arial Rounded MT Bold" w:cs="Times New Roman" w:hAnsi="Arial Rounded MT Bold"/>
          <w:sz w:val="36"/>
          <w:szCs w:val="36"/>
          <w:u w:val="single"/>
          <w:lang w:val="en-US"/>
        </w:rPr>
      </w:pPr>
    </w:p>
    <w:p>
      <w:pPr>
        <w:pStyle w:val="style0"/>
        <w:rPr>
          <w:rFonts w:ascii="Arial Rounded MT Bold" w:cs="Times New Roman" w:hAnsi="Arial Rounded MT Bold"/>
          <w:sz w:val="36"/>
          <w:szCs w:val="36"/>
          <w:u w:val="single"/>
          <w:lang w:val="en-US"/>
        </w:rPr>
      </w:pPr>
      <w:r>
        <w:rPr>
          <w:rFonts w:cs="Times New Roman" w:hAnsi="Arial Rounded MT Bold"/>
          <w:sz w:val="36"/>
          <w:szCs w:val="36"/>
          <w:u w:val="single"/>
          <w:lang w:val="en-US"/>
        </w:rPr>
        <w:t>6.</w:t>
      </w:r>
      <w:r>
        <w:rPr>
          <w:rFonts w:ascii="Arial Rounded MT Bold" w:cs="Times New Roman" w:hAnsi="Arial Rounded MT Bold"/>
          <w:sz w:val="36"/>
          <w:szCs w:val="36"/>
          <w:u w:val="single"/>
          <w:lang w:val="en-US"/>
        </w:rPr>
        <w:t>Model Evaluation: Assess the model's performance using metrics like accuracy, precision, recall, F1-score, or area under the Receiver Operating Characteristic (ROC) curve, depending on the nature of the problem (binary or multiclass classification).</w:t>
      </w:r>
    </w:p>
    <w:p>
      <w:pPr>
        <w:pStyle w:val="style0"/>
        <w:rPr>
          <w:rFonts w:ascii="Arial Rounded MT Bold" w:cs="Times New Roman" w:hAnsi="Arial Rounded MT Bold"/>
          <w:sz w:val="36"/>
          <w:szCs w:val="36"/>
          <w:u w:val="single"/>
          <w:lang w:val="en-US"/>
        </w:rPr>
      </w:pPr>
    </w:p>
    <w:p>
      <w:pPr>
        <w:pStyle w:val="style0"/>
        <w:rPr>
          <w:rFonts w:ascii="Arial Rounded MT Bold" w:cs="Times New Roman" w:hAnsi="Arial Rounded MT Bold"/>
          <w:sz w:val="36"/>
          <w:szCs w:val="36"/>
          <w:u w:val="single"/>
          <w:lang w:val="en-US"/>
        </w:rPr>
      </w:pPr>
      <w:r>
        <w:rPr>
          <w:rFonts w:cs="Times New Roman" w:hAnsi="Arial Rounded MT Bold"/>
          <w:sz w:val="36"/>
          <w:szCs w:val="36"/>
          <w:u w:val="single"/>
          <w:lang w:val="en-US"/>
        </w:rPr>
        <w:t>7.</w:t>
      </w:r>
      <w:r>
        <w:rPr>
          <w:rFonts w:ascii="Arial Rounded MT Bold" w:cs="Times New Roman" w:hAnsi="Arial Rounded MT Bold"/>
          <w:sz w:val="36"/>
          <w:szCs w:val="36"/>
          <w:u w:val="single"/>
          <w:lang w:val="en-US"/>
        </w:rPr>
        <w:t>Validation: Validate the model's performance using a separate validation dataset that it has never seen before. This step ensures that the model generalizes well to new, unseen data.</w:t>
      </w:r>
    </w:p>
    <w:p>
      <w:pPr>
        <w:pStyle w:val="style0"/>
        <w:rPr>
          <w:rFonts w:ascii="Arial Rounded MT Bold" w:cs="Times New Roman" w:hAnsi="Arial Rounded MT Bold"/>
          <w:sz w:val="36"/>
          <w:szCs w:val="36"/>
          <w:u w:val="single"/>
          <w:lang w:val="en-US"/>
        </w:rPr>
      </w:pPr>
    </w:p>
    <w:p>
      <w:pPr>
        <w:pStyle w:val="style0"/>
        <w:rPr>
          <w:rFonts w:ascii="Arial Rounded MT Bold" w:cs="Times New Roman" w:hAnsi="Arial Rounded MT Bold"/>
          <w:sz w:val="36"/>
          <w:szCs w:val="36"/>
          <w:u w:val="single"/>
          <w:lang w:val="en-US"/>
        </w:rPr>
      </w:pPr>
      <w:r>
        <w:rPr>
          <w:rFonts w:cs="Times New Roman" w:hAnsi="Arial Rounded MT Bold"/>
          <w:sz w:val="36"/>
          <w:szCs w:val="36"/>
          <w:u w:val="single"/>
          <w:lang w:val="en-US"/>
        </w:rPr>
        <w:t>8.</w:t>
      </w:r>
      <w:r>
        <w:rPr>
          <w:rFonts w:ascii="Arial Rounded MT Bold" w:cs="Times New Roman" w:hAnsi="Arial Rounded MT Bold"/>
          <w:sz w:val="36"/>
          <w:szCs w:val="36"/>
          <w:u w:val="single"/>
          <w:lang w:val="en-US"/>
        </w:rPr>
        <w:t>Fine-Tuning: Refine the model by adjusting hyperparameters, modifying features, or trying different algorithms to improve its predictive accuracy.</w:t>
      </w:r>
    </w:p>
    <w:p>
      <w:pPr>
        <w:pStyle w:val="style0"/>
        <w:rPr>
          <w:rFonts w:ascii="Arial Rounded MT Bold" w:cs="Times New Roman" w:hAnsi="Arial Rounded MT Bold"/>
          <w:sz w:val="36"/>
          <w:szCs w:val="36"/>
          <w:u w:val="single"/>
          <w:lang w:val="en-US"/>
        </w:rPr>
      </w:pPr>
    </w:p>
    <w:p>
      <w:pPr>
        <w:pStyle w:val="style0"/>
        <w:rPr>
          <w:rFonts w:ascii="Arial Rounded MT Bold" w:cs="Times New Roman" w:hAnsi="Arial Rounded MT Bold"/>
          <w:sz w:val="36"/>
          <w:szCs w:val="36"/>
          <w:u w:val="single"/>
          <w:lang w:val="en-US"/>
        </w:rPr>
      </w:pPr>
      <w:r>
        <w:rPr>
          <w:rFonts w:cs="Times New Roman" w:hAnsi="Arial Rounded MT Bold"/>
          <w:sz w:val="36"/>
          <w:szCs w:val="36"/>
          <w:u w:val="single"/>
          <w:lang w:val="en-US"/>
        </w:rPr>
        <w:t>9.</w:t>
      </w:r>
      <w:r>
        <w:rPr>
          <w:rFonts w:ascii="Arial Rounded MT Bold" w:cs="Times New Roman" w:hAnsi="Arial Rounded MT Bold"/>
          <w:sz w:val="36"/>
          <w:szCs w:val="36"/>
          <w:u w:val="single"/>
          <w:lang w:val="en-US"/>
        </w:rPr>
        <w:t>Interpretation: Understand the model's predictions. Techniques like SHAP (SHapley Additive exPlanations) or LIME (Local Interpretable Model-agnostic Explanations) can help interpret complex machine learning models.</w:t>
      </w:r>
    </w:p>
    <w:p>
      <w:pPr>
        <w:pStyle w:val="style0"/>
        <w:rPr>
          <w:rFonts w:ascii="Arial Rounded MT Bold" w:cs="Times New Roman" w:hAnsi="Arial Rounded MT Bold"/>
          <w:sz w:val="36"/>
          <w:szCs w:val="36"/>
          <w:u w:val="single"/>
          <w:lang w:val="en-US"/>
        </w:rPr>
      </w:pPr>
    </w:p>
    <w:p>
      <w:pPr>
        <w:pStyle w:val="style0"/>
        <w:rPr>
          <w:rFonts w:ascii="Arial Rounded MT Bold" w:cs="Times New Roman" w:hAnsi="Arial Rounded MT Bold"/>
          <w:sz w:val="36"/>
          <w:szCs w:val="36"/>
          <w:u w:val="single"/>
          <w:lang w:val="en-US"/>
        </w:rPr>
      </w:pPr>
      <w:r>
        <w:rPr>
          <w:rFonts w:cs="Times New Roman" w:hAnsi="Arial Rounded MT Bold"/>
          <w:sz w:val="36"/>
          <w:szCs w:val="36"/>
          <w:u w:val="single"/>
          <w:lang w:val="en-US"/>
        </w:rPr>
        <w:t>10.</w:t>
      </w:r>
      <w:r>
        <w:rPr>
          <w:rFonts w:ascii="Arial Rounded MT Bold" w:cs="Times New Roman" w:hAnsi="Arial Rounded MT Bold"/>
          <w:sz w:val="36"/>
          <w:szCs w:val="36"/>
          <w:u w:val="single"/>
          <w:lang w:val="en-US"/>
        </w:rPr>
        <w:t>Deployment: Once the model demonstrates satisfactory performance, deploy it in a real-world scenario, where it can predict earthquakes based on new data inputs.</w:t>
      </w:r>
    </w:p>
    <w:p>
      <w:pPr>
        <w:pStyle w:val="style0"/>
        <w:rPr>
          <w:rFonts w:ascii="Arial Rounded MT Bold" w:cs="Times New Roman" w:hAnsi="Arial Rounded MT Bold"/>
          <w:sz w:val="36"/>
          <w:szCs w:val="36"/>
          <w:u w:val="single"/>
          <w:lang w:val="en-US"/>
        </w:rPr>
      </w:pPr>
    </w:p>
    <w:p>
      <w:pPr>
        <w:pStyle w:val="style0"/>
        <w:rPr>
          <w:rFonts w:ascii="Arial Rounded MT Bold" w:cs="Times New Roman" w:hAnsi="Arial Rounded MT Bold"/>
          <w:sz w:val="36"/>
          <w:szCs w:val="36"/>
          <w:u w:val="single"/>
          <w:lang w:val="en-US"/>
        </w:rPr>
      </w:pPr>
      <w:r>
        <w:rPr>
          <w:rFonts w:cs="Times New Roman" w:hAnsi="Arial Rounded MT Bold"/>
          <w:sz w:val="36"/>
          <w:szCs w:val="36"/>
          <w:u w:val="single"/>
          <w:lang w:val="en-US"/>
        </w:rPr>
        <w:t>11.</w:t>
      </w:r>
      <w:r>
        <w:rPr>
          <w:rFonts w:ascii="Arial Rounded MT Bold" w:cs="Times New Roman" w:hAnsi="Arial Rounded MT Bold"/>
          <w:sz w:val="36"/>
          <w:szCs w:val="36"/>
          <w:u w:val="single"/>
          <w:lang w:val="en-US"/>
        </w:rPr>
        <w:t>Continuous Monitoring: Regularly monitor the model's performance over time and update it if necessary, especially if the underlying data patterns change or if new data sources become available.</w:t>
      </w:r>
    </w:p>
    <w:p>
      <w:pPr>
        <w:pStyle w:val="style0"/>
        <w:rPr>
          <w:rFonts w:ascii="Arial Rounded MT Bold" w:cs="Times New Roman" w:hAnsi="Arial Rounded MT Bold"/>
          <w:sz w:val="36"/>
          <w:szCs w:val="36"/>
          <w:u w:val="single"/>
          <w:lang w:val="en-US"/>
        </w:rPr>
      </w:pP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Remember, the effectiveness of an earthquake prediction model heavily depends on the quality and quantity of the data, the features selected, and the chosen machine learning algorithm. Regular updates and improvements are crucial to enhancing the model's accuracy and reliability.</w:t>
      </w:r>
    </w:p>
    <w:p>
      <w:pPr>
        <w:pStyle w:val="style0"/>
        <w:rPr>
          <w:rFonts w:ascii="Arial Rounded MT Bold" w:cs="Times New Roman" w:hAnsi="Arial Rounded MT Bold"/>
          <w:sz w:val="36"/>
          <w:szCs w:val="36"/>
          <w:u w:val="single"/>
          <w:lang w:val="en-US"/>
        </w:rPr>
      </w:pP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Earthquake Prediction with Python</w:t>
      </w:r>
    </w:p>
    <w:p>
      <w:pPr>
        <w:pStyle w:val="style0"/>
        <w:rPr>
          <w:rFonts w:ascii="Arial Rounded MT Bold" w:cs="Times New Roman" w:hAnsi="Arial Rounded MT Bold"/>
          <w:sz w:val="36"/>
          <w:szCs w:val="36"/>
          <w:u w:val="single"/>
          <w:lang w:val="en-US"/>
        </w:rPr>
      </w:pP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 xml:space="preserve">earthquake prediction model using python evaluation and validation </w:t>
      </w: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Creating an earthquake prediction model involves multiple steps, including data collection, preprocessing, model selection, training, evaluation, and validation. Here's a basic outline of how you can approach the evaluation and validation phase using Python:</w:t>
      </w:r>
    </w:p>
    <w:p>
      <w:pPr>
        <w:pStyle w:val="style0"/>
        <w:rPr>
          <w:rFonts w:ascii="Arial Rounded MT Bold" w:cs="Times New Roman" w:hAnsi="Arial Rounded MT Bold"/>
          <w:sz w:val="36"/>
          <w:szCs w:val="36"/>
          <w:u w:val="single"/>
          <w:lang w:val="en-US"/>
        </w:rPr>
      </w:pP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Data Preparation:</w:t>
      </w:r>
    </w:p>
    <w:p>
      <w:pPr>
        <w:pStyle w:val="style0"/>
        <w:rPr>
          <w:rFonts w:ascii="Arial Rounded MT Bold" w:cs="Times New Roman" w:hAnsi="Arial Rounded MT Bold"/>
          <w:sz w:val="36"/>
          <w:szCs w:val="36"/>
          <w:u w:val="single"/>
          <w:lang w:val="en-US"/>
        </w:rPr>
      </w:pP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Gather earthquake-related data from reliable sources.</w:t>
      </w: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Preprocess the data, handling missing values, scaling, and feature engineering if necessary.</w:t>
      </w: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Model Selection:</w:t>
      </w:r>
    </w:p>
    <w:p>
      <w:pPr>
        <w:pStyle w:val="style0"/>
        <w:rPr>
          <w:rFonts w:ascii="Arial Rounded MT Bold" w:cs="Times New Roman" w:hAnsi="Arial Rounded MT Bold"/>
          <w:sz w:val="36"/>
          <w:szCs w:val="36"/>
          <w:u w:val="single"/>
          <w:lang w:val="en-US"/>
        </w:rPr>
      </w:pP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Choose an appropriate machine learning algorithm for earthquake prediction. Common choices include regression algorithms and neural networks.</w:t>
      </w: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Split the data into training and testing sets. You can use libraries like scikit-learn for this purpose.</w:t>
      </w: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Training the Model:</w:t>
      </w:r>
    </w:p>
    <w:p>
      <w:pPr>
        <w:pStyle w:val="style0"/>
        <w:rPr>
          <w:rFonts w:ascii="Arial Rounded MT Bold" w:cs="Times New Roman" w:hAnsi="Arial Rounded MT Bold"/>
          <w:sz w:val="36"/>
          <w:szCs w:val="36"/>
          <w:u w:val="single"/>
          <w:lang w:val="en-US"/>
        </w:rPr>
      </w:pP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Train your selected model on the training data.</w:t>
      </w: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Evaluation:</w:t>
      </w:r>
    </w:p>
    <w:p>
      <w:pPr>
        <w:pStyle w:val="style0"/>
        <w:rPr>
          <w:rFonts w:ascii="Arial Rounded MT Bold" w:cs="Times New Roman" w:hAnsi="Arial Rounded MT Bold"/>
          <w:sz w:val="36"/>
          <w:szCs w:val="36"/>
          <w:u w:val="single"/>
          <w:lang w:val="en-US"/>
        </w:rPr>
      </w:pP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Evaluate the model's performance on the test data. Common evaluation metrics for regression problems include Mean Absolute Error (MAE), Mean Squared Error (MSE), and Root Mean Squared Error (RMSE).</w:t>
      </w: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Use Python libraries like scikit-learn or TensorFlow for model evaluation.</w:t>
      </w: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Example using scikit-learn:</w:t>
      </w:r>
    </w:p>
    <w:p>
      <w:pPr>
        <w:pStyle w:val="style0"/>
        <w:rPr>
          <w:rFonts w:ascii="Arial Rounded MT Bold" w:cs="Times New Roman" w:hAnsi="Arial Rounded MT Bold"/>
          <w:sz w:val="36"/>
          <w:szCs w:val="36"/>
          <w:u w:val="single"/>
          <w:lang w:val="en-US"/>
        </w:rPr>
      </w:pP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from sklearn.metrics import mean_absolute_error, mean_squared_error</w:t>
      </w:r>
    </w:p>
    <w:p>
      <w:pPr>
        <w:pStyle w:val="style0"/>
        <w:rPr>
          <w:rFonts w:ascii="Arial Rounded MT Bold" w:cs="Times New Roman" w:hAnsi="Arial Rounded MT Bold"/>
          <w:sz w:val="36"/>
          <w:szCs w:val="36"/>
          <w:u w:val="single"/>
          <w:lang w:val="en-US"/>
        </w:rPr>
      </w:pP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 Assuming y_true and y_pred are the true and predicted values, respectively</w:t>
      </w: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mae = mean_absolute_error(y_true, y_pred)</w:t>
      </w: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mse = mean_squared_error(y_true, y_pred)</w:t>
      </w: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rmse = np.sqrt(mse)</w:t>
      </w: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Validation:</w:t>
      </w:r>
    </w:p>
    <w:p>
      <w:pPr>
        <w:pStyle w:val="style0"/>
        <w:rPr>
          <w:rFonts w:ascii="Arial Rounded MT Bold" w:cs="Times New Roman" w:hAnsi="Arial Rounded MT Bold"/>
          <w:sz w:val="36"/>
          <w:szCs w:val="36"/>
          <w:u w:val="single"/>
          <w:lang w:val="en-US"/>
        </w:rPr>
      </w:pP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Validate your model using different techniques like cross-validation to ensure its generalizability.</w:t>
      </w: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Adjust hyperparameters if necessary based on validation results.</w:t>
      </w: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Example using scikit-learn's cross-validation:</w:t>
      </w:r>
    </w:p>
    <w:p>
      <w:pPr>
        <w:pStyle w:val="style0"/>
        <w:rPr>
          <w:rFonts w:ascii="Arial Rounded MT Bold" w:cs="Times New Roman" w:hAnsi="Arial Rounded MT Bold"/>
          <w:sz w:val="36"/>
          <w:szCs w:val="36"/>
          <w:u w:val="single"/>
          <w:lang w:val="en-US"/>
        </w:rPr>
      </w:pP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from sklearn.model_selection import cross_val_score</w:t>
      </w:r>
    </w:p>
    <w:p>
      <w:pPr>
        <w:pStyle w:val="style0"/>
        <w:rPr>
          <w:rFonts w:ascii="Arial Rounded MT Bold" w:cs="Times New Roman" w:hAnsi="Arial Rounded MT Bold"/>
          <w:sz w:val="36"/>
          <w:szCs w:val="36"/>
          <w:u w:val="single"/>
          <w:lang w:val="en-US"/>
        </w:rPr>
      </w:pP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 Assuming model is your trained earthquake prediction model</w:t>
      </w: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scores = cross_val_score(model, X, y, cv=5)  # 5-fold cross-validation</w:t>
      </w: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mean_score = scores.mean()</w:t>
      </w: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Remember, the success of your earthquake prediction model depends on the quality of your data, feature selection, and the chosen machine learning algorithm. It's essential to iterate through different approaches and fine-tune your model for better accuracy.</w:t>
      </w:r>
    </w:p>
    <w:p>
      <w:pPr>
        <w:pStyle w:val="style0"/>
        <w:rPr>
          <w:rFonts w:ascii="Arial Rounded MT Bold" w:cs="Times New Roman" w:hAnsi="Arial Rounded MT Bold"/>
          <w:sz w:val="36"/>
          <w:szCs w:val="36"/>
          <w:u w:val="single"/>
          <w:lang w:val="en-US"/>
        </w:rPr>
      </w:pPr>
    </w:p>
    <w:p>
      <w:pPr>
        <w:pStyle w:val="style0"/>
        <w:rPr>
          <w:rFonts w:ascii="Arial Rounded MT Bold" w:cs="Times New Roman" w:hAnsi="Arial Rounded MT Bold"/>
          <w:sz w:val="36"/>
          <w:szCs w:val="36"/>
          <w:u w:val="single"/>
          <w:lang w:val="en-US"/>
        </w:rPr>
      </w:pPr>
    </w:p>
    <w:p>
      <w:pPr>
        <w:pStyle w:val="style0"/>
        <w:rPr>
          <w:rFonts w:ascii="Arial Rounded MT Bold" w:cs="Times New Roman" w:hAnsi="Arial Rounded MT Bold"/>
          <w:sz w:val="36"/>
          <w:szCs w:val="36"/>
          <w:u w:val="single"/>
          <w:lang w:val="en-US"/>
        </w:rPr>
      </w:pPr>
    </w:p>
    <w:p>
      <w:pPr>
        <w:pStyle w:val="style0"/>
        <w:rPr>
          <w:rFonts w:ascii="Arial Rounded MT Bold" w:cs="Times New Roman" w:hAnsi="Arial Rounded MT Bold"/>
          <w:sz w:val="36"/>
          <w:szCs w:val="36"/>
          <w:u w:val="single"/>
          <w:lang w:val="en-US"/>
        </w:rPr>
      </w:pPr>
    </w:p>
    <w:p>
      <w:pPr>
        <w:pStyle w:val="style0"/>
        <w:rPr>
          <w:rFonts w:ascii="Arial Rounded MT Bold" w:cs="Times New Roman" w:hAnsi="Arial Rounded MT Bold"/>
          <w:sz w:val="36"/>
          <w:szCs w:val="36"/>
          <w:u w:val="single"/>
          <w:lang w:val="en-US"/>
        </w:rPr>
      </w:pP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CONCLUSION</w:t>
      </w:r>
      <w:r>
        <w:rPr>
          <w:rFonts w:ascii="Arial Rounded MT Bold" w:cs="Times New Roman" w:hAnsi="Arial Rounded MT Bold"/>
          <w:sz w:val="36"/>
          <w:szCs w:val="36"/>
          <w:u w:val="single"/>
          <w:lang w:val="en-US"/>
        </w:rPr>
        <w:t>:</w:t>
      </w:r>
    </w:p>
    <w:p>
      <w:pPr>
        <w:pStyle w:val="style0"/>
        <w:rPr>
          <w:rFonts w:ascii="Times New Roman" w:cs="Times New Roman" w:hAnsi="Times New Roman"/>
          <w:sz w:val="28"/>
          <w:szCs w:val="28"/>
          <w:lang w:val="en-US"/>
        </w:rPr>
      </w:pPr>
      <w:r>
        <w:rPr>
          <w:rFonts w:ascii="Arial Rounded MT Bold" w:cs="Times New Roman" w:hAnsi="Arial Rounded MT Bold"/>
          <w:sz w:val="36"/>
          <w:szCs w:val="36"/>
          <w:lang w:val="en-US"/>
        </w:rPr>
        <w:tab/>
      </w:r>
      <w:r>
        <w:rPr>
          <w:rFonts w:ascii="Times New Roman" w:cs="Times New Roman" w:hAnsi="Times New Roman"/>
          <w:sz w:val="28"/>
          <w:szCs w:val="28"/>
          <w:lang w:val="en-US"/>
        </w:rPr>
        <w:t xml:space="preserve">The Sample program for the Earthquake prediction and the Sample input for the Earthquake prediction is </w:t>
      </w:r>
      <w:r>
        <w:rPr>
          <w:rFonts w:ascii="Times New Roman" w:cs="Times New Roman" w:hAnsi="Times New Roman"/>
          <w:sz w:val="28"/>
          <w:szCs w:val="28"/>
          <w:lang w:val="en-US"/>
        </w:rPr>
        <w:t>added .The</w:t>
      </w:r>
      <w:r>
        <w:rPr>
          <w:rFonts w:ascii="Times New Roman" w:cs="Times New Roman" w:hAnsi="Times New Roman"/>
          <w:sz w:val="28"/>
          <w:szCs w:val="28"/>
          <w:lang w:val="en-US"/>
        </w:rPr>
        <w:t xml:space="preserve"> Earthquake prediction is developed furtherly innovated in more steps and ways that are been developed with the Questions and Answers.</w:t>
      </w:r>
    </w:p>
    <w:p>
      <w:pPr>
        <w:pStyle w:val="style0"/>
        <w:jc w:val="center"/>
        <w:rPr>
          <w:rFonts w:ascii="Times New Roman" w:cs="Times New Roman" w:hAnsi="Times New Roman"/>
          <w:sz w:val="28"/>
          <w:szCs w:val="28"/>
          <w:lang w:val="en-US"/>
        </w:rPr>
      </w:pPr>
    </w:p>
    <w:p>
      <w:pPr>
        <w:pStyle w:val="style0"/>
        <w:jc w:val="center"/>
        <w:rPr>
          <w:rFonts w:ascii="Times New Roman" w:cs="Times New Roman" w:hAnsi="Times New Roman"/>
          <w:sz w:val="28"/>
          <w:szCs w:val="28"/>
          <w:lang w:val="en-US"/>
        </w:rPr>
      </w:pPr>
      <w:r>
        <w:rPr>
          <w:rFonts w:ascii="Times New Roman" w:cs="Times New Roman" w:hAnsi="Times New Roman"/>
          <w:sz w:val="28"/>
          <w:szCs w:val="28"/>
          <w:lang w:val="en-US"/>
        </w:rPr>
        <w:t>THANK YOU</w:t>
      </w:r>
    </w:p>
    <w:p>
      <w:pPr>
        <w:pStyle w:val="style0"/>
        <w:jc w:val="right"/>
        <w:rPr>
          <w:rFonts w:ascii="Times New Roman" w:cs="Times New Roman" w:hAnsi="Times New Roman"/>
          <w:sz w:val="28"/>
          <w:szCs w:val="28"/>
          <w:lang w:val="en-US"/>
        </w:rPr>
      </w:pPr>
      <w:r>
        <w:rPr>
          <w:rFonts w:ascii="Times New Roman" w:cs="Times New Roman" w:hAnsi="Times New Roman"/>
          <w:sz w:val="28"/>
          <w:szCs w:val="28"/>
          <w:lang w:val="en-US"/>
        </w:rPr>
        <w:t>Submitted by:</w:t>
      </w:r>
    </w:p>
    <w:p>
      <w:pPr>
        <w:pStyle w:val="style0"/>
        <w:jc w:val="right"/>
        <w:rPr>
          <w:rFonts w:ascii="Times New Roman" w:cs="Times New Roman" w:hAnsi="Times New Roman"/>
          <w:sz w:val="28"/>
          <w:szCs w:val="28"/>
          <w:lang w:val="en-US"/>
        </w:rPr>
      </w:pPr>
      <w:r>
        <w:rPr>
          <w:rFonts w:ascii="Times New Roman" w:cs="Times New Roman" w:hAnsi="Times New Roman"/>
          <w:sz w:val="28"/>
          <w:szCs w:val="28"/>
          <w:lang w:val="en-US"/>
        </w:rPr>
        <w:t>K.chandra sekhar</w:t>
      </w:r>
    </w:p>
    <w:p>
      <w:pPr>
        <w:pStyle w:val="style0"/>
        <w:jc w:val="right"/>
        <w:rPr>
          <w:rFonts w:ascii="Times New Roman" w:cs="Times New Roman" w:hAnsi="Times New Roman"/>
          <w:sz w:val="28"/>
          <w:szCs w:val="28"/>
          <w:lang w:val="en-US"/>
        </w:rPr>
      </w:pPr>
      <w:r>
        <w:rPr>
          <w:rFonts w:ascii="Times New Roman" w:cs="Times New Roman" w:hAnsi="Times New Roman"/>
          <w:sz w:val="28"/>
          <w:szCs w:val="28"/>
          <w:lang w:val="en-US"/>
        </w:rPr>
        <w:t>chandrasekharyadav8106@gmail.com</w:t>
      </w:r>
    </w:p>
    <w:p>
      <w:pPr>
        <w:pStyle w:val="style0"/>
        <w:jc w:val="right"/>
        <w:rPr>
          <w:rFonts w:ascii="Times New Roman" w:cs="Times New Roman" w:hAnsi="Times New Roman"/>
          <w:sz w:val="28"/>
          <w:szCs w:val="28"/>
          <w:lang w:val="en-US"/>
        </w:rPr>
      </w:pPr>
      <w:r>
        <w:rPr>
          <w:rFonts w:ascii="Times New Roman" w:cs="Times New Roman" w:hAnsi="Times New Roman"/>
          <w:sz w:val="28"/>
          <w:szCs w:val="28"/>
          <w:lang w:val="en-US"/>
        </w:rPr>
        <w:t>au723921104022</w:t>
      </w:r>
    </w:p>
    <w:p>
      <w:pPr>
        <w:pStyle w:val="style0"/>
        <w:jc w:val="right"/>
        <w:rPr>
          <w:rFonts w:ascii="Times New Roman" w:cs="Times New Roman" w:hAnsi="Times New Roman"/>
          <w:sz w:val="28"/>
          <w:szCs w:val="28"/>
          <w:lang w:val="en-US"/>
        </w:rPr>
      </w:pPr>
    </w:p>
    <w:p>
      <w:pPr>
        <w:pStyle w:val="style0"/>
        <w:jc w:val="right"/>
        <w:rPr>
          <w:rFonts w:ascii="Times New Roman" w:cs="Times New Roman" w:hAnsi="Times New Roman"/>
          <w:sz w:val="28"/>
          <w:szCs w:val="28"/>
          <w:lang w:val="en-US"/>
        </w:rPr>
      </w:pPr>
    </w:p>
    <w:p>
      <w:pPr>
        <w:pStyle w:val="style0"/>
        <w:jc w:val="right"/>
        <w:rPr>
          <w:rFonts w:ascii="Times New Roman" w:cs="Times New Roman" w:hAnsi="Times New Roman"/>
          <w:sz w:val="28"/>
          <w:szCs w:val="28"/>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Arial Black">
    <w:altName w:val="Arial Black"/>
    <w:panose1 w:val="020b0a04020000020204"/>
    <w:charset w:val="00"/>
    <w:family w:val="swiss"/>
    <w:pitch w:val="variable"/>
    <w:sig w:usb0="A00002AF" w:usb1="400078FB" w:usb2="00000000" w:usb3="00000000" w:csb0="0000009F" w:csb1="00000000"/>
  </w:font>
  <w:font w:name="Arial Rounded MT Bold">
    <w:altName w:val="Arial Rounded MT Bold"/>
    <w:panose1 w:val="020f0704030000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1C63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2"/>
    <w:link w:val="style4099"/>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097">
    <w:name w:val="Title Char_db9d36d4-516c-42ce-8663-da033488ed04"/>
    <w:basedOn w:val="style65"/>
    <w:next w:val="style4097"/>
    <w:link w:val="style62"/>
    <w:uiPriority w:val="10"/>
    <w:rPr>
      <w:rFonts w:ascii="Calibri Light" w:cs="宋体" w:eastAsia="宋体" w:hAnsi="Calibri Light"/>
      <w:spacing w:val="-10"/>
      <w:kern w:val="28"/>
      <w:sz w:val="56"/>
      <w:szCs w:val="56"/>
    </w:rPr>
  </w:style>
  <w:style w:type="character" w:customStyle="1" w:styleId="style4098">
    <w:name w:val="Heading 1 Char_22a86c68-ada6-4d2b-98e7-3e8e790f19ae"/>
    <w:basedOn w:val="style65"/>
    <w:next w:val="style4098"/>
    <w:link w:val="style1"/>
    <w:uiPriority w:val="9"/>
    <w:rPr>
      <w:rFonts w:ascii="Calibri Light" w:cs="宋体" w:eastAsia="宋体" w:hAnsi="Calibri Light"/>
      <w:color w:val="2e74b5"/>
      <w:sz w:val="32"/>
      <w:szCs w:val="32"/>
    </w:rPr>
  </w:style>
  <w:style w:type="paragraph" w:styleId="style179">
    <w:name w:val="List Paragraph"/>
    <w:basedOn w:val="style0"/>
    <w:next w:val="style179"/>
    <w:qFormat/>
    <w:uiPriority w:val="34"/>
    <w:pPr>
      <w:ind w:left="720"/>
      <w:contextualSpacing/>
    </w:pPr>
    <w:rPr/>
  </w:style>
  <w:style w:type="character" w:customStyle="1" w:styleId="style4099">
    <w:name w:val="Heading 2 Char_d12e5986-0e1e-4d9e-94a2-62647fd13bc6"/>
    <w:basedOn w:val="style65"/>
    <w:next w:val="style4099"/>
    <w:link w:val="style2"/>
    <w:uiPriority w:val="9"/>
    <w:rPr>
      <w:rFonts w:ascii="Times New Roman" w:cs="Times New Roman" w:eastAsia="Times New Roman" w:hAnsi="Times New Roman"/>
      <w:b/>
      <w:bCs/>
      <w:sz w:val="36"/>
      <w:szCs w:val="36"/>
      <w:lang w:eastAsia="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Words>662</Words>
  <Pages>4</Pages>
  <Characters>4415</Characters>
  <Application>WPS Office</Application>
  <DocSecurity>0</DocSecurity>
  <Paragraphs>86</Paragraphs>
  <ScaleCrop>false</ScaleCrop>
  <LinksUpToDate>false</LinksUpToDate>
  <CharactersWithSpaces>5029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2023-10-10T05:46:00Z</dcterms:created>
  <dc:creator>user</dc:creator>
  <lastModifiedBy>RMX3151</lastModifiedBy>
  <dcterms:modified xsi:type="dcterms:W3CDTF">2023-10-25T14:28:15Z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1e6b3f52d0bd456b9ca4c74a747fe565</vt:lpwstr>
  </property>
</Properties>
</file>