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color w:val="111111"/>
          <w:sz w:val="40"/>
        </w:rPr>
        <w:t>Chandra Aditiya Putra</w:t>
      </w:r>
    </w:p>
    <w:p>
      <w:pPr>
        <w:spacing w:before="0" w:after="40" w:line="240" w:lineRule="auto"/>
        <w:jc w:val="center"/>
      </w:pPr>
      <w:r>
        <w:rPr>
          <w:rFonts w:ascii="Arial" w:hAnsi="Arial" w:eastAsia="Arial"/>
          <w:b/>
          <w:color w:val="111111"/>
          <w:sz w:val="22"/>
        </w:rPr>
        <w:t>Fullstack Developer | Backend-Focused</w:t>
      </w:r>
    </w:p>
    <w:p>
      <w:pPr>
        <w:spacing w:before="0" w:after="80" w:line="252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Karawang, Indonesia  |  chandraaditiyaputra80@gmail.com  |  portofolio-chandra.vercel.app</w:t>
      </w:r>
    </w:p>
    <w:p>
      <w:pPr>
        <w:spacing w:before="0" w:after="20" w:line="252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github.com/chandra7251  |  linkedin.com/in/chandra-aditiya-putra-189249385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SUMMARY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color w:val="111111"/>
          <w:sz w:val="19"/>
        </w:rPr>
        <w:t>Informatics Engineering student with a 3.77 GPA and hands-on experience building web, mobile, and API products. Strongest contribution in Laravel/PHP backend development, MySQL data modeling, REST APIs, JWT authentication, and deployment. Comfortable delivering product interfaces with React, Next.js, Ionic, and Tailwind CSS. Seeking a full-stack or backend engineering internship.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TECHNICAL SKILLS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Backend &amp; Data: </w:t>
      </w:r>
      <w:r>
        <w:rPr>
          <w:rFonts w:ascii="Arial" w:hAnsi="Arial" w:eastAsia="Arial"/>
          <w:b w:val="0"/>
          <w:color w:val="111111"/>
          <w:sz w:val="19"/>
        </w:rPr>
        <w:t>Laravel, PHP, MySQL, PostgreSQL, REST API, JWT Authentication, Prisma, Filament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Frontend &amp; Mobile: </w:t>
      </w:r>
      <w:r>
        <w:rPr>
          <w:rFonts w:ascii="Arial" w:hAnsi="Arial" w:eastAsia="Arial"/>
          <w:b w:val="0"/>
          <w:color w:val="111111"/>
          <w:sz w:val="19"/>
        </w:rPr>
        <w:t>React, Next.js, JavaScript, TypeScript, Ionic, Blade, Tailwind CSS</w:t>
      </w:r>
    </w:p>
    <w:p>
      <w:pPr>
        <w:spacing w:before="0" w:after="10" w:line="240" w:lineRule="auto"/>
      </w:pPr>
      <w:r>
        <w:rPr>
          <w:rFonts w:ascii="Arial" w:hAnsi="Arial" w:eastAsia="Arial"/>
          <w:b/>
          <w:color w:val="111111"/>
          <w:sz w:val="19"/>
        </w:rPr>
        <w:t xml:space="preserve">Workflow &amp; Deployment: </w:t>
      </w:r>
      <w:r>
        <w:rPr>
          <w:rFonts w:ascii="Arial" w:hAnsi="Arial" w:eastAsia="Arial"/>
          <w:b w:val="0"/>
          <w:color w:val="111111"/>
          <w:sz w:val="19"/>
        </w:rPr>
        <w:t>Node.js, Git, GitHub, Vercel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SELECTED PROJECTS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ZETA E-Procurement | Team Lead, Backend, Database, Authentication &amp; Deployment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Led backend delivery for a five-person academic final project. Built Laravel/PHP services, MySQL data model, JWT authentication, and deployment for vendor, tender, bidding, contract, audit-log, and document workflows. Mobile app published on Google Play Store.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Laravel, PHP, MySQL, JWT, Blade, Tailwind CSS | Google Play: play.google.com/store/apps/details?id=com.vandrafcy.zeta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Cashier &amp; Owner | Point-of-Sale Web Application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Built a cafe point-of-sale workflow for cashier and owner roles, covering transactions, sales monitoring, and an operations dashboard.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Laravel, PHP, MySQL, React | GitHub: github.com/chandra7251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Coffee Karawang | Full-Stack Cafe Directory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Built a cafe and coffeeshop discovery product with authentication, reviews, bookmarks, filters, maps, API routes, and an admin dashboard.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Next.js, TypeScript, PostgreSQL, Prisma, Tailwind CSS | Live: kopikarawang.vercel.app | GitHub: github.com/chandra7251/coffe_karawang</w:t>
      </w:r>
    </w:p>
    <w:p>
      <w:pPr>
        <w:spacing w:before="30" w:after="6" w:line="240" w:lineRule="auto"/>
      </w:pPr>
      <w:r>
        <w:rPr>
          <w:rFonts w:ascii="Arial" w:hAnsi="Arial" w:eastAsia="Arial"/>
          <w:b/>
          <w:color w:val="111111"/>
          <w:sz w:val="19"/>
        </w:rPr>
        <w:t>VisuaLearn | UX Design Project, GEMASTIK XIX 2026</w:t>
      </w:r>
    </w:p>
    <w:p>
      <w:pPr>
        <w:spacing w:before="0" w:after="5" w:line="250" w:lineRule="auto"/>
        <w:ind w:left="144"/>
      </w:pPr>
      <w:r>
        <w:rPr>
          <w:rFonts w:ascii="Arial" w:hAnsi="Arial" w:eastAsia="Arial"/>
          <w:b/>
          <w:color w:val="111111"/>
          <w:sz w:val="18"/>
        </w:rPr>
        <w:t xml:space="preserve">- </w:t>
      </w:r>
      <w:r>
        <w:rPr>
          <w:rFonts w:ascii="Arial" w:hAnsi="Arial" w:eastAsia="Arial"/>
          <w:b w:val="0"/>
          <w:color w:val="111111"/>
          <w:sz w:val="18"/>
        </w:rPr>
        <w:t>Led UX work for an accessible academic-information concept for Deaf students: exploratory research, user journeys, co-design, high-fidelity prototype, and two usability-testing iterations.</w:t>
      </w:r>
    </w:p>
    <w:p>
      <w:pPr>
        <w:spacing w:before="0" w:after="8" w:line="240" w:lineRule="auto"/>
        <w:ind w:left="144"/>
      </w:pPr>
      <w:r>
        <w:rPr>
          <w:rFonts w:ascii="Arial" w:hAnsi="Arial" w:eastAsia="Arial"/>
          <w:b w:val="0"/>
          <w:color w:val="333333"/>
          <w:sz w:val="17"/>
        </w:rPr>
        <w:t>Figma, FigJam, UX Research, Usability Testing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ADDITIONAL PROJECTS</w:t>
      </w:r>
    </w:p>
    <w:p>
      <w:pPr>
        <w:spacing w:before="0" w:after="8" w:line="247" w:lineRule="auto"/>
      </w:pPr>
      <w:r>
        <w:rPr>
          <w:rFonts w:ascii="Arial" w:hAnsi="Arial" w:eastAsia="Arial"/>
          <w:b w:val="0"/>
          <w:color w:val="111111"/>
          <w:sz w:val="18"/>
        </w:rPr>
        <w:t>Mobile E-Tender (Ionic, REST API); E-Procurement API (Laravel, REST API); KeuanganKu (Laravel, MySQL); Hunter-Log (Ionic, SQLite).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EDUCATION</w:t>
      </w:r>
    </w:p>
    <w:p>
      <w:pPr>
        <w:spacing w:before="0" w:after="8" w:line="240" w:lineRule="auto"/>
      </w:pPr>
      <w:r>
        <w:rPr>
          <w:rFonts w:ascii="Arial" w:hAnsi="Arial" w:eastAsia="Arial"/>
          <w:b/>
          <w:color w:val="111111"/>
          <w:sz w:val="19"/>
        </w:rPr>
        <w:t>Universitas Buana Perjuangan Karawang</w:t>
      </w:r>
      <w:r>
        <w:rPr>
          <w:rFonts w:ascii="Arial" w:hAnsi="Arial" w:eastAsia="Arial"/>
          <w:b w:val="0"/>
          <w:color w:val="111111"/>
          <w:sz w:val="19"/>
        </w:rPr>
        <w:t xml:space="preserve"> | B.S. Informatics Engineering | 2024-Present | GPA: 3.77/4.00</w:t>
      </w:r>
    </w:p>
    <w:p>
      <w:pPr>
        <w:spacing w:before="100" w:after="6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EXPERIENCE</w:t>
      </w:r>
    </w:p>
    <w:p>
      <w:pPr>
        <w:spacing w:before="0" w:after="6" w:line="240" w:lineRule="auto"/>
      </w:pPr>
      <w:r>
        <w:rPr>
          <w:rFonts w:ascii="Arial" w:hAnsi="Arial" w:eastAsia="Arial"/>
          <w:b/>
          <w:color w:val="111111"/>
          <w:sz w:val="19"/>
        </w:rPr>
        <w:t>PT AT Indonesia | Production Operator | June 2023-June 2024</w:t>
      </w:r>
    </w:p>
    <w:p>
      <w:pPr>
        <w:spacing w:before="0" w:after="0" w:line="240" w:lineRule="auto"/>
        <w:ind w:left="144"/>
      </w:pPr>
      <w:r>
        <w:rPr>
          <w:rFonts w:ascii="Arial" w:hAnsi="Arial" w:eastAsia="Arial"/>
          <w:b w:val="0"/>
          <w:color w:val="111111"/>
          <w:sz w:val="17"/>
        </w:rPr>
        <w:t>- Followed machining SOPs and quality standards while collaborating to meet daily production targets.</w:t>
      </w:r>
    </w:p>
    <w:sectPr w:rsidR="00FC693F" w:rsidRPr="0006063C" w:rsidSect="00034616">
      <w:pgSz w:w="12240" w:h="15840"/>
      <w:pgMar w:top="648" w:right="806" w:bottom="605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Chandra Aditiya Putra - CV</dc:title>
  <dc:subject>Fullstack Developer | Backend-Focused</dc:subject>
  <dc:creator>Chandra Aditiya Putra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