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1DC" w:rsidRDefault="00FA21DC" w:rsidP="00FA21DC">
      <w:pPr>
        <w:pStyle w:val="Default"/>
      </w:pPr>
    </w:p>
    <w:p w:rsidR="00FA21DC" w:rsidRDefault="00FA21DC" w:rsidP="00FA21DC">
      <w:pPr>
        <w:pStyle w:val="Heading1"/>
      </w:pPr>
      <w:r>
        <w:t>What is NoSQL data base?</w:t>
      </w:r>
    </w:p>
    <w:p w:rsidR="00FA21DC" w:rsidRPr="00FA21DC" w:rsidRDefault="00FA21DC">
      <w:r w:rsidRPr="00FA21DC">
        <w:t xml:space="preserve">The term NoSQL was coined by Carlo </w:t>
      </w:r>
      <w:proofErr w:type="spellStart"/>
      <w:r w:rsidRPr="00FA21DC">
        <w:t>Strozzi</w:t>
      </w:r>
      <w:proofErr w:type="spellEnd"/>
      <w:r w:rsidRPr="00FA21DC">
        <w:t xml:space="preserve"> in the year 1998. He used this term to name his Open Source, Light Weight, </w:t>
      </w:r>
      <w:proofErr w:type="spellStart"/>
      <w:r w:rsidRPr="00FA21DC">
        <w:t>DataBase</w:t>
      </w:r>
      <w:proofErr w:type="spellEnd"/>
      <w:r w:rsidRPr="00FA21DC">
        <w:t xml:space="preserve"> which did not have an SQL interface.</w:t>
      </w:r>
    </w:p>
    <w:p w:rsidR="00FA21DC" w:rsidRPr="00FA21DC" w:rsidRDefault="00FA21DC">
      <w:r w:rsidRPr="00FA21DC">
        <w:t xml:space="preserve">NoSQL is a non-relational </w:t>
      </w:r>
      <w:r w:rsidRPr="00FA21DC">
        <w:t xml:space="preserve">(generic data model) </w:t>
      </w:r>
      <w:r w:rsidRPr="00FA21DC">
        <w:t xml:space="preserve">database management systems, designed for distributed data stores </w:t>
      </w:r>
      <w:r w:rsidRPr="00FA21DC">
        <w:t>with</w:t>
      </w:r>
      <w:r w:rsidRPr="00FA21DC">
        <w:t xml:space="preserve"> very large scale of data storing needs. Th</w:t>
      </w:r>
      <w:r w:rsidRPr="00FA21DC">
        <w:t>is</w:t>
      </w:r>
      <w:r w:rsidRPr="00FA21DC">
        <w:t xml:space="preserve"> type of data storing may not require fixed schema</w:t>
      </w:r>
      <w:r w:rsidRPr="00FA21DC">
        <w:t xml:space="preserve"> (non-relational)</w:t>
      </w:r>
      <w:r w:rsidRPr="00FA21DC">
        <w:t>, avoid join operations</w:t>
      </w:r>
      <w:r w:rsidRPr="00FA21DC">
        <w:t>(de-normalized)</w:t>
      </w:r>
      <w:r w:rsidRPr="00FA21DC">
        <w:t xml:space="preserve"> and typically scale horizontally.</w:t>
      </w:r>
    </w:p>
    <w:p w:rsidR="00FA21DC" w:rsidRDefault="00FA21DC" w:rsidP="00FA21DC">
      <w:pPr>
        <w:pStyle w:val="Default"/>
      </w:pPr>
    </w:p>
    <w:p w:rsidR="00FA21DC" w:rsidRDefault="00FA21DC" w:rsidP="00FA21DC">
      <w:pPr>
        <w:pStyle w:val="Heading1"/>
      </w:pPr>
      <w:r>
        <w:t xml:space="preserve">How does data get stored in </w:t>
      </w:r>
      <w:proofErr w:type="spellStart"/>
      <w:r>
        <w:t>NoSQl</w:t>
      </w:r>
      <w:proofErr w:type="spellEnd"/>
      <w:r>
        <w:t xml:space="preserve"> database?</w:t>
      </w:r>
    </w:p>
    <w:p w:rsidR="00FA21DC" w:rsidRDefault="00FA21DC" w:rsidP="00FA21DC">
      <w:r w:rsidRPr="00FA21DC">
        <w:t>There are various NoSQL Databases. Each one uses a different method to store data. Some might use column store, some document, some graph, etc., Each database has its own unique characteristics.</w:t>
      </w:r>
    </w:p>
    <w:p w:rsidR="00601CAD" w:rsidRDefault="00601CAD" w:rsidP="006C2754">
      <w:pPr>
        <w:pStyle w:val="Heading2"/>
      </w:pPr>
      <w:r>
        <w:t>Document Oriented Databases</w:t>
      </w:r>
    </w:p>
    <w:p w:rsidR="00601CAD" w:rsidRPr="00601CAD" w:rsidRDefault="00601CAD" w:rsidP="00601CAD">
      <w:r>
        <w:t>It’s a collection of documents that stores data.</w:t>
      </w:r>
      <w:r w:rsidRPr="00601CAD">
        <w:t xml:space="preserve"> A document is a key value collection where the key allows access to its value.</w:t>
      </w:r>
      <w:r>
        <w:t xml:space="preserve"> </w:t>
      </w:r>
      <w:r>
        <w:t>Documents are stored into collections in order to group different kinds of data</w:t>
      </w:r>
      <w:r>
        <w:t xml:space="preserve"> and </w:t>
      </w:r>
      <w:r>
        <w:t>can contain many different key-value pairs, or key-array pairs, or even nested documents.</w:t>
      </w:r>
      <w:r>
        <w:t xml:space="preserve"> E.g. MongoDB</w:t>
      </w:r>
    </w:p>
    <w:p w:rsidR="00FA21DC" w:rsidRDefault="006C2754" w:rsidP="006C2754">
      <w:pPr>
        <w:pStyle w:val="Heading2"/>
      </w:pPr>
      <w:r w:rsidRPr="006C2754">
        <w:t>Key-value stores</w:t>
      </w:r>
    </w:p>
    <w:p w:rsidR="006C2754" w:rsidRDefault="006C2754" w:rsidP="006C2754">
      <w:pPr>
        <w:shd w:val="clear" w:color="auto" w:fill="FFFFFF"/>
        <w:spacing w:before="100" w:beforeAutospacing="1" w:after="150" w:line="360" w:lineRule="atLeast"/>
      </w:pPr>
      <w:r w:rsidRPr="006C2754">
        <w:t xml:space="preserve">Key-value stores are most basic types of NoSQL databases designed to handle huge amounts of </w:t>
      </w:r>
      <w:proofErr w:type="spellStart"/>
      <w:proofErr w:type="gramStart"/>
      <w:r w:rsidRPr="006C2754">
        <w:t>data.I</w:t>
      </w:r>
      <w:r w:rsidRPr="006C2754">
        <w:t>n</w:t>
      </w:r>
      <w:proofErr w:type="spellEnd"/>
      <w:proofErr w:type="gramEnd"/>
      <w:r w:rsidRPr="006C2754">
        <w:t xml:space="preserve"> the key-value storage, database stores data as hash table where each key is unique and the value can be string, JSON, BLOB (Binary Large </w:t>
      </w:r>
      <w:proofErr w:type="spellStart"/>
      <w:r w:rsidRPr="006C2754">
        <w:t>OBjec</w:t>
      </w:r>
      <w:proofErr w:type="spellEnd"/>
      <w:r w:rsidRPr="006C2754">
        <w:t>) etc</w:t>
      </w:r>
      <w:r w:rsidRPr="006C2754">
        <w:t xml:space="preserve">. For </w:t>
      </w:r>
      <w:proofErr w:type="gramStart"/>
      <w:r w:rsidRPr="006C2754">
        <w:t>example</w:t>
      </w:r>
      <w:proofErr w:type="gramEnd"/>
      <w:r w:rsidRPr="006C2754">
        <w:t xml:space="preserve"> a key-value pair might consist of a key like "Name" that is associated with a value like "Robin". Key-Value stores follow the 'Availability' and 'Partition' aspects of CAP theorem and </w:t>
      </w:r>
      <w:r w:rsidRPr="006C2754">
        <w:t>can be used as collections, dictionaries, associative arrays etc.</w:t>
      </w:r>
      <w:r w:rsidRPr="006C2754">
        <w:t xml:space="preserve"> e.g. </w:t>
      </w:r>
      <w:proofErr w:type="spellStart"/>
      <w:r w:rsidRPr="006C2754">
        <w:t>Redis</w:t>
      </w:r>
      <w:proofErr w:type="spellEnd"/>
      <w:r w:rsidRPr="006C2754">
        <w:t xml:space="preserve">, Dynamo, </w:t>
      </w:r>
      <w:proofErr w:type="spellStart"/>
      <w:r w:rsidRPr="006C2754">
        <w:t>Riak</w:t>
      </w:r>
      <w:proofErr w:type="spellEnd"/>
      <w:r w:rsidRPr="006C2754">
        <w:t>. Etc</w:t>
      </w:r>
    </w:p>
    <w:p w:rsidR="006C2754" w:rsidRPr="006C2754" w:rsidRDefault="006C2754" w:rsidP="006C2754">
      <w:pPr>
        <w:pStyle w:val="Heading2"/>
        <w:rPr>
          <w:rFonts w:asciiTheme="minorHAnsi" w:hAnsiTheme="minorHAnsi" w:cstheme="minorBidi"/>
          <w:sz w:val="22"/>
          <w:szCs w:val="22"/>
        </w:rPr>
      </w:pPr>
      <w:r w:rsidRPr="006C2754">
        <w:t>Column-oriented databases</w:t>
      </w:r>
    </w:p>
    <w:p w:rsidR="006C2754" w:rsidRPr="006C2754" w:rsidRDefault="006C2754" w:rsidP="006C2754">
      <w:pPr>
        <w:shd w:val="clear" w:color="auto" w:fill="FFFFFF"/>
        <w:spacing w:before="100" w:beforeAutospacing="1" w:after="150" w:line="360" w:lineRule="atLeast"/>
      </w:pPr>
      <w:r w:rsidRPr="006C2754">
        <w:t>Column-oriented databases primarily work on columns and</w:t>
      </w:r>
      <w:r w:rsidRPr="006C2754">
        <w:t xml:space="preserve"> v</w:t>
      </w:r>
      <w:r w:rsidRPr="006C2754">
        <w:t xml:space="preserve">alues of a single column are stored </w:t>
      </w:r>
      <w:proofErr w:type="spellStart"/>
      <w:proofErr w:type="gramStart"/>
      <w:r w:rsidRPr="006C2754">
        <w:t>contiguously.</w:t>
      </w:r>
      <w:r w:rsidRPr="006C2754">
        <w:t>A</w:t>
      </w:r>
      <w:proofErr w:type="spellEnd"/>
      <w:proofErr w:type="gramEnd"/>
      <w:r w:rsidRPr="006C2754">
        <w:t xml:space="preserve"> </w:t>
      </w:r>
      <w:proofErr w:type="spellStart"/>
      <w:r w:rsidRPr="006C2754">
        <w:t>ll</w:t>
      </w:r>
      <w:proofErr w:type="spellEnd"/>
      <w:r w:rsidRPr="006C2754">
        <w:t xml:space="preserve"> data within each column datafile have the same type which makes it ideal for compression.</w:t>
      </w:r>
      <w:r w:rsidRPr="006C2754">
        <w:t xml:space="preserve"> </w:t>
      </w:r>
      <w:r w:rsidRPr="006C2754">
        <w:t>Column stores can improve the performance of queries as it can access specific column data.</w:t>
      </w:r>
      <w:r w:rsidRPr="006C2754">
        <w:t xml:space="preserve"> e.g. </w:t>
      </w:r>
      <w:r>
        <w:t xml:space="preserve">HBase, </w:t>
      </w:r>
      <w:proofErr w:type="spellStart"/>
      <w:r w:rsidRPr="006C2754">
        <w:t>BigTable</w:t>
      </w:r>
      <w:proofErr w:type="spellEnd"/>
      <w:r w:rsidRPr="006C2754">
        <w:t xml:space="preserve">, Cassandra, </w:t>
      </w:r>
      <w:proofErr w:type="spellStart"/>
      <w:r w:rsidRPr="006C2754">
        <w:t>SimpleDB</w:t>
      </w:r>
      <w:proofErr w:type="spellEnd"/>
      <w:r w:rsidRPr="006C2754">
        <w:t xml:space="preserve"> etc.</w:t>
      </w:r>
    </w:p>
    <w:p w:rsidR="006C2754" w:rsidRDefault="006C2754" w:rsidP="006C2754">
      <w:pPr>
        <w:pStyle w:val="Heading2"/>
        <w:rPr>
          <w:rFonts w:eastAsia="Times New Roman"/>
          <w:lang w:eastAsia="en-IN"/>
        </w:rPr>
      </w:pPr>
      <w:r>
        <w:rPr>
          <w:rFonts w:eastAsia="Times New Roman"/>
          <w:lang w:eastAsia="en-IN"/>
        </w:rPr>
        <w:t>Graph Databases</w:t>
      </w:r>
    </w:p>
    <w:p w:rsidR="006C2754" w:rsidRDefault="006C2754" w:rsidP="006C2754">
      <w:pPr>
        <w:shd w:val="clear" w:color="auto" w:fill="FFFFFF"/>
        <w:spacing w:before="100" w:beforeAutospacing="1" w:after="150" w:line="360" w:lineRule="atLeast"/>
      </w:pPr>
      <w:r w:rsidRPr="006C2754">
        <w:t>A graph database stores data in a graph</w:t>
      </w:r>
      <w:r>
        <w:t xml:space="preserve"> </w:t>
      </w:r>
      <w:r w:rsidRPr="006C2754">
        <w:t xml:space="preserve">structure </w:t>
      </w:r>
      <w:r>
        <w:t xml:space="preserve">which </w:t>
      </w:r>
      <w:r w:rsidRPr="006C2754">
        <w:t>consists of a finite (and possibly mutable) set of ordered pairs, called edges or arcs, of certain entities called nodes or vertices.</w:t>
      </w:r>
      <w:r>
        <w:t xml:space="preserve"> </w:t>
      </w:r>
      <w:r w:rsidRPr="006C2754">
        <w:t>Each node represents an entity (such as a student or business) and each edge represents a connection or relationship between two nodes.</w:t>
      </w:r>
      <w:r>
        <w:t xml:space="preserve"> </w:t>
      </w:r>
      <w:r w:rsidRPr="006C2754">
        <w:t>Every node and edge are defined by a unique identifie</w:t>
      </w:r>
      <w:r w:rsidR="00601CAD">
        <w:t>r. E.g. Neo4j</w:t>
      </w:r>
    </w:p>
    <w:p w:rsidR="00601CAD" w:rsidRPr="006C2754" w:rsidRDefault="00545B7D" w:rsidP="00545B7D">
      <w:pPr>
        <w:pStyle w:val="Heading1"/>
        <w:rPr>
          <w:rFonts w:asciiTheme="minorHAnsi" w:eastAsiaTheme="minorHAnsi" w:hAnsiTheme="minorHAnsi" w:cstheme="minorBidi"/>
          <w:sz w:val="22"/>
          <w:szCs w:val="22"/>
        </w:rPr>
      </w:pPr>
      <w:r w:rsidRPr="00545B7D">
        <w:t>What is a column family in HBase?</w:t>
      </w:r>
    </w:p>
    <w:p w:rsidR="006C2754" w:rsidRPr="006C2754" w:rsidRDefault="00545B7D" w:rsidP="006C2754">
      <w:pPr>
        <w:shd w:val="clear" w:color="auto" w:fill="FFFFFF"/>
        <w:spacing w:before="100" w:beforeAutospacing="1" w:after="150" w:line="360" w:lineRule="atLeast"/>
        <w:rPr>
          <w:rFonts w:ascii="Helvetica" w:eastAsia="Times New Roman" w:hAnsi="Helvetica" w:cs="Helvetica"/>
          <w:sz w:val="21"/>
          <w:szCs w:val="21"/>
          <w:lang w:eastAsia="en-IN"/>
        </w:rPr>
      </w:pPr>
      <w:r>
        <w:rPr>
          <w:rFonts w:ascii="Arial" w:hAnsi="Arial" w:cs="Arial"/>
          <w:color w:val="222222"/>
          <w:shd w:val="clear" w:color="auto" w:fill="FFFFFF"/>
        </w:rPr>
        <w:t>A </w:t>
      </w:r>
      <w:r>
        <w:rPr>
          <w:rFonts w:ascii="Arial" w:hAnsi="Arial" w:cs="Arial"/>
          <w:b/>
          <w:bCs/>
          <w:color w:val="222222"/>
          <w:shd w:val="clear" w:color="auto" w:fill="FFFFFF"/>
        </w:rPr>
        <w:t>column family</w:t>
      </w:r>
      <w:r>
        <w:rPr>
          <w:rFonts w:ascii="Arial" w:hAnsi="Arial" w:cs="Arial"/>
          <w:color w:val="222222"/>
          <w:shd w:val="clear" w:color="auto" w:fill="FFFFFF"/>
        </w:rPr>
        <w:t> is a NoSQL object that contains </w:t>
      </w:r>
      <w:r>
        <w:rPr>
          <w:rFonts w:ascii="Arial" w:hAnsi="Arial" w:cs="Arial"/>
          <w:b/>
          <w:bCs/>
          <w:color w:val="222222"/>
          <w:shd w:val="clear" w:color="auto" w:fill="FFFFFF"/>
        </w:rPr>
        <w:t>columns</w:t>
      </w:r>
      <w:r>
        <w:rPr>
          <w:rFonts w:ascii="Arial" w:hAnsi="Arial" w:cs="Arial"/>
          <w:color w:val="222222"/>
          <w:shd w:val="clear" w:color="auto" w:fill="FFFFFF"/>
        </w:rPr>
        <w:t> of related data. It is a tuple (pair) that consists of a key-value pair, where the key is mapped to a value that is a set of </w:t>
      </w:r>
      <w:r>
        <w:rPr>
          <w:rFonts w:ascii="Arial" w:hAnsi="Arial" w:cs="Arial"/>
          <w:b/>
          <w:bCs/>
          <w:color w:val="222222"/>
          <w:shd w:val="clear" w:color="auto" w:fill="FFFFFF"/>
        </w:rPr>
        <w:t>columns</w:t>
      </w:r>
      <w:r>
        <w:rPr>
          <w:rFonts w:ascii="Arial" w:hAnsi="Arial" w:cs="Arial"/>
          <w:color w:val="222222"/>
          <w:shd w:val="clear" w:color="auto" w:fill="FFFFFF"/>
        </w:rPr>
        <w:t>.</w:t>
      </w:r>
      <w:r w:rsidRPr="00545B7D">
        <w:rPr>
          <w:rFonts w:ascii="Arial" w:hAnsi="Arial" w:cs="Arial"/>
          <w:color w:val="222222"/>
          <w:shd w:val="clear" w:color="auto" w:fill="FFFFFF"/>
        </w:rPr>
        <w:t xml:space="preserve"> </w:t>
      </w:r>
      <w:r>
        <w:rPr>
          <w:rFonts w:ascii="Arial" w:hAnsi="Arial" w:cs="Arial"/>
          <w:color w:val="222222"/>
          <w:shd w:val="clear" w:color="auto" w:fill="FFFFFF"/>
        </w:rPr>
        <w:t>A</w:t>
      </w:r>
      <w:r>
        <w:rPr>
          <w:rFonts w:ascii="Arial" w:hAnsi="Arial" w:cs="Arial"/>
          <w:color w:val="222222"/>
          <w:shd w:val="clear" w:color="auto" w:fill="FFFFFF"/>
        </w:rPr>
        <w:t>pplications store </w:t>
      </w:r>
      <w:r>
        <w:rPr>
          <w:rFonts w:ascii="Arial" w:hAnsi="Arial" w:cs="Arial"/>
          <w:b/>
          <w:bCs/>
          <w:color w:val="222222"/>
          <w:shd w:val="clear" w:color="auto" w:fill="FFFFFF"/>
        </w:rPr>
        <w:t>data</w:t>
      </w:r>
      <w:r>
        <w:rPr>
          <w:rFonts w:ascii="Arial" w:hAnsi="Arial" w:cs="Arial"/>
          <w:color w:val="222222"/>
          <w:shd w:val="clear" w:color="auto" w:fill="FFFFFF"/>
        </w:rPr>
        <w:t> into an </w:t>
      </w:r>
      <w:r>
        <w:rPr>
          <w:rFonts w:ascii="Arial" w:hAnsi="Arial" w:cs="Arial"/>
          <w:b/>
          <w:bCs/>
          <w:color w:val="222222"/>
          <w:shd w:val="clear" w:color="auto" w:fill="FFFFFF"/>
        </w:rPr>
        <w:t>HBase</w:t>
      </w:r>
      <w:r>
        <w:rPr>
          <w:rFonts w:ascii="Arial" w:hAnsi="Arial" w:cs="Arial"/>
          <w:color w:val="222222"/>
          <w:shd w:val="clear" w:color="auto" w:fill="FFFFFF"/>
        </w:rPr>
        <w:t> table. Tables are made of rows and columns. All columns in </w:t>
      </w:r>
      <w:r>
        <w:rPr>
          <w:rFonts w:ascii="Arial" w:hAnsi="Arial" w:cs="Arial"/>
          <w:b/>
          <w:bCs/>
          <w:color w:val="222222"/>
          <w:shd w:val="clear" w:color="auto" w:fill="FFFFFF"/>
        </w:rPr>
        <w:t>HBase</w:t>
      </w:r>
      <w:r>
        <w:rPr>
          <w:rFonts w:ascii="Arial" w:hAnsi="Arial" w:cs="Arial"/>
          <w:color w:val="222222"/>
          <w:shd w:val="clear" w:color="auto" w:fill="FFFFFF"/>
        </w:rPr>
        <w:t> belong to a particular column family.</w:t>
      </w:r>
    </w:p>
    <w:p w:rsidR="00545B7D" w:rsidRDefault="00545B7D" w:rsidP="00545B7D">
      <w:pPr>
        <w:pStyle w:val="Default"/>
      </w:pPr>
    </w:p>
    <w:p w:rsidR="00545B7D" w:rsidRDefault="00545B7D" w:rsidP="00545B7D">
      <w:pPr>
        <w:pStyle w:val="Heading1"/>
      </w:pPr>
      <w:r>
        <w:lastRenderedPageBreak/>
        <w:t>How many maximum number of columns can be added to HBase table?</w:t>
      </w:r>
    </w:p>
    <w:p w:rsidR="00545B7D" w:rsidRDefault="00545B7D" w:rsidP="00545B7D">
      <w:r>
        <w:t>There is no hard limit</w:t>
      </w:r>
    </w:p>
    <w:p w:rsidR="00545B7D" w:rsidRPr="00545B7D" w:rsidRDefault="00545B7D" w:rsidP="00545B7D">
      <w:pPr>
        <w:pStyle w:val="Heading1"/>
      </w:pPr>
      <w:r w:rsidRPr="00545B7D">
        <w:t>Why columns are not defined at the time of table creation in HBase?</w:t>
      </w:r>
    </w:p>
    <w:p w:rsidR="006C2754" w:rsidRDefault="00FC4040" w:rsidP="006C2754">
      <w:r>
        <w:t>HBase doesn’t have a fixed schema and is designed to store semi-structured data. Column families are defined at the time of table creation while columns get assigned to a family while adding data.</w:t>
      </w:r>
    </w:p>
    <w:p w:rsidR="00FC4040" w:rsidRDefault="00FC4040" w:rsidP="00FC4040">
      <w:pPr>
        <w:pStyle w:val="Heading1"/>
      </w:pPr>
      <w:r>
        <w:t>How does data get managed in HBase?</w:t>
      </w:r>
    </w:p>
    <w:p w:rsidR="00FC4040" w:rsidRPr="00FC4040" w:rsidRDefault="00FC4040" w:rsidP="00FC4040">
      <w:r w:rsidRPr="00FC4040">
        <w:t>Just like in a Relational Database, data in HBase is stored in Tables and these Tables are stored in Regions. When a Table becomes too big, the Table is partitioned into multiple Regions. These Regions are assigned to Region Servers across the cluster. Each Region Server hosts roughly the same number of Regions</w:t>
      </w:r>
      <w:r w:rsidRPr="00FC4040">
        <w:t xml:space="preserve"> and </w:t>
      </w:r>
      <w:r w:rsidRPr="00FC4040">
        <w:t>can host about 1000 regions</w:t>
      </w:r>
      <w:r w:rsidRPr="00FC4040">
        <w:t xml:space="preserve"> at maximum.</w:t>
      </w:r>
    </w:p>
    <w:p w:rsidR="00FC4040" w:rsidRDefault="00FC4040" w:rsidP="00FC4040">
      <w:r w:rsidRPr="00FC4040">
        <w:t>The Data Model in HBase is designed to accommodate semi-structured data that could vary in field size, data type and columns. Additionally, the layout of the data model makes it easier to partition the data and distribute it across the cluster. The Data Model in HBase is made of different logical components such as Tables, Rows, Column Families, Columns, Cells and Versions.</w:t>
      </w:r>
    </w:p>
    <w:p w:rsidR="00FC4040" w:rsidRDefault="00FC4040" w:rsidP="00FC4040">
      <w:pPr>
        <w:pStyle w:val="Default"/>
        <w:rPr>
          <w:rFonts w:asciiTheme="majorHAnsi" w:eastAsiaTheme="majorEastAsia" w:hAnsiTheme="majorHAnsi" w:cstheme="majorBidi"/>
          <w:color w:val="2F5496" w:themeColor="accent1" w:themeShade="BF"/>
          <w:sz w:val="32"/>
          <w:szCs w:val="32"/>
        </w:rPr>
      </w:pPr>
    </w:p>
    <w:p w:rsidR="00FC4040" w:rsidRPr="00FC4040" w:rsidRDefault="00FC4040" w:rsidP="00FC4040">
      <w:pPr>
        <w:pStyle w:val="Default"/>
        <w:rPr>
          <w:rFonts w:asciiTheme="majorHAnsi" w:eastAsiaTheme="majorEastAsia" w:hAnsiTheme="majorHAnsi" w:cstheme="majorBidi"/>
          <w:color w:val="2F5496" w:themeColor="accent1" w:themeShade="BF"/>
          <w:sz w:val="32"/>
          <w:szCs w:val="32"/>
        </w:rPr>
      </w:pPr>
      <w:r w:rsidRPr="00FC4040">
        <w:rPr>
          <w:rFonts w:asciiTheme="majorHAnsi" w:eastAsiaTheme="majorEastAsia" w:hAnsiTheme="majorHAnsi" w:cstheme="majorBidi"/>
          <w:color w:val="2F5496" w:themeColor="accent1" w:themeShade="BF"/>
          <w:sz w:val="32"/>
          <w:szCs w:val="32"/>
        </w:rPr>
        <w:t>What happens internally when new data gets inserted into HBase table?</w:t>
      </w:r>
    </w:p>
    <w:p w:rsidR="00FC4040" w:rsidRDefault="00FC4040" w:rsidP="00FC4040">
      <w:r>
        <w:t>When the client issues a Put request, the first step is to write the data to the write-ahead log, the WAL</w:t>
      </w:r>
      <w:r w:rsidR="00CA2F4D">
        <w:t>.</w:t>
      </w:r>
      <w:r>
        <w:t xml:space="preserve"> Edits are appended to the end of the WAL file that is stored on disk.</w:t>
      </w:r>
      <w:r w:rsidR="00CA2F4D">
        <w:t xml:space="preserve"> </w:t>
      </w:r>
      <w:r w:rsidR="00CA2F4D" w:rsidRPr="00CA2F4D">
        <w:t xml:space="preserve">Once the data is written to the WAL, it is placed in the </w:t>
      </w:r>
      <w:proofErr w:type="spellStart"/>
      <w:r w:rsidR="00CA2F4D" w:rsidRPr="00CA2F4D">
        <w:t>MemStore</w:t>
      </w:r>
      <w:proofErr w:type="spellEnd"/>
      <w:r w:rsidR="00CA2F4D" w:rsidRPr="00CA2F4D">
        <w:t>. Then, the put request acknowledgement returns to the client.</w:t>
      </w:r>
      <w:r w:rsidR="00CA2F4D">
        <w:t xml:space="preserve"> </w:t>
      </w:r>
      <w:r w:rsidR="00CA2F4D" w:rsidRPr="00CA2F4D">
        <w:t xml:space="preserve">The </w:t>
      </w:r>
      <w:proofErr w:type="spellStart"/>
      <w:r w:rsidR="00CA2F4D" w:rsidRPr="00CA2F4D">
        <w:t>MemStore</w:t>
      </w:r>
      <w:proofErr w:type="spellEnd"/>
      <w:r w:rsidR="00CA2F4D" w:rsidRPr="00CA2F4D">
        <w:t xml:space="preserve"> stores updates in memory as sorted </w:t>
      </w:r>
      <w:proofErr w:type="spellStart"/>
      <w:r w:rsidR="00CA2F4D" w:rsidRPr="00CA2F4D">
        <w:t>KeyValues</w:t>
      </w:r>
      <w:proofErr w:type="spellEnd"/>
      <w:r w:rsidR="00CA2F4D" w:rsidRPr="00CA2F4D">
        <w:t xml:space="preserve">, the same as it would be stored in an </w:t>
      </w:r>
      <w:proofErr w:type="spellStart"/>
      <w:r w:rsidR="00CA2F4D" w:rsidRPr="00CA2F4D">
        <w:t>HFile</w:t>
      </w:r>
      <w:proofErr w:type="spellEnd"/>
      <w:r w:rsidR="00CA2F4D" w:rsidRPr="00CA2F4D">
        <w:t xml:space="preserve">. There is one </w:t>
      </w:r>
      <w:proofErr w:type="spellStart"/>
      <w:r w:rsidR="00CA2F4D" w:rsidRPr="00CA2F4D">
        <w:t>MemStore</w:t>
      </w:r>
      <w:proofErr w:type="spellEnd"/>
      <w:r w:rsidR="00CA2F4D" w:rsidRPr="00CA2F4D">
        <w:t xml:space="preserve"> per column family. The updates are sorted per column family.</w:t>
      </w:r>
      <w:r w:rsidR="00CA2F4D">
        <w:t xml:space="preserve"> </w:t>
      </w:r>
      <w:r w:rsidR="00CA2F4D" w:rsidRPr="00CA2F4D">
        <w:t xml:space="preserve">When the </w:t>
      </w:r>
      <w:proofErr w:type="spellStart"/>
      <w:r w:rsidR="00CA2F4D" w:rsidRPr="00CA2F4D">
        <w:t>MemStore</w:t>
      </w:r>
      <w:proofErr w:type="spellEnd"/>
      <w:r w:rsidR="00CA2F4D" w:rsidRPr="00CA2F4D">
        <w:t xml:space="preserve"> accumulates enough data, the entire sorted set is written to a new </w:t>
      </w:r>
      <w:proofErr w:type="spellStart"/>
      <w:r w:rsidR="00CA2F4D" w:rsidRPr="00CA2F4D">
        <w:t>HFile</w:t>
      </w:r>
      <w:proofErr w:type="spellEnd"/>
      <w:r w:rsidR="00CA2F4D" w:rsidRPr="00CA2F4D">
        <w:t xml:space="preserve"> in HDFS. HBase uses multiple </w:t>
      </w:r>
      <w:proofErr w:type="spellStart"/>
      <w:r w:rsidR="00CA2F4D" w:rsidRPr="00CA2F4D">
        <w:t>HFiles</w:t>
      </w:r>
      <w:proofErr w:type="spellEnd"/>
      <w:r w:rsidR="00CA2F4D" w:rsidRPr="00CA2F4D">
        <w:t xml:space="preserve"> per column family, which contain the actual cells, or </w:t>
      </w:r>
      <w:proofErr w:type="spellStart"/>
      <w:r w:rsidR="00CA2F4D" w:rsidRPr="00CA2F4D">
        <w:t>KeyValue</w:t>
      </w:r>
      <w:proofErr w:type="spellEnd"/>
      <w:r w:rsidR="00CA2F4D" w:rsidRPr="00CA2F4D">
        <w:t xml:space="preserve"> instances. These files are created over time as </w:t>
      </w:r>
      <w:proofErr w:type="spellStart"/>
      <w:r w:rsidR="00CA2F4D" w:rsidRPr="00CA2F4D">
        <w:t>KeyValue</w:t>
      </w:r>
      <w:proofErr w:type="spellEnd"/>
      <w:r w:rsidR="00CA2F4D" w:rsidRPr="00CA2F4D">
        <w:t xml:space="preserve"> edits sorted in the </w:t>
      </w:r>
      <w:proofErr w:type="spellStart"/>
      <w:r w:rsidR="00CA2F4D" w:rsidRPr="00CA2F4D">
        <w:t>MemStores</w:t>
      </w:r>
      <w:proofErr w:type="spellEnd"/>
      <w:r w:rsidR="00CA2F4D" w:rsidRPr="00CA2F4D">
        <w:t xml:space="preserve"> are flushed as files to disk.</w:t>
      </w:r>
      <w:r w:rsidR="00CA2F4D">
        <w:t xml:space="preserve"> </w:t>
      </w:r>
      <w:r w:rsidR="00CA2F4D" w:rsidRPr="00CA2F4D">
        <w:t>This is a sequential write. It is very fast, as it avoids moving the disk drive head.</w:t>
      </w:r>
      <w:bookmarkStart w:id="0" w:name="_GoBack"/>
      <w:bookmarkEnd w:id="0"/>
    </w:p>
    <w:p w:rsidR="00CA2F4D" w:rsidRPr="00FC4040" w:rsidRDefault="00CA2F4D" w:rsidP="00FC4040"/>
    <w:p w:rsidR="00FC4040" w:rsidRDefault="00FC4040" w:rsidP="00FC4040">
      <w:pPr>
        <w:rPr>
          <w:rFonts w:ascii="Arial" w:hAnsi="Arial" w:cs="Arial"/>
          <w:color w:val="222222"/>
          <w:shd w:val="clear" w:color="auto" w:fill="FFFFFF"/>
        </w:rPr>
      </w:pPr>
    </w:p>
    <w:p w:rsidR="00FC4040" w:rsidRPr="00FC4040" w:rsidRDefault="00FC4040" w:rsidP="00FC4040"/>
    <w:p w:rsidR="00FC4040" w:rsidRPr="006C2754" w:rsidRDefault="00FC4040" w:rsidP="006C2754"/>
    <w:sectPr w:rsidR="00FC4040" w:rsidRPr="006C2754" w:rsidSect="00594000">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0EFF" w:usb1="00007843" w:usb2="00000001" w:usb3="00000000" w:csb0="000001B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6A9A"/>
    <w:multiLevelType w:val="multilevel"/>
    <w:tmpl w:val="C428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21F53"/>
    <w:multiLevelType w:val="multilevel"/>
    <w:tmpl w:val="DFE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479D0"/>
    <w:multiLevelType w:val="multilevel"/>
    <w:tmpl w:val="EC3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DC"/>
    <w:rsid w:val="00545B7D"/>
    <w:rsid w:val="00601CAD"/>
    <w:rsid w:val="006C2754"/>
    <w:rsid w:val="00CA2F4D"/>
    <w:rsid w:val="00FA21DC"/>
    <w:rsid w:val="00FC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ED67"/>
  <w15:chartTrackingRefBased/>
  <w15:docId w15:val="{C3C092D3-089F-411E-81C9-BCD34AA8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21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A21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7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56961">
      <w:bodyDiv w:val="1"/>
      <w:marLeft w:val="0"/>
      <w:marRight w:val="0"/>
      <w:marTop w:val="0"/>
      <w:marBottom w:val="0"/>
      <w:divBdr>
        <w:top w:val="none" w:sz="0" w:space="0" w:color="auto"/>
        <w:left w:val="none" w:sz="0" w:space="0" w:color="auto"/>
        <w:bottom w:val="none" w:sz="0" w:space="0" w:color="auto"/>
        <w:right w:val="none" w:sz="0" w:space="0" w:color="auto"/>
      </w:divBdr>
    </w:div>
    <w:div w:id="504251331">
      <w:bodyDiv w:val="1"/>
      <w:marLeft w:val="0"/>
      <w:marRight w:val="0"/>
      <w:marTop w:val="0"/>
      <w:marBottom w:val="0"/>
      <w:divBdr>
        <w:top w:val="none" w:sz="0" w:space="0" w:color="auto"/>
        <w:left w:val="none" w:sz="0" w:space="0" w:color="auto"/>
        <w:bottom w:val="none" w:sz="0" w:space="0" w:color="auto"/>
        <w:right w:val="none" w:sz="0" w:space="0" w:color="auto"/>
      </w:divBdr>
    </w:div>
    <w:div w:id="792358989">
      <w:bodyDiv w:val="1"/>
      <w:marLeft w:val="0"/>
      <w:marRight w:val="0"/>
      <w:marTop w:val="0"/>
      <w:marBottom w:val="0"/>
      <w:divBdr>
        <w:top w:val="none" w:sz="0" w:space="0" w:color="auto"/>
        <w:left w:val="none" w:sz="0" w:space="0" w:color="auto"/>
        <w:bottom w:val="none" w:sz="0" w:space="0" w:color="auto"/>
        <w:right w:val="none" w:sz="0" w:space="0" w:color="auto"/>
      </w:divBdr>
    </w:div>
    <w:div w:id="1069184546">
      <w:bodyDiv w:val="1"/>
      <w:marLeft w:val="0"/>
      <w:marRight w:val="0"/>
      <w:marTop w:val="0"/>
      <w:marBottom w:val="0"/>
      <w:divBdr>
        <w:top w:val="none" w:sz="0" w:space="0" w:color="auto"/>
        <w:left w:val="none" w:sz="0" w:space="0" w:color="auto"/>
        <w:bottom w:val="none" w:sz="0" w:space="0" w:color="auto"/>
        <w:right w:val="none" w:sz="0" w:space="0" w:color="auto"/>
      </w:divBdr>
    </w:div>
    <w:div w:id="1225411478">
      <w:bodyDiv w:val="1"/>
      <w:marLeft w:val="0"/>
      <w:marRight w:val="0"/>
      <w:marTop w:val="0"/>
      <w:marBottom w:val="0"/>
      <w:divBdr>
        <w:top w:val="none" w:sz="0" w:space="0" w:color="auto"/>
        <w:left w:val="none" w:sz="0" w:space="0" w:color="auto"/>
        <w:bottom w:val="none" w:sz="0" w:space="0" w:color="auto"/>
        <w:right w:val="none" w:sz="0" w:space="0" w:color="auto"/>
      </w:divBdr>
    </w:div>
    <w:div w:id="1305700219">
      <w:bodyDiv w:val="1"/>
      <w:marLeft w:val="0"/>
      <w:marRight w:val="0"/>
      <w:marTop w:val="0"/>
      <w:marBottom w:val="0"/>
      <w:divBdr>
        <w:top w:val="none" w:sz="0" w:space="0" w:color="auto"/>
        <w:left w:val="none" w:sz="0" w:space="0" w:color="auto"/>
        <w:bottom w:val="none" w:sz="0" w:space="0" w:color="auto"/>
        <w:right w:val="none" w:sz="0" w:space="0" w:color="auto"/>
      </w:divBdr>
    </w:div>
    <w:div w:id="1356541576">
      <w:bodyDiv w:val="1"/>
      <w:marLeft w:val="0"/>
      <w:marRight w:val="0"/>
      <w:marTop w:val="0"/>
      <w:marBottom w:val="0"/>
      <w:divBdr>
        <w:top w:val="none" w:sz="0" w:space="0" w:color="auto"/>
        <w:left w:val="none" w:sz="0" w:space="0" w:color="auto"/>
        <w:bottom w:val="none" w:sz="0" w:space="0" w:color="auto"/>
        <w:right w:val="none" w:sz="0" w:space="0" w:color="auto"/>
      </w:divBdr>
    </w:div>
    <w:div w:id="1368986000">
      <w:bodyDiv w:val="1"/>
      <w:marLeft w:val="0"/>
      <w:marRight w:val="0"/>
      <w:marTop w:val="0"/>
      <w:marBottom w:val="0"/>
      <w:divBdr>
        <w:top w:val="none" w:sz="0" w:space="0" w:color="auto"/>
        <w:left w:val="none" w:sz="0" w:space="0" w:color="auto"/>
        <w:bottom w:val="none" w:sz="0" w:space="0" w:color="auto"/>
        <w:right w:val="none" w:sz="0" w:space="0" w:color="auto"/>
      </w:divBdr>
    </w:div>
    <w:div w:id="1377042953">
      <w:bodyDiv w:val="1"/>
      <w:marLeft w:val="0"/>
      <w:marRight w:val="0"/>
      <w:marTop w:val="0"/>
      <w:marBottom w:val="0"/>
      <w:divBdr>
        <w:top w:val="none" w:sz="0" w:space="0" w:color="auto"/>
        <w:left w:val="none" w:sz="0" w:space="0" w:color="auto"/>
        <w:bottom w:val="none" w:sz="0" w:space="0" w:color="auto"/>
        <w:right w:val="none" w:sz="0" w:space="0" w:color="auto"/>
      </w:divBdr>
    </w:div>
    <w:div w:id="1639148903">
      <w:bodyDiv w:val="1"/>
      <w:marLeft w:val="0"/>
      <w:marRight w:val="0"/>
      <w:marTop w:val="0"/>
      <w:marBottom w:val="0"/>
      <w:divBdr>
        <w:top w:val="none" w:sz="0" w:space="0" w:color="auto"/>
        <w:left w:val="none" w:sz="0" w:space="0" w:color="auto"/>
        <w:bottom w:val="none" w:sz="0" w:space="0" w:color="auto"/>
        <w:right w:val="none" w:sz="0" w:space="0" w:color="auto"/>
      </w:divBdr>
    </w:div>
    <w:div w:id="1830711835">
      <w:bodyDiv w:val="1"/>
      <w:marLeft w:val="0"/>
      <w:marRight w:val="0"/>
      <w:marTop w:val="0"/>
      <w:marBottom w:val="0"/>
      <w:divBdr>
        <w:top w:val="none" w:sz="0" w:space="0" w:color="auto"/>
        <w:left w:val="none" w:sz="0" w:space="0" w:color="auto"/>
        <w:bottom w:val="none" w:sz="0" w:space="0" w:color="auto"/>
        <w:right w:val="none" w:sz="0" w:space="0" w:color="auto"/>
      </w:divBdr>
    </w:div>
    <w:div w:id="19896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Agarwal</dc:creator>
  <cp:keywords/>
  <dc:description/>
  <cp:lastModifiedBy>Chandra Prakash Agarwal</cp:lastModifiedBy>
  <cp:revision>2</cp:revision>
  <dcterms:created xsi:type="dcterms:W3CDTF">2017-11-25T02:18:00Z</dcterms:created>
  <dcterms:modified xsi:type="dcterms:W3CDTF">2017-11-25T03:08:00Z</dcterms:modified>
</cp:coreProperties>
</file>