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both"/>
        <w:rPr>
          <w:rFonts w:ascii="Calibri" w:cs="Calibri" w:eastAsia="Calibri" w:hAnsi="Calibri"/>
          <w:b w:val="1"/>
          <w:color w:val="323e4f"/>
          <w:sz w:val="52.08000183105469"/>
          <w:szCs w:val="52.08000183105469"/>
          <w:u w:val="single"/>
        </w:rPr>
      </w:pPr>
      <w:r w:rsidDel="00000000" w:rsidR="00000000" w:rsidRPr="00000000">
        <w:rPr>
          <w:rFonts w:ascii="Calibri" w:cs="Calibri" w:eastAsia="Calibri" w:hAnsi="Calibri"/>
          <w:b w:val="1"/>
          <w:color w:val="323e4f"/>
          <w:sz w:val="52.08000183105469"/>
          <w:szCs w:val="52.08000183105469"/>
          <w:u w:val="single"/>
          <w:rtl w:val="0"/>
        </w:rPr>
        <w:t xml:space="preserve">SYNOPSIS</w:t>
      </w:r>
    </w:p>
    <w:p w:rsidR="00000000" w:rsidDel="00000000" w:rsidP="00000000" w:rsidRDefault="00000000" w:rsidRPr="00000000" w14:paraId="00000002">
      <w:pPr>
        <w:widowControl w:val="0"/>
        <w:spacing w:before="270.867919921875" w:line="240" w:lineRule="auto"/>
        <w:ind w:left="0"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03">
      <w:pPr>
        <w:widowControl w:val="0"/>
        <w:spacing w:before="270.867919921875" w:line="240" w:lineRule="auto"/>
        <w:ind w:left="0" w:firstLine="0"/>
        <w:jc w:val="both"/>
        <w:rPr>
          <w:rFonts w:ascii="Calibri" w:cs="Calibri" w:eastAsia="Calibri" w:hAnsi="Calibri"/>
          <w:color w:val="2e74b5"/>
          <w:sz w:val="34.079999923706055"/>
          <w:szCs w:val="34.079999923706055"/>
        </w:rPr>
      </w:pPr>
      <w:r w:rsidDel="00000000" w:rsidR="00000000" w:rsidRPr="00000000">
        <w:rPr>
          <w:rFonts w:ascii="Calibri" w:cs="Calibri" w:eastAsia="Calibri" w:hAnsi="Calibri"/>
          <w:b w:val="1"/>
          <w:color w:val="2e74b5"/>
          <w:sz w:val="34.079999923706055"/>
          <w:szCs w:val="34.079999923706055"/>
          <w:u w:val="single"/>
          <w:rtl w:val="0"/>
        </w:rPr>
        <w:t xml:space="preserve">1. Abstract: </w:t>
      </w:r>
      <w:r w:rsidDel="00000000" w:rsidR="00000000" w:rsidRPr="00000000">
        <w:rPr>
          <w:rFonts w:ascii="Calibri" w:cs="Calibri" w:eastAsia="Calibri" w:hAnsi="Calibri"/>
          <w:color w:val="2e74b5"/>
          <w:sz w:val="34.079999923706055"/>
          <w:szCs w:val="34.079999923706055"/>
          <w:rtl w:val="0"/>
        </w:rPr>
        <w:t xml:space="preserve"> </w:t>
      </w:r>
    </w:p>
    <w:p w:rsidR="00000000" w:rsidDel="00000000" w:rsidP="00000000" w:rsidRDefault="00000000" w:rsidRPr="00000000" w14:paraId="00000004">
      <w:pPr>
        <w:widowControl w:val="0"/>
        <w:spacing w:before="270.867919921875" w:line="240" w:lineRule="auto"/>
        <w:ind w:left="0" w:firstLine="0"/>
        <w:jc w:val="both"/>
        <w:rPr>
          <w:rFonts w:ascii="Calibri" w:cs="Calibri" w:eastAsia="Calibri" w:hAnsi="Calibri"/>
          <w:color w:val="2e74b5"/>
          <w:sz w:val="34.079999923706055"/>
          <w:szCs w:val="34.079999923706055"/>
        </w:rPr>
      </w:pPr>
      <w:r w:rsidDel="00000000" w:rsidR="00000000" w:rsidRPr="00000000">
        <w:rPr>
          <w:rtl w:val="0"/>
        </w:rPr>
      </w:r>
    </w:p>
    <w:p w:rsidR="00000000" w:rsidDel="00000000" w:rsidP="00000000" w:rsidRDefault="00000000" w:rsidRPr="00000000" w14:paraId="00000005">
      <w:pPr>
        <w:widowControl w:val="0"/>
        <w:spacing w:before="188.3056640625"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project mainly focuses on detecting if any person becomes drowsy, mainly while driving and can alert the user  using a beep or alarm sound. </w:t>
      </w:r>
    </w:p>
    <w:p w:rsidR="00000000" w:rsidDel="00000000" w:rsidP="00000000" w:rsidRDefault="00000000" w:rsidRPr="00000000" w14:paraId="00000006">
      <w:pPr>
        <w:widowControl w:val="0"/>
        <w:spacing w:before="188.3056640625"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before="397.320556640625" w:line="240" w:lineRule="auto"/>
        <w:ind w:left="0" w:firstLine="0"/>
        <w:jc w:val="both"/>
        <w:rPr>
          <w:rFonts w:ascii="Calibri" w:cs="Calibri" w:eastAsia="Calibri" w:hAnsi="Calibri"/>
          <w:color w:val="2e74b5"/>
          <w:sz w:val="30.079999923706055"/>
          <w:szCs w:val="30.079999923706055"/>
        </w:rPr>
      </w:pPr>
      <w:r w:rsidDel="00000000" w:rsidR="00000000" w:rsidRPr="00000000">
        <w:rPr>
          <w:rFonts w:ascii="Calibri" w:cs="Calibri" w:eastAsia="Calibri" w:hAnsi="Calibri"/>
          <w:b w:val="1"/>
          <w:color w:val="2e74b5"/>
          <w:sz w:val="34.079999923706055"/>
          <w:szCs w:val="34.079999923706055"/>
          <w:u w:val="single"/>
          <w:rtl w:val="0"/>
        </w:rPr>
        <w:t xml:space="preserve">2. Introduction of the Project:</w:t>
      </w:r>
      <w:r w:rsidDel="00000000" w:rsidR="00000000" w:rsidRPr="00000000">
        <w:rPr>
          <w:rFonts w:ascii="Calibri" w:cs="Calibri" w:eastAsia="Calibri" w:hAnsi="Calibri"/>
          <w:b w:val="1"/>
          <w:color w:val="2e74b5"/>
          <w:sz w:val="30.079999923706055"/>
          <w:szCs w:val="30.079999923706055"/>
          <w:u w:val="single"/>
          <w:rtl w:val="0"/>
        </w:rPr>
        <w:t xml:space="preserve"> </w:t>
      </w:r>
      <w:r w:rsidDel="00000000" w:rsidR="00000000" w:rsidRPr="00000000">
        <w:rPr>
          <w:rFonts w:ascii="Calibri" w:cs="Calibri" w:eastAsia="Calibri" w:hAnsi="Calibri"/>
          <w:color w:val="2e74b5"/>
          <w:sz w:val="30.079999923706055"/>
          <w:szCs w:val="30.079999923706055"/>
          <w:rtl w:val="0"/>
        </w:rPr>
        <w:t xml:space="preserve"> </w:t>
      </w:r>
    </w:p>
    <w:p w:rsidR="00000000" w:rsidDel="00000000" w:rsidP="00000000" w:rsidRDefault="00000000" w:rsidRPr="00000000" w14:paraId="00000008">
      <w:pPr>
        <w:widowControl w:val="0"/>
        <w:spacing w:before="185.9063720703125" w:line="240" w:lineRule="auto"/>
        <w:ind w:left="0" w:right="286.080322265625" w:firstLine="0"/>
        <w:jc w:val="both"/>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With this Python project, we will be making a drowsiness detection system.</w:t>
      </w:r>
    </w:p>
    <w:p w:rsidR="00000000" w:rsidDel="00000000" w:rsidP="00000000" w:rsidRDefault="00000000" w:rsidRPr="00000000" w14:paraId="00000009">
      <w:pPr>
        <w:widowControl w:val="0"/>
        <w:spacing w:before="185.9063720703125" w:line="240" w:lineRule="auto"/>
        <w:ind w:left="0" w:right="286.080322265625" w:firstLine="0"/>
        <w:jc w:val="both"/>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Drowsiness detection is a safety technology that can prevent accidents that are caused by drivers who fell asleep while driving.</w:t>
      </w:r>
    </w:p>
    <w:p w:rsidR="00000000" w:rsidDel="00000000" w:rsidP="00000000" w:rsidRDefault="00000000" w:rsidRPr="00000000" w14:paraId="0000000A">
      <w:pPr>
        <w:widowControl w:val="0"/>
        <w:spacing w:before="159.119873046875"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color w:val="444444"/>
          <w:sz w:val="28"/>
          <w:szCs w:val="28"/>
          <w:highlight w:val="white"/>
          <w:rtl w:val="0"/>
        </w:rPr>
        <w:t xml:space="preserve">A countless number of people drive on the highway day and night. Taxi drivers, bus drivers, truck drivers and people traveling long-distance suffer from lack of sleep. Due to which it becomes very dangerous to drive when feeling sleepy.</w:t>
      </w:r>
      <w:r w:rsidDel="00000000" w:rsidR="00000000" w:rsidRPr="00000000">
        <w:rPr>
          <w:rtl w:val="0"/>
        </w:rPr>
      </w:r>
    </w:p>
    <w:p w:rsidR="00000000" w:rsidDel="00000000" w:rsidP="00000000" w:rsidRDefault="00000000" w:rsidRPr="00000000" w14:paraId="0000000B">
      <w:pPr>
        <w:widowControl w:val="0"/>
        <w:spacing w:before="159.119873046875"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Therefore we have chosen this topic, to help lower the rate of road accidents, and it can help to save lives.</w:t>
      </w:r>
    </w:p>
    <w:p w:rsidR="00000000" w:rsidDel="00000000" w:rsidP="00000000" w:rsidRDefault="00000000" w:rsidRPr="00000000" w14:paraId="0000000C">
      <w:pPr>
        <w:widowControl w:val="0"/>
        <w:spacing w:before="159.119873046875"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before="273.665771484375" w:line="240" w:lineRule="auto"/>
        <w:ind w:left="0" w:firstLine="0"/>
        <w:jc w:val="both"/>
        <w:rPr>
          <w:rFonts w:ascii="Calibri" w:cs="Calibri" w:eastAsia="Calibri" w:hAnsi="Calibri"/>
          <w:color w:val="2e74b5"/>
          <w:sz w:val="28.079999923706055"/>
          <w:szCs w:val="28.079999923706055"/>
        </w:rPr>
      </w:pPr>
      <w:r w:rsidDel="00000000" w:rsidR="00000000" w:rsidRPr="00000000">
        <w:rPr>
          <w:rFonts w:ascii="Calibri" w:cs="Calibri" w:eastAsia="Calibri" w:hAnsi="Calibri"/>
          <w:b w:val="1"/>
          <w:color w:val="2e74b5"/>
          <w:sz w:val="34.079999923706055"/>
          <w:szCs w:val="34.079999923706055"/>
          <w:u w:val="single"/>
          <w:rtl w:val="0"/>
        </w:rPr>
        <w:t xml:space="preserve">3. Objective (100 words): </w:t>
      </w:r>
      <w:r w:rsidDel="00000000" w:rsidR="00000000" w:rsidRPr="00000000">
        <w:rPr>
          <w:rFonts w:ascii="Calibri" w:cs="Calibri" w:eastAsia="Calibri" w:hAnsi="Calibri"/>
          <w:color w:val="2e74b5"/>
          <w:sz w:val="28.079999923706055"/>
          <w:szCs w:val="28.079999923706055"/>
          <w:rtl w:val="0"/>
        </w:rPr>
        <w:t xml:space="preserve"> </w:t>
      </w:r>
    </w:p>
    <w:p w:rsidR="00000000" w:rsidDel="00000000" w:rsidP="00000000" w:rsidRDefault="00000000" w:rsidRPr="00000000" w14:paraId="0000000E">
      <w:pPr>
        <w:widowControl w:val="0"/>
        <w:spacing w:before="273.665771484375" w:line="240" w:lineRule="auto"/>
        <w:ind w:left="0"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0F">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Driver drowsiness detection is a car safety technology which helps to save the life of the driver by preventing accidents when the driver is getting drowsy.</w:t>
      </w:r>
    </w:p>
    <w:p w:rsidR="00000000" w:rsidDel="00000000" w:rsidP="00000000" w:rsidRDefault="00000000" w:rsidRPr="00000000" w14:paraId="00000010">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To capture the face of the driver and create a region of interest.</w:t>
      </w:r>
    </w:p>
    <w:p w:rsidR="00000000" w:rsidDel="00000000" w:rsidP="00000000" w:rsidRDefault="00000000" w:rsidRPr="00000000" w14:paraId="00000011">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 To  design a system to detect driver’s drowsiness by continuously monitoring the retina of the eye. </w:t>
      </w:r>
    </w:p>
    <w:p w:rsidR="00000000" w:rsidDel="00000000" w:rsidP="00000000" w:rsidRDefault="00000000" w:rsidRPr="00000000" w14:paraId="00000012">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hanging="36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 To alert the driver on the detection of drowsiness by using a buzzer or alarm.</w:t>
      </w:r>
      <w:r w:rsidDel="00000000" w:rsidR="00000000" w:rsidRPr="00000000">
        <w:rPr>
          <w:rtl w:val="0"/>
        </w:rPr>
      </w:r>
    </w:p>
    <w:p w:rsidR="00000000" w:rsidDel="00000000" w:rsidP="00000000" w:rsidRDefault="00000000" w:rsidRPr="00000000" w14:paraId="00000013">
      <w:pPr>
        <w:widowControl w:val="0"/>
        <w:spacing w:before="273.8665771484375" w:line="240" w:lineRule="auto"/>
        <w:ind w:left="0" w:firstLine="0"/>
        <w:jc w:val="both"/>
        <w:rPr>
          <w:rFonts w:ascii="Calibri" w:cs="Calibri" w:eastAsia="Calibri" w:hAnsi="Calibri"/>
          <w:b w:val="1"/>
          <w:color w:val="2e74b5"/>
          <w:sz w:val="34.079999923706055"/>
          <w:szCs w:val="34.079999923706055"/>
          <w:u w:val="single"/>
        </w:rPr>
      </w:pPr>
      <w:r w:rsidDel="00000000" w:rsidR="00000000" w:rsidRPr="00000000">
        <w:rPr>
          <w:rFonts w:ascii="Calibri" w:cs="Calibri" w:eastAsia="Calibri" w:hAnsi="Calibri"/>
          <w:b w:val="1"/>
          <w:color w:val="2e74b5"/>
          <w:sz w:val="34.079999923706055"/>
          <w:szCs w:val="34.079999923706055"/>
          <w:u w:val="single"/>
          <w:rtl w:val="0"/>
        </w:rPr>
        <w:t xml:space="preserve">4. Scope (100 words):</w:t>
      </w:r>
      <w:r w:rsidDel="00000000" w:rsidR="00000000" w:rsidRPr="00000000">
        <w:rPr>
          <w:rFonts w:ascii="Calibri" w:cs="Calibri" w:eastAsia="Calibri" w:hAnsi="Calibri"/>
          <w:b w:val="1"/>
          <w:color w:val="2e74b5"/>
          <w:sz w:val="28.079999923706055"/>
          <w:szCs w:val="28.079999923706055"/>
          <w:u w:val="single"/>
          <w:rtl w:val="0"/>
        </w:rPr>
        <w:t xml:space="preserve">  </w:t>
      </w:r>
      <w:r w:rsidDel="00000000" w:rsidR="00000000" w:rsidRPr="00000000">
        <w:rPr>
          <w:rtl w:val="0"/>
        </w:rPr>
      </w:r>
    </w:p>
    <w:p w:rsidR="00000000" w:rsidDel="00000000" w:rsidP="00000000" w:rsidRDefault="00000000" w:rsidRPr="00000000" w14:paraId="00000014">
      <w:pPr>
        <w:widowControl w:val="0"/>
        <w:spacing w:before="185.9063720703125" w:line="365.8534526824951" w:lineRule="auto"/>
        <w:ind w:right="59.840087890625"/>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scope of our project is very vast. Our project may be applicable on every vehicle whether it is two wheeler or four wheeler. Today one of the major causes of road accidents is due to  the drowsiness of the driver, and here our project can play a major role, and hence can be implemented on a large scale.</w:t>
      </w:r>
    </w:p>
    <w:p w:rsidR="00000000" w:rsidDel="00000000" w:rsidP="00000000" w:rsidRDefault="00000000" w:rsidRPr="00000000" w14:paraId="00000015">
      <w:pPr>
        <w:widowControl w:val="0"/>
        <w:spacing w:before="185.9063720703125" w:line="365.8534526824951" w:lineRule="auto"/>
        <w:ind w:right="59.840087890625"/>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only while driving, we can also implement our project in every other place where the user needs to be alerted when he/she gets drowsy. Ex.- studying, security guards,classrooms,online exam etc.</w:t>
      </w:r>
      <w:r w:rsidDel="00000000" w:rsidR="00000000" w:rsidRPr="00000000">
        <w:rPr>
          <w:rtl w:val="0"/>
        </w:rPr>
      </w:r>
    </w:p>
    <w:p w:rsidR="00000000" w:rsidDel="00000000" w:rsidP="00000000" w:rsidRDefault="00000000" w:rsidRPr="00000000" w14:paraId="00000016">
      <w:pPr>
        <w:widowControl w:val="0"/>
        <w:spacing w:line="240" w:lineRule="auto"/>
        <w:ind w:left="0"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both"/>
        <w:rPr>
          <w:rFonts w:ascii="Calibri" w:cs="Calibri" w:eastAsia="Calibri" w:hAnsi="Calibri"/>
          <w:color w:val="2e74b5"/>
          <w:sz w:val="28.079999923706055"/>
          <w:szCs w:val="28.079999923706055"/>
        </w:rPr>
      </w:pPr>
      <w:r w:rsidDel="00000000" w:rsidR="00000000" w:rsidRPr="00000000">
        <w:rPr>
          <w:rFonts w:ascii="Calibri" w:cs="Calibri" w:eastAsia="Calibri" w:hAnsi="Calibri"/>
          <w:b w:val="1"/>
          <w:color w:val="2e74b5"/>
          <w:sz w:val="34.079999923706055"/>
          <w:szCs w:val="34.079999923706055"/>
          <w:u w:val="single"/>
          <w:rtl w:val="0"/>
        </w:rPr>
        <w:t xml:space="preserve">5. Study of Existing System (200 words): </w:t>
      </w:r>
      <w:r w:rsidDel="00000000" w:rsidR="00000000" w:rsidRPr="00000000">
        <w:rPr>
          <w:rFonts w:ascii="Calibri" w:cs="Calibri" w:eastAsia="Calibri" w:hAnsi="Calibri"/>
          <w:color w:val="2e74b5"/>
          <w:sz w:val="28.079999923706055"/>
          <w:szCs w:val="28.079999923706055"/>
          <w:rtl w:val="0"/>
        </w:rPr>
        <w:t xml:space="preserve"> </w:t>
      </w:r>
    </w:p>
    <w:p w:rsidR="00000000" w:rsidDel="00000000" w:rsidP="00000000" w:rsidRDefault="00000000" w:rsidRPr="00000000" w14:paraId="00000018">
      <w:pPr>
        <w:widowControl w:val="0"/>
        <w:spacing w:line="240" w:lineRule="auto"/>
        <w:ind w:left="0"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19">
      <w:pPr>
        <w:widowControl w:val="0"/>
        <w:jc w:val="both"/>
        <w:rPr/>
      </w:pPr>
      <w:r w:rsidDel="00000000" w:rsidR="00000000" w:rsidRPr="00000000">
        <w:rPr>
          <w:rtl w:val="0"/>
        </w:rPr>
      </w:r>
    </w:p>
    <w:tbl>
      <w:tblPr>
        <w:tblStyle w:val="Table1"/>
        <w:tblW w:w="11220.0" w:type="dxa"/>
        <w:jc w:val="left"/>
        <w:tblInd w:w="-7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25"/>
        <w:gridCol w:w="2220"/>
        <w:gridCol w:w="2145"/>
        <w:gridCol w:w="2280"/>
        <w:gridCol w:w="2250"/>
        <w:tblGridChange w:id="0">
          <w:tblGrid>
            <w:gridCol w:w="2325"/>
            <w:gridCol w:w="2220"/>
            <w:gridCol w:w="2145"/>
            <w:gridCol w:w="2280"/>
            <w:gridCol w:w="2250"/>
          </w:tblGrid>
        </w:tblGridChange>
      </w:tblGrid>
      <w:tr>
        <w:trPr>
          <w:cantSplit w:val="0"/>
          <w:trHeight w:val="11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A">
            <w:pPr>
              <w:widowControl w:val="0"/>
              <w:numPr>
                <w:ilvl w:val="0"/>
                <w:numId w:val="9"/>
              </w:numPr>
              <w:spacing w:line="240" w:lineRule="auto"/>
              <w:ind w:left="380" w:hanging="170.99841999999998"/>
              <w:jc w:val="both"/>
              <w:rPr>
                <w:rFonts w:ascii="Noto Sans Symbols" w:cs="Noto Sans Symbols" w:eastAsia="Noto Sans Symbols" w:hAnsi="Noto Sans Symbols"/>
                <w:b w:val="1"/>
                <w:color w:val="006fc0"/>
                <w:sz w:val="18"/>
                <w:szCs w:val="18"/>
              </w:rPr>
            </w:pPr>
            <w:r w:rsidDel="00000000" w:rsidR="00000000" w:rsidRPr="00000000">
              <w:rPr>
                <w:b w:val="1"/>
                <w:sz w:val="20"/>
                <w:szCs w:val="20"/>
                <w:rtl w:val="0"/>
              </w:rPr>
              <w:t xml:space="preserve">Steering pattern monitoring</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B">
            <w:pPr>
              <w:widowControl w:val="0"/>
              <w:numPr>
                <w:ilvl w:val="0"/>
                <w:numId w:val="8"/>
              </w:numPr>
              <w:spacing w:line="240" w:lineRule="auto"/>
              <w:ind w:left="380" w:hanging="170.99841999999998"/>
              <w:jc w:val="both"/>
              <w:rPr>
                <w:rFonts w:ascii="Noto Sans Symbols" w:cs="Noto Sans Symbols" w:eastAsia="Noto Sans Symbols" w:hAnsi="Noto Sans Symbols"/>
                <w:b w:val="1"/>
                <w:color w:val="006fc0"/>
                <w:sz w:val="18"/>
                <w:szCs w:val="18"/>
              </w:rPr>
            </w:pPr>
            <w:r w:rsidDel="00000000" w:rsidR="00000000" w:rsidRPr="00000000">
              <w:rPr>
                <w:b w:val="1"/>
                <w:sz w:val="20"/>
                <w:szCs w:val="20"/>
                <w:rtl w:val="0"/>
              </w:rPr>
              <w:t xml:space="preserve">Vehicle position in lane monitoring</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C">
            <w:pPr>
              <w:widowControl w:val="0"/>
              <w:numPr>
                <w:ilvl w:val="0"/>
                <w:numId w:val="4"/>
              </w:numPr>
              <w:spacing w:line="240" w:lineRule="auto"/>
              <w:ind w:left="380" w:hanging="170.99841999999998"/>
              <w:jc w:val="both"/>
              <w:rPr>
                <w:rFonts w:ascii="Noto Sans Symbols" w:cs="Noto Sans Symbols" w:eastAsia="Noto Sans Symbols" w:hAnsi="Noto Sans Symbols"/>
                <w:b w:val="1"/>
                <w:color w:val="006fc0"/>
                <w:sz w:val="18"/>
                <w:szCs w:val="18"/>
              </w:rPr>
            </w:pPr>
            <w:r w:rsidDel="00000000" w:rsidR="00000000" w:rsidRPr="00000000">
              <w:rPr>
                <w:b w:val="1"/>
                <w:sz w:val="20"/>
                <w:szCs w:val="20"/>
                <w:rtl w:val="0"/>
              </w:rPr>
              <w:t xml:space="preserve">Driver face monitoring</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numPr>
                <w:ilvl w:val="0"/>
                <w:numId w:val="6"/>
              </w:numPr>
              <w:spacing w:line="240" w:lineRule="auto"/>
              <w:ind w:left="380" w:hanging="170.99841999999998"/>
              <w:jc w:val="both"/>
              <w:rPr>
                <w:rFonts w:ascii="Noto Sans Symbols" w:cs="Noto Sans Symbols" w:eastAsia="Noto Sans Symbols" w:hAnsi="Noto Sans Symbols"/>
                <w:b w:val="1"/>
                <w:color w:val="006fc0"/>
                <w:sz w:val="18"/>
                <w:szCs w:val="18"/>
              </w:rPr>
            </w:pPr>
            <w:r w:rsidDel="00000000" w:rsidR="00000000" w:rsidRPr="00000000">
              <w:rPr>
                <w:b w:val="1"/>
                <w:sz w:val="20"/>
                <w:szCs w:val="20"/>
                <w:rtl w:val="0"/>
              </w:rPr>
              <w:t xml:space="preserve">Physiological measurement</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E">
            <w:pPr>
              <w:widowControl w:val="0"/>
              <w:numPr>
                <w:ilvl w:val="0"/>
                <w:numId w:val="3"/>
              </w:numPr>
              <w:spacing w:line="240" w:lineRule="auto"/>
              <w:ind w:left="720" w:hanging="360"/>
              <w:jc w:val="both"/>
              <w:rPr>
                <w:b w:val="1"/>
                <w:color w:val="006fc0"/>
                <w:sz w:val="20"/>
                <w:szCs w:val="20"/>
              </w:rPr>
            </w:pPr>
            <w:r w:rsidDel="00000000" w:rsidR="00000000" w:rsidRPr="00000000">
              <w:rPr>
                <w:b w:val="1"/>
                <w:sz w:val="20"/>
                <w:szCs w:val="20"/>
                <w:rtl w:val="0"/>
              </w:rPr>
              <w:t xml:space="preserve">Drowsiness Detection using face and eyes</w:t>
            </w:r>
          </w:p>
        </w:tc>
      </w:tr>
      <w:tr>
        <w:trPr>
          <w:cantSplit w:val="0"/>
          <w:trHeight w:val="16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4.68000000000004" w:lineRule="auto"/>
              <w:ind w:left="20" w:firstLine="0"/>
              <w:jc w:val="both"/>
              <w:rPr>
                <w:sz w:val="8"/>
                <w:szCs w:val="8"/>
              </w:rPr>
            </w:pPr>
            <w:r w:rsidDel="00000000" w:rsidR="00000000" w:rsidRPr="00000000">
              <w:rPr>
                <w:color w:val="1f2021"/>
                <w:sz w:val="18"/>
                <w:szCs w:val="18"/>
                <w:rtl w:val="0"/>
              </w:rPr>
              <w:t xml:space="preserve">Primarily uses steering input from electric power steering system.</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4.68000000000004" w:lineRule="auto"/>
              <w:ind w:left="20" w:firstLine="0"/>
              <w:jc w:val="both"/>
              <w:rPr>
                <w:sz w:val="8"/>
                <w:szCs w:val="8"/>
              </w:rPr>
            </w:pPr>
            <w:r w:rsidDel="00000000" w:rsidR="00000000" w:rsidRPr="00000000">
              <w:rPr>
                <w:color w:val="1f2021"/>
                <w:sz w:val="18"/>
                <w:szCs w:val="18"/>
                <w:rtl w:val="0"/>
              </w:rPr>
              <w:t xml:space="preserve">Uses lane monitoring camera for Monitoring a driver.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ind w:left="20" w:firstLine="0"/>
              <w:jc w:val="both"/>
              <w:rPr>
                <w:sz w:val="8"/>
                <w:szCs w:val="8"/>
              </w:rPr>
            </w:pPr>
            <w:r w:rsidDel="00000000" w:rsidR="00000000" w:rsidRPr="00000000">
              <w:rPr>
                <w:color w:val="1f2021"/>
                <w:sz w:val="18"/>
                <w:szCs w:val="18"/>
                <w:rtl w:val="0"/>
              </w:rPr>
              <w:t xml:space="preserve">Uses computer vision to observe the driver's face.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4.68000000000004" w:lineRule="auto"/>
              <w:ind w:left="20" w:firstLine="0"/>
              <w:jc w:val="both"/>
              <w:rPr>
                <w:sz w:val="18"/>
                <w:szCs w:val="18"/>
              </w:rPr>
            </w:pPr>
            <w:r w:rsidDel="00000000" w:rsidR="00000000" w:rsidRPr="00000000">
              <w:rPr>
                <w:color w:val="1f2021"/>
                <w:sz w:val="18"/>
                <w:szCs w:val="18"/>
                <w:rtl w:val="0"/>
              </w:rPr>
              <w:t xml:space="preserve">Requires body sensors to measure parameters like brain activity, heart rate</w:t>
            </w:r>
            <w:r w:rsidDel="00000000" w:rsidR="00000000" w:rsidRPr="00000000">
              <w:rPr>
                <w:sz w:val="18"/>
                <w:szCs w:val="18"/>
                <w:rtl w:val="0"/>
              </w:rPr>
              <w:t xml:space="preserve"> </w:t>
            </w:r>
            <w:r w:rsidDel="00000000" w:rsidR="00000000" w:rsidRPr="00000000">
              <w:rPr>
                <w:color w:val="1f2021"/>
                <w:sz w:val="18"/>
                <w:szCs w:val="18"/>
                <w:rtl w:val="0"/>
              </w:rPr>
              <w:t xml:space="preserve">activity.</w:t>
            </w:r>
            <w:r w:rsidDel="00000000" w:rsidR="00000000" w:rsidRPr="00000000">
              <w:rPr>
                <w:rtl w:val="0"/>
              </w:rPr>
            </w:r>
          </w:p>
          <w:p w:rsidR="00000000" w:rsidDel="00000000" w:rsidP="00000000" w:rsidRDefault="00000000" w:rsidRPr="00000000" w14:paraId="00000023">
            <w:pPr>
              <w:widowControl w:val="0"/>
              <w:spacing w:line="240" w:lineRule="auto"/>
              <w:jc w:val="both"/>
              <w:rPr>
                <w:sz w:val="8"/>
                <w:szCs w:val="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4.68000000000004" w:lineRule="auto"/>
              <w:ind w:left="20" w:firstLine="0"/>
              <w:jc w:val="both"/>
              <w:rPr>
                <w:color w:val="0070c0"/>
                <w:sz w:val="18"/>
                <w:szCs w:val="18"/>
              </w:rPr>
            </w:pPr>
            <w:r w:rsidDel="00000000" w:rsidR="00000000" w:rsidRPr="00000000">
              <w:rPr>
                <w:color w:val="0070c0"/>
                <w:sz w:val="18"/>
                <w:szCs w:val="18"/>
                <w:rtl w:val="0"/>
              </w:rPr>
              <w:t xml:space="preserve">Scans face and eyes and other factors.</w:t>
            </w:r>
          </w:p>
        </w:tc>
      </w:tr>
      <w:tr>
        <w:trPr>
          <w:cantSplit w:val="0"/>
          <w:trHeight w:val="2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4.68000000000004" w:lineRule="auto"/>
              <w:ind w:left="20" w:firstLine="0"/>
              <w:jc w:val="both"/>
              <w:rPr>
                <w:sz w:val="18"/>
                <w:szCs w:val="18"/>
              </w:rPr>
            </w:pPr>
            <w:r w:rsidDel="00000000" w:rsidR="00000000" w:rsidRPr="00000000">
              <w:rPr>
                <w:color w:val="1f2021"/>
                <w:sz w:val="18"/>
                <w:szCs w:val="18"/>
                <w:rtl w:val="0"/>
              </w:rPr>
              <w:t xml:space="preserve">Monitoring a driver this way only</w:t>
            </w:r>
            <w:r w:rsidDel="00000000" w:rsidR="00000000" w:rsidRPr="00000000">
              <w:rPr>
                <w:sz w:val="18"/>
                <w:szCs w:val="18"/>
                <w:rtl w:val="0"/>
              </w:rPr>
              <w:t xml:space="preserve"> works as long as a driver actually steers a vehicle actively instead of using an automatic lane-keeping</w:t>
            </w:r>
          </w:p>
          <w:p w:rsidR="00000000" w:rsidDel="00000000" w:rsidP="00000000" w:rsidRDefault="00000000" w:rsidRPr="00000000" w14:paraId="00000026">
            <w:pPr>
              <w:widowControl w:val="0"/>
              <w:spacing w:line="244.68000000000004" w:lineRule="auto"/>
              <w:ind w:left="20" w:firstLine="0"/>
              <w:jc w:val="both"/>
              <w:rPr>
                <w:sz w:val="18"/>
                <w:szCs w:val="18"/>
              </w:rPr>
            </w:pPr>
            <w:r w:rsidDel="00000000" w:rsidR="00000000" w:rsidRPr="00000000">
              <w:rPr>
                <w:sz w:val="18"/>
                <w:szCs w:val="18"/>
                <w:rtl w:val="0"/>
              </w:rPr>
              <w:t xml:space="preserve">system.</w:t>
            </w:r>
          </w:p>
          <w:p w:rsidR="00000000" w:rsidDel="00000000" w:rsidP="00000000" w:rsidRDefault="00000000" w:rsidRPr="00000000" w14:paraId="00000027">
            <w:pPr>
              <w:widowControl w:val="0"/>
              <w:spacing w:line="244.68000000000004" w:lineRule="auto"/>
              <w:ind w:left="20" w:firstLine="0"/>
              <w:jc w:val="both"/>
              <w:rPr>
                <w:color w:val="1f2021"/>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4.68000000000004" w:lineRule="auto"/>
              <w:ind w:left="20" w:firstLine="0"/>
              <w:jc w:val="both"/>
              <w:rPr>
                <w:sz w:val="18"/>
                <w:szCs w:val="18"/>
              </w:rPr>
            </w:pPr>
            <w:r w:rsidDel="00000000" w:rsidR="00000000" w:rsidRPr="00000000">
              <w:rPr>
                <w:color w:val="1f2021"/>
                <w:sz w:val="18"/>
                <w:szCs w:val="18"/>
                <w:rtl w:val="0"/>
              </w:rPr>
              <w:t xml:space="preserve">only works as long as a driver actually steers</w:t>
            </w:r>
            <w:r w:rsidDel="00000000" w:rsidR="00000000" w:rsidRPr="00000000">
              <w:rPr>
                <w:rtl w:val="0"/>
              </w:rPr>
            </w:r>
          </w:p>
          <w:p w:rsidR="00000000" w:rsidDel="00000000" w:rsidP="00000000" w:rsidRDefault="00000000" w:rsidRPr="00000000" w14:paraId="00000029">
            <w:pPr>
              <w:widowControl w:val="0"/>
              <w:spacing w:line="244.68000000000004" w:lineRule="auto"/>
              <w:ind w:left="20" w:firstLine="0"/>
              <w:jc w:val="both"/>
              <w:rPr>
                <w:sz w:val="18"/>
                <w:szCs w:val="18"/>
              </w:rPr>
            </w:pPr>
            <w:r w:rsidDel="00000000" w:rsidR="00000000" w:rsidRPr="00000000">
              <w:rPr>
                <w:color w:val="1f2021"/>
                <w:sz w:val="18"/>
                <w:szCs w:val="18"/>
                <w:rtl w:val="0"/>
              </w:rPr>
              <w:t xml:space="preserve">a vehicle actively instead of using an automatic lane-keeping system.</w:t>
            </w:r>
            <w:r w:rsidDel="00000000" w:rsidR="00000000" w:rsidRPr="00000000">
              <w:rPr>
                <w:rtl w:val="0"/>
              </w:rPr>
            </w:r>
          </w:p>
          <w:p w:rsidR="00000000" w:rsidDel="00000000" w:rsidP="00000000" w:rsidRDefault="00000000" w:rsidRPr="00000000" w14:paraId="0000002A">
            <w:pPr>
              <w:widowControl w:val="0"/>
              <w:spacing w:line="244.68000000000004" w:lineRule="auto"/>
              <w:ind w:left="20" w:firstLine="0"/>
              <w:jc w:val="both"/>
              <w:rPr>
                <w:color w:val="1f2021"/>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ind w:left="20" w:firstLine="0"/>
              <w:jc w:val="both"/>
              <w:rPr>
                <w:color w:val="1f2021"/>
                <w:sz w:val="18"/>
                <w:szCs w:val="18"/>
              </w:rPr>
            </w:pPr>
            <w:r w:rsidDel="00000000" w:rsidR="00000000" w:rsidRPr="00000000">
              <w:rPr>
                <w:color w:val="1f2021"/>
                <w:sz w:val="18"/>
                <w:szCs w:val="18"/>
                <w:rtl w:val="0"/>
              </w:rPr>
              <w:t xml:space="preserve">Monitors face only which is not perfect system.</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4.68000000000004" w:lineRule="auto"/>
              <w:ind w:left="20" w:firstLine="0"/>
              <w:jc w:val="both"/>
              <w:rPr>
                <w:color w:val="1f2021"/>
                <w:sz w:val="18"/>
                <w:szCs w:val="18"/>
              </w:rPr>
            </w:pPr>
            <w:r w:rsidDel="00000000" w:rsidR="00000000" w:rsidRPr="00000000">
              <w:rPr>
                <w:color w:val="1f2021"/>
                <w:sz w:val="18"/>
                <w:szCs w:val="18"/>
                <w:rtl w:val="0"/>
              </w:rPr>
              <w:t xml:space="preserve">Monitoring body does not guarantee good safety.</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4.68000000000004" w:lineRule="auto"/>
              <w:ind w:left="20" w:firstLine="0"/>
              <w:jc w:val="both"/>
              <w:rPr>
                <w:color w:val="0070c0"/>
                <w:sz w:val="18"/>
                <w:szCs w:val="18"/>
              </w:rPr>
            </w:pPr>
            <w:r w:rsidDel="00000000" w:rsidR="00000000" w:rsidRPr="00000000">
              <w:rPr>
                <w:color w:val="0070c0"/>
                <w:sz w:val="18"/>
                <w:szCs w:val="18"/>
                <w:rtl w:val="0"/>
              </w:rPr>
              <w:t xml:space="preserve">Monitors face movement and evey closing and opening and activities.</w:t>
            </w:r>
          </w:p>
        </w:tc>
      </w:tr>
      <w:tr>
        <w:trPr>
          <w:cantSplit w:val="0"/>
          <w:trHeight w:val="14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4.68000000000004" w:lineRule="auto"/>
              <w:ind w:left="20" w:firstLine="0"/>
              <w:jc w:val="both"/>
              <w:rPr>
                <w:color w:val="1f2021"/>
                <w:sz w:val="18"/>
                <w:szCs w:val="18"/>
              </w:rPr>
            </w:pPr>
            <w:r w:rsidDel="00000000" w:rsidR="00000000" w:rsidRPr="00000000">
              <w:rPr>
                <w:color w:val="1f2021"/>
                <w:sz w:val="18"/>
                <w:szCs w:val="18"/>
                <w:rtl w:val="0"/>
              </w:rPr>
              <w:t xml:space="preserve">Can be unstable in high and low traffic area.</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4.68000000000004" w:lineRule="auto"/>
              <w:jc w:val="both"/>
              <w:rPr>
                <w:color w:val="1f2021"/>
                <w:sz w:val="18"/>
                <w:szCs w:val="18"/>
              </w:rPr>
            </w:pPr>
            <w:r w:rsidDel="00000000" w:rsidR="00000000" w:rsidRPr="00000000">
              <w:rPr>
                <w:color w:val="1f2021"/>
                <w:sz w:val="18"/>
                <w:szCs w:val="18"/>
                <w:rtl w:val="0"/>
              </w:rPr>
              <w:t xml:space="preserve">System may misbehave while overtaking.</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ind w:left="20" w:firstLine="0"/>
              <w:jc w:val="both"/>
              <w:rPr>
                <w:color w:val="1f2021"/>
                <w:sz w:val="18"/>
                <w:szCs w:val="18"/>
              </w:rPr>
            </w:pPr>
            <w:r w:rsidDel="00000000" w:rsidR="00000000" w:rsidRPr="00000000">
              <w:rPr>
                <w:color w:val="1f2021"/>
                <w:sz w:val="18"/>
                <w:szCs w:val="18"/>
                <w:rtl w:val="0"/>
              </w:rPr>
              <w:t xml:space="preserve">Sometimes face may not show drowsiness due to which system can fail.</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4.68000000000004" w:lineRule="auto"/>
              <w:ind w:left="20" w:firstLine="0"/>
              <w:jc w:val="both"/>
              <w:rPr>
                <w:color w:val="1f2021"/>
                <w:sz w:val="18"/>
                <w:szCs w:val="18"/>
              </w:rPr>
            </w:pPr>
            <w:r w:rsidDel="00000000" w:rsidR="00000000" w:rsidRPr="00000000">
              <w:rPr>
                <w:color w:val="1f2021"/>
                <w:sz w:val="18"/>
                <w:szCs w:val="18"/>
                <w:rtl w:val="0"/>
              </w:rPr>
              <w:t xml:space="preserve">If a person goes unconscious then body sensor may not distinguish whether the person is conscious or not</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4.68000000000004" w:lineRule="auto"/>
              <w:ind w:left="20" w:firstLine="0"/>
              <w:jc w:val="both"/>
              <w:rPr>
                <w:color w:val="0070c0"/>
                <w:sz w:val="18"/>
                <w:szCs w:val="18"/>
              </w:rPr>
            </w:pPr>
            <w:r w:rsidDel="00000000" w:rsidR="00000000" w:rsidRPr="00000000">
              <w:rPr>
                <w:color w:val="0070c0"/>
                <w:sz w:val="18"/>
                <w:szCs w:val="18"/>
                <w:rtl w:val="0"/>
              </w:rPr>
              <w:t xml:space="preserve">If a person is sleepy or unconscious or even if he/she is not looking forward it will raise an alarm.</w:t>
            </w:r>
          </w:p>
        </w:tc>
      </w:tr>
    </w:tbl>
    <w:p w:rsidR="00000000" w:rsidDel="00000000" w:rsidP="00000000" w:rsidRDefault="00000000" w:rsidRPr="00000000" w14:paraId="00000033">
      <w:pPr>
        <w:widowControl w:val="0"/>
        <w:spacing w:line="240" w:lineRule="auto"/>
        <w:ind w:left="0" w:firstLine="0"/>
        <w:jc w:val="both"/>
        <w:rPr>
          <w:rFonts w:ascii="Calibri" w:cs="Calibri" w:eastAsia="Calibri" w:hAnsi="Calibri"/>
          <w:color w:val="2e74b5"/>
          <w:sz w:val="28.079999923706055"/>
          <w:szCs w:val="28.079999923706055"/>
        </w:rPr>
      </w:pPr>
      <w:r w:rsidDel="00000000" w:rsidR="00000000" w:rsidRPr="00000000">
        <w:rPr>
          <w:rFonts w:ascii="Calibri" w:cs="Calibri" w:eastAsia="Calibri" w:hAnsi="Calibri"/>
          <w:b w:val="1"/>
          <w:color w:val="2e74b5"/>
          <w:sz w:val="34.079999923706055"/>
          <w:szCs w:val="34.079999923706055"/>
          <w:u w:val="single"/>
          <w:rtl w:val="0"/>
        </w:rPr>
        <w:t xml:space="preserve">6. Project Description (200 words): </w:t>
      </w:r>
      <w:r w:rsidDel="00000000" w:rsidR="00000000" w:rsidRPr="00000000">
        <w:rPr>
          <w:rFonts w:ascii="Calibri" w:cs="Calibri" w:eastAsia="Calibri" w:hAnsi="Calibri"/>
          <w:color w:val="2e74b5"/>
          <w:sz w:val="28.079999923706055"/>
          <w:szCs w:val="28.079999923706055"/>
          <w:rtl w:val="0"/>
        </w:rPr>
        <w:t xml:space="preserve"> </w:t>
      </w:r>
    </w:p>
    <w:p w:rsidR="00000000" w:rsidDel="00000000" w:rsidP="00000000" w:rsidRDefault="00000000" w:rsidRPr="00000000" w14:paraId="00000034">
      <w:pPr>
        <w:widowControl w:val="0"/>
        <w:spacing w:line="240" w:lineRule="auto"/>
        <w:ind w:left="0"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In this Python project, we will be using OpenCV for gathering the images from webcam and feed them into a </w:t>
      </w:r>
      <w:hyperlink r:id="rId6">
        <w:r w:rsidDel="00000000" w:rsidR="00000000" w:rsidRPr="00000000">
          <w:rPr>
            <w:rFonts w:ascii="Georgia" w:cs="Georgia" w:eastAsia="Georgia" w:hAnsi="Georgia"/>
            <w:i w:val="1"/>
            <w:color w:val="65abf6"/>
            <w:sz w:val="28"/>
            <w:szCs w:val="28"/>
            <w:u w:val="single"/>
            <w:rtl w:val="0"/>
          </w:rPr>
          <w:t xml:space="preserve">Deep Learning</w:t>
        </w:r>
      </w:hyperlink>
      <w:r w:rsidDel="00000000" w:rsidR="00000000" w:rsidRPr="00000000">
        <w:rPr>
          <w:rFonts w:ascii="Georgia" w:cs="Georgia" w:eastAsia="Georgia" w:hAnsi="Georgia"/>
          <w:color w:val="444444"/>
          <w:sz w:val="28"/>
          <w:szCs w:val="28"/>
          <w:rtl w:val="0"/>
        </w:rPr>
        <w:t xml:space="preserve"> model which will classify whether the person’s eyes are ‘Open’ or ‘Closed’. The approach we will be using for this Python project is as follows :</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Step 1 – Take image as input from a camera.</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Step 2 – Detect the face in the image and create a Region of Interest (ROI).</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Step 3 – Detect the eyes from ROI and feed it to the classifier.</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Step 4 – Classifier will categorize whether eyes are open or closed.</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Georgia" w:cs="Georgia" w:eastAsia="Georgia" w:hAnsi="Georgia"/>
          <w:color w:val="444444"/>
          <w:sz w:val="28"/>
          <w:szCs w:val="28"/>
        </w:rPr>
      </w:pPr>
      <w:r w:rsidDel="00000000" w:rsidR="00000000" w:rsidRPr="00000000">
        <w:rPr>
          <w:rFonts w:ascii="Georgia" w:cs="Georgia" w:eastAsia="Georgia" w:hAnsi="Georgia"/>
          <w:color w:val="444444"/>
          <w:sz w:val="28"/>
          <w:szCs w:val="28"/>
          <w:rtl w:val="0"/>
        </w:rPr>
        <w:t xml:space="preserve">Step *5 – Calculate score to check whether the person is drowsy.</w:t>
      </w:r>
    </w:p>
    <w:p w:rsidR="00000000" w:rsidDel="00000000" w:rsidP="00000000" w:rsidRDefault="00000000" w:rsidRPr="00000000" w14:paraId="0000003B">
      <w:pPr>
        <w:widowControl w:val="0"/>
        <w:numPr>
          <w:ilvl w:val="0"/>
          <w:numId w:val="5"/>
        </w:numPr>
        <w:spacing w:before="154" w:line="240" w:lineRule="auto"/>
        <w:ind w:left="720" w:hanging="360"/>
        <w:jc w:val="both"/>
        <w:rPr>
          <w:rFonts w:ascii="Noto Sans Symbols" w:cs="Noto Sans Symbols" w:eastAsia="Noto Sans Symbols" w:hAnsi="Noto Sans Symbols"/>
          <w:b w:val="1"/>
          <w:color w:val="006fc0"/>
        </w:rPr>
      </w:pPr>
      <w:r w:rsidDel="00000000" w:rsidR="00000000" w:rsidRPr="00000000">
        <w:rPr>
          <w:rFonts w:ascii="Calibri" w:cs="Calibri" w:eastAsia="Calibri" w:hAnsi="Calibri"/>
          <w:sz w:val="28"/>
          <w:szCs w:val="28"/>
        </w:rPr>
        <w:drawing>
          <wp:inline distB="114300" distT="114300" distL="114300" distR="114300">
            <wp:extent cx="5943600" cy="33635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35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366.8532657623291" w:lineRule="auto"/>
        <w:jc w:val="both"/>
        <w:rPr>
          <w:rFonts w:ascii="Calibri" w:cs="Calibri" w:eastAsia="Calibri" w:hAnsi="Calibri"/>
          <w:b w:val="1"/>
          <w:color w:val="2e74b5"/>
          <w:sz w:val="34"/>
          <w:szCs w:val="34"/>
          <w:u w:val="single"/>
        </w:rPr>
      </w:pPr>
      <w:r w:rsidDel="00000000" w:rsidR="00000000" w:rsidRPr="00000000">
        <w:rPr>
          <w:rFonts w:ascii="Calibri" w:cs="Calibri" w:eastAsia="Calibri" w:hAnsi="Calibri"/>
          <w:b w:val="1"/>
          <w:sz w:val="34"/>
          <w:szCs w:val="34"/>
          <w:u w:val="single"/>
          <w:rtl w:val="0"/>
        </w:rPr>
        <w:t xml:space="preserve">  </w:t>
      </w:r>
      <w:r w:rsidDel="00000000" w:rsidR="00000000" w:rsidRPr="00000000">
        <w:rPr>
          <w:rFonts w:ascii="Calibri" w:cs="Calibri" w:eastAsia="Calibri" w:hAnsi="Calibri"/>
          <w:b w:val="1"/>
          <w:color w:val="2e74b5"/>
          <w:sz w:val="34"/>
          <w:szCs w:val="34"/>
          <w:u w:val="single"/>
          <w:rtl w:val="0"/>
        </w:rPr>
        <w:t xml:space="preserve">7. Resources and Limitations (150 words):  </w:t>
      </w:r>
    </w:p>
    <w:p w:rsidR="00000000" w:rsidDel="00000000" w:rsidP="00000000" w:rsidRDefault="00000000" w:rsidRPr="00000000" w14:paraId="0000003E">
      <w:pPr>
        <w:widowControl w:val="0"/>
        <w:spacing w:line="259.5" w:lineRule="auto"/>
        <w:ind w:left="0" w:right="9"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requirement for this Python project is a webcam through which we will capture images. We need to have Python installed on your  system.</w:t>
      </w:r>
    </w:p>
    <w:p w:rsidR="00000000" w:rsidDel="00000000" w:rsidP="00000000" w:rsidRDefault="00000000" w:rsidRPr="00000000" w14:paraId="0000003F">
      <w:pPr>
        <w:widowControl w:val="0"/>
        <w:numPr>
          <w:ilvl w:val="0"/>
          <w:numId w:val="5"/>
        </w:numPr>
        <w:spacing w:line="240" w:lineRule="auto"/>
        <w:ind w:left="739.00154" w:hanging="409.99996000000004"/>
        <w:jc w:val="both"/>
        <w:rPr>
          <w:rFonts w:ascii="Noto Sans Symbols" w:cs="Noto Sans Symbols" w:eastAsia="Noto Sans Symbols" w:hAnsi="Noto Sans Symbols"/>
          <w:b w:val="1"/>
          <w:color w:val="006fc0"/>
        </w:rPr>
      </w:pPr>
      <w:r w:rsidDel="00000000" w:rsidR="00000000" w:rsidRPr="00000000">
        <w:rPr>
          <w:rFonts w:ascii="Calibri" w:cs="Calibri" w:eastAsia="Calibri" w:hAnsi="Calibri"/>
          <w:b w:val="1"/>
          <w:sz w:val="28"/>
          <w:szCs w:val="28"/>
          <w:rtl w:val="0"/>
        </w:rPr>
        <w:t xml:space="preserve">OpenCV – </w:t>
      </w:r>
      <w:r w:rsidDel="00000000" w:rsidR="00000000" w:rsidRPr="00000000">
        <w:rPr>
          <w:rFonts w:ascii="Calibri" w:cs="Calibri" w:eastAsia="Calibri" w:hAnsi="Calibri"/>
          <w:sz w:val="28"/>
          <w:szCs w:val="28"/>
          <w:rtl w:val="0"/>
        </w:rPr>
        <w:t xml:space="preserve">pip install OpenCv-python (face and eye detection).</w:t>
      </w:r>
    </w:p>
    <w:p w:rsidR="00000000" w:rsidDel="00000000" w:rsidP="00000000" w:rsidRDefault="00000000" w:rsidRPr="00000000" w14:paraId="00000040">
      <w:pPr>
        <w:widowControl w:val="0"/>
        <w:numPr>
          <w:ilvl w:val="0"/>
          <w:numId w:val="5"/>
        </w:numPr>
        <w:spacing w:before="240" w:line="259.5" w:lineRule="auto"/>
        <w:ind w:left="729.00154" w:right="8" w:hanging="399.99996000000004"/>
        <w:jc w:val="both"/>
        <w:rPr>
          <w:rFonts w:ascii="Noto Sans Symbols" w:cs="Noto Sans Symbols" w:eastAsia="Noto Sans Symbols" w:hAnsi="Noto Sans Symbols"/>
          <w:b w:val="1"/>
          <w:color w:val="006fc0"/>
        </w:rPr>
      </w:pPr>
      <w:r w:rsidDel="00000000" w:rsidR="00000000" w:rsidRPr="00000000">
        <w:rPr>
          <w:rFonts w:ascii="Calibri" w:cs="Calibri" w:eastAsia="Calibri" w:hAnsi="Calibri"/>
          <w:b w:val="1"/>
          <w:sz w:val="28"/>
          <w:szCs w:val="28"/>
          <w:rtl w:val="0"/>
        </w:rPr>
        <w:t xml:space="preserve">dlib- </w:t>
      </w:r>
      <w:r w:rsidDel="00000000" w:rsidR="00000000" w:rsidRPr="00000000">
        <w:rPr>
          <w:sz w:val="28"/>
          <w:szCs w:val="28"/>
          <w:rtl w:val="0"/>
        </w:rPr>
        <w:t xml:space="preserve">To detect and localize facial landmarks.</w:t>
      </w:r>
    </w:p>
    <w:p w:rsidR="00000000" w:rsidDel="00000000" w:rsidP="00000000" w:rsidRDefault="00000000" w:rsidRPr="00000000" w14:paraId="00000041">
      <w:pPr>
        <w:widowControl w:val="0"/>
        <w:numPr>
          <w:ilvl w:val="0"/>
          <w:numId w:val="5"/>
        </w:numPr>
        <w:spacing w:before="154" w:line="240" w:lineRule="auto"/>
        <w:ind w:left="739.00154" w:hanging="409.99996000000004"/>
        <w:jc w:val="both"/>
        <w:rPr>
          <w:rFonts w:ascii="Noto Sans Symbols" w:cs="Noto Sans Symbols" w:eastAsia="Noto Sans Symbols" w:hAnsi="Noto Sans Symbols"/>
          <w:b w:val="1"/>
          <w:color w:val="006fc0"/>
        </w:rPr>
      </w:pPr>
      <w:r w:rsidDel="00000000" w:rsidR="00000000" w:rsidRPr="00000000">
        <w:rPr>
          <w:rFonts w:ascii="Calibri" w:cs="Calibri" w:eastAsia="Calibri" w:hAnsi="Calibri"/>
          <w:b w:val="1"/>
          <w:sz w:val="28"/>
          <w:szCs w:val="28"/>
          <w:rtl w:val="0"/>
        </w:rPr>
        <w:t xml:space="preserve">Playsound– </w:t>
      </w:r>
      <w:r w:rsidDel="00000000" w:rsidR="00000000" w:rsidRPr="00000000">
        <w:rPr>
          <w:rFonts w:ascii="Calibri" w:cs="Calibri" w:eastAsia="Calibri" w:hAnsi="Calibri"/>
          <w:sz w:val="28"/>
          <w:szCs w:val="28"/>
          <w:rtl w:val="0"/>
        </w:rPr>
        <w:t xml:space="preserve">pip install play sound (to play alarm sound).</w:t>
      </w:r>
      <w:r w:rsidDel="00000000" w:rsidR="00000000" w:rsidRPr="00000000">
        <w:rPr>
          <w:rtl w:val="0"/>
        </w:rPr>
      </w:r>
    </w:p>
    <w:p w:rsidR="00000000" w:rsidDel="00000000" w:rsidP="00000000" w:rsidRDefault="00000000" w:rsidRPr="00000000" w14:paraId="00000042">
      <w:pPr>
        <w:widowControl w:val="0"/>
        <w:numPr>
          <w:ilvl w:val="0"/>
          <w:numId w:val="5"/>
        </w:numPr>
        <w:spacing w:before="154" w:line="240" w:lineRule="auto"/>
        <w:ind w:left="739.00154" w:hanging="409.99996000000004"/>
        <w:jc w:val="both"/>
        <w:rPr>
          <w:rFonts w:ascii="Noto Sans Symbols" w:cs="Noto Sans Symbols" w:eastAsia="Noto Sans Symbols" w:hAnsi="Noto Sans Symbols"/>
          <w:b w:val="1"/>
          <w:color w:val="006fc0"/>
        </w:rPr>
      </w:pPr>
      <w:r w:rsidDel="00000000" w:rsidR="00000000" w:rsidRPr="00000000">
        <w:rPr>
          <w:rFonts w:ascii="Calibri" w:cs="Calibri" w:eastAsia="Calibri" w:hAnsi="Calibri"/>
          <w:b w:val="1"/>
          <w:sz w:val="28"/>
          <w:szCs w:val="28"/>
          <w:rtl w:val="0"/>
        </w:rPr>
        <w:t xml:space="preserve">Rasberry Pi- </w:t>
      </w:r>
      <w:r w:rsidDel="00000000" w:rsidR="00000000" w:rsidRPr="00000000">
        <w:rPr>
          <w:rFonts w:ascii="Calibri" w:cs="Calibri" w:eastAsia="Calibri" w:hAnsi="Calibri"/>
          <w:sz w:val="28"/>
          <w:szCs w:val="28"/>
          <w:rtl w:val="0"/>
        </w:rPr>
        <w:t xml:space="preserve">Small CPU with a nightlight camera to be installed in </w:t>
        <w:tab/>
        <w:tab/>
        <w:t xml:space="preserve">       front of driver.</w:t>
      </w:r>
    </w:p>
    <w:p w:rsidR="00000000" w:rsidDel="00000000" w:rsidP="00000000" w:rsidRDefault="00000000" w:rsidRPr="00000000" w14:paraId="00000043">
      <w:pPr>
        <w:widowControl w:val="0"/>
        <w:spacing w:before="270.089111328125"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spacing w:before="270.089111328125" w:line="240" w:lineRule="auto"/>
        <w:ind w:left="0" w:firstLine="0"/>
        <w:jc w:val="both"/>
        <w:rPr>
          <w:rFonts w:ascii="Calibri" w:cs="Calibri" w:eastAsia="Calibri" w:hAnsi="Calibri"/>
          <w:b w:val="1"/>
          <w:color w:val="2e74b5"/>
          <w:sz w:val="34.079999923706055"/>
          <w:szCs w:val="34.079999923706055"/>
          <w:u w:val="single"/>
        </w:rPr>
      </w:pPr>
      <w:r w:rsidDel="00000000" w:rsidR="00000000" w:rsidRPr="00000000">
        <w:rPr>
          <w:rFonts w:ascii="Calibri" w:cs="Calibri" w:eastAsia="Calibri" w:hAnsi="Calibri"/>
          <w:b w:val="1"/>
          <w:color w:val="2e74b5"/>
          <w:sz w:val="34.079999923706055"/>
          <w:szCs w:val="34.079999923706055"/>
          <w:u w:val="single"/>
          <w:rtl w:val="0"/>
        </w:rPr>
        <w:t xml:space="preserve">8. Conclusion (100-150 words):  </w:t>
      </w:r>
    </w:p>
    <w:p w:rsidR="00000000" w:rsidDel="00000000" w:rsidP="00000000" w:rsidRDefault="00000000" w:rsidRPr="00000000" w14:paraId="00000045">
      <w:pPr>
        <w:widowControl w:val="0"/>
        <w:numPr>
          <w:ilvl w:val="0"/>
          <w:numId w:val="7"/>
        </w:numPr>
        <w:spacing w:before="240" w:line="216" w:lineRule="auto"/>
        <w:ind w:left="72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This system can be used to reduce the amount of road accidents that happens to great extent.</w:t>
      </w:r>
    </w:p>
    <w:p w:rsidR="00000000" w:rsidDel="00000000" w:rsidP="00000000" w:rsidRDefault="00000000" w:rsidRPr="00000000" w14:paraId="00000046">
      <w:pPr>
        <w:widowControl w:val="0"/>
        <w:numPr>
          <w:ilvl w:val="0"/>
          <w:numId w:val="7"/>
        </w:numPr>
        <w:spacing w:line="216" w:lineRule="auto"/>
        <w:ind w:left="72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This can save lot of lives, which is a main motive of this system.</w:t>
      </w:r>
    </w:p>
    <w:p w:rsidR="00000000" w:rsidDel="00000000" w:rsidP="00000000" w:rsidRDefault="00000000" w:rsidRPr="00000000" w14:paraId="00000047">
      <w:pPr>
        <w:widowControl w:val="0"/>
        <w:numPr>
          <w:ilvl w:val="0"/>
          <w:numId w:val="7"/>
        </w:numPr>
        <w:spacing w:line="216" w:lineRule="auto"/>
        <w:ind w:left="72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This system does not need any complex system to work effectively.</w:t>
      </w:r>
    </w:p>
    <w:p w:rsidR="00000000" w:rsidDel="00000000" w:rsidP="00000000" w:rsidRDefault="00000000" w:rsidRPr="00000000" w14:paraId="00000048">
      <w:pPr>
        <w:widowControl w:val="0"/>
        <w:numPr>
          <w:ilvl w:val="0"/>
          <w:numId w:val="7"/>
        </w:numPr>
        <w:spacing w:line="216" w:lineRule="auto"/>
        <w:ind w:left="72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Taking the facts into consideration driver drowsiness detection system is the future of road safety.</w:t>
      </w:r>
      <w:r w:rsidDel="00000000" w:rsidR="00000000" w:rsidRPr="00000000">
        <w:rPr>
          <w:rtl w:val="0"/>
        </w:rPr>
      </w:r>
    </w:p>
    <w:p w:rsidR="00000000" w:rsidDel="00000000" w:rsidP="00000000" w:rsidRDefault="00000000" w:rsidRPr="00000000" w14:paraId="00000049">
      <w:pPr>
        <w:widowControl w:val="0"/>
        <w:spacing w:before="399.1204833984375" w:line="240" w:lineRule="auto"/>
        <w:ind w:left="125.155029296875" w:firstLine="0"/>
        <w:jc w:val="both"/>
        <w:rPr>
          <w:rFonts w:ascii="Calibri" w:cs="Calibri" w:eastAsia="Calibri" w:hAnsi="Calibri"/>
          <w:b w:val="1"/>
          <w:color w:val="2e74b5"/>
          <w:sz w:val="34.079999923706055"/>
          <w:szCs w:val="34.079999923706055"/>
          <w:u w:val="single"/>
        </w:rPr>
      </w:pPr>
      <w:r w:rsidDel="00000000" w:rsidR="00000000" w:rsidRPr="00000000">
        <w:rPr>
          <w:rFonts w:ascii="Calibri" w:cs="Calibri" w:eastAsia="Calibri" w:hAnsi="Calibri"/>
          <w:b w:val="1"/>
          <w:color w:val="2e74b5"/>
          <w:sz w:val="34.079999923706055"/>
          <w:szCs w:val="34.079999923706055"/>
          <w:u w:val="single"/>
          <w:rtl w:val="0"/>
        </w:rPr>
        <w:t xml:space="preserve">9. Bibliography:  </w:t>
      </w:r>
    </w:p>
    <w:p w:rsidR="00000000" w:rsidDel="00000000" w:rsidP="00000000" w:rsidRDefault="00000000" w:rsidRPr="00000000" w14:paraId="0000004A">
      <w:pPr>
        <w:widowControl w:val="0"/>
        <w:spacing w:line="240" w:lineRule="auto"/>
        <w:ind w:left="540" w:hanging="300"/>
        <w:jc w:val="both"/>
        <w:rPr>
          <w:rFonts w:ascii="Calibri" w:cs="Calibri" w:eastAsia="Calibri" w:hAnsi="Calibri"/>
          <w:color w:val="444444"/>
          <w:sz w:val="24"/>
          <w:szCs w:val="24"/>
          <w:u w:val="single"/>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540" w:hanging="300"/>
        <w:jc w:val="both"/>
        <w:rPr>
          <w:rFonts w:ascii="Noto Sans Symbols" w:cs="Noto Sans Symbols" w:eastAsia="Noto Sans Symbols" w:hAnsi="Noto Sans Symbols"/>
          <w:color w:val="444444"/>
          <w:sz w:val="24"/>
          <w:szCs w:val="24"/>
        </w:rPr>
      </w:pPr>
      <w:hyperlink r:id="rId8">
        <w:r w:rsidDel="00000000" w:rsidR="00000000" w:rsidRPr="00000000">
          <w:rPr>
            <w:rFonts w:ascii="Calibri" w:cs="Calibri" w:eastAsia="Calibri" w:hAnsi="Calibri"/>
            <w:color w:val="444444"/>
            <w:sz w:val="24"/>
            <w:szCs w:val="24"/>
            <w:u w:val="single"/>
            <w:rtl w:val="0"/>
          </w:rPr>
          <w:t xml:space="preserve">https://www.pyimagesearch.com/2017/05/08/drowsiness-detection-opencv/</w:t>
        </w:r>
      </w:hyperlink>
      <w:r w:rsidDel="00000000" w:rsidR="00000000" w:rsidRPr="00000000">
        <w:rPr>
          <w:rtl w:val="0"/>
        </w:rPr>
      </w:r>
    </w:p>
    <w:p w:rsidR="00000000" w:rsidDel="00000000" w:rsidP="00000000" w:rsidRDefault="00000000" w:rsidRPr="00000000" w14:paraId="0000004C">
      <w:pPr>
        <w:widowControl w:val="0"/>
        <w:spacing w:line="240" w:lineRule="auto"/>
        <w:ind w:left="540" w:hanging="300"/>
        <w:jc w:val="both"/>
        <w:rPr>
          <w:rFonts w:ascii="Calibri" w:cs="Calibri" w:eastAsia="Calibri" w:hAnsi="Calibri"/>
          <w:color w:val="444444"/>
          <w:sz w:val="24"/>
          <w:szCs w:val="24"/>
          <w:u w:val="single"/>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540" w:hanging="300"/>
        <w:jc w:val="both"/>
        <w:rPr>
          <w:rFonts w:ascii="Noto Sans Symbols" w:cs="Noto Sans Symbols" w:eastAsia="Noto Sans Symbols" w:hAnsi="Noto Sans Symbols"/>
          <w:color w:val="444444"/>
          <w:sz w:val="24"/>
          <w:szCs w:val="24"/>
        </w:rPr>
      </w:pPr>
      <w:r w:rsidDel="00000000" w:rsidR="00000000" w:rsidRPr="00000000">
        <w:rPr>
          <w:rFonts w:ascii="Calibri" w:cs="Calibri" w:eastAsia="Calibri" w:hAnsi="Calibri"/>
          <w:color w:val="444444"/>
          <w:sz w:val="24"/>
          <w:szCs w:val="24"/>
          <w:u w:val="single"/>
          <w:rtl w:val="0"/>
        </w:rPr>
        <w:t xml:space="preserve">https://www.leadingindia.ai/internshipproject</w:t>
      </w:r>
    </w:p>
    <w:p w:rsidR="00000000" w:rsidDel="00000000" w:rsidP="00000000" w:rsidRDefault="00000000" w:rsidRPr="00000000" w14:paraId="0000004E">
      <w:pPr>
        <w:widowControl w:val="0"/>
        <w:spacing w:line="240" w:lineRule="auto"/>
        <w:ind w:left="540" w:hanging="300"/>
        <w:jc w:val="both"/>
        <w:rPr>
          <w:rFonts w:ascii="Calibri" w:cs="Calibri" w:eastAsia="Calibri" w:hAnsi="Calibri"/>
          <w:color w:val="444444"/>
          <w:sz w:val="24"/>
          <w:szCs w:val="24"/>
          <w:u w:val="single"/>
        </w:rPr>
      </w:pP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540" w:hanging="300"/>
        <w:jc w:val="both"/>
        <w:rPr>
          <w:rFonts w:ascii="Noto Sans Symbols" w:cs="Noto Sans Symbols" w:eastAsia="Noto Sans Symbols" w:hAnsi="Noto Sans Symbols"/>
          <w:color w:val="444444"/>
          <w:sz w:val="24"/>
          <w:szCs w:val="24"/>
        </w:rPr>
      </w:pPr>
      <w:hyperlink r:id="rId9">
        <w:r w:rsidDel="00000000" w:rsidR="00000000" w:rsidRPr="00000000">
          <w:rPr>
            <w:rFonts w:ascii="Calibri" w:cs="Calibri" w:eastAsia="Calibri" w:hAnsi="Calibri"/>
            <w:color w:val="444444"/>
            <w:sz w:val="24"/>
            <w:szCs w:val="24"/>
            <w:u w:val="single"/>
            <w:rtl w:val="0"/>
          </w:rPr>
          <w:t xml:space="preserve">https://en.wikipedia.org/wiki/Car_safety</w:t>
        </w:r>
      </w:hyperlink>
      <w:r w:rsidDel="00000000" w:rsidR="00000000" w:rsidRPr="00000000">
        <w:rPr>
          <w:rtl w:val="0"/>
        </w:rPr>
      </w:r>
    </w:p>
    <w:p w:rsidR="00000000" w:rsidDel="00000000" w:rsidP="00000000" w:rsidRDefault="00000000" w:rsidRPr="00000000" w14:paraId="00000050">
      <w:pPr>
        <w:widowControl w:val="0"/>
        <w:spacing w:line="240" w:lineRule="auto"/>
        <w:ind w:left="540" w:hanging="300"/>
        <w:jc w:val="both"/>
        <w:rPr>
          <w:rFonts w:ascii="Calibri" w:cs="Calibri" w:eastAsia="Calibri" w:hAnsi="Calibri"/>
          <w:color w:val="444444"/>
          <w:sz w:val="24"/>
          <w:szCs w:val="24"/>
          <w:u w:val="single"/>
        </w:rPr>
      </w:pP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540" w:hanging="300"/>
        <w:jc w:val="both"/>
        <w:rPr>
          <w:rFonts w:ascii="Noto Sans Symbols" w:cs="Noto Sans Symbols" w:eastAsia="Noto Sans Symbols" w:hAnsi="Noto Sans Symbols"/>
          <w:color w:val="444444"/>
          <w:sz w:val="24"/>
          <w:szCs w:val="24"/>
        </w:rPr>
      </w:pPr>
      <w:hyperlink r:id="rId10">
        <w:r w:rsidDel="00000000" w:rsidR="00000000" w:rsidRPr="00000000">
          <w:rPr>
            <w:rFonts w:ascii="Calibri" w:cs="Calibri" w:eastAsia="Calibri" w:hAnsi="Calibri"/>
            <w:color w:val="444444"/>
            <w:sz w:val="24"/>
            <w:szCs w:val="24"/>
            <w:u w:val="single"/>
            <w:rtl w:val="0"/>
          </w:rPr>
          <w:t xml:space="preserve">https://data-flair.training/blogs/deep-learning-tutorial/</w:t>
        </w:r>
      </w:hyperlink>
      <w:r w:rsidDel="00000000" w:rsidR="00000000" w:rsidRPr="00000000">
        <w:rPr>
          <w:rtl w:val="0"/>
        </w:rPr>
      </w:r>
    </w:p>
    <w:p w:rsidR="00000000" w:rsidDel="00000000" w:rsidP="00000000" w:rsidRDefault="00000000" w:rsidRPr="00000000" w14:paraId="00000052">
      <w:pPr>
        <w:widowControl w:val="0"/>
        <w:spacing w:before="399.1204833984375" w:line="240" w:lineRule="auto"/>
        <w:ind w:left="125.155029296875"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53">
      <w:pPr>
        <w:widowControl w:val="0"/>
        <w:spacing w:before="399.1204833984375" w:line="240" w:lineRule="auto"/>
        <w:ind w:left="125.155029296875" w:firstLine="0"/>
        <w:jc w:val="both"/>
        <w:rPr>
          <w:rFonts w:ascii="Calibri" w:cs="Calibri" w:eastAsia="Calibri" w:hAnsi="Calibri"/>
          <w:color w:val="2e74b5"/>
          <w:sz w:val="28.079999923706055"/>
          <w:szCs w:val="28.079999923706055"/>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flair.training/blogs/deep-learning-tutorial/" TargetMode="External"/><Relationship Id="rId9" Type="http://schemas.openxmlformats.org/officeDocument/2006/relationships/hyperlink" Target="https://en.wikipedia.org/wiki/Car_safety" TargetMode="External"/><Relationship Id="rId5" Type="http://schemas.openxmlformats.org/officeDocument/2006/relationships/styles" Target="styles.xml"/><Relationship Id="rId6" Type="http://schemas.openxmlformats.org/officeDocument/2006/relationships/hyperlink" Target="https://data-flair.training/blogs/deep-learning-tutorial/" TargetMode="External"/><Relationship Id="rId7" Type="http://schemas.openxmlformats.org/officeDocument/2006/relationships/image" Target="media/image1.png"/><Relationship Id="rId8" Type="http://schemas.openxmlformats.org/officeDocument/2006/relationships/hyperlink" Target="https://www.pyimagesearch.com/2017/05/08/drowsiness-detectio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