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saas-transformation-strategy"/>
    <w:p>
      <w:pPr>
        <w:pStyle w:val="Heading1"/>
      </w:pPr>
      <w:r>
        <w:t xml:space="preserve">SaaS Transformation Strategy</w:t>
      </w:r>
    </w:p>
    <w:bookmarkStart w:id="9" w:name="X676bb3540c8521046e738b4d797d455f0afcf20"/>
    <w:p>
      <w:pPr>
        <w:pStyle w:val="Heading2"/>
      </w:pPr>
      <w:r>
        <w:t xml:space="preserve">BGHS Alumni System → Multi-Tenant SaaS Platform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Single-tenant alumni management system</w:t>
      </w:r>
      <w:r>
        <w:br/>
      </w:r>
      <w:r>
        <w:rPr>
          <w:b/>
          <w:bCs/>
        </w:rPr>
        <w:t xml:space="preserve">Target:</w:t>
      </w:r>
      <w:r>
        <w:t xml:space="preserve"> </w:t>
      </w:r>
      <w:r>
        <w:t xml:space="preserve">Multi-tenant SaaS platform for schools/universities</w:t>
      </w:r>
      <w:r>
        <w:br/>
      </w:r>
      <w:r>
        <w:rPr>
          <w:b/>
          <w:bCs/>
        </w:rPr>
        <w:t xml:space="preserve">Business Model:</w:t>
      </w:r>
      <w:r>
        <w:t xml:space="preserve"> </w:t>
      </w:r>
      <w:r>
        <w:t xml:space="preserve">Pay-as-you-go subscription model</w:t>
      </w:r>
    </w:p>
    <w:p>
      <w:r>
        <w:pict>
          <v:rect style="width:0;height:1.5pt" o:hralign="center" o:hrstd="t" o:hr="t"/>
        </w:pict>
      </w:r>
    </w:p>
    <w:bookmarkEnd w:id="9"/>
    <w:bookmarkStart w:id="13" w:name="executive-summary"/>
    <w:p>
      <w:pPr>
        <w:pStyle w:val="Heading2"/>
      </w:pPr>
      <w:r>
        <w:t xml:space="preserve">🎯 EXECUTIVE SUMMARY</w:t>
      </w:r>
    </w:p>
    <w:bookmarkStart w:id="10" w:name="transformation-scope"/>
    <w:p>
      <w:pPr>
        <w:pStyle w:val="Heading3"/>
      </w:pPr>
      <w:r>
        <w:rPr>
          <w:b/>
          <w:bCs/>
        </w:rPr>
        <w:t xml:space="preserve">Transformation Scope</w:t>
      </w:r>
    </w:p>
    <w:p>
      <w:pPr>
        <w:pStyle w:val="FirstParagraph"/>
      </w:pPr>
      <w:r>
        <w:t xml:space="preserve">Converting the existing single-tenant system into a multi-tenant SaaS platform where multiple schools/universities can use the same platform with complete data isolation, custom branding, and independent billing.</w:t>
      </w:r>
    </w:p>
    <w:bookmarkEnd w:id="10"/>
    <w:bookmarkStart w:id="11" w:name="timeline-overview"/>
    <w:p>
      <w:pPr>
        <w:pStyle w:val="Heading3"/>
      </w:pPr>
      <w:r>
        <w:rPr>
          <w:b/>
          <w:bCs/>
        </w:rPr>
        <w:t xml:space="preserve">Timeline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1 (Architecture):</w:t>
      </w:r>
      <w:r>
        <w:t xml:space="preserve"> </w:t>
      </w:r>
      <w:r>
        <w:t xml:space="preserve">2-3 weeks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2 (Core Multi-tenancy):</w:t>
      </w:r>
      <w:r>
        <w:t xml:space="preserve"> </w:t>
      </w:r>
      <w:r>
        <w:t xml:space="preserve">4-6 weeks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3 (Billing &amp; Subscriptions):</w:t>
      </w:r>
      <w:r>
        <w:t xml:space="preserve"> </w:t>
      </w:r>
      <w:r>
        <w:t xml:space="preserve">3-4 weeks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4 (Admin Portal):</w:t>
      </w:r>
      <w:r>
        <w:t xml:space="preserve"> </w:t>
      </w:r>
      <w:r>
        <w:t xml:space="preserve">2-3 weeks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Phase 5 (Testing &amp; Launch):</w:t>
      </w:r>
      <w:r>
        <w:t xml:space="preserve"> </w:t>
      </w:r>
      <w:r>
        <w:t xml:space="preserve">2-3 weeks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13-19 weeks (3-5 months)</w:t>
      </w:r>
    </w:p>
    <w:bookmarkEnd w:id="11"/>
    <w:bookmarkStart w:id="12" w:name="estimated-cost"/>
    <w:p>
      <w:pPr>
        <w:pStyle w:val="Heading3"/>
      </w:pPr>
      <w:r>
        <w:rPr>
          <w:b/>
          <w:bCs/>
        </w:rPr>
        <w:t xml:space="preserve">Estimated Cost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Development:</w:t>
      </w:r>
      <w:r>
        <w:t xml:space="preserve"> </w:t>
      </w:r>
      <w:r>
        <w:t xml:space="preserve">₹8-12 lakhs ($9,600-$14,400)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Infrastructure Year 1:</w:t>
      </w:r>
      <w:r>
        <w:t xml:space="preserve"> </w:t>
      </w:r>
      <w:r>
        <w:t xml:space="preserve">₹1-2 lakhs ($1,200-$2,400)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₹9-14 lakhs ($10,800-$16,800)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architecture-strategy"/>
    <w:p>
      <w:pPr>
        <w:pStyle w:val="Heading2"/>
      </w:pPr>
      <w:r>
        <w:t xml:space="preserve">🏗️ ARCHITECTURE STRATEGY</w:t>
      </w:r>
    </w:p>
    <w:bookmarkStart w:id="17" w:name="Xa3cc947550c6e13990add4fff3b412507f742a3"/>
    <w:p>
      <w:pPr>
        <w:pStyle w:val="Heading3"/>
      </w:pPr>
      <w:r>
        <w:rPr>
          <w:b/>
          <w:bCs/>
        </w:rPr>
        <w:t xml:space="preserve">Multi-Tenancy Approach: HYBRID MODEL (Recommended)</w:t>
      </w:r>
    </w:p>
    <w:bookmarkStart w:id="14" w:name="X813fa7d44c340a191a77b3211710455714807c9"/>
    <w:p>
      <w:pPr>
        <w:pStyle w:val="Heading4"/>
      </w:pPr>
      <w:r>
        <w:rPr>
          <w:b/>
          <w:bCs/>
        </w:rPr>
        <w:t xml:space="preserve">Option A: Shared Database + Row-Level Isolation</w:t>
      </w:r>
      <w:r>
        <w:t xml:space="preserve"> </w:t>
      </w:r>
      <w:r>
        <w:t xml:space="preserve">✅ RECOMMENDED</w:t>
      </w:r>
    </w:p>
    <w:p>
      <w:pPr>
        <w:pStyle w:val="FirstParagraph"/>
      </w:pPr>
      <w:r>
        <w:rPr>
          <w:b/>
          <w:bCs/>
        </w:rPr>
        <w:t xml:space="preserve">How it works:</w:t>
      </w:r>
      <w:r>
        <w:t xml:space="preserve"> </w:t>
      </w:r>
      <w:r>
        <w:t xml:space="preserve">- Single database with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 </w:t>
      </w:r>
      <w:r>
        <w:t xml:space="preserve">column in every table</w:t>
      </w:r>
      <w:r>
        <w:t xml:space="preserve"> </w:t>
      </w:r>
      <w:r>
        <w:t xml:space="preserve">- Row-Level Security (RLS) policies enforce data isolation</w:t>
      </w:r>
      <w:r>
        <w:t xml:space="preserve"> </w:t>
      </w:r>
      <w:r>
        <w:t xml:space="preserve">- Shared infrastructure, isolated data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Cost-effective for small-medium scale</w:t>
      </w:r>
      <w:r>
        <w:t xml:space="preserve"> </w:t>
      </w:r>
      <w:r>
        <w:t xml:space="preserve">- Easy to maintain and upgrade</w:t>
      </w:r>
      <w:r>
        <w:t xml:space="preserve"> </w:t>
      </w:r>
      <w:r>
        <w:t xml:space="preserve">- Better resource utilization</w:t>
      </w:r>
      <w:r>
        <w:t xml:space="preserve"> </w:t>
      </w:r>
      <w:r>
        <w:t xml:space="preserve">- Supabase already supports RLS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Potential noisy neighbor issues at scale</w:t>
      </w:r>
      <w:r>
        <w:t xml:space="preserve"> </w:t>
      </w:r>
      <w:r>
        <w:t xml:space="preserve">- All tenants affected if database goes down</w:t>
      </w:r>
      <w:r>
        <w:t xml:space="preserve"> </w:t>
      </w:r>
      <w:r>
        <w:t xml:space="preserve">- Complex RLS policies</w:t>
      </w:r>
    </w:p>
    <w:p>
      <w:pPr>
        <w:pStyle w:val="BodyText"/>
      </w:pPr>
      <w:r>
        <w:rPr>
          <w:b/>
          <w:bCs/>
        </w:rPr>
        <w:t xml:space="preserve">Best for:</w:t>
      </w:r>
      <w:r>
        <w:t xml:space="preserve"> </w:t>
      </w:r>
      <w:r>
        <w:t xml:space="preserve">10-500 schools</w:t>
      </w:r>
    </w:p>
    <w:p>
      <w:r>
        <w:pict>
          <v:rect style="width:0;height:1.5pt" o:hralign="center" o:hrstd="t" o:hr="t"/>
        </w:pict>
      </w:r>
    </w:p>
    <w:bookmarkEnd w:id="14"/>
    <w:bookmarkStart w:id="15" w:name="option-b-database-per-tenant"/>
    <w:p>
      <w:pPr>
        <w:pStyle w:val="Heading4"/>
      </w:pPr>
      <w:r>
        <w:rPr>
          <w:b/>
          <w:bCs/>
        </w:rPr>
        <w:t xml:space="preserve">Option B: Database-per-Tenant</w:t>
      </w:r>
    </w:p>
    <w:p>
      <w:pPr>
        <w:pStyle w:val="FirstParagraph"/>
      </w:pPr>
      <w:r>
        <w:rPr>
          <w:b/>
          <w:bCs/>
        </w:rPr>
        <w:t xml:space="preserve">How it works:</w:t>
      </w:r>
      <w:r>
        <w:t xml:space="preserve"> </w:t>
      </w:r>
      <w:r>
        <w:t xml:space="preserve">- Each school gets its own database</w:t>
      </w:r>
      <w:r>
        <w:t xml:space="preserve"> </w:t>
      </w:r>
      <w:r>
        <w:t xml:space="preserve">- Complete isolation</w:t>
      </w:r>
      <w:r>
        <w:t xml:space="preserve"> </w:t>
      </w:r>
      <w:r>
        <w:t xml:space="preserve">- Tenant routing at application layer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Complete data isolation</w:t>
      </w:r>
      <w:r>
        <w:t xml:space="preserve"> </w:t>
      </w:r>
      <w:r>
        <w:t xml:space="preserve">- Easy to backup/restore per tenant</w:t>
      </w:r>
      <w:r>
        <w:t xml:space="preserve"> </w:t>
      </w:r>
      <w:r>
        <w:t xml:space="preserve">- No noisy neighbor issues</w:t>
      </w:r>
      <w:r>
        <w:t xml:space="preserve"> </w:t>
      </w:r>
      <w:r>
        <w:t xml:space="preserve">- Better for compliance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Higher infrastructure costs</w:t>
      </w:r>
      <w:r>
        <w:t xml:space="preserve"> </w:t>
      </w:r>
      <w:r>
        <w:t xml:space="preserve">- Harder to maintain (schema updates)</w:t>
      </w:r>
      <w:r>
        <w:t xml:space="preserve"> </w:t>
      </w:r>
      <w:r>
        <w:t xml:space="preserve">- More complex deployment</w:t>
      </w:r>
    </w:p>
    <w:p>
      <w:pPr>
        <w:pStyle w:val="BodyText"/>
      </w:pPr>
      <w:r>
        <w:rPr>
          <w:b/>
          <w:bCs/>
        </w:rPr>
        <w:t xml:space="preserve">Best for:</w:t>
      </w:r>
      <w:r>
        <w:t xml:space="preserve"> </w:t>
      </w:r>
      <w:r>
        <w:t xml:space="preserve">Enterprise clients, 100+ schools with high compliance needs</w:t>
      </w:r>
    </w:p>
    <w:p>
      <w:r>
        <w:pict>
          <v:rect style="width:0;height:1.5pt" o:hralign="center" o:hrstd="t" o:hr="t"/>
        </w:pict>
      </w:r>
    </w:p>
    <w:bookmarkEnd w:id="15"/>
    <w:bookmarkStart w:id="16" w:name="option-c-schema-per-tenant-postgresql"/>
    <w:p>
      <w:pPr>
        <w:pStyle w:val="Heading4"/>
      </w:pPr>
      <w:r>
        <w:rPr>
          <w:b/>
          <w:bCs/>
        </w:rPr>
        <w:t xml:space="preserve">Option C: Schema-per-Tenant (PostgreSQL)</w:t>
      </w:r>
    </w:p>
    <w:p>
      <w:pPr>
        <w:pStyle w:val="FirstParagraph"/>
      </w:pPr>
      <w:r>
        <w:rPr>
          <w:b/>
          <w:bCs/>
        </w:rPr>
        <w:t xml:space="preserve">How it works:</w:t>
      </w:r>
      <w:r>
        <w:t xml:space="preserve"> </w:t>
      </w:r>
      <w:r>
        <w:t xml:space="preserve">- One database, separate schema for each tenant</w:t>
      </w:r>
      <w:r>
        <w:t xml:space="preserve"> </w:t>
      </w:r>
      <w:r>
        <w:t xml:space="preserve">- Moderate isolation</w:t>
      </w:r>
    </w:p>
    <w:p>
      <w:pPr>
        <w:pStyle w:val="BodyText"/>
      </w:pPr>
      <w:r>
        <w:rPr>
          <w:b/>
          <w:bCs/>
        </w:rPr>
        <w:t xml:space="preserve">Pros:</w:t>
      </w:r>
      <w:r>
        <w:t xml:space="preserve"> </w:t>
      </w:r>
      <w:r>
        <w:t xml:space="preserve">- Good balance of isolation and cost</w:t>
      </w:r>
      <w:r>
        <w:t xml:space="preserve"> </w:t>
      </w:r>
      <w:r>
        <w:t xml:space="preserve">- Easier than database-per-tenant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PostgreSQL specific</w:t>
      </w:r>
      <w:r>
        <w:t xml:space="preserve"> </w:t>
      </w:r>
      <w:r>
        <w:t xml:space="preserve">- Schema migration complexity</w:t>
      </w:r>
      <w:r>
        <w:t xml:space="preserve"> </w:t>
      </w:r>
      <w:r>
        <w:t xml:space="preserve">- Resource sharing issues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recommended-hybrid-approach"/>
    <w:p>
      <w:pPr>
        <w:pStyle w:val="Heading3"/>
      </w:pPr>
      <w:r>
        <w:rPr>
          <w:b/>
          <w:bCs/>
        </w:rPr>
        <w:t xml:space="preserve">🎯 RECOMMENDED: Hybrid Approach</w:t>
      </w:r>
    </w:p>
    <w:p>
      <w:pPr>
        <w:pStyle w:val="FirstParagraph"/>
      </w:pPr>
      <w:r>
        <w:rPr>
          <w:b/>
          <w:bCs/>
        </w:rPr>
        <w:t xml:space="preserve">Start with Option A (Shared DB + RLS), with architecture ready for Option B</w:t>
      </w:r>
    </w:p>
    <w:p>
      <w:pPr>
        <w:pStyle w:val="BodyText"/>
      </w:pPr>
      <w:r>
        <w:rPr>
          <w:b/>
          <w:bCs/>
        </w:rPr>
        <w:t xml:space="preserve">Tenant Routing Strategy: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Subdomain-based:</w:t>
      </w:r>
      <w:r>
        <w:t xml:space="preserve"> </w:t>
      </w:r>
      <w:r>
        <w:rPr>
          <w:rStyle w:val="VerbatimChar"/>
        </w:rPr>
        <w:t xml:space="preserve">schoolname.yoursaas.com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Custom domain:</w:t>
      </w:r>
      <w:r>
        <w:t xml:space="preserve"> </w:t>
      </w:r>
      <w:r>
        <w:rPr>
          <w:rStyle w:val="VerbatimChar"/>
        </w:rPr>
        <w:t xml:space="preserve">alumni.schoolname.edu</w:t>
      </w:r>
      <w:r>
        <w:t xml:space="preserve"> </w:t>
      </w:r>
      <w:r>
        <w:t xml:space="preserve">(CNAME to your platform)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Path-based:</w:t>
      </w:r>
      <w:r>
        <w:t xml:space="preserve"> </w:t>
      </w:r>
      <w:r>
        <w:rPr>
          <w:rStyle w:val="VerbatimChar"/>
        </w:rPr>
        <w:t xml:space="preserve">yoursaas.com/schoolname</w:t>
      </w:r>
      <w:r>
        <w:t xml:space="preserve"> </w:t>
      </w:r>
      <w:r>
        <w:t xml:space="preserve">(not recommended)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42" w:name="key-architectural-changes"/>
    <w:p>
      <w:pPr>
        <w:pStyle w:val="Heading2"/>
      </w:pPr>
      <w:r>
        <w:t xml:space="preserve">🔑 KEY ARCHITECTURAL CHANGES</w:t>
      </w:r>
    </w:p>
    <w:bookmarkStart w:id="22" w:name="tenant-management"/>
    <w:p>
      <w:pPr>
        <w:pStyle w:val="Heading3"/>
      </w:pPr>
      <w:r>
        <w:rPr>
          <w:b/>
          <w:bCs/>
        </w:rPr>
        <w:t xml:space="preserve">1. TENANT MANAGEMENT</w:t>
      </w:r>
    </w:p>
    <w:bookmarkStart w:id="20" w:name="new-database-tables"/>
    <w:p>
      <w:pPr>
        <w:pStyle w:val="Heading4"/>
      </w:pPr>
      <w:r>
        <w:rPr>
          <w:b/>
          <w:bCs/>
        </w:rPr>
        <w:t xml:space="preserve">New Database Tables:</w:t>
      </w:r>
    </w:p>
    <w:p>
      <w:pPr>
        <w:pStyle w:val="SourceCode"/>
      </w:pPr>
      <w:r>
        <w:rPr>
          <w:rStyle w:val="CommentTok"/>
        </w:rPr>
        <w:t xml:space="preserve">-- Organizations (Tenants)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organizations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subdomain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schoolname.yoursaas.com</w:t>
      </w:r>
      <w:r>
        <w:br/>
      </w:r>
      <w:r>
        <w:rPr>
          <w:rStyle w:val="NormalTok"/>
        </w:rPr>
        <w:t xml:space="preserve">  custom_domain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alumni.school.edu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TEXT,                        </w:t>
      </w:r>
      <w:r>
        <w:rPr>
          <w:rStyle w:val="CommentTok"/>
        </w:rPr>
        <w:t xml:space="preserve">-- school, university, college</w:t>
      </w:r>
      <w:r>
        <w:br/>
      </w:r>
      <w:r>
        <w:rPr>
          <w:rStyle w:val="NormalTok"/>
        </w:rPr>
        <w:t xml:space="preserve">  status TEXT,                      </w:t>
      </w:r>
      <w:r>
        <w:rPr>
          <w:rStyle w:val="CommentTok"/>
        </w:rPr>
        <w:t xml:space="preserve">-- active, suspended, trial, cancelled</w:t>
      </w:r>
      <w:r>
        <w:br/>
      </w:r>
      <w:r>
        <w:rPr>
          <w:rStyle w:val="NormalTok"/>
        </w:rPr>
        <w:t xml:space="preserve">  plan_id UUID,                     </w:t>
      </w:r>
      <w:r>
        <w:rPr>
          <w:rStyle w:val="CommentTok"/>
        </w:rPr>
        <w:t xml:space="preserve">-- subscription plan</w:t>
      </w:r>
      <w:r>
        <w:br/>
      </w:r>
      <w:r>
        <w:rPr>
          <w:rStyle w:val="NormalTok"/>
        </w:rPr>
        <w:t xml:space="preserve">  branding JSONB,                   </w:t>
      </w:r>
      <w:r>
        <w:rPr>
          <w:rStyle w:val="CommentTok"/>
        </w:rPr>
        <w:t xml:space="preserve">-- logo, colors, theme</w:t>
      </w:r>
      <w:r>
        <w:br/>
      </w:r>
      <w:r>
        <w:rPr>
          <w:rStyle w:val="NormalTok"/>
        </w:rPr>
        <w:t xml:space="preserve">  settings JSONB,                   </w:t>
      </w:r>
      <w:r>
        <w:rPr>
          <w:rStyle w:val="CommentTok"/>
        </w:rPr>
        <w:t xml:space="preserve">-- feature flags, limits</w:t>
      </w:r>
      <w:r>
        <w:br/>
      </w:r>
      <w:r>
        <w:rPr>
          <w:rStyle w:val="NormalTok"/>
        </w:rPr>
        <w:t xml:space="preserve">  owner_user_id UUID,               </w:t>
      </w:r>
      <w:r>
        <w:rPr>
          <w:rStyle w:val="CommentTok"/>
        </w:rPr>
        <w:t xml:space="preserve">-- Super admin of this tenant</w:t>
      </w:r>
      <w:r>
        <w:br/>
      </w:r>
      <w:r>
        <w:rPr>
          <w:rStyle w:val="NormalTok"/>
        </w:rPr>
        <w:t xml:space="preserve">  created_at TIMESTAMPTZ,</w:t>
      </w:r>
      <w:r>
        <w:br/>
      </w:r>
      <w:r>
        <w:rPr>
          <w:rStyle w:val="NormalTok"/>
        </w:rPr>
        <w:t xml:space="preserve">  trial_ends_at TIMESTAMPTZ,</w:t>
      </w:r>
      <w:r>
        <w:br/>
      </w:r>
      <w:r>
        <w:rPr>
          <w:rStyle w:val="NormalTok"/>
        </w:rPr>
        <w:t xml:space="preserve">  subscription_ends_at TIMESTAMPTZ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Subscription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subscription_plans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TEXT,                        </w:t>
      </w:r>
      <w:r>
        <w:rPr>
          <w:rStyle w:val="CommentTok"/>
        </w:rPr>
        <w:t xml:space="preserve">-- Free, Basic, Premium, Enterprise</w:t>
      </w:r>
      <w:r>
        <w:br/>
      </w:r>
      <w:r>
        <w:rPr>
          <w:rStyle w:val="NormalTok"/>
        </w:rPr>
        <w:t xml:space="preserve">  price_monthly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price_yearly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currency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features JSONB,                   </w:t>
      </w:r>
      <w:r>
        <w:rPr>
          <w:rStyle w:val="CommentTok"/>
        </w:rPr>
        <w:t xml:space="preserve">-- {max_users: 100, max_storage_gb: 10, ...}</w:t>
      </w:r>
      <w:r>
        <w:br/>
      </w:r>
      <w:r>
        <w:rPr>
          <w:rStyle w:val="NormalTok"/>
        </w:rPr>
        <w:t xml:space="preserve">  limits JSONB,                     </w:t>
      </w:r>
      <w:r>
        <w:rPr>
          <w:rStyle w:val="CommentTok"/>
        </w:rPr>
        <w:t xml:space="preserve">-- {max_events: 50, max_gallery_photos: 1000}</w:t>
      </w:r>
      <w:r>
        <w:br/>
      </w:r>
      <w:r>
        <w:rPr>
          <w:rStyle w:val="NormalTok"/>
        </w:rPr>
        <w:t xml:space="preserve">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Subscriptions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subscriptions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organization_id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organizations(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plan_id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subscription_plans(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status TEXT,                      </w:t>
      </w:r>
      <w:r>
        <w:rPr>
          <w:rStyle w:val="CommentTok"/>
        </w:rPr>
        <w:t xml:space="preserve">-- active, past_due, cancelled, trialing</w:t>
      </w:r>
      <w:r>
        <w:br/>
      </w:r>
      <w:r>
        <w:rPr>
          <w:rStyle w:val="NormalTok"/>
        </w:rPr>
        <w:t xml:space="preserve">  current_period_start TIMESTAMPTZ,</w:t>
      </w:r>
      <w:r>
        <w:br/>
      </w:r>
      <w:r>
        <w:rPr>
          <w:rStyle w:val="NormalTok"/>
        </w:rPr>
        <w:t xml:space="preserve">  current_period_end TIMESTAMPTZ,</w:t>
      </w:r>
      <w:r>
        <w:br/>
      </w:r>
      <w:r>
        <w:rPr>
          <w:rStyle w:val="NormalTok"/>
        </w:rPr>
        <w:t xml:space="preserve">  razorpay_subscription_id TEXT,    </w:t>
      </w:r>
      <w:r>
        <w:rPr>
          <w:rStyle w:val="CommentTok"/>
        </w:rPr>
        <w:t xml:space="preserve">-- RazorPay recurring subscription</w:t>
      </w:r>
      <w:r>
        <w:br/>
      </w:r>
      <w:r>
        <w:rPr>
          <w:rStyle w:val="NormalTok"/>
        </w:rPr>
        <w:t xml:space="preserve">  cancel_at_period_end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Usage Tracking (for pay-as-you-go)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usage_metrics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organization_id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organizations(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metric_type TEXT,                 </w:t>
      </w:r>
      <w:r>
        <w:rPr>
          <w:rStyle w:val="CommentTok"/>
        </w:rPr>
        <w:t xml:space="preserve">-- users, storage_gb, events, emails_sent</w:t>
      </w:r>
      <w:r>
        <w:br/>
      </w:r>
      <w:r>
        <w:rPr>
          <w:rStyle w:val="NormalTok"/>
        </w:rPr>
        <w:t xml:space="preserve">  quantity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period_month TEXT,                </w:t>
      </w:r>
      <w:r>
        <w:rPr>
          <w:rStyle w:val="CommentTok"/>
        </w:rPr>
        <w:t xml:space="preserve">-- 2025-10</w:t>
      </w:r>
      <w:r>
        <w:br/>
      </w:r>
      <w:r>
        <w:rPr>
          <w:rStyle w:val="NormalTok"/>
        </w:rPr>
        <w:t xml:space="preserve">  created_at TIMESTAMPTZ</w:t>
      </w:r>
      <w:r>
        <w:br/>
      </w:r>
      <w:r>
        <w:rPr>
          <w:rStyle w:val="NormalTok"/>
        </w:rPr>
        <w:t xml:space="preserve">);</w:t>
      </w:r>
    </w:p>
    <w:bookmarkEnd w:id="20"/>
    <w:bookmarkStart w:id="21" w:name="modify-existing-tables"/>
    <w:p>
      <w:pPr>
        <w:pStyle w:val="Heading4"/>
      </w:pPr>
      <w:r>
        <w:rPr>
          <w:b/>
          <w:bCs/>
        </w:rPr>
        <w:t xml:space="preserve">Modify Existing Tables: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organization_id</w:t>
      </w:r>
      <w:r>
        <w:t xml:space="preserve"> </w:t>
      </w:r>
      <w:r>
        <w:t xml:space="preserve">to EVERY table:</w:t>
      </w:r>
    </w:p>
    <w:p>
      <w:pPr>
        <w:pStyle w:val="SourceCode"/>
      </w:pPr>
      <w:r>
        <w:rPr>
          <w:rStyle w:val="CommentTok"/>
        </w:rPr>
        <w:t xml:space="preserve">-- Example: profiles table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organization_id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organizations(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Create index for performance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idx_profiles_org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profiles(organization_id);</w:t>
      </w:r>
      <w:r>
        <w:br/>
      </w:r>
      <w:r>
        <w:br/>
      </w:r>
      <w:r>
        <w:rPr>
          <w:rStyle w:val="CommentTok"/>
        </w:rPr>
        <w:t xml:space="preserve">-- Update RLS policies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see only their org 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organization_id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current_setting(</w:t>
      </w:r>
      <w:r>
        <w:rPr>
          <w:rStyle w:val="StringTok"/>
        </w:rPr>
        <w:t xml:space="preserve">'app.current_organization_id'</w:t>
      </w:r>
      <w:r>
        <w:rPr>
          <w:rStyle w:val="NormalTok"/>
        </w:rPr>
        <w:t xml:space="preserve">):</w:t>
      </w:r>
      <w:r>
        <w:rPr>
          <w:rStyle w:val="CharTok"/>
        </w:rPr>
        <w:t xml:space="preserve">:uuid</w:t>
      </w:r>
      <w:r>
        <w:br/>
      </w:r>
      <w:r>
        <w:rPr>
          <w:rStyle w:val="NormalTok"/>
        </w:rPr>
        <w:t xml:space="preserve">  );</w:t>
      </w:r>
    </w:p>
    <w:p>
      <w:pPr>
        <w:pStyle w:val="FirstParagraph"/>
      </w:pPr>
      <w:r>
        <w:rPr>
          <w:b/>
          <w:bCs/>
        </w:rPr>
        <w:t xml:space="preserve">Tables to modify:</w:t>
      </w:r>
      <w:r>
        <w:t xml:space="preserve"> </w:t>
      </w:r>
      <w:r>
        <w:t xml:space="preserve">- profiles (users)</w:t>
      </w:r>
      <w:r>
        <w:t xml:space="preserve"> </w:t>
      </w:r>
      <w:r>
        <w:t xml:space="preserve">- events</w:t>
      </w:r>
      <w:r>
        <w:t xml:space="preserve"> </w:t>
      </w:r>
      <w:r>
        <w:t xml:space="preserve">- event_registrations</w:t>
      </w:r>
      <w:r>
        <w:t xml:space="preserve"> </w:t>
      </w:r>
      <w:r>
        <w:t xml:space="preserve">- blog_posts</w:t>
      </w:r>
      <w:r>
        <w:t xml:space="preserve"> </w:t>
      </w:r>
      <w:r>
        <w:t xml:space="preserve">- donations</w:t>
      </w:r>
      <w:r>
        <w:t xml:space="preserve"> </w:t>
      </w:r>
      <w:r>
        <w:t xml:space="preserve">- donation_causes</w:t>
      </w:r>
      <w:r>
        <w:t xml:space="preserve"> </w:t>
      </w:r>
      <w:r>
        <w:t xml:space="preserve">- gallery_photos</w:t>
      </w:r>
      <w:r>
        <w:t xml:space="preserve"> </w:t>
      </w:r>
      <w:r>
        <w:t xml:space="preserve">- payment_transactions</w:t>
      </w:r>
      <w:r>
        <w:t xml:space="preserve"> </w:t>
      </w:r>
      <w:r>
        <w:t xml:space="preserve">- payment_configurations</w:t>
      </w:r>
      <w:r>
        <w:t xml:space="preserve"> </w:t>
      </w:r>
      <w:r>
        <w:t xml:space="preserve">- payment_notification_queue</w:t>
      </w:r>
      <w:r>
        <w:t xml:space="preserve"> </w:t>
      </w:r>
      <w:r>
        <w:t xml:space="preserve">- newsletters</w:t>
      </w:r>
      <w:r>
        <w:t xml:space="preserve"> </w:t>
      </w:r>
      <w:r>
        <w:t xml:space="preserve">- etc.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authentication-authorization"/>
    <w:p>
      <w:pPr>
        <w:pStyle w:val="Heading3"/>
      </w:pPr>
      <w:r>
        <w:rPr>
          <w:b/>
          <w:bCs/>
        </w:rPr>
        <w:t xml:space="preserve">2. AUTHENTICATION &amp; AUTHORIZATION</w:t>
      </w:r>
    </w:p>
    <w:bookmarkStart w:id="23" w:name="multi-level-user-hierarchy"/>
    <w:p>
      <w:pPr>
        <w:pStyle w:val="Heading4"/>
      </w:pPr>
      <w:r>
        <w:rPr>
          <w:b/>
          <w:bCs/>
        </w:rPr>
        <w:t xml:space="preserve">Multi-Level User Hierarchy:</w:t>
      </w:r>
    </w:p>
    <w:p>
      <w:pPr>
        <w:pStyle w:val="SourceCode"/>
      </w:pPr>
      <w:r>
        <w:rPr>
          <w:rStyle w:val="VerbatimChar"/>
        </w:rPr>
        <w:t xml:space="preserve">Platform Level:</w:t>
      </w:r>
      <w:r>
        <w:br/>
      </w:r>
      <w:r>
        <w:rPr>
          <w:rStyle w:val="VerbatimChar"/>
        </w:rPr>
        <w:t xml:space="preserve">  ├── Platform Super Admin (You/Your team)</w:t>
      </w:r>
      <w:r>
        <w:br/>
      </w:r>
      <w:r>
        <w:rPr>
          <w:rStyle w:val="VerbatimChar"/>
        </w:rPr>
        <w:t xml:space="preserve">  └── Platform Support Staff</w:t>
      </w:r>
      <w:r>
        <w:br/>
      </w:r>
      <w:r>
        <w:br/>
      </w:r>
      <w:r>
        <w:rPr>
          <w:rStyle w:val="VerbatimChar"/>
        </w:rPr>
        <w:t xml:space="preserve">Organization Level (per tenant):</w:t>
      </w:r>
      <w:r>
        <w:br/>
      </w:r>
      <w:r>
        <w:rPr>
          <w:rStyle w:val="VerbatimChar"/>
        </w:rPr>
        <w:t xml:space="preserve">  ├── Organization Owner (School Super Admin)</w:t>
      </w:r>
      <w:r>
        <w:br/>
      </w:r>
      <w:r>
        <w:rPr>
          <w:rStyle w:val="VerbatimChar"/>
        </w:rPr>
        <w:t xml:space="preserve">  ├── Organization Admins</w:t>
      </w:r>
      <w:r>
        <w:br/>
      </w:r>
      <w:r>
        <w:rPr>
          <w:rStyle w:val="VerbatimChar"/>
        </w:rPr>
        <w:t xml:space="preserve">  ├── Department Heads (if needed)</w:t>
      </w:r>
      <w:r>
        <w:br/>
      </w:r>
      <w:r>
        <w:rPr>
          <w:rStyle w:val="VerbatimChar"/>
        </w:rPr>
        <w:t xml:space="preserve">  ├── Alumni Members</w:t>
      </w:r>
      <w:r>
        <w:br/>
      </w:r>
      <w:r>
        <w:rPr>
          <w:rStyle w:val="VerbatimChar"/>
        </w:rPr>
        <w:t xml:space="preserve">  └── Public Users</w:t>
      </w:r>
    </w:p>
    <w:bookmarkEnd w:id="23"/>
    <w:bookmarkStart w:id="24" w:name="enhanced-auth-flow"/>
    <w:p>
      <w:pPr>
        <w:pStyle w:val="Heading4"/>
      </w:pPr>
      <w:r>
        <w:rPr>
          <w:b/>
          <w:bCs/>
        </w:rPr>
        <w:t xml:space="preserve">Enhanced Auth Flow:</w:t>
      </w:r>
    </w:p>
    <w:p>
      <w:pPr>
        <w:pStyle w:val="SourceCode"/>
      </w:pPr>
      <w:r>
        <w:rPr>
          <w:rStyle w:val="CommentTok"/>
        </w:rPr>
        <w:t xml:space="preserve">// Current: User logs in → Gets role → Access granted</w:t>
      </w:r>
      <w:r>
        <w:br/>
      </w:r>
      <w:r>
        <w:rPr>
          <w:rStyle w:val="CommentTok"/>
        </w:rPr>
        <w:t xml:space="preserve">// New: User logs in → Gets organization → Gets role in that org → Access granted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UserSession {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organizationId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NEW</w:t>
      </w:r>
      <w:r>
        <w:br/>
      </w:r>
      <w:r>
        <w:rPr>
          <w:rStyle w:val="NormalTok"/>
        </w:rPr>
        <w:t xml:space="preserve">  organizationRole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NEW: role in THIS organization</w:t>
      </w:r>
      <w:r>
        <w:br/>
      </w:r>
      <w:r>
        <w:rPr>
          <w:rStyle w:val="NormalTok"/>
        </w:rPr>
        <w:t xml:space="preserve">  platformRole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NEW: platform-level role (if any)</w:t>
      </w:r>
      <w:r>
        <w:br/>
      </w:r>
      <w:r>
        <w:rPr>
          <w:rStyle w:val="NormalTok"/>
        </w:rPr>
        <w:t xml:space="preserve"> 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key-changes"/>
    <w:p>
      <w:pPr>
        <w:pStyle w:val="Heading4"/>
      </w:pPr>
      <w:r>
        <w:rPr>
          <w:b/>
          <w:bCs/>
        </w:rPr>
        <w:t xml:space="preserve">Key Changes: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Tenant Context Middleware:</w:t>
      </w:r>
      <w:r>
        <w:t xml:space="preserve"> </w:t>
      </w:r>
      <w:r>
        <w:t xml:space="preserve">Identify tenant from subdomain/domain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Organization Switching:</w:t>
      </w:r>
      <w:r>
        <w:t xml:space="preserve"> </w:t>
      </w:r>
      <w:r>
        <w:t xml:space="preserve">Users who manage multiple schools can switch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Scoped Permissions:</w:t>
      </w:r>
      <w:r>
        <w:t xml:space="preserve"> </w:t>
      </w:r>
      <w:r>
        <w:t xml:space="preserve">Permissions are per-organization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Super Admin Portal:</w:t>
      </w:r>
      <w:r>
        <w:t xml:space="preserve"> </w:t>
      </w:r>
      <w:r>
        <w:t xml:space="preserve">Separate admin area for platform management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billing-subscription-system"/>
    <w:p>
      <w:pPr>
        <w:pStyle w:val="Heading3"/>
      </w:pPr>
      <w:r>
        <w:rPr>
          <w:b/>
          <w:bCs/>
        </w:rPr>
        <w:t xml:space="preserve">3. BILLING &amp; SUBSCRIPTION SYSTEM</w:t>
      </w:r>
    </w:p>
    <w:bookmarkStart w:id="27" w:name="pricing-models-to-support"/>
    <w:p>
      <w:pPr>
        <w:pStyle w:val="Heading4"/>
      </w:pPr>
      <w:r>
        <w:rPr>
          <w:b/>
          <w:bCs/>
        </w:rPr>
        <w:t xml:space="preserve">Pricing Models to Support:</w:t>
      </w:r>
    </w:p>
    <w:p>
      <w:pPr>
        <w:pStyle w:val="FirstParagraph"/>
      </w:pPr>
      <w:r>
        <w:rPr>
          <w:b/>
          <w:bCs/>
        </w:rPr>
        <w:t xml:space="preserve">1. Tiered Pricing:</w:t>
      </w:r>
    </w:p>
    <w:p>
      <w:pPr>
        <w:pStyle w:val="SourceCode"/>
      </w:pPr>
      <w:r>
        <w:rPr>
          <w:rStyle w:val="VerbatimChar"/>
        </w:rPr>
        <w:t xml:space="preserve">Free Plan:</w:t>
      </w:r>
      <w:r>
        <w:br/>
      </w:r>
      <w:r>
        <w:rPr>
          <w:rStyle w:val="VerbatimChar"/>
        </w:rPr>
        <w:t xml:space="preserve">  - Up to 50 users</w:t>
      </w:r>
      <w:r>
        <w:br/>
      </w:r>
      <w:r>
        <w:rPr>
          <w:rStyle w:val="VerbatimChar"/>
        </w:rPr>
        <w:t xml:space="preserve">  - 1GB storage</w:t>
      </w:r>
      <w:r>
        <w:br/>
      </w:r>
      <w:r>
        <w:rPr>
          <w:rStyle w:val="VerbatimChar"/>
        </w:rPr>
        <w:t xml:space="preserve">  - Basic features</w:t>
      </w:r>
      <w:r>
        <w:br/>
      </w:r>
      <w:r>
        <w:rPr>
          <w:rStyle w:val="VerbatimChar"/>
        </w:rPr>
        <w:t xml:space="preserve">  - Community support</w:t>
      </w:r>
      <w:r>
        <w:br/>
      </w:r>
      <w:r>
        <w:br/>
      </w:r>
      <w:r>
        <w:rPr>
          <w:rStyle w:val="VerbatimChar"/>
        </w:rPr>
        <w:t xml:space="preserve">Basic Plan (₹2,999/month):</w:t>
      </w:r>
      <w:r>
        <w:br/>
      </w:r>
      <w:r>
        <w:rPr>
          <w:rStyle w:val="VerbatimChar"/>
        </w:rPr>
        <w:t xml:space="preserve">  - Up to 500 users</w:t>
      </w:r>
      <w:r>
        <w:br/>
      </w:r>
      <w:r>
        <w:rPr>
          <w:rStyle w:val="VerbatimChar"/>
        </w:rPr>
        <w:t xml:space="preserve">  - 10GB storage</w:t>
      </w:r>
      <w:r>
        <w:br/>
      </w:r>
      <w:r>
        <w:rPr>
          <w:rStyle w:val="VerbatimChar"/>
        </w:rPr>
        <w:t xml:space="preserve">  - All features</w:t>
      </w:r>
      <w:r>
        <w:br/>
      </w:r>
      <w:r>
        <w:rPr>
          <w:rStyle w:val="VerbatimChar"/>
        </w:rPr>
        <w:t xml:space="preserve">  - Email support</w:t>
      </w:r>
      <w:r>
        <w:br/>
      </w:r>
      <w:r>
        <w:br/>
      </w:r>
      <w:r>
        <w:rPr>
          <w:rStyle w:val="VerbatimChar"/>
        </w:rPr>
        <w:t xml:space="preserve">Premium Plan (₹9,999/month):</w:t>
      </w:r>
      <w:r>
        <w:br/>
      </w:r>
      <w:r>
        <w:rPr>
          <w:rStyle w:val="VerbatimChar"/>
        </w:rPr>
        <w:t xml:space="preserve">  - Unlimited users</w:t>
      </w:r>
      <w:r>
        <w:br/>
      </w:r>
      <w:r>
        <w:rPr>
          <w:rStyle w:val="VerbatimChar"/>
        </w:rPr>
        <w:t xml:space="preserve">  - 50GB storage</w:t>
      </w:r>
      <w:r>
        <w:br/>
      </w:r>
      <w:r>
        <w:rPr>
          <w:rStyle w:val="VerbatimChar"/>
        </w:rPr>
        <w:t xml:space="preserve">  - Priority support</w:t>
      </w:r>
      <w:r>
        <w:br/>
      </w:r>
      <w:r>
        <w:rPr>
          <w:rStyle w:val="VerbatimChar"/>
        </w:rPr>
        <w:t xml:space="preserve">  - Custom branding</w:t>
      </w:r>
      <w:r>
        <w:br/>
      </w:r>
      <w:r>
        <w:rPr>
          <w:rStyle w:val="VerbatimChar"/>
        </w:rPr>
        <w:t xml:space="preserve">  - API access</w:t>
      </w:r>
      <w:r>
        <w:br/>
      </w:r>
      <w:r>
        <w:br/>
      </w:r>
      <w:r>
        <w:rPr>
          <w:rStyle w:val="VerbatimChar"/>
        </w:rPr>
        <w:t xml:space="preserve">Enterprise Plan (Custom):</w:t>
      </w:r>
      <w:r>
        <w:br/>
      </w:r>
      <w:r>
        <w:rPr>
          <w:rStyle w:val="VerbatimChar"/>
        </w:rPr>
        <w:t xml:space="preserve">  - Dedicated infrastructure</w:t>
      </w:r>
      <w:r>
        <w:br/>
      </w:r>
      <w:r>
        <w:rPr>
          <w:rStyle w:val="VerbatimChar"/>
        </w:rPr>
        <w:t xml:space="preserve">  - SLA guarantees</w:t>
      </w:r>
      <w:r>
        <w:br/>
      </w:r>
      <w:r>
        <w:rPr>
          <w:rStyle w:val="VerbatimChar"/>
        </w:rPr>
        <w:t xml:space="preserve">  - White-label</w:t>
      </w:r>
      <w:r>
        <w:br/>
      </w:r>
      <w:r>
        <w:rPr>
          <w:rStyle w:val="VerbatimChar"/>
        </w:rPr>
        <w:t xml:space="preserve">  - On-premise option</w:t>
      </w:r>
    </w:p>
    <w:p>
      <w:pPr>
        <w:pStyle w:val="FirstParagraph"/>
      </w:pPr>
      <w:r>
        <w:rPr>
          <w:b/>
          <w:bCs/>
        </w:rPr>
        <w:t xml:space="preserve">2. Usage-Based Pricing:</w:t>
      </w:r>
    </w:p>
    <w:p>
      <w:pPr>
        <w:pStyle w:val="SourceCode"/>
      </w:pPr>
      <w:r>
        <w:rPr>
          <w:rStyle w:val="VerbatimChar"/>
        </w:rPr>
        <w:t xml:space="preserve">Base: ₹999/month + usage:</w:t>
      </w:r>
      <w:r>
        <w:br/>
      </w:r>
      <w:r>
        <w:rPr>
          <w:rStyle w:val="VerbatimChar"/>
        </w:rPr>
        <w:t xml:space="preserve">  - ₹5 per active user/month</w:t>
      </w:r>
      <w:r>
        <w:br/>
      </w:r>
      <w:r>
        <w:rPr>
          <w:rStyle w:val="VerbatimChar"/>
        </w:rPr>
        <w:t xml:space="preserve">  - ₹100 per GB storage/month</w:t>
      </w:r>
      <w:r>
        <w:br/>
      </w:r>
      <w:r>
        <w:rPr>
          <w:rStyle w:val="VerbatimChar"/>
        </w:rPr>
        <w:t xml:space="preserve">  - ₹1 per email sent</w:t>
      </w:r>
      <w:r>
        <w:br/>
      </w:r>
      <w:r>
        <w:rPr>
          <w:rStyle w:val="VerbatimChar"/>
        </w:rPr>
        <w:t xml:space="preserve">  - ₹50 per payment processed</w:t>
      </w:r>
    </w:p>
    <w:p>
      <w:pPr>
        <w:pStyle w:val="FirstParagraph"/>
      </w:pPr>
      <w:r>
        <w:rPr>
          <w:b/>
          <w:bCs/>
        </w:rPr>
        <w:t xml:space="preserve">3. Hybrid (Recommended):</w:t>
      </w:r>
    </w:p>
    <w:p>
      <w:pPr>
        <w:pStyle w:val="SourceCode"/>
      </w:pPr>
      <w:r>
        <w:rPr>
          <w:rStyle w:val="VerbatimChar"/>
        </w:rPr>
        <w:t xml:space="preserve">Base Plan + Overages:</w:t>
      </w:r>
      <w:r>
        <w:br/>
      </w:r>
      <w:r>
        <w:rPr>
          <w:rStyle w:val="VerbatimChar"/>
        </w:rPr>
        <w:t xml:space="preserve">  - Basic: ₹2,999/month (includes 500 users)</w:t>
      </w:r>
      <w:r>
        <w:br/>
      </w:r>
      <w:r>
        <w:rPr>
          <w:rStyle w:val="VerbatimChar"/>
        </w:rPr>
        <w:t xml:space="preserve">  - ₹10 per additional user</w:t>
      </w:r>
      <w:r>
        <w:br/>
      </w:r>
      <w:r>
        <w:rPr>
          <w:rStyle w:val="VerbatimChar"/>
        </w:rPr>
        <w:t xml:space="preserve">  - ₹200 per additional GB</w:t>
      </w:r>
    </w:p>
    <w:bookmarkEnd w:id="27"/>
    <w:bookmarkStart w:id="28" w:name="integration-points"/>
    <w:p>
      <w:pPr>
        <w:pStyle w:val="Heading4"/>
      </w:pPr>
      <w:r>
        <w:rPr>
          <w:b/>
          <w:bCs/>
        </w:rPr>
        <w:t xml:space="preserve">Integration Points:</w:t>
      </w:r>
    </w:p>
    <w:p>
      <w:pPr>
        <w:pStyle w:val="SourceCode"/>
      </w:pPr>
      <w:r>
        <w:rPr>
          <w:rStyle w:val="CommentTok"/>
        </w:rPr>
        <w:t xml:space="preserve">// RazorPay Recurring Subscriptions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BillingIntegration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createSubscription</w:t>
      </w:r>
      <w:r>
        <w:rPr>
          <w:rStyle w:val="NormalTok"/>
        </w:rPr>
        <w:t xml:space="preserve">(orgId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planId)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upgradeSubscription</w:t>
      </w:r>
      <w:r>
        <w:rPr>
          <w:rStyle w:val="NormalTok"/>
        </w:rPr>
        <w:t xml:space="preserve">(subscriptionId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newPlanId)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cancelSubscription</w:t>
      </w:r>
      <w:r>
        <w:rPr>
          <w:rStyle w:val="NormalTok"/>
        </w:rPr>
        <w:t xml:space="preserve">(subscriptionId)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handlePaymentWebhook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generateInvoice</w:t>
      </w:r>
      <w:r>
        <w:rPr>
          <w:rStyle w:val="NormalTok"/>
        </w:rPr>
        <w:t xml:space="preserve">(orgId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trackUsage</w:t>
      </w:r>
      <w:r>
        <w:rPr>
          <w:rStyle w:val="NormalTok"/>
        </w:rPr>
        <w:t xml:space="preserve">(orgId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quantity)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checkLimits</w:t>
      </w:r>
      <w:r>
        <w:rPr>
          <w:rStyle w:val="NormalTok"/>
        </w:rPr>
        <w:t xml:space="preserve">(orgId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feature) </w:t>
      </w:r>
      <w:r>
        <w:rPr>
          <w:rStyle w:val="CommentTok"/>
        </w:rPr>
        <w:t xml:space="preserve">// Enforce limits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branding-customization"/>
    <w:p>
      <w:pPr>
        <w:pStyle w:val="Heading3"/>
      </w:pPr>
      <w:r>
        <w:rPr>
          <w:b/>
          <w:bCs/>
        </w:rPr>
        <w:t xml:space="preserve">4. BRANDING &amp; CUSTOMIZATION</w:t>
      </w:r>
    </w:p>
    <w:bookmarkStart w:id="30" w:name="per-tenant-customization"/>
    <w:p>
      <w:pPr>
        <w:pStyle w:val="Heading4"/>
      </w:pPr>
      <w:r>
        <w:rPr>
          <w:b/>
          <w:bCs/>
        </w:rPr>
        <w:t xml:space="preserve">Per-Tenant Customization: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OrganizationBranding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Visual</w:t>
      </w:r>
      <w:r>
        <w:br/>
      </w:r>
      <w:r>
        <w:rPr>
          <w:rStyle w:val="NormalTok"/>
        </w:rPr>
        <w:t xml:space="preserve">  logo_url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primary_color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secondary_color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Content</w:t>
      </w:r>
      <w:r>
        <w:br/>
      </w:r>
      <w:r>
        <w:rPr>
          <w:rStyle w:val="NormalTok"/>
        </w:rPr>
        <w:t xml:space="preserve">  welcome_message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email_footer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terms_url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privacy_url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Features (feature flags)</w:t>
      </w:r>
      <w:r>
        <w:br/>
      </w:r>
      <w:r>
        <w:rPr>
          <w:rStyle w:val="NormalTok"/>
        </w:rPr>
        <w:t xml:space="preserve">  features_enabled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events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donations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gallery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blog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payments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custom_fields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Email branding</w:t>
      </w:r>
      <w:r>
        <w:br/>
      </w:r>
      <w:r>
        <w:rPr>
          <w:rStyle w:val="NormalTok"/>
        </w:rPr>
        <w:t xml:space="preserve">  email_from_name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email_from_address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with DKIM verification</w:t>
      </w:r>
      <w:r>
        <w:br/>
      </w:r>
      <w:r>
        <w:rPr>
          <w:rStyle w:val="NormalTok"/>
        </w:rPr>
        <w:t xml:space="preserve">  smtp_settings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For enterprise: their own SMTP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white-label-capability-enterprise"/>
    <w:p>
      <w:pPr>
        <w:pStyle w:val="Heading4"/>
      </w:pPr>
      <w:r>
        <w:rPr>
          <w:b/>
          <w:bCs/>
        </w:rPr>
        <w:t xml:space="preserve">White-Label Capability (Enterprise):</w:t>
      </w:r>
    </w:p>
    <w:p>
      <w:pPr>
        <w:pStyle w:val="Compact"/>
        <w:numPr>
          <w:ilvl w:val="0"/>
          <w:numId w:val="1004"/>
        </w:numPr>
      </w:pPr>
      <w:r>
        <w:t xml:space="preserve">Custom domain (alumni.schoolname.edu)</w:t>
      </w:r>
    </w:p>
    <w:p>
      <w:pPr>
        <w:pStyle w:val="Compact"/>
        <w:numPr>
          <w:ilvl w:val="0"/>
          <w:numId w:val="1004"/>
        </w:numPr>
      </w:pPr>
      <w:r>
        <w:t xml:space="preserve">Completely branded</w:t>
      </w:r>
    </w:p>
    <w:p>
      <w:pPr>
        <w:pStyle w:val="Compact"/>
        <w:numPr>
          <w:ilvl w:val="0"/>
          <w:numId w:val="1004"/>
        </w:numPr>
      </w:pPr>
      <w:r>
        <w:t xml:space="preserve">No reference to your platform</w:t>
      </w:r>
    </w:p>
    <w:p>
      <w:pPr>
        <w:pStyle w:val="Compact"/>
        <w:numPr>
          <w:ilvl w:val="0"/>
          <w:numId w:val="1004"/>
        </w:numPr>
      </w:pPr>
      <w:r>
        <w:t xml:space="preserve">Custom email domain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data-isolation-security"/>
    <w:p>
      <w:pPr>
        <w:pStyle w:val="Heading3"/>
      </w:pPr>
      <w:r>
        <w:rPr>
          <w:b/>
          <w:bCs/>
        </w:rPr>
        <w:t xml:space="preserve">5. DATA ISOLATION &amp; SECURITY</w:t>
      </w:r>
    </w:p>
    <w:bookmarkStart w:id="33" w:name="multi-layer-security"/>
    <w:p>
      <w:pPr>
        <w:pStyle w:val="Heading4"/>
      </w:pPr>
      <w:r>
        <w:rPr>
          <w:b/>
          <w:bCs/>
        </w:rPr>
        <w:t xml:space="preserve">Multi-Layer Security:</w:t>
      </w:r>
    </w:p>
    <w:p>
      <w:pPr>
        <w:pStyle w:val="FirstParagraph"/>
      </w:pPr>
      <w:r>
        <w:rPr>
          <w:b/>
          <w:bCs/>
        </w:rPr>
        <w:t xml:space="preserve">Layer 1: Application-Level</w:t>
      </w:r>
    </w:p>
    <w:p>
      <w:pPr>
        <w:pStyle w:val="SourceCode"/>
      </w:pPr>
      <w:r>
        <w:rPr>
          <w:rStyle w:val="CommentTok"/>
        </w:rPr>
        <w:t xml:space="preserve">// Tenant context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(tenantContextMiddleware)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Every query automatically scoped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.eq('organization_id', currentOrgId) - Added by middleware</w:t>
      </w:r>
    </w:p>
    <w:p>
      <w:pPr>
        <w:pStyle w:val="FirstParagraph"/>
      </w:pPr>
      <w:r>
        <w:rPr>
          <w:b/>
          <w:bCs/>
        </w:rPr>
        <w:t xml:space="preserve">Layer 2: Database-Level (RLS)</w:t>
      </w:r>
    </w:p>
    <w:p>
      <w:pPr>
        <w:pStyle w:val="SourceCode"/>
      </w:pPr>
      <w:r>
        <w:rPr>
          <w:rStyle w:val="CommentTok"/>
        </w:rPr>
        <w:t xml:space="preserve">-- PostgreSQL Row-Level Security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"tenant_isolation"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organization_id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current_setting(</w:t>
      </w:r>
      <w:r>
        <w:rPr>
          <w:rStyle w:val="StringTok"/>
        </w:rPr>
        <w:t xml:space="preserve">'app.current_organization_id'</w:t>
      </w:r>
      <w:r>
        <w:rPr>
          <w:rStyle w:val="NormalTok"/>
        </w:rPr>
        <w:t xml:space="preserve">):</w:t>
      </w:r>
      <w:r>
        <w:rPr>
          <w:rStyle w:val="CharTok"/>
        </w:rPr>
        <w:t xml:space="preserve">:uuid</w:t>
      </w:r>
      <w:r>
        <w:br/>
      </w:r>
      <w:r>
        <w:rPr>
          <w:rStyle w:val="NormalTok"/>
        </w:rPr>
        <w:t xml:space="preserve">  );</w:t>
      </w:r>
    </w:p>
    <w:p>
      <w:pPr>
        <w:pStyle w:val="FirstParagraph"/>
      </w:pPr>
      <w:r>
        <w:rPr>
          <w:b/>
          <w:bCs/>
        </w:rPr>
        <w:t xml:space="preserve">Layer 3: Infrastructure-Level</w:t>
      </w:r>
      <w:r>
        <w:t xml:space="preserve"> </w:t>
      </w:r>
      <w:r>
        <w:t xml:space="preserve">- Separate Supabase projects for high-tier clients</w:t>
      </w:r>
      <w:r>
        <w:t xml:space="preserve"> </w:t>
      </w:r>
      <w:r>
        <w:t xml:space="preserve">- VPC isolation (if using AWS/GCP)</w:t>
      </w:r>
      <w:r>
        <w:t xml:space="preserve"> </w:t>
      </w:r>
      <w:r>
        <w:t xml:space="preserve">- Dedicated database instances for enterprise</w:t>
      </w:r>
    </w:p>
    <w:bookmarkEnd w:id="33"/>
    <w:bookmarkStart w:id="34" w:name="data-separation-checklist"/>
    <w:p>
      <w:pPr>
        <w:pStyle w:val="Heading4"/>
      </w:pPr>
      <w:r>
        <w:rPr>
          <w:b/>
          <w:bCs/>
        </w:rPr>
        <w:t xml:space="preserve">Data Separation Checklist:</w:t>
      </w:r>
    </w:p>
    <w:p>
      <w:pPr>
        <w:pStyle w:val="Compact"/>
        <w:numPr>
          <w:ilvl w:val="0"/>
          <w:numId w:val="1005"/>
        </w:numPr>
      </w:pPr>
      <w:r>
        <w:t xml:space="preserve">✅ No cross-tenant data leaks</w:t>
      </w:r>
    </w:p>
    <w:p>
      <w:pPr>
        <w:pStyle w:val="Compact"/>
        <w:numPr>
          <w:ilvl w:val="0"/>
          <w:numId w:val="1005"/>
        </w:numPr>
      </w:pPr>
      <w:r>
        <w:t xml:space="preserve">✅ API keys scoped to organization</w:t>
      </w:r>
    </w:p>
    <w:p>
      <w:pPr>
        <w:pStyle w:val="Compact"/>
        <w:numPr>
          <w:ilvl w:val="0"/>
          <w:numId w:val="1005"/>
        </w:numPr>
      </w:pPr>
      <w:r>
        <w:t xml:space="preserve">✅ File storage scoped (prefix with org_id)</w:t>
      </w:r>
    </w:p>
    <w:p>
      <w:pPr>
        <w:pStyle w:val="Compact"/>
        <w:numPr>
          <w:ilvl w:val="0"/>
          <w:numId w:val="1005"/>
        </w:numPr>
      </w:pPr>
      <w:r>
        <w:t xml:space="preserve">✅ Background jobs scoped</w:t>
      </w:r>
    </w:p>
    <w:p>
      <w:pPr>
        <w:pStyle w:val="Compact"/>
        <w:numPr>
          <w:ilvl w:val="0"/>
          <w:numId w:val="1005"/>
        </w:numPr>
      </w:pPr>
      <w:r>
        <w:t xml:space="preserve">✅ Audit logs per tenant</w:t>
      </w:r>
    </w:p>
    <w:p>
      <w:pPr>
        <w:pStyle w:val="Compact"/>
        <w:numPr>
          <w:ilvl w:val="0"/>
          <w:numId w:val="1005"/>
        </w:numPr>
      </w:pPr>
      <w:r>
        <w:t xml:space="preserve">✅ Backup/restore per tenant capability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platform-admin-portal"/>
    <w:p>
      <w:pPr>
        <w:pStyle w:val="Heading3"/>
      </w:pPr>
      <w:r>
        <w:rPr>
          <w:b/>
          <w:bCs/>
        </w:rPr>
        <w:t xml:space="preserve">6. PLATFORM ADMIN PORTAL</w:t>
      </w:r>
    </w:p>
    <w:bookmarkStart w:id="36" w:name="new-super-admin-dashboard"/>
    <w:p>
      <w:pPr>
        <w:pStyle w:val="Heading4"/>
      </w:pPr>
      <w:r>
        <w:rPr>
          <w:b/>
          <w:bCs/>
        </w:rPr>
        <w:t xml:space="preserve">New Super Admin Dashboard:</w:t>
      </w:r>
    </w:p>
    <w:p>
      <w:pPr>
        <w:pStyle w:val="FirstParagraph"/>
      </w:pPr>
      <w:r>
        <w:rPr>
          <w:b/>
          <w:bCs/>
        </w:rPr>
        <w:t xml:space="preserve">Features:</w:t>
      </w:r>
      <w:r>
        <w:t xml:space="preserve"> </w:t>
      </w:r>
      <w:r>
        <w:t xml:space="preserve">- List all organizations/tenants</w:t>
      </w:r>
      <w:r>
        <w:t xml:space="preserve"> </w:t>
      </w:r>
      <w:r>
        <w:t xml:space="preserve">- Create new organizations</w:t>
      </w:r>
      <w:r>
        <w:t xml:space="preserve"> </w:t>
      </w:r>
      <w:r>
        <w:t xml:space="preserve">- Manage subscriptions</w:t>
      </w:r>
      <w:r>
        <w:t xml:space="preserve"> </w:t>
      </w:r>
      <w:r>
        <w:t xml:space="preserve">- View platform-wide analytics</w:t>
      </w:r>
      <w:r>
        <w:t xml:space="preserve"> </w:t>
      </w:r>
      <w:r>
        <w:t xml:space="preserve">- Impersonate tenant (for support)</w:t>
      </w:r>
      <w:r>
        <w:t xml:space="preserve"> </w:t>
      </w:r>
      <w:r>
        <w:t xml:space="preserve">- System health monitoring</w:t>
      </w:r>
      <w:r>
        <w:t xml:space="preserve"> </w:t>
      </w:r>
      <w:r>
        <w:t xml:space="preserve">- Usage analytics per tenant</w:t>
      </w:r>
      <w:r>
        <w:t xml:space="preserve"> </w:t>
      </w:r>
      <w:r>
        <w:t xml:space="preserve">- Billing overview</w:t>
      </w:r>
      <w:r>
        <w:t xml:space="preserve"> </w:t>
      </w:r>
      <w:r>
        <w:t xml:space="preserve">- Support ticket system</w:t>
      </w:r>
    </w:p>
    <w:p>
      <w:pPr>
        <w:pStyle w:val="BodyText"/>
      </w:pPr>
      <w:r>
        <w:rPr>
          <w:b/>
          <w:bCs/>
        </w:rPr>
        <w:t xml:space="preserve">Pages to Build:</w:t>
      </w:r>
    </w:p>
    <w:p>
      <w:pPr>
        <w:pStyle w:val="SourceCode"/>
      </w:pPr>
      <w:r>
        <w:rPr>
          <w:rStyle w:val="VerbatimChar"/>
        </w:rPr>
        <w:t xml:space="preserve">/platform-admin/</w:t>
      </w:r>
      <w:r>
        <w:br/>
      </w:r>
      <w:r>
        <w:rPr>
          <w:rStyle w:val="VerbatimChar"/>
        </w:rPr>
        <w:t xml:space="preserve">  ├── dashboard              # Platform overview</w:t>
      </w:r>
      <w:r>
        <w:br/>
      </w:r>
      <w:r>
        <w:rPr>
          <w:rStyle w:val="VerbatimChar"/>
        </w:rPr>
        <w:t xml:space="preserve">  ├── organizations          # List/manage tenants</w:t>
      </w:r>
      <w:r>
        <w:br/>
      </w:r>
      <w:r>
        <w:rPr>
          <w:rStyle w:val="VerbatimChar"/>
        </w:rPr>
        <w:t xml:space="preserve">  │   ├── /new              # Onboard new school</w:t>
      </w:r>
      <w:r>
        <w:br/>
      </w:r>
      <w:r>
        <w:rPr>
          <w:rStyle w:val="VerbatimChar"/>
        </w:rPr>
        <w:t xml:space="preserve">  │   ├── /[id]/details     # Tenant details</w:t>
      </w:r>
      <w:r>
        <w:br/>
      </w:r>
      <w:r>
        <w:rPr>
          <w:rStyle w:val="VerbatimChar"/>
        </w:rPr>
        <w:t xml:space="preserve">  │   ├── /[id]/billing     # Billing info</w:t>
      </w:r>
      <w:r>
        <w:br/>
      </w:r>
      <w:r>
        <w:rPr>
          <w:rStyle w:val="VerbatimChar"/>
        </w:rPr>
        <w:t xml:space="preserve">  │   ├── /[id]/usage       # Usage metrics</w:t>
      </w:r>
      <w:r>
        <w:br/>
      </w:r>
      <w:r>
        <w:rPr>
          <w:rStyle w:val="VerbatimChar"/>
        </w:rPr>
        <w:t xml:space="preserve">  │   └── /[id]/impersonate # Login as tenant admin</w:t>
      </w:r>
      <w:r>
        <w:br/>
      </w:r>
      <w:r>
        <w:rPr>
          <w:rStyle w:val="VerbatimChar"/>
        </w:rPr>
        <w:t xml:space="preserve">  ├── plans                  # Manage subscription plans</w:t>
      </w:r>
      <w:r>
        <w:br/>
      </w:r>
      <w:r>
        <w:rPr>
          <w:rStyle w:val="VerbatimChar"/>
        </w:rPr>
        <w:t xml:space="preserve">  ├── analytics              # Platform analytics</w:t>
      </w:r>
      <w:r>
        <w:br/>
      </w:r>
      <w:r>
        <w:rPr>
          <w:rStyle w:val="VerbatimChar"/>
        </w:rPr>
        <w:t xml:space="preserve">  ├── support                # Support tickets</w:t>
      </w:r>
      <w:r>
        <w:br/>
      </w:r>
      <w:r>
        <w:rPr>
          <w:rStyle w:val="VerbatimChar"/>
        </w:rPr>
        <w:t xml:space="preserve">  └── system                 # System settings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onboarding-flow"/>
    <w:p>
      <w:pPr>
        <w:pStyle w:val="Heading3"/>
      </w:pPr>
      <w:r>
        <w:rPr>
          <w:b/>
          <w:bCs/>
        </w:rPr>
        <w:t xml:space="preserve">7. ONBOARDING FLOW</w:t>
      </w:r>
    </w:p>
    <w:bookmarkStart w:id="38" w:name="new-organization-signup"/>
    <w:p>
      <w:pPr>
        <w:pStyle w:val="Heading4"/>
      </w:pPr>
      <w:r>
        <w:rPr>
          <w:b/>
          <w:bCs/>
        </w:rPr>
        <w:t xml:space="preserve">New Organization Signup:</w:t>
      </w:r>
    </w:p>
    <w:p>
      <w:pPr>
        <w:pStyle w:val="FirstParagraph"/>
      </w:pPr>
      <w:r>
        <w:rPr>
          <w:b/>
          <w:bCs/>
        </w:rPr>
        <w:t xml:space="preserve">Step 1: Registration</w:t>
      </w:r>
      <w:r>
        <w:t xml:space="preserve"> </w:t>
      </w:r>
      <w:r>
        <w:t xml:space="preserve">- School/University name</w:t>
      </w:r>
      <w:r>
        <w:t xml:space="preserve"> </w:t>
      </w:r>
      <w:r>
        <w:t xml:space="preserve">- Subdomain (e.g.,</w:t>
      </w:r>
      <w:r>
        <w:t xml:space="preserve"> </w:t>
      </w:r>
      <w:r>
        <w:t xml:space="preserve">“bghs”</w:t>
      </w:r>
      <w:r>
        <w:t xml:space="preserve"> </w:t>
      </w:r>
      <w:r>
        <w:t xml:space="preserve">→ bghs.yoursaas.com)</w:t>
      </w:r>
      <w:r>
        <w:t xml:space="preserve"> </w:t>
      </w:r>
      <w:r>
        <w:t xml:space="preserve">- Admin details (name, email, phone)</w:t>
      </w:r>
      <w:r>
        <w:t xml:space="preserve"> </w:t>
      </w:r>
      <w:r>
        <w:t xml:space="preserve">- Plan selection</w:t>
      </w:r>
    </w:p>
    <w:p>
      <w:pPr>
        <w:pStyle w:val="BodyText"/>
      </w:pPr>
      <w:r>
        <w:rPr>
          <w:b/>
          <w:bCs/>
        </w:rPr>
        <w:t xml:space="preserve">Step 2: Verification</w:t>
      </w:r>
      <w:r>
        <w:t xml:space="preserve"> </w:t>
      </w:r>
      <w:r>
        <w:t xml:space="preserve">- Email verification</w:t>
      </w:r>
      <w:r>
        <w:t xml:space="preserve"> </w:t>
      </w:r>
      <w:r>
        <w:t xml:space="preserve">- School verification (manual/automatic)</w:t>
      </w:r>
      <w:r>
        <w:t xml:space="preserve"> </w:t>
      </w:r>
      <w:r>
        <w:t xml:space="preserve">- Payment method (if paid plan)</w:t>
      </w:r>
    </w:p>
    <w:p>
      <w:pPr>
        <w:pStyle w:val="BodyText"/>
      </w:pPr>
      <w:r>
        <w:rPr>
          <w:b/>
          <w:bCs/>
        </w:rPr>
        <w:t xml:space="preserve">Step 3: Setup Wizard</w:t>
      </w:r>
      <w:r>
        <w:t xml:space="preserve"> </w:t>
      </w:r>
      <w:r>
        <w:t xml:space="preserve">- Upload logo</w:t>
      </w:r>
      <w:r>
        <w:t xml:space="preserve"> </w:t>
      </w:r>
      <w:r>
        <w:t xml:space="preserve">- Choose colors/theme</w:t>
      </w:r>
      <w:r>
        <w:t xml:space="preserve"> </w:t>
      </w:r>
      <w:r>
        <w:t xml:space="preserve">- Configure initial settings</w:t>
      </w:r>
      <w:r>
        <w:t xml:space="preserve"> </w:t>
      </w:r>
      <w:r>
        <w:t xml:space="preserve">- Import alumni data (CSV)</w:t>
      </w:r>
      <w:r>
        <w:t xml:space="preserve"> </w:t>
      </w:r>
      <w:r>
        <w:t xml:space="preserve">- Set payment configuration</w:t>
      </w:r>
    </w:p>
    <w:p>
      <w:pPr>
        <w:pStyle w:val="BodyText"/>
      </w:pPr>
      <w:r>
        <w:rPr>
          <w:b/>
          <w:bCs/>
        </w:rPr>
        <w:t xml:space="preserve">Step 4: Trial Start</w:t>
      </w:r>
      <w:r>
        <w:t xml:space="preserve"> </w:t>
      </w:r>
      <w:r>
        <w:t xml:space="preserve">- 14-day free trial (all features)</w:t>
      </w:r>
      <w:r>
        <w:t xml:space="preserve"> </w:t>
      </w:r>
      <w:r>
        <w:t xml:space="preserve">- Onboarding email sequence</w:t>
      </w:r>
      <w:r>
        <w:t xml:space="preserve"> </w:t>
      </w:r>
      <w:r>
        <w:t xml:space="preserve">- Sample data to explore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domain-routing-strategy"/>
    <w:p>
      <w:pPr>
        <w:pStyle w:val="Heading3"/>
      </w:pPr>
      <w:r>
        <w:rPr>
          <w:b/>
          <w:bCs/>
        </w:rPr>
        <w:t xml:space="preserve">8. DOMAIN &amp; ROUTING STRATEGY</w:t>
      </w:r>
    </w:p>
    <w:bookmarkStart w:id="40" w:name="tenant-identification"/>
    <w:p>
      <w:pPr>
        <w:pStyle w:val="Heading4"/>
      </w:pPr>
      <w:r>
        <w:rPr>
          <w:b/>
          <w:bCs/>
        </w:rPr>
        <w:t xml:space="preserve">Tenant Identification:</w:t>
      </w:r>
    </w:p>
    <w:p>
      <w:pPr>
        <w:pStyle w:val="FirstParagraph"/>
      </w:pPr>
      <w:r>
        <w:rPr>
          <w:b/>
          <w:bCs/>
        </w:rPr>
        <w:t xml:space="preserve">Option 1: Subdomain (Recommended for start)</w:t>
      </w:r>
    </w:p>
    <w:p>
      <w:pPr>
        <w:pStyle w:val="SourceCode"/>
      </w:pPr>
      <w:r>
        <w:rPr>
          <w:rStyle w:val="VerbatimChar"/>
        </w:rPr>
        <w:t xml:space="preserve">bghs.yoursaas.com → organization: BGHS</w:t>
      </w:r>
      <w:r>
        <w:br/>
      </w:r>
      <w:r>
        <w:rPr>
          <w:rStyle w:val="VerbatimChar"/>
        </w:rPr>
        <w:t xml:space="preserve">xyz-college.yoursaas.com → organization: XYZ College</w:t>
      </w:r>
    </w:p>
    <w:p>
      <w:pPr>
        <w:pStyle w:val="FirstParagraph"/>
      </w:pPr>
      <w:r>
        <w:rPr>
          <w:b/>
          <w:bCs/>
        </w:rPr>
        <w:t xml:space="preserve">Middleware:</w:t>
      </w:r>
    </w:p>
    <w:p>
      <w:pPr>
        <w:pStyle w:val="SourceCode"/>
      </w:pPr>
      <w:r>
        <w:rPr>
          <w:rStyle w:val="CommentTok"/>
        </w:rPr>
        <w:t xml:space="preserve">// Extract tenant from subdomain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organization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getOrgBySubdomain</w:t>
      </w:r>
      <w:r>
        <w:rPr>
          <w:rStyle w:val="NormalTok"/>
        </w:rPr>
        <w:t xml:space="preserve">(subdomain)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setTenantContext</w:t>
      </w:r>
      <w:r>
        <w:rPr>
          <w:rStyle w:val="NormalTok"/>
        </w:rPr>
        <w:t xml:space="preserve">(organization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Option 2: Custom Domain (Enterprise)</w:t>
      </w:r>
    </w:p>
    <w:p>
      <w:pPr>
        <w:pStyle w:val="SourceCode"/>
      </w:pPr>
      <w:r>
        <w:rPr>
          <w:rStyle w:val="VerbatimChar"/>
        </w:rPr>
        <w:t xml:space="preserve">alumni.bghs.edu → CNAME → bghs.yoursaas.com</w:t>
      </w:r>
      <w:r>
        <w:br/>
      </w:r>
      <w:r>
        <w:rPr>
          <w:rStyle w:val="VerbatimChar"/>
        </w:rPr>
        <w:t xml:space="preserve">alumni.xyzcollege.edu → CNAME → xyz-college.yoursaas.com</w:t>
      </w:r>
    </w:p>
    <w:p>
      <w:pPr>
        <w:pStyle w:val="FirstParagraph"/>
      </w:pPr>
      <w:r>
        <w:rPr>
          <w:b/>
          <w:bCs/>
        </w:rPr>
        <w:t xml:space="preserve">Middleware:</w:t>
      </w:r>
    </w:p>
    <w:p>
      <w:pPr>
        <w:pStyle w:val="SourceCode"/>
      </w:pPr>
      <w:r>
        <w:rPr>
          <w:rStyle w:val="CommentTok"/>
        </w:rPr>
        <w:t xml:space="preserve">// Extract tenant from custom domain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organization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getOrgByCustomDomain</w:t>
      </w:r>
      <w:r>
        <w:rPr>
          <w:rStyle w:val="NormalTok"/>
        </w:rPr>
        <w:t xml:space="preserve">(domain)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setTenantContext</w:t>
      </w:r>
      <w:r>
        <w:rPr>
          <w:rStyle w:val="NormalTok"/>
        </w:rPr>
        <w:t xml:space="preserve">(organization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8" w:name="detailed-implementation-phases"/>
    <w:p>
      <w:pPr>
        <w:pStyle w:val="Heading2"/>
      </w:pPr>
      <w:r>
        <w:t xml:space="preserve">📋 DETAILED IMPLEMENTATION PHASES</w:t>
      </w:r>
    </w:p>
    <w:bookmarkStart w:id="43" w:name="phase-1-architecture-planning-2-3-weeks"/>
    <w:p>
      <w:pPr>
        <w:pStyle w:val="Heading3"/>
      </w:pPr>
      <w:r>
        <w:rPr>
          <w:b/>
          <w:bCs/>
        </w:rPr>
        <w:t xml:space="preserve">PHASE 1: Architecture &amp; Planning (2-3 weeks)</w:t>
      </w:r>
    </w:p>
    <w:p>
      <w:pPr>
        <w:pStyle w:val="FirstParagraph"/>
      </w:pPr>
      <w:r>
        <w:rPr>
          <w:b/>
          <w:bCs/>
        </w:rPr>
        <w:t xml:space="preserve">Week 1-2:</w:t>
      </w:r>
      <w:r>
        <w:t xml:space="preserve"> </w:t>
      </w:r>
      <w:r>
        <w:t xml:space="preserve">- [ ] Finalize architecture (shared DB vs separate)</w:t>
      </w:r>
      <w:r>
        <w:t xml:space="preserve"> </w:t>
      </w:r>
      <w:r>
        <w:t xml:space="preserve">- [ ] Design database schema changes</w:t>
      </w:r>
      <w:r>
        <w:t xml:space="preserve"> </w:t>
      </w:r>
      <w:r>
        <w:t xml:space="preserve">- [ ] Create tenant isolation strategy</w:t>
      </w:r>
      <w:r>
        <w:t xml:space="preserve"> </w:t>
      </w:r>
      <w:r>
        <w:t xml:space="preserve">- [ ] Design routing/domain strategy</w:t>
      </w:r>
      <w:r>
        <w:t xml:space="preserve"> </w:t>
      </w:r>
      <w:r>
        <w:t xml:space="preserve">- [ ] Plan data migration approach</w:t>
      </w:r>
      <w:r>
        <w:t xml:space="preserve"> </w:t>
      </w:r>
      <w:r>
        <w:t xml:space="preserve">- [ ] Document security model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[ ] Design subscription plans</w:t>
      </w:r>
      <w:r>
        <w:t xml:space="preserve"> </w:t>
      </w:r>
      <w:r>
        <w:t xml:space="preserve">- [ ] Design billing integration</w:t>
      </w:r>
      <w:r>
        <w:t xml:space="preserve"> </w:t>
      </w:r>
      <w:r>
        <w:t xml:space="preserve">- [ ] Create feature flag system design</w:t>
      </w:r>
      <w:r>
        <w:t xml:space="preserve"> </w:t>
      </w:r>
      <w:r>
        <w:t xml:space="preserve">- [ ] Plan onboarding flow</w:t>
      </w:r>
      <w:r>
        <w:t xml:space="preserve"> </w:t>
      </w:r>
      <w:r>
        <w:t xml:space="preserve">- [ ] Create API documentation structure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Architecture document</w:t>
      </w:r>
      <w:r>
        <w:t xml:space="preserve"> </w:t>
      </w:r>
      <w:r>
        <w:t xml:space="preserve">- Database migration scripts</w:t>
      </w:r>
      <w:r>
        <w:t xml:space="preserve"> </w:t>
      </w:r>
      <w:r>
        <w:t xml:space="preserve">- Security audit checklist</w:t>
      </w:r>
      <w:r>
        <w:t xml:space="preserve"> </w:t>
      </w:r>
      <w:r>
        <w:t xml:space="preserve">- Technical specification</w:t>
      </w:r>
    </w:p>
    <w:p>
      <w:r>
        <w:pict>
          <v:rect style="width:0;height:1.5pt" o:hralign="center" o:hrstd="t" o:hr="t"/>
        </w:pict>
      </w:r>
    </w:p>
    <w:bookmarkEnd w:id="43"/>
    <w:bookmarkStart w:id="44" w:name="phase-2-core-multi-tenancy-4-6-weeks"/>
    <w:p>
      <w:pPr>
        <w:pStyle w:val="Heading3"/>
      </w:pPr>
      <w:r>
        <w:rPr>
          <w:b/>
          <w:bCs/>
        </w:rPr>
        <w:t xml:space="preserve">PHASE 2: Core Multi-tenancy (4-6 weeks)</w:t>
      </w:r>
    </w:p>
    <w:p>
      <w:pPr>
        <w:pStyle w:val="FirstParagraph"/>
      </w:pPr>
      <w:r>
        <w:rPr>
          <w:b/>
          <w:bCs/>
        </w:rPr>
        <w:t xml:space="preserve">Week 1-2: Database Layer</w:t>
      </w:r>
      <w:r>
        <w:t xml:space="preserve"> </w:t>
      </w:r>
      <w:r>
        <w:t xml:space="preserve">- [ ] Create organizations table</w:t>
      </w:r>
      <w:r>
        <w:t xml:space="preserve"> </w:t>
      </w:r>
      <w:r>
        <w:t xml:space="preserve">- [ ] Create subscription tables</w:t>
      </w:r>
      <w:r>
        <w:t xml:space="preserve"> </w:t>
      </w:r>
      <w:r>
        <w:t xml:space="preserve">- [ ] Add organization_id to all tables</w:t>
      </w:r>
      <w:r>
        <w:t xml:space="preserve"> </w:t>
      </w:r>
      <w:r>
        <w:t xml:space="preserve">- [ ] Implement RLS policies</w:t>
      </w:r>
      <w:r>
        <w:t xml:space="preserve"> </w:t>
      </w:r>
      <w:r>
        <w:t xml:space="preserve">- [ ] Create tenant context middleware</w:t>
      </w:r>
      <w:r>
        <w:t xml:space="preserve"> </w:t>
      </w:r>
      <w:r>
        <w:t xml:space="preserve">- [ ] Test data isolation</w:t>
      </w:r>
    </w:p>
    <w:p>
      <w:pPr>
        <w:pStyle w:val="BodyText"/>
      </w:pPr>
      <w:r>
        <w:rPr>
          <w:b/>
          <w:bCs/>
        </w:rPr>
        <w:t xml:space="preserve">Week 3-4: Application Layer</w:t>
      </w:r>
      <w:r>
        <w:t xml:space="preserve"> </w:t>
      </w:r>
      <w:r>
        <w:t xml:space="preserve">- [ ] Tenant routing middleware</w:t>
      </w:r>
      <w:r>
        <w:t xml:space="preserve"> </w:t>
      </w:r>
      <w:r>
        <w:t xml:space="preserve">- [ ] Multi-tenant authentication</w:t>
      </w:r>
      <w:r>
        <w:t xml:space="preserve"> </w:t>
      </w:r>
      <w:r>
        <w:t xml:space="preserve">- [ ] Organization switching</w:t>
      </w:r>
      <w:r>
        <w:t xml:space="preserve"> </w:t>
      </w:r>
      <w:r>
        <w:t xml:space="preserve">- [ ] Scoped queries (automatic org filtering)</w:t>
      </w:r>
      <w:r>
        <w:t xml:space="preserve"> </w:t>
      </w:r>
      <w:r>
        <w:t xml:space="preserve">- [ ] File storage scoping</w:t>
      </w:r>
      <w:r>
        <w:t xml:space="preserve"> </w:t>
      </w:r>
      <w:r>
        <w:t xml:space="preserve">- [ ] Background job scoping</w:t>
      </w:r>
    </w:p>
    <w:p>
      <w:pPr>
        <w:pStyle w:val="BodyText"/>
      </w:pPr>
      <w:r>
        <w:rPr>
          <w:b/>
          <w:bCs/>
        </w:rPr>
        <w:t xml:space="preserve">Week 5-6: Testing &amp; Migration</w:t>
      </w:r>
      <w:r>
        <w:t xml:space="preserve"> </w:t>
      </w:r>
      <w:r>
        <w:t xml:space="preserve">- [ ] Data migration scripts</w:t>
      </w:r>
      <w:r>
        <w:t xml:space="preserve"> </w:t>
      </w:r>
      <w:r>
        <w:t xml:space="preserve">- [ ] Test data isolation</w:t>
      </w:r>
      <w:r>
        <w:t xml:space="preserve"> </w:t>
      </w:r>
      <w:r>
        <w:t xml:space="preserve">- [ ] Performance testing</w:t>
      </w:r>
      <w:r>
        <w:t xml:space="preserve"> </w:t>
      </w:r>
      <w:r>
        <w:t xml:space="preserve">- [ ] Security audit</w:t>
      </w:r>
      <w:r>
        <w:t xml:space="preserve"> </w:t>
      </w:r>
      <w:r>
        <w:t xml:space="preserve">- [ ] Load testing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Multi-tenant core system</w:t>
      </w:r>
      <w:r>
        <w:t xml:space="preserve"> </w:t>
      </w:r>
      <w:r>
        <w:t xml:space="preserve">- Migration scripts</w:t>
      </w:r>
      <w:r>
        <w:t xml:space="preserve"> </w:t>
      </w:r>
      <w:r>
        <w:t xml:space="preserve">- Test results</w:t>
      </w:r>
      <w:r>
        <w:t xml:space="preserve"> </w:t>
      </w:r>
      <w:r>
        <w:t xml:space="preserve">- Performance benchmarks</w:t>
      </w:r>
    </w:p>
    <w:p>
      <w:r>
        <w:pict>
          <v:rect style="width:0;height:1.5pt" o:hralign="center" o:hrstd="t" o:hr="t"/>
        </w:pict>
      </w:r>
    </w:p>
    <w:bookmarkEnd w:id="44"/>
    <w:bookmarkStart w:id="45" w:name="phase-3-billing-subscriptions-3-4-weeks"/>
    <w:p>
      <w:pPr>
        <w:pStyle w:val="Heading3"/>
      </w:pPr>
      <w:r>
        <w:rPr>
          <w:b/>
          <w:bCs/>
        </w:rPr>
        <w:t xml:space="preserve">PHASE 3: Billing &amp; Subscriptions (3-4 weeks)</w:t>
      </w:r>
    </w:p>
    <w:p>
      <w:pPr>
        <w:pStyle w:val="FirstParagraph"/>
      </w:pPr>
      <w:r>
        <w:rPr>
          <w:b/>
          <w:bCs/>
        </w:rPr>
        <w:t xml:space="preserve">Week 1-2: Subscription System</w:t>
      </w:r>
      <w:r>
        <w:t xml:space="preserve"> </w:t>
      </w:r>
      <w:r>
        <w:t xml:space="preserve">- [ ] Create subscription plans</w:t>
      </w:r>
      <w:r>
        <w:t xml:space="preserve"> </w:t>
      </w:r>
      <w:r>
        <w:t xml:space="preserve">- [ ] Build plan selection UI</w:t>
      </w:r>
      <w:r>
        <w:t xml:space="preserve"> </w:t>
      </w:r>
      <w:r>
        <w:t xml:space="preserve">- [ ] Integrate RazorPay subscriptions</w:t>
      </w:r>
      <w:r>
        <w:t xml:space="preserve"> </w:t>
      </w:r>
      <w:r>
        <w:t xml:space="preserve">- [ ] Build usage tracking</w:t>
      </w:r>
      <w:r>
        <w:t xml:space="preserve"> </w:t>
      </w:r>
      <w:r>
        <w:t xml:space="preserve">- [ ] Implement feature limits</w:t>
      </w:r>
      <w:r>
        <w:t xml:space="preserve"> </w:t>
      </w:r>
      <w:r>
        <w:t xml:space="preserve">- [ ] Build upgrade/downgrade flow</w:t>
      </w:r>
    </w:p>
    <w:p>
      <w:pPr>
        <w:pStyle w:val="BodyText"/>
      </w:pPr>
      <w:r>
        <w:rPr>
          <w:b/>
          <w:bCs/>
        </w:rPr>
        <w:t xml:space="preserve">Week 3-4: Billing Dashboard</w:t>
      </w:r>
      <w:r>
        <w:t xml:space="preserve"> </w:t>
      </w:r>
      <w:r>
        <w:t xml:space="preserve">- [ ] Organization billing page</w:t>
      </w:r>
      <w:r>
        <w:t xml:space="preserve"> </w:t>
      </w:r>
      <w:r>
        <w:t xml:space="preserve">- [ ] Invoice generation</w:t>
      </w:r>
      <w:r>
        <w:t xml:space="preserve"> </w:t>
      </w:r>
      <w:r>
        <w:t xml:space="preserve">- [ ] Payment history</w:t>
      </w:r>
      <w:r>
        <w:t xml:space="preserve"> </w:t>
      </w:r>
      <w:r>
        <w:t xml:space="preserve">- [ ] Usage reports</w:t>
      </w:r>
      <w:r>
        <w:t xml:space="preserve"> </w:t>
      </w:r>
      <w:r>
        <w:t xml:space="preserve">- [ ] Webhook handlers (payment success/failure)</w:t>
      </w:r>
      <w:r>
        <w:t xml:space="preserve"> </w:t>
      </w:r>
      <w:r>
        <w:t xml:space="preserve">- [ ] Email notifications (payment reminders)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Subscription management system</w:t>
      </w:r>
      <w:r>
        <w:t xml:space="preserve"> </w:t>
      </w:r>
      <w:r>
        <w:t xml:space="preserve">- Billing dashboard</w:t>
      </w:r>
      <w:r>
        <w:t xml:space="preserve"> </w:t>
      </w:r>
      <w:r>
        <w:t xml:space="preserve">- Usage tracking</w:t>
      </w:r>
      <w:r>
        <w:t xml:space="preserve"> </w:t>
      </w:r>
      <w:r>
        <w:t xml:space="preserve">- Automated invoicing</w:t>
      </w:r>
    </w:p>
    <w:p>
      <w:r>
        <w:pict>
          <v:rect style="width:0;height:1.5pt" o:hralign="center" o:hrstd="t" o:hr="t"/>
        </w:pict>
      </w:r>
    </w:p>
    <w:bookmarkEnd w:id="45"/>
    <w:bookmarkStart w:id="46" w:name="phase-4-platform-admin-portal-2-3-weeks"/>
    <w:p>
      <w:pPr>
        <w:pStyle w:val="Heading3"/>
      </w:pPr>
      <w:r>
        <w:rPr>
          <w:b/>
          <w:bCs/>
        </w:rPr>
        <w:t xml:space="preserve">PHASE 4: Platform Admin Portal (2-3 weeks)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[ ] Platform admin dashboard</w:t>
      </w:r>
      <w:r>
        <w:t xml:space="preserve"> </w:t>
      </w:r>
      <w:r>
        <w:t xml:space="preserve">- [ ] Organizations list/search</w:t>
      </w:r>
      <w:r>
        <w:t xml:space="preserve"> </w:t>
      </w:r>
      <w:r>
        <w:t xml:space="preserve">- [ ] Create new organization</w:t>
      </w:r>
      <w:r>
        <w:t xml:space="preserve"> </w:t>
      </w:r>
      <w:r>
        <w:t xml:space="preserve">- [ ] Organization details page</w:t>
      </w:r>
      <w:r>
        <w:t xml:space="preserve"> </w:t>
      </w:r>
      <w:r>
        <w:t xml:space="preserve">- [ ] Subscription management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[ ] Platform analytics</w:t>
      </w:r>
      <w:r>
        <w:t xml:space="preserve"> </w:t>
      </w:r>
      <w:r>
        <w:t xml:space="preserve">- [ ] Usage monitoring</w:t>
      </w:r>
      <w:r>
        <w:t xml:space="preserve"> </w:t>
      </w:r>
      <w:r>
        <w:t xml:space="preserve">- [ ] Support tools (impersonation)</w:t>
      </w:r>
      <w:r>
        <w:t xml:space="preserve"> </w:t>
      </w:r>
      <w:r>
        <w:t xml:space="preserve">- [ ] Billing overview</w:t>
      </w:r>
      <w:r>
        <w:t xml:space="preserve"> </w:t>
      </w:r>
      <w:r>
        <w:t xml:space="preserve">- [ ] System health monitoring</w:t>
      </w:r>
    </w:p>
    <w:p>
      <w:pPr>
        <w:pStyle w:val="BodyText"/>
      </w:pPr>
      <w:r>
        <w:rPr>
          <w:b/>
          <w:bCs/>
        </w:rPr>
        <w:t xml:space="preserve">Week 3:</w:t>
      </w:r>
      <w:r>
        <w:t xml:space="preserve"> </w:t>
      </w:r>
      <w:r>
        <w:t xml:space="preserve">- [ ] Onboarding wizard</w:t>
      </w:r>
      <w:r>
        <w:t xml:space="preserve"> </w:t>
      </w:r>
      <w:r>
        <w:t xml:space="preserve">- [ ] Email templates</w:t>
      </w:r>
      <w:r>
        <w:t xml:space="preserve"> </w:t>
      </w:r>
      <w:r>
        <w:t xml:space="preserve">- [ ] Documentation</w:t>
      </w:r>
      <w:r>
        <w:t xml:space="preserve"> </w:t>
      </w:r>
      <w:r>
        <w:t xml:space="preserve">- [ ] Help system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Platform admin portal</w:t>
      </w:r>
      <w:r>
        <w:t xml:space="preserve"> </w:t>
      </w:r>
      <w:r>
        <w:t xml:space="preserve">- Onboarding system</w:t>
      </w:r>
      <w:r>
        <w:t xml:space="preserve"> </w:t>
      </w:r>
      <w:r>
        <w:t xml:space="preserve">- Analytics dashboard</w:t>
      </w:r>
      <w:r>
        <w:t xml:space="preserve"> </w:t>
      </w:r>
      <w:r>
        <w:t xml:space="preserve">- Support tools</w:t>
      </w:r>
    </w:p>
    <w:p>
      <w:r>
        <w:pict>
          <v:rect style="width:0;height:1.5pt" o:hralign="center" o:hrstd="t" o:hr="t"/>
        </w:pict>
      </w:r>
    </w:p>
    <w:bookmarkEnd w:id="46"/>
    <w:bookmarkStart w:id="47" w:name="phase-5-testing-launch-2-3-weeks"/>
    <w:p>
      <w:pPr>
        <w:pStyle w:val="Heading3"/>
      </w:pPr>
      <w:r>
        <w:rPr>
          <w:b/>
          <w:bCs/>
        </w:rPr>
        <w:t xml:space="preserve">PHASE 5: Testing &amp; Launch (2-3 weeks)</w:t>
      </w:r>
    </w:p>
    <w:p>
      <w:pPr>
        <w:pStyle w:val="FirstParagraph"/>
      </w:pPr>
      <w:r>
        <w:rPr>
          <w:b/>
          <w:bCs/>
        </w:rPr>
        <w:t xml:space="preserve">Week 1: Testing</w:t>
      </w:r>
      <w:r>
        <w:t xml:space="preserve"> </w:t>
      </w:r>
      <w:r>
        <w:t xml:space="preserve">- [ ] End-to-end testing</w:t>
      </w:r>
      <w:r>
        <w:t xml:space="preserve"> </w:t>
      </w:r>
      <w:r>
        <w:t xml:space="preserve">- [ ] Security penetration testing</w:t>
      </w:r>
      <w:r>
        <w:t xml:space="preserve"> </w:t>
      </w:r>
      <w:r>
        <w:t xml:space="preserve">- [ ] Performance testing</w:t>
      </w:r>
      <w:r>
        <w:t xml:space="preserve"> </w:t>
      </w:r>
      <w:r>
        <w:t xml:space="preserve">- [ ] Cross-browser testing</w:t>
      </w:r>
      <w:r>
        <w:t xml:space="preserve"> </w:t>
      </w:r>
      <w:r>
        <w:t xml:space="preserve">- [ ] Mobile responsiveness</w:t>
      </w:r>
      <w:r>
        <w:t xml:space="preserve"> </w:t>
      </w:r>
      <w:r>
        <w:t xml:space="preserve">- [ ] Data isolation verification</w:t>
      </w:r>
    </w:p>
    <w:p>
      <w:pPr>
        <w:pStyle w:val="BodyText"/>
      </w:pPr>
      <w:r>
        <w:rPr>
          <w:b/>
          <w:bCs/>
        </w:rPr>
        <w:t xml:space="preserve">Week 2: Beta Launch</w:t>
      </w:r>
      <w:r>
        <w:t xml:space="preserve"> </w:t>
      </w:r>
      <w:r>
        <w:t xml:space="preserve">- [ ] Beta with 3-5 pilot schools</w:t>
      </w:r>
      <w:r>
        <w:t xml:space="preserve"> </w:t>
      </w:r>
      <w:r>
        <w:t xml:space="preserve">- [ ] Gather feedback</w:t>
      </w:r>
      <w:r>
        <w:t xml:space="preserve"> </w:t>
      </w:r>
      <w:r>
        <w:t xml:space="preserve">- [ ] Fix critical issues</w:t>
      </w:r>
      <w:r>
        <w:t xml:space="preserve"> </w:t>
      </w:r>
      <w:r>
        <w:t xml:space="preserve">- [ ] Documentation refinement</w:t>
      </w:r>
      <w:r>
        <w:t xml:space="preserve"> </w:t>
      </w:r>
      <w:r>
        <w:t xml:space="preserve">- [ ] Training materials</w:t>
      </w:r>
    </w:p>
    <w:p>
      <w:pPr>
        <w:pStyle w:val="BodyText"/>
      </w:pPr>
      <w:r>
        <w:rPr>
          <w:b/>
          <w:bCs/>
        </w:rPr>
        <w:t xml:space="preserve">Week 3: Production Launch</w:t>
      </w:r>
      <w:r>
        <w:t xml:space="preserve"> </w:t>
      </w:r>
      <w:r>
        <w:t xml:space="preserve">- [ ] Production deployment</w:t>
      </w:r>
      <w:r>
        <w:t xml:space="preserve"> </w:t>
      </w:r>
      <w:r>
        <w:t xml:space="preserve">- [ ] Monitoring setup</w:t>
      </w:r>
      <w:r>
        <w:t xml:space="preserve"> </w:t>
      </w:r>
      <w:r>
        <w:t xml:space="preserve">- [ ] Support system</w:t>
      </w:r>
      <w:r>
        <w:t xml:space="preserve"> </w:t>
      </w:r>
      <w:r>
        <w:t xml:space="preserve">- [ ] Marketing website</w:t>
      </w:r>
      <w:r>
        <w:t xml:space="preserve"> </w:t>
      </w:r>
      <w:r>
        <w:t xml:space="preserve">- [ ] Public launch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Production-ready SaaS platform</w:t>
      </w:r>
      <w:r>
        <w:t xml:space="preserve"> </w:t>
      </w:r>
      <w:r>
        <w:t xml:space="preserve">- Documentation</w:t>
      </w:r>
      <w:r>
        <w:t xml:space="preserve"> </w:t>
      </w:r>
      <w:r>
        <w:t xml:space="preserve">- Training materials</w:t>
      </w:r>
      <w:r>
        <w:t xml:space="preserve"> </w:t>
      </w:r>
      <w:r>
        <w:t xml:space="preserve">- Marketing collateral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cost-breakdown"/>
    <w:p>
      <w:pPr>
        <w:pStyle w:val="Heading2"/>
      </w:pPr>
      <w:r>
        <w:t xml:space="preserve">💰 COST BREAKDOWN</w:t>
      </w:r>
    </w:p>
    <w:bookmarkStart w:id="49" w:name="development-costs"/>
    <w:p>
      <w:pPr>
        <w:pStyle w:val="Heading3"/>
      </w:pPr>
      <w:r>
        <w:rPr>
          <w:b/>
          <w:bCs/>
        </w:rPr>
        <w:t xml:space="preserve">Development Costs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1"/>
        <w:gridCol w:w="2030"/>
        <w:gridCol w:w="2233"/>
        <w:gridCol w:w="22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Cost (INR)</w:t>
            </w:r>
          </w:p>
        </w:tc>
        <w:tc>
          <w:tcPr/>
          <w:p>
            <w:pPr>
              <w:pStyle w:val="Compact"/>
            </w:pPr>
            <w:r>
              <w:t xml:space="preserve">Cost (USD)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1: Architecture</w:t>
            </w:r>
          </w:p>
        </w:tc>
        <w:tc>
          <w:tcPr/>
          <w:p>
            <w:pPr>
              <w:pStyle w:val="Compact"/>
            </w:pPr>
            <w:r>
              <w:t xml:space="preserve">2-3 weeks</w:t>
            </w:r>
          </w:p>
        </w:tc>
        <w:tc>
          <w:tcPr/>
          <w:p>
            <w:pPr>
              <w:pStyle w:val="Compact"/>
            </w:pPr>
            <w:r>
              <w:t xml:space="preserve">75,000 - 1,20,000</w:t>
            </w:r>
          </w:p>
        </w:tc>
        <w:tc>
          <w:tcPr/>
          <w:p>
            <w:pPr>
              <w:pStyle w:val="Compact"/>
            </w:pPr>
            <w:r>
              <w:t xml:space="preserve">$900 - $1,440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2: Multi-tenancy</w:t>
            </w:r>
          </w:p>
        </w:tc>
        <w:tc>
          <w:tcPr/>
          <w:p>
            <w:pPr>
              <w:pStyle w:val="Compact"/>
            </w:pPr>
            <w:r>
              <w:t xml:space="preserve">4-6 weeks</w:t>
            </w:r>
          </w:p>
        </w:tc>
        <w:tc>
          <w:tcPr/>
          <w:p>
            <w:pPr>
              <w:pStyle w:val="Compact"/>
            </w:pPr>
            <w:r>
              <w:t xml:space="preserve">2,00,000 - 3,00,000</w:t>
            </w:r>
          </w:p>
        </w:tc>
        <w:tc>
          <w:tcPr/>
          <w:p>
            <w:pPr>
              <w:pStyle w:val="Compact"/>
            </w:pPr>
            <w:r>
              <w:t xml:space="preserve">$2,400 - $3,600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3: Billing</w:t>
            </w:r>
          </w:p>
        </w:tc>
        <w:tc>
          <w:tcPr/>
          <w:p>
            <w:pPr>
              <w:pStyle w:val="Compact"/>
            </w:pPr>
            <w:r>
              <w:t xml:space="preserve">3-4 weeks</w:t>
            </w:r>
          </w:p>
        </w:tc>
        <w:tc>
          <w:tcPr/>
          <w:p>
            <w:pPr>
              <w:pStyle w:val="Compact"/>
            </w:pPr>
            <w:r>
              <w:t xml:space="preserve">1,50,000 - 2,00,000</w:t>
            </w:r>
          </w:p>
        </w:tc>
        <w:tc>
          <w:tcPr/>
          <w:p>
            <w:pPr>
              <w:pStyle w:val="Compact"/>
            </w:pPr>
            <w:r>
              <w:t xml:space="preserve">$1,800 - $2,400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4: Admin Portal</w:t>
            </w:r>
          </w:p>
        </w:tc>
        <w:tc>
          <w:tcPr/>
          <w:p>
            <w:pPr>
              <w:pStyle w:val="Compact"/>
            </w:pPr>
            <w:r>
              <w:t xml:space="preserve">2-3 weeks</w:t>
            </w:r>
          </w:p>
        </w:tc>
        <w:tc>
          <w:tcPr/>
          <w:p>
            <w:pPr>
              <w:pStyle w:val="Compact"/>
            </w:pPr>
            <w:r>
              <w:t xml:space="preserve">1,00,000 - 1,50,000</w:t>
            </w:r>
          </w:p>
        </w:tc>
        <w:tc>
          <w:tcPr/>
          <w:p>
            <w:pPr>
              <w:pStyle w:val="Compact"/>
            </w:pPr>
            <w:r>
              <w:t xml:space="preserve">$1,200 - $1,800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Phase 5: Testing &amp; Launch</w:t>
            </w:r>
          </w:p>
        </w:tc>
        <w:tc>
          <w:tcPr/>
          <w:p>
            <w:pPr>
              <w:pStyle w:val="Compact"/>
            </w:pPr>
            <w:r>
              <w:t xml:space="preserve">2-3 weeks</w:t>
            </w:r>
          </w:p>
        </w:tc>
        <w:tc>
          <w:tcPr/>
          <w:p>
            <w:pPr>
              <w:pStyle w:val="Compact"/>
            </w:pPr>
            <w:r>
              <w:t xml:space="preserve">75,000 - 1,20,000</w:t>
            </w:r>
          </w:p>
        </w:tc>
        <w:tc>
          <w:tcPr/>
          <w:p>
            <w:pPr>
              <w:pStyle w:val="Compact"/>
            </w:pPr>
            <w:r>
              <w:t xml:space="preserve">$900 - $1,440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13-19 weeks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6,00,000 - 8,90,000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$7,200 - $10,680</w:t>
            </w:r>
          </w:p>
        </w:tc>
      </w:tr>
    </w:tbl>
    <w:p>
      <w:pPr>
        <w:pStyle w:val="BodyText"/>
      </w:pPr>
      <w:r>
        <w:rPr>
          <w:b/>
          <w:bCs/>
        </w:rPr>
        <w:t xml:space="preserve">Additional Costs:</w:t>
      </w:r>
      <w:r>
        <w:t xml:space="preserve"> </w:t>
      </w:r>
      <w:r>
        <w:t xml:space="preserve">- Project Management: ₹1,00,000 - ₹1,50,000</w:t>
      </w:r>
      <w:r>
        <w:t xml:space="preserve"> </w:t>
      </w:r>
      <w:r>
        <w:t xml:space="preserve">- QA/Testing: ₹50,000 - ₹1,00,000</w:t>
      </w:r>
      <w:r>
        <w:t xml:space="preserve"> </w:t>
      </w:r>
      <w:r>
        <w:t xml:space="preserve">- Documentation: ₹25,000 - ₹50,000</w:t>
      </w:r>
      <w:r>
        <w:t xml:space="preserve"> </w:t>
      </w:r>
      <w:r>
        <w:t xml:space="preserve">- Contingency (15%): ₹1,15,000 - ₹1,70,000</w:t>
      </w:r>
    </w:p>
    <w:p>
      <w:pPr>
        <w:pStyle w:val="BodyText"/>
      </w:pPr>
      <w:r>
        <w:rPr>
          <w:b/>
          <w:bCs/>
        </w:rPr>
        <w:t xml:space="preserve">Total Development: ₹8,90,000 - 12,60,000 ($10,680 - $15,120)</w:t>
      </w:r>
    </w:p>
    <w:p>
      <w:r>
        <w:pict>
          <v:rect style="width:0;height:1.5pt" o:hralign="center" o:hrstd="t" o:hr="t"/>
        </w:pict>
      </w:r>
    </w:p>
    <w:bookmarkEnd w:id="49"/>
    <w:bookmarkStart w:id="50" w:name="infrastructure-costs-annual"/>
    <w:p>
      <w:pPr>
        <w:pStyle w:val="Heading3"/>
      </w:pPr>
      <w:r>
        <w:rPr>
          <w:b/>
          <w:bCs/>
        </w:rPr>
        <w:t xml:space="preserve">Infrastructure Costs (Annual)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Cost (INR/year)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Database (Supabase Pro)</w:t>
            </w:r>
          </w:p>
        </w:tc>
        <w:tc>
          <w:tcPr/>
          <w:p>
            <w:pPr>
              <w:pStyle w:val="Compact"/>
            </w:pPr>
            <w:r>
              <w:t xml:space="preserve">60,000</w:t>
            </w:r>
          </w:p>
        </w:tc>
        <w:tc>
          <w:tcPr/>
          <w:p>
            <w:pPr>
              <w:pStyle w:val="Compact"/>
            </w:pPr>
            <w:r>
              <w:t xml:space="preserve">For 10-50 tenants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Compute</w:t>
            </w:r>
          </w:p>
        </w:tc>
        <w:tc>
          <w:tcPr/>
          <w:p>
            <w:pPr>
              <w:pStyle w:val="Compact"/>
            </w:pPr>
            <w:r>
              <w:t xml:space="preserve">40,000</w:t>
            </w:r>
          </w:p>
        </w:tc>
        <w:tc>
          <w:tcPr/>
          <w:p>
            <w:pPr>
              <w:pStyle w:val="Compact"/>
            </w:pPr>
            <w:r>
              <w:t xml:space="preserve">Scaling as needed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CDN (CloudFlare/Vercel)</w:t>
            </w:r>
          </w:p>
        </w:tc>
        <w:tc>
          <w:tcPr/>
          <w:p>
            <w:pPr>
              <w:pStyle w:val="Compact"/>
            </w:pPr>
            <w:r>
              <w:t xml:space="preserve">20,000</w:t>
            </w:r>
          </w:p>
        </w:tc>
        <w:tc>
          <w:tcPr/>
          <w:p>
            <w:pPr>
              <w:pStyle w:val="Compact"/>
            </w:pPr>
            <w:r>
              <w:t xml:space="preserve">Global distribution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 Service (SendGrid/AWS SES)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  <w:tc>
          <w:tcPr/>
          <w:p>
            <w:pPr>
              <w:pStyle w:val="Compact"/>
            </w:pPr>
            <w:r>
              <w:t xml:space="preserve">Transactional emails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 (DataDog/Sentry)</w:t>
            </w:r>
          </w:p>
        </w:tc>
        <w:tc>
          <w:tcPr/>
          <w:p>
            <w:pPr>
              <w:pStyle w:val="Compact"/>
            </w:pPr>
            <w:r>
              <w:t xml:space="preserve">25,000</w:t>
            </w:r>
          </w:p>
        </w:tc>
        <w:tc>
          <w:tcPr/>
          <w:p>
            <w:pPr>
              <w:pStyle w:val="Compact"/>
            </w:pPr>
            <w:r>
              <w:t xml:space="preserve">Error tracking, APM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Backup &amp; DR</w:t>
            </w:r>
          </w:p>
        </w:tc>
        <w:tc>
          <w:tcPr/>
          <w:p>
            <w:pPr>
              <w:pStyle w:val="Compact"/>
            </w:pPr>
            <w:r>
              <w:t xml:space="preserve">20,000</w:t>
            </w:r>
          </w:p>
        </w:tc>
        <w:tc>
          <w:tcPr/>
          <w:p>
            <w:pPr>
              <w:pStyle w:val="Compact"/>
            </w:pPr>
            <w:r>
              <w:t xml:space="preserve">Automated backups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&amp; SSL</w:t>
            </w:r>
          </w:p>
        </w:tc>
        <w:tc>
          <w:tcPr/>
          <w:p>
            <w:pPr>
              <w:pStyle w:val="Compact"/>
            </w:pPr>
            <w:r>
              <w:t xml:space="preserve">5,000</w:t>
            </w:r>
          </w:p>
        </w:tc>
        <w:tc>
          <w:tcPr/>
          <w:p>
            <w:pPr>
              <w:pStyle w:val="Compact"/>
            </w:pPr>
            <w:r>
              <w:t xml:space="preserve">Multiple subdomains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Year 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1,85,000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$2,220</w:t>
            </w:r>
          </w:p>
        </w:tc>
      </w:tr>
    </w:tbl>
    <w:p>
      <w:pPr>
        <w:pStyle w:val="BodyText"/>
      </w:pPr>
      <w:r>
        <w:rPr>
          <w:b/>
          <w:bCs/>
        </w:rPr>
        <w:t xml:space="preserve">Scaling Costs:</w:t>
      </w:r>
      <w:r>
        <w:t xml:space="preserve"> </w:t>
      </w:r>
      <w:r>
        <w:t xml:space="preserve">- Per 100 additional tenants: +₹30,000-50,000/year</w:t>
      </w:r>
      <w:r>
        <w:t xml:space="preserve"> </w:t>
      </w:r>
      <w:r>
        <w:t xml:space="preserve">- Enterprise tier (dedicated): +₹2-5 lakhs/year per client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3" w:name="technical-stack-additions"/>
    <w:p>
      <w:pPr>
        <w:pStyle w:val="Heading2"/>
      </w:pPr>
      <w:r>
        <w:t xml:space="preserve">🎯 TECHNICAL STACK ADDITIONS</w:t>
      </w:r>
    </w:p>
    <w:bookmarkStart w:id="52" w:name="new-technologies-needed"/>
    <w:p>
      <w:pPr>
        <w:pStyle w:val="Heading3"/>
      </w:pPr>
      <w:r>
        <w:rPr>
          <w:b/>
          <w:bCs/>
        </w:rPr>
        <w:t xml:space="preserve">New Technologies Needed: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Bull/Agenda</w:t>
            </w:r>
          </w:p>
        </w:tc>
        <w:tc>
          <w:tcPr/>
          <w:p>
            <w:pPr>
              <w:pStyle w:val="Compact"/>
            </w:pPr>
            <w:r>
              <w:t xml:space="preserve">Job queues for multi-tenant tasks</w:t>
            </w:r>
          </w:p>
        </w:tc>
        <w:tc>
          <w:tcPr/>
          <w:p>
            <w:pPr>
              <w:pStyle w:val="Compact"/>
            </w:pPr>
            <w:r>
              <w:t xml:space="preserve">Free (OSS)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Redis</w:t>
            </w:r>
          </w:p>
        </w:tc>
        <w:tc>
          <w:tcPr/>
          <w:p>
            <w:pPr>
              <w:pStyle w:val="Compact"/>
            </w:pPr>
            <w:r>
              <w:t xml:space="preserve">Caching, session management</w:t>
            </w:r>
          </w:p>
        </w:tc>
        <w:tc>
          <w:tcPr/>
          <w:p>
            <w:pPr>
              <w:pStyle w:val="Compact"/>
            </w:pPr>
            <w:r>
              <w:t xml:space="preserve">₹10,000/year (managed)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DataDog/Sentry</w:t>
            </w:r>
          </w:p>
        </w:tc>
        <w:tc>
          <w:tcPr/>
          <w:p>
            <w:pPr>
              <w:pStyle w:val="Compact"/>
            </w:pPr>
            <w:r>
              <w:t xml:space="preserve">Monitoring &amp; error tracking</w:t>
            </w:r>
          </w:p>
        </w:tc>
        <w:tc>
          <w:tcPr/>
          <w:p>
            <w:pPr>
              <w:pStyle w:val="Compact"/>
            </w:pPr>
            <w:r>
              <w:t xml:space="preserve">₹25,000/year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SendGrid/AWS SES</w:t>
            </w:r>
          </w:p>
        </w:tc>
        <w:tc>
          <w:tcPr/>
          <w:p>
            <w:pPr>
              <w:pStyle w:val="Compact"/>
            </w:pPr>
            <w:r>
              <w:t xml:space="preserve">Transactional emails</w:t>
            </w:r>
          </w:p>
        </w:tc>
        <w:tc>
          <w:tcPr/>
          <w:p>
            <w:pPr>
              <w:pStyle w:val="Compact"/>
            </w:pPr>
            <w:r>
              <w:t xml:space="preserve">₹15,000/year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Stripe/RazorPay</w:t>
            </w:r>
          </w:p>
        </w:tc>
        <w:tc>
          <w:tcPr/>
          <w:p>
            <w:pPr>
              <w:pStyle w:val="Compact"/>
            </w:pPr>
            <w:r>
              <w:t xml:space="preserve">Subscription billing</w:t>
            </w:r>
          </w:p>
        </w:tc>
        <w:tc>
          <w:tcPr/>
          <w:p>
            <w:pPr>
              <w:pStyle w:val="Compact"/>
            </w:pPr>
            <w:r>
              <w:t xml:space="preserve">2-3% transaction fee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End w:id="53"/>
    <w:bookmarkStart w:id="54" w:name="feature-comparison-current-vs-saas"/>
    <w:p>
      <w:pPr>
        <w:pStyle w:val="Heading2"/>
      </w:pPr>
      <w:r>
        <w:t xml:space="preserve">📊 FEATURE COMPARISON: Current vs SaaS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Current (Single Tenant)</w:t>
            </w:r>
          </w:p>
        </w:tc>
        <w:tc>
          <w:tcPr/>
          <w:p>
            <w:pPr>
              <w:pStyle w:val="Compact"/>
            </w:pPr>
            <w:r>
              <w:t xml:space="preserve">SaaS (Multi-Tenant)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</w:pPr>
            <w:r>
              <w:t xml:space="preserve">Single organization</w:t>
            </w:r>
          </w:p>
        </w:tc>
        <w:tc>
          <w:tcPr/>
          <w:p>
            <w:pPr>
              <w:pStyle w:val="Compact"/>
            </w:pPr>
            <w:r>
              <w:t xml:space="preserve">Multi-organization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Simple role-based</w:t>
            </w:r>
          </w:p>
        </w:tc>
        <w:tc>
          <w:tcPr/>
          <w:p>
            <w:pPr>
              <w:pStyle w:val="Compact"/>
            </w:pPr>
            <w:r>
              <w:t xml:space="preserve">Org + role-based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Branding</w:t>
            </w:r>
          </w:p>
        </w:tc>
        <w:tc>
          <w:tcPr/>
          <w:p>
            <w:pPr>
              <w:pStyle w:val="Compact"/>
            </w:pPr>
            <w:r>
              <w:t xml:space="preserve">Fixed</w:t>
            </w:r>
          </w:p>
        </w:tc>
        <w:tc>
          <w:tcPr/>
          <w:p>
            <w:pPr>
              <w:pStyle w:val="Compact"/>
            </w:pPr>
            <w:r>
              <w:t xml:space="preserve">Per-tenant customizable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Billing</w:t>
            </w:r>
          </w:p>
        </w:tc>
        <w:tc>
          <w:tcPr/>
          <w:p>
            <w:pPr>
              <w:pStyle w:val="Compact"/>
            </w:pPr>
            <w:r>
              <w:t xml:space="preserve">One-time/manual</w:t>
            </w:r>
          </w:p>
        </w:tc>
        <w:tc>
          <w:tcPr/>
          <w:p>
            <w:pPr>
              <w:pStyle w:val="Compact"/>
            </w:pPr>
            <w:r>
              <w:t xml:space="preserve">Automated subscriptions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Panel</w:t>
            </w:r>
          </w:p>
        </w:tc>
        <w:tc>
          <w:tcPr/>
          <w:p>
            <w:pPr>
              <w:pStyle w:val="Compact"/>
            </w:pPr>
            <w:r>
              <w:t xml:space="preserve">Single-level</w:t>
            </w:r>
          </w:p>
        </w:tc>
        <w:tc>
          <w:tcPr/>
          <w:p>
            <w:pPr>
              <w:pStyle w:val="Compact"/>
            </w:pPr>
            <w:r>
              <w:t xml:space="preserve">Platform + Org levels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Isolation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RLS policies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Fixed</w:t>
            </w:r>
          </w:p>
        </w:tc>
        <w:tc>
          <w:tcPr/>
          <w:p>
            <w:pPr>
              <w:pStyle w:val="Compact"/>
            </w:pPr>
            <w:r>
              <w:t xml:space="preserve">Subdomain + custom domain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Onboarding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Self-service wizard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</w:t>
            </w:r>
          </w:p>
        </w:tc>
        <w:tc>
          <w:tcPr/>
          <w:p>
            <w:pPr>
              <w:pStyle w:val="Compact"/>
            </w:pPr>
            <w:r>
              <w:t xml:space="preserve">Single org</w:t>
            </w:r>
          </w:p>
        </w:tc>
        <w:tc>
          <w:tcPr/>
          <w:p>
            <w:pPr>
              <w:pStyle w:val="Compact"/>
            </w:pPr>
            <w:r>
              <w:t xml:space="preserve">Platform + per-tenant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Internal</w:t>
            </w:r>
          </w:p>
        </w:tc>
        <w:tc>
          <w:tcPr/>
          <w:p>
            <w:pPr>
              <w:pStyle w:val="Compact"/>
            </w:pPr>
            <w:r>
              <w:t xml:space="preserve">Per-tenant API keys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4"/>
    <w:bookmarkStart w:id="58" w:name="go-to-market-strategy"/>
    <w:p>
      <w:pPr>
        <w:pStyle w:val="Heading2"/>
      </w:pPr>
      <w:r>
        <w:t xml:space="preserve">🚀 GO-TO-MARKET STRATEGY</w:t>
      </w:r>
    </w:p>
    <w:bookmarkStart w:id="55" w:name="pricing-strategy-example"/>
    <w:p>
      <w:pPr>
        <w:pStyle w:val="Heading3"/>
      </w:pPr>
      <w:r>
        <w:rPr>
          <w:b/>
          <w:bCs/>
        </w:rPr>
        <w:t xml:space="preserve">Pricing Strategy (Example)</w:t>
      </w:r>
    </w:p>
    <w:p>
      <w:pPr>
        <w:pStyle w:val="FirstParagraph"/>
      </w:pPr>
      <w:r>
        <w:rPr>
          <w:b/>
          <w:bCs/>
        </w:rPr>
        <w:t xml:space="preserve">Free Plan:</w:t>
      </w:r>
      <w:r>
        <w:t xml:space="preserve"> </w:t>
      </w:r>
      <w:r>
        <w:t xml:space="preserve">- Up to 50 alumni</w:t>
      </w:r>
      <w:r>
        <w:t xml:space="preserve"> </w:t>
      </w:r>
      <w:r>
        <w:t xml:space="preserve">- 500MB storage</w:t>
      </w:r>
      <w:r>
        <w:t xml:space="preserve"> </w:t>
      </w:r>
      <w:r>
        <w:t xml:space="preserve">- Basic features only</w:t>
      </w:r>
      <w:r>
        <w:t xml:space="preserve"> </w:t>
      </w:r>
      <w:r>
        <w:t xml:space="preserve">- Community support</w:t>
      </w:r>
      <w:r>
        <w:t xml:space="preserve"> </w:t>
      </w:r>
      <w:r>
        <w:t xml:space="preserve">- Your branding</w:t>
      </w:r>
    </w:p>
    <w:p>
      <w:pPr>
        <w:pStyle w:val="BodyText"/>
      </w:pPr>
      <w:r>
        <w:rPr>
          <w:b/>
          <w:bCs/>
        </w:rPr>
        <w:t xml:space="preserve">Starter Plan: ₹2,999/month</w:t>
      </w:r>
      <w:r>
        <w:t xml:space="preserve"> </w:t>
      </w:r>
      <w:r>
        <w:t xml:space="preserve">- Up to 500 alumni</w:t>
      </w:r>
      <w:r>
        <w:t xml:space="preserve"> </w:t>
      </w:r>
      <w:r>
        <w:t xml:space="preserve">- 5GB storage</w:t>
      </w:r>
      <w:r>
        <w:t xml:space="preserve"> </w:t>
      </w:r>
      <w:r>
        <w:t xml:space="preserve">- All core features</w:t>
      </w:r>
      <w:r>
        <w:t xml:space="preserve"> </w:t>
      </w:r>
      <w:r>
        <w:t xml:space="preserve">- Email support</w:t>
      </w:r>
      <w:r>
        <w:t xml:space="preserve"> </w:t>
      </w:r>
      <w:r>
        <w:t xml:space="preserve">- Custom subdomain</w:t>
      </w:r>
      <w:r>
        <w:t xml:space="preserve"> </w:t>
      </w:r>
      <w:r>
        <w:t xml:space="preserve">- Basic branding</w:t>
      </w:r>
    </w:p>
    <w:p>
      <w:pPr>
        <w:pStyle w:val="BodyText"/>
      </w:pPr>
      <w:r>
        <w:rPr>
          <w:b/>
          <w:bCs/>
        </w:rPr>
        <w:t xml:space="preserve">Professional Plan: ₹9,999/month</w:t>
      </w:r>
      <w:r>
        <w:t xml:space="preserve"> </w:t>
      </w:r>
      <w:r>
        <w:t xml:space="preserve">- Up to 2,000 alumni</w:t>
      </w:r>
      <w:r>
        <w:t xml:space="preserve"> </w:t>
      </w:r>
      <w:r>
        <w:t xml:space="preserve">- 25GB storage</w:t>
      </w:r>
      <w:r>
        <w:t xml:space="preserve"> </w:t>
      </w:r>
      <w:r>
        <w:t xml:space="preserve">- Advanced features</w:t>
      </w:r>
      <w:r>
        <w:t xml:space="preserve"> </w:t>
      </w:r>
      <w:r>
        <w:t xml:space="preserve">- Priority support</w:t>
      </w:r>
      <w:r>
        <w:t xml:space="preserve"> </w:t>
      </w:r>
      <w:r>
        <w:t xml:space="preserve">- Custom domain</w:t>
      </w:r>
      <w:r>
        <w:t xml:space="preserve"> </w:t>
      </w:r>
      <w:r>
        <w:t xml:space="preserve">- Full branding</w:t>
      </w:r>
      <w:r>
        <w:t xml:space="preserve"> </w:t>
      </w:r>
      <w:r>
        <w:t xml:space="preserve">- API access</w:t>
      </w:r>
    </w:p>
    <w:p>
      <w:pPr>
        <w:pStyle w:val="BodyText"/>
      </w:pPr>
      <w:r>
        <w:rPr>
          <w:b/>
          <w:bCs/>
        </w:rPr>
        <w:t xml:space="preserve">Enterprise Plan: Custom</w:t>
      </w:r>
      <w:r>
        <w:t xml:space="preserve"> </w:t>
      </w:r>
      <w:r>
        <w:t xml:space="preserve">- Unlimited alumni</w:t>
      </w:r>
      <w:r>
        <w:t xml:space="preserve"> </w:t>
      </w:r>
      <w:r>
        <w:t xml:space="preserve">- Unlimited storage</w:t>
      </w:r>
      <w:r>
        <w:t xml:space="preserve"> </w:t>
      </w:r>
      <w:r>
        <w:t xml:space="preserve">- White-label</w:t>
      </w:r>
      <w:r>
        <w:t xml:space="preserve"> </w:t>
      </w:r>
      <w:r>
        <w:t xml:space="preserve">- Dedicated infrastructure</w:t>
      </w:r>
      <w:r>
        <w:t xml:space="preserve"> </w:t>
      </w:r>
      <w:r>
        <w:t xml:space="preserve">- SLA guarantees</w:t>
      </w:r>
      <w:r>
        <w:t xml:space="preserve"> </w:t>
      </w:r>
      <w:r>
        <w:t xml:space="preserve">- Phone support</w:t>
      </w:r>
      <w:r>
        <w:t xml:space="preserve"> </w:t>
      </w:r>
      <w:r>
        <w:t xml:space="preserve">- On-premise option</w:t>
      </w:r>
    </w:p>
    <w:p>
      <w:r>
        <w:pict>
          <v:rect style="width:0;height:1.5pt" o:hralign="center" o:hrstd="t" o:hr="t"/>
        </w:pict>
      </w:r>
    </w:p>
    <w:bookmarkEnd w:id="55"/>
    <w:bookmarkStart w:id="56" w:name="revenue-projections-conservative"/>
    <w:p>
      <w:pPr>
        <w:pStyle w:val="Heading3"/>
      </w:pPr>
      <w:r>
        <w:rPr>
          <w:b/>
          <w:bCs/>
        </w:rPr>
        <w:t xml:space="preserve">Revenue Projections (Conservative)</w:t>
      </w:r>
    </w:p>
    <w:p>
      <w:pPr>
        <w:pStyle w:val="FirstParagraph"/>
      </w:pPr>
      <w:r>
        <w:rPr>
          <w:b/>
          <w:bCs/>
        </w:rPr>
        <w:t xml:space="preserve">Year 1 (12 months):</w:t>
      </w:r>
      <w:r>
        <w:t xml:space="preserve"> </w:t>
      </w:r>
      <w:r>
        <w:t xml:space="preserve">- Month 1-3: Beta (5 schools, free)</w:t>
      </w:r>
      <w:r>
        <w:t xml:space="preserve"> </w:t>
      </w:r>
      <w:r>
        <w:t xml:space="preserve">- Month 4-6: Launch (10 paying schools, avg ₹5,000/month)</w:t>
      </w:r>
      <w:r>
        <w:t xml:space="preserve"> </w:t>
      </w:r>
      <w:r>
        <w:t xml:space="preserve">- Month 7-9: Growth (25 schools, avg ₹5,500/month)</w:t>
      </w:r>
      <w:r>
        <w:t xml:space="preserve"> </w:t>
      </w:r>
      <w:r>
        <w:t xml:space="preserve">- Month 10-12: Scaling (50 schools, avg ₹6,000/month)</w:t>
      </w:r>
    </w:p>
    <w:p>
      <w:pPr>
        <w:pStyle w:val="BodyText"/>
      </w:pPr>
      <w:r>
        <w:rPr>
          <w:b/>
          <w:bCs/>
        </w:rPr>
        <w:t xml:space="preserve">Revenue:</w:t>
      </w:r>
      <w:r>
        <w:t xml:space="preserve"> </w:t>
      </w:r>
      <w:r>
        <w:t xml:space="preserve">- Q1: ₹0 (beta)</w:t>
      </w:r>
      <w:r>
        <w:t xml:space="preserve"> </w:t>
      </w:r>
      <w:r>
        <w:t xml:space="preserve">- Q2: ₹1,50,000</w:t>
      </w:r>
      <w:r>
        <w:t xml:space="preserve"> </w:t>
      </w:r>
      <w:r>
        <w:t xml:space="preserve">- Q3: ₹4,12,500</w:t>
      </w:r>
      <w:r>
        <w:t xml:space="preserve"> </w:t>
      </w:r>
      <w:r>
        <w:t xml:space="preserve">- Q4: ₹9,00,000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 1 Total: ₹14,62,500</w:t>
      </w:r>
      <w:r>
        <w:t xml:space="preserve"> </w:t>
      </w:r>
      <w:r>
        <w:t xml:space="preserve">(~$17,550)</w:t>
      </w:r>
    </w:p>
    <w:p>
      <w:pPr>
        <w:pStyle w:val="BodyText"/>
      </w:pPr>
      <w:r>
        <w:rPr>
          <w:b/>
          <w:bCs/>
        </w:rPr>
        <w:t xml:space="preserve">Year 2 Projection:</w:t>
      </w:r>
      <w:r>
        <w:t xml:space="preserve"> </w:t>
      </w:r>
      <w:r>
        <w:t xml:space="preserve">- 150 schools @ avg ₹6,500/month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 Revenue: ₹1.17 crores</w:t>
      </w:r>
      <w:r>
        <w:t xml:space="preserve"> </w:t>
      </w:r>
      <w:r>
        <w:t xml:space="preserve">(~$140,400)</w:t>
      </w:r>
    </w:p>
    <w:p>
      <w:r>
        <w:pict>
          <v:rect style="width:0;height:1.5pt" o:hralign="center" o:hrstd="t" o:hr="t"/>
        </w:pict>
      </w:r>
    </w:p>
    <w:bookmarkEnd w:id="56"/>
    <w:bookmarkStart w:id="57" w:name="target-market"/>
    <w:p>
      <w:pPr>
        <w:pStyle w:val="Heading3"/>
      </w:pPr>
      <w:r>
        <w:rPr>
          <w:b/>
          <w:bCs/>
        </w:rPr>
        <w:t xml:space="preserve">Target Market</w:t>
      </w:r>
    </w:p>
    <w:p>
      <w:pPr>
        <w:pStyle w:val="FirstParagraph"/>
      </w:pPr>
      <w:r>
        <w:rPr>
          <w:b/>
          <w:bCs/>
        </w:rPr>
        <w:t xml:space="preserve">Primary:</w:t>
      </w:r>
      <w:r>
        <w:t xml:space="preserve"> </w:t>
      </w:r>
      <w:r>
        <w:t xml:space="preserve">- Schools (Grades 1-12): 1.5M schools in India</w:t>
      </w:r>
      <w:r>
        <w:t xml:space="preserve"> </w:t>
      </w:r>
      <w:r>
        <w:t xml:space="preserve">- Colleges/Universities: 50,000+ in India</w:t>
      </w:r>
      <w:r>
        <w:t xml:space="preserve"> </w:t>
      </w:r>
      <w:r>
        <w:t xml:space="preserve">- Coaching Institutes: 100,000+</w:t>
      </w:r>
    </w:p>
    <w:p>
      <w:pPr>
        <w:pStyle w:val="BodyText"/>
      </w:pPr>
      <w:r>
        <w:rPr>
          <w:b/>
          <w:bCs/>
        </w:rPr>
        <w:t xml:space="preserve">Secondary:</w:t>
      </w:r>
      <w:r>
        <w:t xml:space="preserve"> </w:t>
      </w:r>
      <w:r>
        <w:t xml:space="preserve">- Corporate alumni (company ex-employees)</w:t>
      </w:r>
      <w:r>
        <w:t xml:space="preserve"> </w:t>
      </w:r>
      <w:r>
        <w:t xml:space="preserve">- Religious institutions</w:t>
      </w:r>
      <w:r>
        <w:t xml:space="preserve"> </w:t>
      </w:r>
      <w:r>
        <w:t xml:space="preserve">- Sports clubs</w:t>
      </w:r>
      <w:r>
        <w:t xml:space="preserve"> </w:t>
      </w:r>
      <w:r>
        <w:t xml:space="preserve">- Professional associations</w:t>
      </w:r>
    </w:p>
    <w:p>
      <w:pPr>
        <w:pStyle w:val="BodyText"/>
      </w:pPr>
      <w:r>
        <w:rPr>
          <w:b/>
          <w:bCs/>
        </w:rPr>
        <w:t xml:space="preserve">Initial Target:</w:t>
      </w:r>
      <w:r>
        <w:t xml:space="preserve"> </w:t>
      </w:r>
      <w:r>
        <w:t xml:space="preserve">- Tier 2/3 cities</w:t>
      </w:r>
      <w:r>
        <w:t xml:space="preserve"> </w:t>
      </w:r>
      <w:r>
        <w:t xml:space="preserve">- 500-5000 alumni size</w:t>
      </w:r>
      <w:r>
        <w:t xml:space="preserve"> </w:t>
      </w:r>
      <w:r>
        <w:t xml:space="preserve">- English-medium schools</w:t>
      </w:r>
      <w:r>
        <w:t xml:space="preserve"> </w:t>
      </w:r>
      <w:r>
        <w:t xml:space="preserve">- Tech-savvy administrators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risks-mitigation"/>
    <w:p>
      <w:pPr>
        <w:pStyle w:val="Heading2"/>
      </w:pPr>
      <w:r>
        <w:t xml:space="preserve">⚠️ RISKS &amp; MITIGATION</w:t>
      </w:r>
    </w:p>
    <w:bookmarkStart w:id="59" w:name="technical-risks"/>
    <w:p>
      <w:pPr>
        <w:pStyle w:val="Heading3"/>
      </w:pPr>
      <w:r>
        <w:rPr>
          <w:b/>
          <w:bCs/>
        </w:rPr>
        <w:t xml:space="preserve">Technical 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2534"/>
        <w:gridCol w:w="3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isolation failure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Rigorous testing, RLS policies, audit 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degradation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Caching, database optimization, load testing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Noisy neighbor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Resource limits, monitoring, tenant isolation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Migration complexity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Phased rollout, extensive testing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Multi-tenant bugs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Comprehensive testing, feature flags</w:t>
            </w:r>
          </w:p>
        </w:tc>
      </w:tr>
    </w:tbl>
    <w:bookmarkEnd w:id="59"/>
    <w:bookmarkStart w:id="60" w:name="business-risks"/>
    <w:p>
      <w:pPr>
        <w:pStyle w:val="Heading3"/>
      </w:pPr>
      <w:r>
        <w:rPr>
          <w:b/>
          <w:bCs/>
        </w:rPr>
        <w:t xml:space="preserve">Business 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2534"/>
        <w:gridCol w:w="3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 adoption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Pilot programs, freemium model, marketing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Churn rate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Great support, onboarding, continuous improvement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Pricing too high/low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Market research, flexible plans, feedback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Competition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Differentiation, local focus, better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 overhead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Self-service docs, automation, tiered support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End w:id="61"/>
    <w:bookmarkStart w:id="64" w:name="success-metrics"/>
    <w:p>
      <w:pPr>
        <w:pStyle w:val="Heading2"/>
      </w:pPr>
      <w:r>
        <w:t xml:space="preserve">📈 SUCCESS METRICS</w:t>
      </w:r>
    </w:p>
    <w:bookmarkStart w:id="62" w:name="technical-kpis"/>
    <w:p>
      <w:pPr>
        <w:pStyle w:val="Heading3"/>
      </w:pPr>
      <w:r>
        <w:rPr>
          <w:b/>
          <w:bCs/>
        </w:rPr>
        <w:t xml:space="preserve">Technical KPIs:</w:t>
      </w:r>
    </w:p>
    <w:p>
      <w:pPr>
        <w:pStyle w:val="Compact"/>
        <w:numPr>
          <w:ilvl w:val="0"/>
          <w:numId w:val="1006"/>
        </w:numPr>
      </w:pPr>
      <w:r>
        <w:t xml:space="preserve">Uptime: 99.9%</w:t>
      </w:r>
    </w:p>
    <w:p>
      <w:pPr>
        <w:pStyle w:val="Compact"/>
        <w:numPr>
          <w:ilvl w:val="0"/>
          <w:numId w:val="1006"/>
        </w:numPr>
      </w:pPr>
      <w:r>
        <w:t xml:space="preserve">Response time: &lt;200ms (p95)</w:t>
      </w:r>
    </w:p>
    <w:p>
      <w:pPr>
        <w:pStyle w:val="Compact"/>
        <w:numPr>
          <w:ilvl w:val="0"/>
          <w:numId w:val="1006"/>
        </w:numPr>
      </w:pPr>
      <w:r>
        <w:t xml:space="preserve">Data isolation: 100% (zero cross-tenant leaks)</w:t>
      </w:r>
    </w:p>
    <w:p>
      <w:pPr>
        <w:pStyle w:val="Compact"/>
        <w:numPr>
          <w:ilvl w:val="0"/>
          <w:numId w:val="1006"/>
        </w:numPr>
      </w:pPr>
      <w:r>
        <w:t xml:space="preserve">Onboarding time: &lt;15 minutes</w:t>
      </w:r>
    </w:p>
    <w:p>
      <w:pPr>
        <w:pStyle w:val="Compact"/>
        <w:numPr>
          <w:ilvl w:val="0"/>
          <w:numId w:val="1006"/>
        </w:numPr>
      </w:pPr>
      <w:r>
        <w:t xml:space="preserve">API error rate: &lt;0.1%</w:t>
      </w:r>
    </w:p>
    <w:bookmarkEnd w:id="62"/>
    <w:bookmarkStart w:id="63" w:name="business-kpis"/>
    <w:p>
      <w:pPr>
        <w:pStyle w:val="Heading3"/>
      </w:pPr>
      <w:r>
        <w:rPr>
          <w:b/>
          <w:bCs/>
        </w:rPr>
        <w:t xml:space="preserve">Business KPIs:</w:t>
      </w:r>
    </w:p>
    <w:p>
      <w:pPr>
        <w:pStyle w:val="Compact"/>
        <w:numPr>
          <w:ilvl w:val="0"/>
          <w:numId w:val="1007"/>
        </w:numPr>
      </w:pPr>
      <w:r>
        <w:t xml:space="preserve">Customer Acquisition Cost (CAC): &lt;₹10,000</w:t>
      </w:r>
    </w:p>
    <w:p>
      <w:pPr>
        <w:pStyle w:val="Compact"/>
        <w:numPr>
          <w:ilvl w:val="0"/>
          <w:numId w:val="1007"/>
        </w:numPr>
      </w:pPr>
      <w:r>
        <w:t xml:space="preserve">Lifetime Value (LTV): &gt;₹1,00,000</w:t>
      </w:r>
    </w:p>
    <w:p>
      <w:pPr>
        <w:pStyle w:val="Compact"/>
        <w:numPr>
          <w:ilvl w:val="0"/>
          <w:numId w:val="1007"/>
        </w:numPr>
      </w:pPr>
      <w:r>
        <w:t xml:space="preserve">LTV/CAC Ratio: &gt;10</w:t>
      </w:r>
    </w:p>
    <w:p>
      <w:pPr>
        <w:pStyle w:val="Compact"/>
        <w:numPr>
          <w:ilvl w:val="0"/>
          <w:numId w:val="1007"/>
        </w:numPr>
      </w:pPr>
      <w:r>
        <w:t xml:space="preserve">Monthly Recurring Revenue (MRR) growth: 20%</w:t>
      </w:r>
    </w:p>
    <w:p>
      <w:pPr>
        <w:pStyle w:val="Compact"/>
        <w:numPr>
          <w:ilvl w:val="0"/>
          <w:numId w:val="1007"/>
        </w:numPr>
      </w:pPr>
      <w:r>
        <w:t xml:space="preserve">Churn rate: &lt;5%</w:t>
      </w:r>
    </w:p>
    <w:p>
      <w:pPr>
        <w:pStyle w:val="Compact"/>
        <w:numPr>
          <w:ilvl w:val="0"/>
          <w:numId w:val="1007"/>
        </w:numPr>
      </w:pPr>
      <w:r>
        <w:t xml:space="preserve">Net Promoter Score (NPS): &gt;50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competitive-analysis"/>
    <w:p>
      <w:pPr>
        <w:pStyle w:val="Heading2"/>
      </w:pPr>
      <w:r>
        <w:t xml:space="preserve">🎓 COMPETITIVE ANALYSIS</w:t>
      </w:r>
    </w:p>
    <w:bookmarkStart w:id="65" w:name="existing-solutions"/>
    <w:p>
      <w:pPr>
        <w:pStyle w:val="Heading3"/>
      </w:pPr>
      <w:r>
        <w:rPr>
          <w:b/>
          <w:bCs/>
        </w:rPr>
        <w:t xml:space="preserve">Existing Solutions: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1708"/>
        <w:gridCol w:w="1863"/>
        <w:gridCol w:w="2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Competitor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Your Advantage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AlmaSphere</w:t>
            </w:r>
          </w:p>
        </w:tc>
        <w:tc>
          <w:tcPr/>
          <w:p>
            <w:pPr>
              <w:pStyle w:val="Compact"/>
            </w:pPr>
            <w:r>
              <w:t xml:space="preserve">Established brand</w:t>
            </w:r>
          </w:p>
        </w:tc>
        <w:tc>
          <w:tcPr/>
          <w:p>
            <w:pPr>
              <w:pStyle w:val="Compact"/>
            </w:pPr>
            <w:r>
              <w:t xml:space="preserve">Expensive, complex UI</w:t>
            </w:r>
          </w:p>
        </w:tc>
        <w:tc>
          <w:tcPr/>
          <w:p>
            <w:pPr>
              <w:pStyle w:val="Compact"/>
            </w:pPr>
            <w:r>
              <w:t xml:space="preserve">Lower cost, better 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Almabase</w:t>
            </w:r>
          </w:p>
        </w:tc>
        <w:tc>
          <w:tcPr/>
          <w:p>
            <w:pPr>
              <w:pStyle w:val="Compact"/>
            </w:pPr>
            <w:r>
              <w:t xml:space="preserve">Feature-rich</w:t>
            </w:r>
          </w:p>
        </w:tc>
        <w:tc>
          <w:tcPr/>
          <w:p>
            <w:pPr>
              <w:pStyle w:val="Compact"/>
            </w:pPr>
            <w:r>
              <w:t xml:space="preserve">International focus</w:t>
            </w:r>
          </w:p>
        </w:tc>
        <w:tc>
          <w:tcPr/>
          <w:p>
            <w:pPr>
              <w:pStyle w:val="Compact"/>
            </w:pPr>
            <w:r>
              <w:t xml:space="preserve">India-focused, local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Generic CRM tools</w:t>
            </w:r>
          </w:p>
        </w:tc>
        <w:tc>
          <w:tcPr/>
          <w:p>
            <w:pPr>
              <w:pStyle w:val="Compact"/>
            </w:pPr>
            <w:r>
              <w:t xml:space="preserve">Flexible</w:t>
            </w:r>
          </w:p>
        </w:tc>
        <w:tc>
          <w:tcPr/>
          <w:p>
            <w:pPr>
              <w:pStyle w:val="Compact"/>
            </w:pPr>
            <w:r>
              <w:t xml:space="preserve">Not alumni-specific</w:t>
            </w:r>
          </w:p>
        </w:tc>
        <w:tc>
          <w:tcPr/>
          <w:p>
            <w:pPr>
              <w:pStyle w:val="Compact"/>
            </w:pPr>
            <w:r>
              <w:t xml:space="preserve">Purpose-built, better fit</w:t>
            </w:r>
          </w:p>
        </w:tc>
      </w:tr>
    </w:tbl>
    <w:bookmarkEnd w:id="65"/>
    <w:bookmarkStart w:id="66" w:name="differentiation"/>
    <w:p>
      <w:pPr>
        <w:pStyle w:val="Heading3"/>
      </w:pPr>
      <w:r>
        <w:rPr>
          <w:b/>
          <w:bCs/>
        </w:rPr>
        <w:t xml:space="preserve">Differentiation: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India-first:</w:t>
      </w:r>
      <w:r>
        <w:t xml:space="preserve"> </w:t>
      </w:r>
      <w:r>
        <w:t xml:space="preserve">INR pricing, local payment methods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Affordable:</w:t>
      </w:r>
      <w:r>
        <w:t xml:space="preserve"> </w:t>
      </w:r>
      <w:r>
        <w:t xml:space="preserve">50-70% cheaper than international competitors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Localization:</w:t>
      </w:r>
      <w:r>
        <w:t xml:space="preserve"> </w:t>
      </w:r>
      <w:r>
        <w:t xml:space="preserve">Indian educational system understanding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Hindi/regional language support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Integration:</w:t>
      </w:r>
      <w:r>
        <w:t xml:space="preserve"> </w:t>
      </w:r>
      <w:r>
        <w:t xml:space="preserve">India-specific integrations (UPI, etc.)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9" w:name="recommendations"/>
    <w:p>
      <w:pPr>
        <w:pStyle w:val="Heading2"/>
      </w:pPr>
      <w:r>
        <w:t xml:space="preserve">💡 RECOMMENDATIONS</w:t>
      </w:r>
    </w:p>
    <w:bookmarkStart w:id="68" w:name="phase-1-launch-strategy"/>
    <w:p>
      <w:pPr>
        <w:pStyle w:val="Heading3"/>
      </w:pPr>
      <w:r>
        <w:rPr>
          <w:b/>
          <w:bCs/>
        </w:rPr>
        <w:t xml:space="preserve">Phase 1 Launch Strategy: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Start with Shared Database + RLS</w:t>
      </w:r>
      <w:r>
        <w:t xml:space="preserve"> </w:t>
      </w:r>
      <w:r>
        <w:t xml:space="preserve">(Option A)</w:t>
      </w:r>
    </w:p>
    <w:p>
      <w:pPr>
        <w:pStyle w:val="Compact"/>
        <w:numPr>
          <w:ilvl w:val="1"/>
          <w:numId w:val="1010"/>
        </w:numPr>
      </w:pPr>
      <w:r>
        <w:t xml:space="preserve">Lower cost, faster to market</w:t>
      </w:r>
    </w:p>
    <w:p>
      <w:pPr>
        <w:pStyle w:val="Compact"/>
        <w:numPr>
          <w:ilvl w:val="1"/>
          <w:numId w:val="1010"/>
        </w:numPr>
      </w:pPr>
      <w:r>
        <w:t xml:space="preserve">Can migrate to separate DBs later if needed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Subdomain-based Routing</w:t>
      </w:r>
    </w:p>
    <w:p>
      <w:pPr>
        <w:pStyle w:val="Compact"/>
        <w:numPr>
          <w:ilvl w:val="1"/>
          <w:numId w:val="1011"/>
        </w:numPr>
      </w:pPr>
      <w:r>
        <w:t xml:space="preserve">schoolname.youralumnisaas.com</w:t>
      </w:r>
    </w:p>
    <w:p>
      <w:pPr>
        <w:pStyle w:val="Compact"/>
        <w:numPr>
          <w:ilvl w:val="1"/>
          <w:numId w:val="1011"/>
        </w:numPr>
      </w:pPr>
      <w:r>
        <w:t xml:space="preserve">Easier to implement</w:t>
      </w:r>
    </w:p>
    <w:p>
      <w:pPr>
        <w:pStyle w:val="Compact"/>
        <w:numPr>
          <w:ilvl w:val="1"/>
          <w:numId w:val="1011"/>
        </w:numPr>
      </w:pPr>
      <w:r>
        <w:t xml:space="preserve">Custom domains for premium plans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Freemium Model</w:t>
      </w:r>
    </w:p>
    <w:p>
      <w:pPr>
        <w:pStyle w:val="Compact"/>
        <w:numPr>
          <w:ilvl w:val="1"/>
          <w:numId w:val="1012"/>
        </w:numPr>
      </w:pPr>
      <w:r>
        <w:t xml:space="preserve">Free tier to attract schools</w:t>
      </w:r>
    </w:p>
    <w:p>
      <w:pPr>
        <w:pStyle w:val="Compact"/>
        <w:numPr>
          <w:ilvl w:val="1"/>
          <w:numId w:val="1012"/>
        </w:numPr>
      </w:pPr>
      <w:r>
        <w:t xml:space="preserve">Convert to paid as they grow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Beta with 3-5 Pilot Schools</w:t>
      </w:r>
    </w:p>
    <w:p>
      <w:pPr>
        <w:pStyle w:val="Compact"/>
        <w:numPr>
          <w:ilvl w:val="1"/>
          <w:numId w:val="1013"/>
        </w:numPr>
      </w:pPr>
      <w:r>
        <w:t xml:space="preserve">BGHS (your current school) as first tenant</w:t>
      </w:r>
    </w:p>
    <w:p>
      <w:pPr>
        <w:pStyle w:val="Compact"/>
        <w:numPr>
          <w:ilvl w:val="1"/>
          <w:numId w:val="1013"/>
        </w:numPr>
      </w:pPr>
      <w:r>
        <w:t xml:space="preserve">Gather feedback</w:t>
      </w:r>
    </w:p>
    <w:p>
      <w:pPr>
        <w:pStyle w:val="Compact"/>
        <w:numPr>
          <w:ilvl w:val="1"/>
          <w:numId w:val="1013"/>
        </w:numPr>
      </w:pPr>
      <w:r>
        <w:t xml:space="preserve">Testimonials for marketing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Focus on Core Features First</w:t>
      </w:r>
    </w:p>
    <w:p>
      <w:pPr>
        <w:pStyle w:val="Compact"/>
        <w:numPr>
          <w:ilvl w:val="1"/>
          <w:numId w:val="1014"/>
        </w:numPr>
      </w:pPr>
      <w:r>
        <w:t xml:space="preserve">Multi-tenancy</w:t>
      </w:r>
    </w:p>
    <w:p>
      <w:pPr>
        <w:pStyle w:val="Compact"/>
        <w:numPr>
          <w:ilvl w:val="1"/>
          <w:numId w:val="1014"/>
        </w:numPr>
      </w:pPr>
      <w:r>
        <w:t xml:space="preserve">Basic subscription billing</w:t>
      </w:r>
    </w:p>
    <w:p>
      <w:pPr>
        <w:pStyle w:val="Compact"/>
        <w:numPr>
          <w:ilvl w:val="1"/>
          <w:numId w:val="1014"/>
        </w:numPr>
      </w:pPr>
      <w:r>
        <w:t xml:space="preserve">Self-service onboarding</w:t>
      </w:r>
    </w:p>
    <w:p>
      <w:pPr>
        <w:pStyle w:val="Compact"/>
        <w:numPr>
          <w:ilvl w:val="1"/>
          <w:numId w:val="1014"/>
        </w:numPr>
      </w:pPr>
      <w:r>
        <w:t xml:space="preserve">Add advanced features iteratively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1" w:name="migration-strategy"/>
    <w:p>
      <w:pPr>
        <w:pStyle w:val="Heading2"/>
      </w:pPr>
      <w:r>
        <w:t xml:space="preserve">📝 MIGRATION STRATEGY</w:t>
      </w:r>
    </w:p>
    <w:bookmarkStart w:id="70" w:name="migrating-existing-bghs-alumni-system"/>
    <w:p>
      <w:pPr>
        <w:pStyle w:val="Heading3"/>
      </w:pPr>
      <w:r>
        <w:rPr>
          <w:b/>
          <w:bCs/>
        </w:rPr>
        <w:t xml:space="preserve">Migrating Existing BGHS Alumni System:</w:t>
      </w:r>
    </w:p>
    <w:p>
      <w:pPr>
        <w:pStyle w:val="FirstParagraph"/>
      </w:pPr>
      <w:r>
        <w:rPr>
          <w:b/>
          <w:bCs/>
        </w:rPr>
        <w:t xml:space="preserve">Option 1: BGHS becomes Tenant #1</w:t>
      </w:r>
    </w:p>
    <w:p>
      <w:pPr>
        <w:pStyle w:val="SourceCode"/>
      </w:pPr>
      <w:r>
        <w:rPr>
          <w:rStyle w:val="VerbatimChar"/>
        </w:rPr>
        <w:t xml:space="preserve">1. Deploy multi-tenant version</w:t>
      </w:r>
      <w:r>
        <w:br/>
      </w:r>
      <w:r>
        <w:rPr>
          <w:rStyle w:val="VerbatimChar"/>
        </w:rPr>
        <w:t xml:space="preserve">2. Create "BGHS" organization</w:t>
      </w:r>
      <w:r>
        <w:br/>
      </w:r>
      <w:r>
        <w:rPr>
          <w:rStyle w:val="VerbatimChar"/>
        </w:rPr>
        <w:t xml:space="preserve">3. Add organization_id to all existing data</w:t>
      </w:r>
      <w:r>
        <w:br/>
      </w:r>
      <w:r>
        <w:rPr>
          <w:rStyle w:val="VerbatimChar"/>
        </w:rPr>
        <w:t xml:space="preserve">4. Subdomain: bghs.yoursaas.com</w:t>
      </w:r>
      <w:r>
        <w:br/>
      </w:r>
      <w:r>
        <w:rPr>
          <w:rStyle w:val="VerbatimChar"/>
        </w:rPr>
        <w:t xml:space="preserve">5. Zero downtime migration</w:t>
      </w:r>
    </w:p>
    <w:p>
      <w:pPr>
        <w:pStyle w:val="FirstParagraph"/>
      </w:pPr>
      <w:r>
        <w:rPr>
          <w:b/>
          <w:bCs/>
        </w:rPr>
        <w:t xml:space="preserve">Option 2: Parallel Systems</w:t>
      </w:r>
    </w:p>
    <w:p>
      <w:pPr>
        <w:pStyle w:val="SourceCode"/>
      </w:pPr>
      <w:r>
        <w:rPr>
          <w:rStyle w:val="VerbatimChar"/>
        </w:rPr>
        <w:t xml:space="preserve">1. Keep current system running</w:t>
      </w:r>
      <w:r>
        <w:br/>
      </w:r>
      <w:r>
        <w:rPr>
          <w:rStyle w:val="VerbatimChar"/>
        </w:rPr>
        <w:t xml:space="preserve">2. Build new SaaS separately</w:t>
      </w:r>
      <w:r>
        <w:br/>
      </w:r>
      <w:r>
        <w:rPr>
          <w:rStyle w:val="VerbatimChar"/>
        </w:rPr>
        <w:t xml:space="preserve">3. Migrate BGHS when stable</w:t>
      </w:r>
      <w:r>
        <w:br/>
      </w:r>
      <w:r>
        <w:rPr>
          <w:rStyle w:val="VerbatimChar"/>
        </w:rPr>
        <w:t xml:space="preserve">4. Gradual transition</w:t>
      </w:r>
    </w:p>
    <w:p>
      <w:pPr>
        <w:pStyle w:val="FirstParagraph"/>
      </w:pPr>
      <w:r>
        <w:rPr>
          <w:b/>
          <w:bCs/>
        </w:rPr>
        <w:t xml:space="preserve">Recommended:</w:t>
      </w:r>
      <w:r>
        <w:t xml:space="preserve"> </w:t>
      </w:r>
      <w:r>
        <w:t xml:space="preserve">Option 1 (BGHS as first tenant)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4" w:name="future-enhancements"/>
    <w:p>
      <w:pPr>
        <w:pStyle w:val="Heading2"/>
      </w:pPr>
      <w:r>
        <w:t xml:space="preserve">🔮 FUTURE ENHANCEMENTS</w:t>
      </w:r>
    </w:p>
    <w:bookmarkStart w:id="72" w:name="phase-2-features-6-12-months"/>
    <w:p>
      <w:pPr>
        <w:pStyle w:val="Heading3"/>
      </w:pPr>
      <w:r>
        <w:rPr>
          <w:b/>
          <w:bCs/>
        </w:rPr>
        <w:t xml:space="preserve">Phase 2 Features (6-12 months):</w:t>
      </w:r>
    </w:p>
    <w:p>
      <w:pPr>
        <w:pStyle w:val="Compact"/>
        <w:numPr>
          <w:ilvl w:val="0"/>
          <w:numId w:val="1015"/>
        </w:numPr>
      </w:pPr>
      <w:r>
        <w:t xml:space="preserve">Mobile app (iOS/Android)</w:t>
      </w:r>
    </w:p>
    <w:p>
      <w:pPr>
        <w:pStyle w:val="Compact"/>
        <w:numPr>
          <w:ilvl w:val="0"/>
          <w:numId w:val="1015"/>
        </w:numPr>
      </w:pPr>
      <w:r>
        <w:t xml:space="preserve">Advanced analytics</w:t>
      </w:r>
    </w:p>
    <w:p>
      <w:pPr>
        <w:pStyle w:val="Compact"/>
        <w:numPr>
          <w:ilvl w:val="0"/>
          <w:numId w:val="1015"/>
        </w:numPr>
      </w:pPr>
      <w:r>
        <w:t xml:space="preserve">AI-powered recommendations</w:t>
      </w:r>
    </w:p>
    <w:p>
      <w:pPr>
        <w:pStyle w:val="Compact"/>
        <w:numPr>
          <w:ilvl w:val="0"/>
          <w:numId w:val="1015"/>
        </w:numPr>
      </w:pPr>
      <w:r>
        <w:t xml:space="preserve">Integration marketplace (Google Workspace, Zoom, etc.)</w:t>
      </w:r>
    </w:p>
    <w:p>
      <w:pPr>
        <w:pStyle w:val="Compact"/>
        <w:numPr>
          <w:ilvl w:val="0"/>
          <w:numId w:val="1015"/>
        </w:numPr>
      </w:pPr>
      <w:r>
        <w:t xml:space="preserve">Mentorship matching</w:t>
      </w:r>
    </w:p>
    <w:p>
      <w:pPr>
        <w:pStyle w:val="Compact"/>
        <w:numPr>
          <w:ilvl w:val="0"/>
          <w:numId w:val="1015"/>
        </w:numPr>
      </w:pPr>
      <w:r>
        <w:t xml:space="preserve">Job board</w:t>
      </w:r>
    </w:p>
    <w:p>
      <w:pPr>
        <w:pStyle w:val="Compact"/>
        <w:numPr>
          <w:ilvl w:val="0"/>
          <w:numId w:val="1015"/>
        </w:numPr>
      </w:pPr>
      <w:r>
        <w:t xml:space="preserve">Fundraising campaigns</w:t>
      </w:r>
    </w:p>
    <w:p>
      <w:pPr>
        <w:pStyle w:val="Compact"/>
        <w:numPr>
          <w:ilvl w:val="0"/>
          <w:numId w:val="1015"/>
        </w:numPr>
      </w:pPr>
      <w:r>
        <w:t xml:space="preserve">Alumni verification (Aadhaar, etc.)</w:t>
      </w:r>
    </w:p>
    <w:p>
      <w:pPr>
        <w:pStyle w:val="Compact"/>
        <w:numPr>
          <w:ilvl w:val="0"/>
          <w:numId w:val="1015"/>
        </w:numPr>
      </w:pPr>
      <w:r>
        <w:t xml:space="preserve">Video streaming for events</w:t>
      </w:r>
    </w:p>
    <w:p>
      <w:pPr>
        <w:pStyle w:val="Compact"/>
        <w:numPr>
          <w:ilvl w:val="0"/>
          <w:numId w:val="1015"/>
        </w:numPr>
      </w:pPr>
      <w:r>
        <w:t xml:space="preserve">Advanced reporting</w:t>
      </w:r>
    </w:p>
    <w:bookmarkEnd w:id="72"/>
    <w:bookmarkStart w:id="73" w:name="phase-3-features-12-24-months"/>
    <w:p>
      <w:pPr>
        <w:pStyle w:val="Heading3"/>
      </w:pPr>
      <w:r>
        <w:rPr>
          <w:b/>
          <w:bCs/>
        </w:rPr>
        <w:t xml:space="preserve">Phase 3 Features (12-24 months):</w:t>
      </w:r>
    </w:p>
    <w:p>
      <w:pPr>
        <w:pStyle w:val="Compact"/>
        <w:numPr>
          <w:ilvl w:val="0"/>
          <w:numId w:val="1016"/>
        </w:numPr>
      </w:pPr>
      <w:r>
        <w:t xml:space="preserve">White-label mobile apps</w:t>
      </w:r>
    </w:p>
    <w:p>
      <w:pPr>
        <w:pStyle w:val="Compact"/>
        <w:numPr>
          <w:ilvl w:val="0"/>
          <w:numId w:val="1016"/>
        </w:numPr>
      </w:pPr>
      <w:r>
        <w:t xml:space="preserve">On-premise deployment option</w:t>
      </w:r>
    </w:p>
    <w:p>
      <w:pPr>
        <w:pStyle w:val="Compact"/>
        <w:numPr>
          <w:ilvl w:val="0"/>
          <w:numId w:val="1016"/>
        </w:numPr>
      </w:pPr>
      <w:r>
        <w:t xml:space="preserve">AI chatbot support</w:t>
      </w:r>
    </w:p>
    <w:p>
      <w:pPr>
        <w:pStyle w:val="Compact"/>
        <w:numPr>
          <w:ilvl w:val="0"/>
          <w:numId w:val="1016"/>
        </w:numPr>
      </w:pPr>
      <w:r>
        <w:t xml:space="preserve">Advanced customization builder</w:t>
      </w:r>
    </w:p>
    <w:p>
      <w:pPr>
        <w:pStyle w:val="Compact"/>
        <w:numPr>
          <w:ilvl w:val="0"/>
          <w:numId w:val="1016"/>
        </w:numPr>
      </w:pPr>
      <w:r>
        <w:t xml:space="preserve">Multi-language support</w:t>
      </w:r>
    </w:p>
    <w:p>
      <w:pPr>
        <w:pStyle w:val="Compact"/>
        <w:numPr>
          <w:ilvl w:val="0"/>
          <w:numId w:val="1016"/>
        </w:numPr>
      </w:pPr>
      <w:r>
        <w:t xml:space="preserve">Regional language support</w:t>
      </w:r>
    </w:p>
    <w:p>
      <w:pPr>
        <w:pStyle w:val="Compact"/>
        <w:numPr>
          <w:ilvl w:val="0"/>
          <w:numId w:val="1016"/>
        </w:numPr>
      </w:pPr>
      <w:r>
        <w:t xml:space="preserve">WhatsApp integration</w:t>
      </w:r>
    </w:p>
    <w:p>
      <w:pPr>
        <w:pStyle w:val="Compact"/>
        <w:numPr>
          <w:ilvl w:val="0"/>
          <w:numId w:val="1016"/>
        </w:numPr>
      </w:pPr>
      <w:r>
        <w:t xml:space="preserve">SMS campaigns</w:t>
      </w:r>
    </w:p>
    <w:p>
      <w:pPr>
        <w:pStyle w:val="Compact"/>
        <w:numPr>
          <w:ilvl w:val="0"/>
          <w:numId w:val="1016"/>
        </w:numPr>
      </w:pPr>
      <w:r>
        <w:t xml:space="preserve">Social media integration</w:t>
      </w:r>
    </w:p>
    <w:p>
      <w:pPr>
        <w:pStyle w:val="Compact"/>
        <w:numPr>
          <w:ilvl w:val="0"/>
          <w:numId w:val="1016"/>
        </w:numPr>
      </w:pPr>
      <w:r>
        <w:t xml:space="preserve">Advanced security (SSO, SAML)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5" w:name="summary-table"/>
    <w:p>
      <w:pPr>
        <w:pStyle w:val="Heading2"/>
      </w:pPr>
      <w:r>
        <w:t xml:space="preserve">📊 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Current System</w:t>
            </w:r>
          </w:p>
        </w:tc>
        <w:tc>
          <w:tcPr/>
          <w:p>
            <w:pPr>
              <w:pStyle w:val="Compact"/>
            </w:pPr>
            <w:r>
              <w:t xml:space="preserve">SaaS Platform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 Time</w:t>
            </w:r>
          </w:p>
        </w:tc>
        <w:tc>
          <w:tcPr/>
          <w:p>
            <w:pPr>
              <w:pStyle w:val="Compact"/>
            </w:pPr>
            <w:r>
              <w:t xml:space="preserve">50-55 days</w:t>
            </w:r>
          </w:p>
        </w:tc>
        <w:tc>
          <w:tcPr/>
          <w:p>
            <w:pPr>
              <w:pStyle w:val="Compact"/>
            </w:pPr>
            <w:r>
              <w:t xml:space="preserve">+65-95 days (3-5 months)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 Cost</w:t>
            </w:r>
          </w:p>
        </w:tc>
        <w:tc>
          <w:tcPr/>
          <w:p>
            <w:pPr>
              <w:pStyle w:val="Compact"/>
            </w:pPr>
            <w:r>
              <w:t xml:space="preserve">₹4-6 lakhs</w:t>
            </w:r>
          </w:p>
        </w:tc>
        <w:tc>
          <w:tcPr/>
          <w:p>
            <w:pPr>
              <w:pStyle w:val="Compact"/>
            </w:pPr>
            <w:r>
              <w:t xml:space="preserve">+₹9-14 lakhs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Infrastructure/year</w:t>
            </w:r>
          </w:p>
        </w:tc>
        <w:tc>
          <w:tcPr/>
          <w:p>
            <w:pPr>
              <w:pStyle w:val="Compact"/>
            </w:pPr>
            <w:r>
              <w:t xml:space="preserve">₹1 lakh</w:t>
            </w:r>
          </w:p>
        </w:tc>
        <w:tc>
          <w:tcPr/>
          <w:p>
            <w:pPr>
              <w:pStyle w:val="Compact"/>
            </w:pPr>
            <w:r>
              <w:t xml:space="preserve">₹2-3 lakhs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 Model</w:t>
            </w:r>
          </w:p>
        </w:tc>
        <w:tc>
          <w:tcPr/>
          <w:p>
            <w:pPr>
              <w:pStyle w:val="Compact"/>
            </w:pPr>
            <w:r>
              <w:t xml:space="preserve">One-time/donation</w:t>
            </w:r>
          </w:p>
        </w:tc>
        <w:tc>
          <w:tcPr/>
          <w:p>
            <w:pPr>
              <w:pStyle w:val="Compact"/>
            </w:pPr>
            <w:r>
              <w:t xml:space="preserve">Recurring subscriptions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Users</w:t>
            </w:r>
          </w:p>
        </w:tc>
        <w:tc>
          <w:tcPr/>
          <w:p>
            <w:pPr>
              <w:pStyle w:val="Compact"/>
            </w:pPr>
            <w:r>
              <w:t xml:space="preserve">BGHS only</w:t>
            </w:r>
          </w:p>
        </w:tc>
        <w:tc>
          <w:tcPr/>
          <w:p>
            <w:pPr>
              <w:pStyle w:val="Compact"/>
            </w:pPr>
            <w:r>
              <w:t xml:space="preserve">All schools/universities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Single org</w:t>
            </w:r>
          </w:p>
        </w:tc>
        <w:tc>
          <w:tcPr/>
          <w:p>
            <w:pPr>
              <w:pStyle w:val="Compact"/>
            </w:pPr>
            <w:r>
              <w:t xml:space="preserve">Unlimited orgs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 Size</w:t>
            </w:r>
          </w:p>
        </w:tc>
        <w:tc>
          <w:tcPr/>
          <w:p>
            <w:pPr>
              <w:pStyle w:val="Compact"/>
            </w:pPr>
            <w:r>
              <w:t xml:space="preserve">1 school</w:t>
            </w:r>
          </w:p>
        </w:tc>
        <w:tc>
          <w:tcPr/>
          <w:p>
            <w:pPr>
              <w:pStyle w:val="Compact"/>
            </w:pPr>
            <w:r>
              <w:t xml:space="preserve">1.5M+ schools in India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Potential Revenue</w:t>
            </w:r>
          </w:p>
        </w:tc>
        <w:tc>
          <w:tcPr/>
          <w:p>
            <w:pPr>
              <w:pStyle w:val="Compact"/>
            </w:pPr>
            <w:r>
              <w:t xml:space="preserve">₹0 (internal)</w:t>
            </w:r>
          </w:p>
        </w:tc>
        <w:tc>
          <w:tcPr/>
          <w:p>
            <w:pPr>
              <w:pStyle w:val="Compact"/>
            </w:pPr>
            <w:r>
              <w:t xml:space="preserve">₹1+ crore/year (Year 2)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5"/>
    <w:bookmarkStart w:id="77" w:name="next-steps"/>
    <w:p>
      <w:pPr>
        <w:pStyle w:val="Heading2"/>
      </w:pPr>
      <w:r>
        <w:t xml:space="preserve">✅ NEXT STEPS</w:t>
      </w:r>
    </w:p>
    <w:bookmarkStart w:id="76" w:name="immediate-actions"/>
    <w:p>
      <w:pPr>
        <w:pStyle w:val="Heading3"/>
      </w:pPr>
      <w:r>
        <w:rPr>
          <w:b/>
          <w:bCs/>
        </w:rPr>
        <w:t xml:space="preserve">Immediate Actions: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Validate Market Demand</w:t>
      </w:r>
    </w:p>
    <w:p>
      <w:pPr>
        <w:pStyle w:val="Compact"/>
        <w:numPr>
          <w:ilvl w:val="1"/>
          <w:numId w:val="1018"/>
        </w:numPr>
      </w:pPr>
      <w:r>
        <w:t xml:space="preserve">Survey 20-30 schools</w:t>
      </w:r>
    </w:p>
    <w:p>
      <w:pPr>
        <w:pStyle w:val="Compact"/>
        <w:numPr>
          <w:ilvl w:val="1"/>
          <w:numId w:val="1018"/>
        </w:numPr>
      </w:pPr>
      <w:r>
        <w:t xml:space="preserve">Understand pain points</w:t>
      </w:r>
    </w:p>
    <w:p>
      <w:pPr>
        <w:pStyle w:val="Compact"/>
        <w:numPr>
          <w:ilvl w:val="1"/>
          <w:numId w:val="1018"/>
        </w:numPr>
      </w:pPr>
      <w:r>
        <w:t xml:space="preserve">Validate pricing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Finalize Architecture</w:t>
      </w:r>
    </w:p>
    <w:p>
      <w:pPr>
        <w:pStyle w:val="Compact"/>
        <w:numPr>
          <w:ilvl w:val="1"/>
          <w:numId w:val="1019"/>
        </w:numPr>
      </w:pPr>
      <w:r>
        <w:t xml:space="preserve">Review this document with tech team</w:t>
      </w:r>
    </w:p>
    <w:p>
      <w:pPr>
        <w:pStyle w:val="Compact"/>
        <w:numPr>
          <w:ilvl w:val="1"/>
          <w:numId w:val="1019"/>
        </w:numPr>
      </w:pPr>
      <w:r>
        <w:t xml:space="preserve">Choose multi-tenancy approach</w:t>
      </w:r>
    </w:p>
    <w:p>
      <w:pPr>
        <w:pStyle w:val="Compact"/>
        <w:numPr>
          <w:ilvl w:val="1"/>
          <w:numId w:val="1019"/>
        </w:numPr>
      </w:pPr>
      <w:r>
        <w:t xml:space="preserve">Finalize tech stack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Secure Funding</w:t>
      </w:r>
    </w:p>
    <w:p>
      <w:pPr>
        <w:pStyle w:val="Compact"/>
        <w:numPr>
          <w:ilvl w:val="1"/>
          <w:numId w:val="1020"/>
        </w:numPr>
      </w:pPr>
      <w:r>
        <w:t xml:space="preserve">₹10-15 lakhs for development</w:t>
      </w:r>
    </w:p>
    <w:p>
      <w:pPr>
        <w:pStyle w:val="Compact"/>
        <w:numPr>
          <w:ilvl w:val="1"/>
          <w:numId w:val="1020"/>
        </w:numPr>
      </w:pPr>
      <w:r>
        <w:t xml:space="preserve">₹2-3 lakhs for Year 1 operations</w:t>
      </w:r>
    </w:p>
    <w:p>
      <w:pPr>
        <w:pStyle w:val="Compact"/>
        <w:numPr>
          <w:ilvl w:val="1"/>
          <w:numId w:val="1020"/>
        </w:numPr>
      </w:pPr>
      <w:r>
        <w:t xml:space="preserve">₹2-5 lakhs for marketing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Assemble Team</w:t>
      </w:r>
    </w:p>
    <w:p>
      <w:pPr>
        <w:pStyle w:val="Compact"/>
        <w:numPr>
          <w:ilvl w:val="1"/>
          <w:numId w:val="1021"/>
        </w:numPr>
      </w:pPr>
      <w:r>
        <w:t xml:space="preserve">2 full-stack developers</w:t>
      </w:r>
    </w:p>
    <w:p>
      <w:pPr>
        <w:pStyle w:val="Compact"/>
        <w:numPr>
          <w:ilvl w:val="1"/>
          <w:numId w:val="1021"/>
        </w:numPr>
      </w:pPr>
      <w:r>
        <w:t xml:space="preserve">1 DevOps engineer (part-time)</w:t>
      </w:r>
    </w:p>
    <w:p>
      <w:pPr>
        <w:pStyle w:val="Compact"/>
        <w:numPr>
          <w:ilvl w:val="1"/>
          <w:numId w:val="1021"/>
        </w:numPr>
      </w:pPr>
      <w:r>
        <w:t xml:space="preserve">1 designer</w:t>
      </w:r>
    </w:p>
    <w:p>
      <w:pPr>
        <w:pStyle w:val="Compact"/>
        <w:numPr>
          <w:ilvl w:val="1"/>
          <w:numId w:val="1021"/>
        </w:numPr>
      </w:pPr>
      <w:r>
        <w:t xml:space="preserve">1 product manager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Phase 1</w:t>
      </w:r>
    </w:p>
    <w:p>
      <w:pPr>
        <w:pStyle w:val="Compact"/>
        <w:numPr>
          <w:ilvl w:val="1"/>
          <w:numId w:val="1022"/>
        </w:numPr>
      </w:pPr>
      <w:r>
        <w:t xml:space="preserve">Architecture planning</w:t>
      </w:r>
    </w:p>
    <w:p>
      <w:pPr>
        <w:pStyle w:val="Compact"/>
        <w:numPr>
          <w:ilvl w:val="1"/>
          <w:numId w:val="1022"/>
        </w:numPr>
      </w:pPr>
      <w:r>
        <w:t xml:space="preserve">Database design</w:t>
      </w:r>
    </w:p>
    <w:p>
      <w:pPr>
        <w:pStyle w:val="Compact"/>
        <w:numPr>
          <w:ilvl w:val="1"/>
          <w:numId w:val="1022"/>
        </w:numPr>
      </w:pPr>
      <w:r>
        <w:t xml:space="preserve">Pilot school identification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78" w:name="conclusion"/>
    <w:p>
      <w:pPr>
        <w:pStyle w:val="Heading2"/>
      </w:pPr>
      <w:r>
        <w:t xml:space="preserve">📞 CONCLUSION</w:t>
      </w:r>
    </w:p>
    <w:p>
      <w:pPr>
        <w:pStyle w:val="FirstParagraph"/>
      </w:pPr>
      <w:r>
        <w:rPr>
          <w:b/>
          <w:bCs/>
        </w:rPr>
        <w:t xml:space="preserve">Is it worth it?</w:t>
      </w:r>
    </w:p>
    <w:p>
      <w:pPr>
        <w:pStyle w:val="BodyText"/>
      </w:pPr>
      <w:r>
        <w:rPr>
          <w:b/>
          <w:bCs/>
        </w:rPr>
        <w:t xml:space="preserve">Short Answer: YES</w:t>
      </w:r>
      <w:r>
        <w:t xml:space="preserve"> </w:t>
      </w:r>
      <w:r>
        <w:t xml:space="preserve">✅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- Huge market (1.5M+ schools in India)</w:t>
      </w:r>
      <w:r>
        <w:t xml:space="preserve"> </w:t>
      </w:r>
      <w:r>
        <w:t xml:space="preserve">- Recurring revenue model</w:t>
      </w:r>
      <w:r>
        <w:t xml:space="preserve"> </w:t>
      </w:r>
      <w:r>
        <w:t xml:space="preserve">- Current system is a solid foundation</w:t>
      </w:r>
      <w:r>
        <w:t xml:space="preserve"> </w:t>
      </w:r>
      <w:r>
        <w:t xml:space="preserve">- 3-5 months to market</w:t>
      </w:r>
      <w:r>
        <w:t xml:space="preserve"> </w:t>
      </w:r>
      <w:r>
        <w:t xml:space="preserve">- Manageable investment (₹10-15 lakhs)</w:t>
      </w:r>
      <w:r>
        <w:t xml:space="preserve"> </w:t>
      </w:r>
      <w:r>
        <w:t xml:space="preserve">- High potential ROI (10-20x in 2-3 years)</w:t>
      </w:r>
    </w:p>
    <w:p>
      <w:pPr>
        <w:pStyle w:val="BodyText"/>
      </w:pPr>
      <w:r>
        <w:rPr>
          <w:b/>
          <w:bCs/>
        </w:rPr>
        <w:t xml:space="preserve">ROI Analysis:</w:t>
      </w:r>
      <w:r>
        <w:t xml:space="preserve"> </w:t>
      </w:r>
      <w:r>
        <w:t xml:space="preserve">- Investment: ₹15 lakhs (development + Year 1)</w:t>
      </w:r>
      <w:r>
        <w:t xml:space="preserve"> </w:t>
      </w:r>
      <w:r>
        <w:t xml:space="preserve">- Year 2 Revenue: ₹1.17 crores (conservative)</w:t>
      </w:r>
      <w:r>
        <w:t xml:space="preserve"> </w:t>
      </w:r>
      <w:r>
        <w:t xml:space="preserve">- Break-even: Month 8-10</w:t>
      </w:r>
      <w:r>
        <w:t xml:space="preserve"> </w:t>
      </w:r>
      <w:r>
        <w:t xml:space="preserve">- 3-year ROI: 15-25x</w:t>
      </w:r>
    </w:p>
    <w:p>
      <w:pPr>
        <w:pStyle w:val="BodyText"/>
      </w:pPr>
      <w:r>
        <w:rPr>
          <w:b/>
          <w:bCs/>
        </w:rPr>
        <w:t xml:space="preserve">The transformation from a single-tenant system to a SaaS platform is strategic, technically feasible, and financially attractive.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Created: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Strategic Planning Document</w:t>
      </w:r>
      <w:r>
        <w:br/>
      </w:r>
      <w:r>
        <w:rPr>
          <w:b/>
          <w:bCs/>
        </w:rPr>
        <w:t xml:space="preserve">Next Review:</w:t>
      </w:r>
      <w:r>
        <w:t xml:space="preserve"> </w:t>
      </w:r>
      <w:r>
        <w:t xml:space="preserve">After market validation</w:t>
      </w:r>
    </w:p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2025-10-09T15:30:02Z</dcterms:created>
  <dcterms:modified xsi:type="dcterms:W3CDTF">2025-10-09T15:30:02Z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