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Summary</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7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5"/>
        <w:tblGridChange w:id="0">
          <w:tblGrid>
            <w:gridCol w:w="9745"/>
          </w:tblGrid>
        </w:tblGridChange>
      </w:tblGrid>
      <w:tr>
        <w:trPr>
          <w:cantSplit w:val="0"/>
          <w:trHeight w:val="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84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Name : Shubham Chandrakar</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Email : </w:t>
            </w:r>
            <w:hyperlink r:id="rId7">
              <w:r w:rsidDel="00000000" w:rsidR="00000000" w:rsidRPr="00000000">
                <w:rPr>
                  <w:rFonts w:ascii="Montserrat" w:cs="Montserrat" w:eastAsia="Montserrat" w:hAnsi="Montserrat"/>
                  <w:color w:val="0000ff"/>
                  <w:u w:val="single"/>
                  <w:rtl w:val="0"/>
                </w:rPr>
                <w:t xml:space="preserve">chandrakar.shubham17@gmail.com</w:t>
              </w:r>
            </w:hyperlink>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Individual Contribution:</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bookmarkStart w:colFirst="0" w:colLast="0" w:name="_heading=h.gjdgxs" w:id="0"/>
            <w:bookmarkEnd w:id="0"/>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wrangling</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Data cleaning</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Feature engineering</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Trend of terrorism globally over the span of 1970 to 2017</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Share of terrorist activity globally country wise from 1970 to 2017</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Most targeted city from 1970 to 2017</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Mode of Attack by used by terrorism</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Type of institutional targets targeted by terrorist over span of 1970 to 2017</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Sub-targets targeted by terrorists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Name of top 20 target of terrorist</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Type of weapon used by terrorist</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Successful terrorist attacks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No of identified kills each year</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No of identified wounded peoples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No of identified affected people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Most prominent type of attack in a country in span of 1970 to 2017</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Type of target chosen mostly used for a country and region</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Type of weapon mostly used in specific country</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Type of attack mostly used for city and country</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Relationship between wounded, killed and affected people across span of 1970 to 2017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GitHub  link:-</w:t>
            </w:r>
          </w:p>
        </w:tc>
      </w:tr>
      <w:tr>
        <w:trPr>
          <w:cantSplit w:val="0"/>
          <w:trHeight w:val="2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w:t>
            </w:r>
            <w:hyperlink r:id="rId8">
              <w:r w:rsidDel="00000000" w:rsidR="00000000" w:rsidRPr="00000000">
                <w:rPr>
                  <w:rFonts w:ascii="Montserrat" w:cs="Montserrat" w:eastAsia="Montserrat" w:hAnsi="Montserrat"/>
                  <w:color w:val="1155cc"/>
                  <w:u w:val="single"/>
                  <w:rtl w:val="0"/>
                </w:rPr>
                <w:t xml:space="preserve">https://github.com/chandrakar-shubham/EDA-Global-Terrorism-Analysis</w:t>
              </w:r>
            </w:hyperlink>
            <w:r w:rsidDel="00000000" w:rsidR="00000000" w:rsidRPr="00000000">
              <w:rPr>
                <w:rtl w:val="0"/>
              </w:rPr>
            </w:r>
          </w:p>
        </w:tc>
      </w:tr>
      <w:tr>
        <w:trPr>
          <w:cantSplit w:val="0"/>
          <w:trHeight w:val="2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Link of deliverable folder:-</w:t>
            </w:r>
          </w:p>
        </w:tc>
      </w:tr>
      <w:tr>
        <w:trPr>
          <w:cantSplit w:val="0"/>
          <w:trHeight w:val="2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Gdrive Link:-  </w:t>
            </w:r>
            <w:hyperlink r:id="rId9">
              <w:r w:rsidDel="00000000" w:rsidR="00000000" w:rsidRPr="00000000">
                <w:rPr>
                  <w:rFonts w:ascii="Montserrat" w:cs="Montserrat" w:eastAsia="Montserrat" w:hAnsi="Montserrat"/>
                  <w:color w:val="1155cc"/>
                  <w:u w:val="single"/>
                  <w:rtl w:val="0"/>
                </w:rPr>
                <w:t xml:space="preserve">https://drive.google.com/drive/folders/1gqBFOUeHB1NEmatSLzTti1-A0iArm7fz?usp=sharing</w:t>
              </w:r>
            </w:hyperlink>
            <w:r w:rsidDel="00000000" w:rsidR="00000000" w:rsidRPr="00000000">
              <w:rPr>
                <w:rtl w:val="0"/>
              </w:rPr>
            </w:r>
          </w:p>
        </w:tc>
      </w:tr>
      <w:tr>
        <w:trPr>
          <w:cantSplit w:val="0"/>
          <w:trHeight w:val="76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p>
          <w:p w:rsidR="00000000" w:rsidDel="00000000" w:rsidP="00000000" w:rsidRDefault="00000000" w:rsidRPr="00000000" w14:paraId="00000028">
            <w:pPr>
              <w:widowControl w:val="0"/>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9">
            <w:pPr>
              <w:pStyle w:val="Heading2"/>
              <w:shd w:fill="ffffff" w:val="clear"/>
              <w:spacing w:before="120" w:lineRule="auto"/>
              <w:jc w:val="both"/>
              <w:rPr>
                <w:color w:val="212121"/>
                <w:sz w:val="22"/>
                <w:szCs w:val="22"/>
              </w:rPr>
            </w:pPr>
            <w:r w:rsidDel="00000000" w:rsidR="00000000" w:rsidRPr="00000000">
              <w:rPr>
                <w:color w:val="212121"/>
                <w:sz w:val="22"/>
                <w:szCs w:val="22"/>
                <w:rtl w:val="0"/>
              </w:rPr>
              <w:t xml:space="preserve">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Global Terrorism Database </w:t>
            </w:r>
            <w:r w:rsidDel="00000000" w:rsidR="00000000" w:rsidRPr="00000000">
              <w:rPr>
                <w:color w:val="212121"/>
                <w:rtl w:val="0"/>
              </w:rPr>
              <w:t xml:space="preserve">(GTD)</w:t>
            </w:r>
            <w:r w:rsidDel="00000000" w:rsidR="00000000" w:rsidRPr="00000000">
              <w:rPr>
                <w:rtl w:val="0"/>
              </w:rPr>
              <w:t xml:space="preserve"> consists of more than 135 features and 18169 rows. In EDA project, this database has features such as year, date, month, approximate dates, country ,country name, city, city name, number of kills, number of wounded people, type of weapon used etc. There is no specific problem statement is given and also dependent variable does not exist. Aim of project is to understand, explore and analyse the data to discover key findings pertaining to terrorist activities.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As a first step data cleaning, feature engineering, data wrangling is performed on the raw data.</w:t>
            </w:r>
          </w:p>
          <w:p w:rsidR="00000000" w:rsidDel="00000000" w:rsidP="00000000" w:rsidRDefault="00000000" w:rsidRPr="00000000" w14:paraId="0000002E">
            <w:pPr>
              <w:jc w:val="both"/>
              <w:rPr/>
            </w:pPr>
            <w:r w:rsidDel="00000000" w:rsidR="00000000" w:rsidRPr="00000000">
              <w:rPr>
                <w:rtl w:val="0"/>
              </w:rPr>
              <w:t xml:space="preserve">While doing feature engineering only relevant feature according to our perspective are kept for analysis. After that project is divided into two parts: Univariate analysis and Multivariate analysis.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Univariate analysis: We try to find the trend, distribution of a feature over the years. This analysis is used to identify trend of terrorism globally,</w:t>
            </w:r>
            <w:r w:rsidDel="00000000" w:rsidR="00000000" w:rsidRPr="00000000">
              <w:rPr>
                <w:color w:val="212121"/>
                <w:sz w:val="39"/>
                <w:szCs w:val="39"/>
                <w:rtl w:val="0"/>
              </w:rPr>
              <w:t xml:space="preserve"> </w:t>
            </w:r>
            <w:r w:rsidDel="00000000" w:rsidR="00000000" w:rsidRPr="00000000">
              <w:rPr>
                <w:color w:val="212121"/>
                <w:rtl w:val="0"/>
              </w:rPr>
              <w:t xml:space="preserve">s</w:t>
            </w:r>
            <w:r w:rsidDel="00000000" w:rsidR="00000000" w:rsidRPr="00000000">
              <w:rPr>
                <w:rtl w:val="0"/>
              </w:rPr>
              <w:t xml:space="preserve">hare of terrorist activity globally country wise,</w:t>
            </w:r>
            <w:r w:rsidDel="00000000" w:rsidR="00000000" w:rsidRPr="00000000">
              <w:rPr>
                <w:color w:val="212121"/>
                <w:sz w:val="39"/>
                <w:szCs w:val="39"/>
                <w:rtl w:val="0"/>
              </w:rPr>
              <w:t xml:space="preserve"> </w:t>
            </w:r>
            <w:r w:rsidDel="00000000" w:rsidR="00000000" w:rsidRPr="00000000">
              <w:rPr>
                <w:rtl w:val="0"/>
              </w:rPr>
              <w:t xml:space="preserve">most targeted city, mode of Attack by used by terrorism, type of institutional targets, sub-target and name of top 20 target targeted by terrorist,</w:t>
            </w:r>
            <w:r w:rsidDel="00000000" w:rsidR="00000000" w:rsidRPr="00000000">
              <w:rPr>
                <w:color w:val="212121"/>
                <w:sz w:val="39"/>
                <w:szCs w:val="39"/>
                <w:rtl w:val="0"/>
              </w:rPr>
              <w:t xml:space="preserve"> </w:t>
            </w:r>
            <w:r w:rsidDel="00000000" w:rsidR="00000000" w:rsidRPr="00000000">
              <w:rPr>
                <w:rtl w:val="0"/>
              </w:rPr>
              <w:t xml:space="preserve">type of weapon used by terrorist, successful terrorist attacks,</w:t>
            </w:r>
            <w:r w:rsidDel="00000000" w:rsidR="00000000" w:rsidRPr="00000000">
              <w:rPr>
                <w:color w:val="212121"/>
                <w:sz w:val="39"/>
                <w:szCs w:val="39"/>
                <w:rtl w:val="0"/>
              </w:rPr>
              <w:t xml:space="preserve"> </w:t>
            </w:r>
            <w:r w:rsidDel="00000000" w:rsidR="00000000" w:rsidRPr="00000000">
              <w:rPr>
                <w:rtl w:val="0"/>
              </w:rPr>
              <w:t xml:space="preserve">no. of identified kills and  wounded people each year.</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Multivariate analysis: We try to find most prominent type of attack in a country in span of 1970 to 2017, type of target chosen mostly used for a country and region, type of weapon mostly used in specific country, type of attack mostly used for city and country,</w:t>
            </w:r>
            <w:r w:rsidDel="00000000" w:rsidR="00000000" w:rsidRPr="00000000">
              <w:rPr>
                <w:color w:val="212121"/>
                <w:sz w:val="39"/>
                <w:szCs w:val="39"/>
                <w:rtl w:val="0"/>
              </w:rPr>
              <w:t xml:space="preserve"> </w:t>
            </w:r>
            <w:r w:rsidDel="00000000" w:rsidR="00000000" w:rsidRPr="00000000">
              <w:rPr>
                <w:rtl w:val="0"/>
              </w:rPr>
              <w:t xml:space="preserve">relationship between wounded, killed and affected people across span of 1970 to 2017.</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Conclusion: As per analysis of data over span of 1970 to 2000, The no of terrorist attack is rising very rapidly over the years. Iraq is most affected country, Bombing(Explosion) is most preferred mode of attack,</w:t>
            </w:r>
            <w:r w:rsidDel="00000000" w:rsidR="00000000" w:rsidRPr="00000000">
              <w:rPr>
                <w:color w:val="212121"/>
                <w:highlight w:val="white"/>
                <w:rtl w:val="0"/>
              </w:rPr>
              <w:t xml:space="preserve"> most targeted institutional target is “Private Citizens &amp; Property”. Average no of kills is rapidly rising after 2012. There is urgent need to curb the terrorist activities.</w:t>
            </w:r>
            <w:r w:rsidDel="00000000" w:rsidR="00000000" w:rsidRPr="00000000">
              <w:rPr>
                <w:rtl w:val="0"/>
              </w:rPr>
            </w:r>
          </w:p>
          <w:p w:rsidR="00000000" w:rsidDel="00000000" w:rsidP="00000000" w:rsidRDefault="00000000" w:rsidRPr="00000000" w14:paraId="00000035">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36">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E230B1"/>
    <w:rPr>
      <w:color w:val="0000ff" w:themeColor="hyperlink"/>
      <w:u w:val="single"/>
    </w:rPr>
  </w:style>
  <w:style w:type="paragraph" w:styleId="ListParagraph">
    <w:name w:val="List Paragraph"/>
    <w:basedOn w:val="Normal"/>
    <w:uiPriority w:val="34"/>
    <w:qFormat w:val="1"/>
    <w:rsid w:val="00E230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gqBFOUeHB1NEmatSLzTti1-A0iArm7fz?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handrakar.shubham17@gmail.com" TargetMode="External"/><Relationship Id="rId8" Type="http://schemas.openxmlformats.org/officeDocument/2006/relationships/hyperlink" Target="https://github.com/chandrakar-shubham/EDA-Global-Terrorism-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uAb2USgrQOMV/xCGhRMANm0ZCA==">AMUW2mUNZxKWyzPNmvJD29gSgoldR09BjqbWE+HUh0zNxEPsOaWSy8YNhDleSTb3fTftHTZHb48VOPJ6X9uAZQyYzcr9K00dLQnxmfZzetoJjHmrRqemaaPCuAIjRQSQBcZEVoAOhkDr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2022-10-25T10:27:00Z</dcterms:created>
  <dc:creator>Shubham Chandrakar</dc:creator>
</cp:coreProperties>
</file>