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Style w:val="Emphasis"/>
        </w:rPr>
        <w:id w:val="1747531218"/>
        <w:docPartObj>
          <w:docPartGallery w:val="Cover Pages"/>
          <w:docPartUnique/>
        </w:docPartObj>
      </w:sdtPr>
      <w:sdtEndPr>
        <w:rPr>
          <w:rStyle w:val="Emphasis"/>
        </w:rPr>
      </w:sdtEndPr>
      <w:sdtContent>
        <w:p w14:paraId="76060A6B" w14:textId="5EB3D58F" w:rsidR="000D3FB9" w:rsidRDefault="000D3FB9">
          <w:pPr>
            <w:rPr>
              <w:rStyle w:val="Emphasis"/>
            </w:rPr>
          </w:pPr>
          <w:r w:rsidRPr="000D3FB9">
            <w:rPr>
              <w:rStyle w:val="Emphasis"/>
              <w:noProof/>
            </w:rPr>
            <mc:AlternateContent>
              <mc:Choice Requires="wps">
                <w:drawing>
                  <wp:anchor distT="0" distB="0" distL="114300" distR="114300" simplePos="0" relativeHeight="251677696" behindDoc="0" locked="0" layoutInCell="1" allowOverlap="1" wp14:anchorId="3FEB5C98" wp14:editId="434C1BD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0D3FB9" w14:paraId="3B01C3C1" w14:textId="77777777">
                                  <w:trPr>
                                    <w:jc w:val="center"/>
                                  </w:trPr>
                                  <w:tc>
                                    <w:tcPr>
                                      <w:tcW w:w="2568" w:type="pct"/>
                                      <w:vAlign w:val="center"/>
                                    </w:tcPr>
                                    <w:p w14:paraId="60CA99EA" w14:textId="77777777" w:rsidR="000D3FB9" w:rsidRDefault="000D3FB9">
                                      <w:pPr>
                                        <w:jc w:val="right"/>
                                      </w:pPr>
                                      <w:r>
                                        <w:rPr>
                                          <w:noProof/>
                                        </w:rPr>
                                        <w:drawing>
                                          <wp:inline distT="0" distB="0" distL="0" distR="0" wp14:anchorId="4A2057E2" wp14:editId="27886C04">
                                            <wp:extent cx="2869803" cy="3831336"/>
                                            <wp:effectExtent l="0" t="0" r="698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2869803" cy="3831336"/>
                                                    </a:xfrm>
                                                    <a:prstGeom prst="rect">
                                                      <a:avLst/>
                                                    </a:prstGeom>
                                                  </pic:spPr>
                                                </pic:pic>
                                              </a:graphicData>
                                            </a:graphic>
                                          </wp:inline>
                                        </w:drawing>
                                      </w:r>
                                    </w:p>
                                    <w:sdt>
                                      <w:sdtPr>
                                        <w:rPr>
                                          <w:rFonts w:asciiTheme="majorHAnsi" w:eastAsiaTheme="majorEastAsia" w:hAnsiTheme="majorHAnsi" w:cstheme="majorBidi"/>
                                          <w:b/>
                                          <w:spacing w:val="-10"/>
                                          <w:kern w:val="28"/>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77F8757" w14:textId="5E16A8A7" w:rsidR="000D3FB9" w:rsidRDefault="000D3FB9">
                                          <w:pPr>
                                            <w:pStyle w:val="NoSpacing"/>
                                            <w:spacing w:line="312" w:lineRule="auto"/>
                                            <w:jc w:val="right"/>
                                            <w:rPr>
                                              <w:caps/>
                                              <w:color w:val="191919" w:themeColor="text1" w:themeTint="E6"/>
                                              <w:sz w:val="72"/>
                                              <w:szCs w:val="72"/>
                                            </w:rPr>
                                          </w:pPr>
                                          <w:r w:rsidRPr="000D3FB9">
                                            <w:rPr>
                                              <w:rFonts w:asciiTheme="majorHAnsi" w:eastAsiaTheme="majorEastAsia" w:hAnsiTheme="majorHAnsi" w:cstheme="majorBidi"/>
                                              <w:b/>
                                              <w:spacing w:val="-10"/>
                                              <w:kern w:val="28"/>
                                              <w:sz w:val="56"/>
                                              <w:szCs w:val="56"/>
                                            </w:rPr>
                                            <w:t>A study on Heterogeneity Activity Recognition Data Set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277EC92" w14:textId="45239C13" w:rsidR="000D3FB9" w:rsidRDefault="000D3FB9">
                                          <w:pPr>
                                            <w:jc w:val="right"/>
                                            <w:rPr>
                                              <w:sz w:val="24"/>
                                              <w:szCs w:val="24"/>
                                            </w:rPr>
                                          </w:pPr>
                                          <w:r>
                                            <w:rPr>
                                              <w:color w:val="000000" w:themeColor="text1"/>
                                              <w:sz w:val="24"/>
                                              <w:szCs w:val="24"/>
                                            </w:rPr>
                                            <w:t xml:space="preserve">     </w:t>
                                          </w:r>
                                        </w:p>
                                      </w:sdtContent>
                                    </w:sdt>
                                  </w:tc>
                                  <w:tc>
                                    <w:tcPr>
                                      <w:tcW w:w="2432" w:type="pct"/>
                                      <w:vAlign w:val="center"/>
                                    </w:tc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14:paraId="7D36971D" w14:textId="3449E900" w:rsidR="000D3FB9" w:rsidRDefault="000D3FB9">
                                          <w:pPr>
                                            <w:rPr>
                                              <w:color w:val="000000" w:themeColor="text1"/>
                                            </w:rPr>
                                          </w:pPr>
                                          <w:r>
                                            <w:rPr>
                                              <w:color w:val="000000" w:themeColor="text1"/>
                                            </w:rPr>
                                            <w:t xml:space="preserve">     </w:t>
                                          </w:r>
                                        </w:p>
                                      </w:sdtContent>
                                    </w:sdt>
                                    <w:sdt>
                                      <w:sdtPr>
                                        <w:rPr>
                                          <w:color w:val="ED7D31" w:themeColor="accent2"/>
                                          <w:sz w:val="44"/>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2501EC2" w14:textId="6CFD6C8B" w:rsidR="000D3FB9" w:rsidRPr="000D3FB9" w:rsidRDefault="000D3FB9">
                                          <w:pPr>
                                            <w:pStyle w:val="NoSpacing"/>
                                            <w:rPr>
                                              <w:color w:val="ED7D31" w:themeColor="accent2"/>
                                              <w:sz w:val="44"/>
                                              <w:szCs w:val="26"/>
                                            </w:rPr>
                                          </w:pPr>
                                          <w:r w:rsidRPr="000D3FB9">
                                            <w:rPr>
                                              <w:color w:val="ED7D31" w:themeColor="accent2"/>
                                              <w:sz w:val="44"/>
                                              <w:szCs w:val="26"/>
                                            </w:rPr>
                                            <w:t>Chandra Shakhar Kundu</w:t>
                                          </w:r>
                                        </w:p>
                                      </w:sdtContent>
                                    </w:sdt>
                                    <w:p w14:paraId="46B8CF9E" w14:textId="2C5B5E99" w:rsidR="000D3FB9" w:rsidRDefault="00ED66ED">
                                      <w:pPr>
                                        <w:pStyle w:val="NoSpacing"/>
                                      </w:pPr>
                                      <w:sdt>
                                        <w:sdtPr>
                                          <w:rPr>
                                            <w:color w:val="44546A" w:themeColor="text2"/>
                                            <w:sz w:val="3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D3FB9" w:rsidRPr="000D3FB9">
                                            <w:rPr>
                                              <w:color w:val="44546A" w:themeColor="text2"/>
                                              <w:sz w:val="36"/>
                                            </w:rPr>
                                            <w:t>CS</w:t>
                                          </w:r>
                                          <w:r w:rsidR="00A8511B">
                                            <w:rPr>
                                              <w:color w:val="44546A" w:themeColor="text2"/>
                                              <w:sz w:val="36"/>
                                            </w:rPr>
                                            <w:t xml:space="preserve"> </w:t>
                                          </w:r>
                                          <w:r w:rsidR="000D3FB9" w:rsidRPr="000D3FB9">
                                            <w:rPr>
                                              <w:color w:val="44546A" w:themeColor="text2"/>
                                              <w:sz w:val="36"/>
                                            </w:rPr>
                                            <w:t>555: Data Science</w:t>
                                          </w:r>
                                        </w:sdtContent>
                                      </w:sdt>
                                    </w:p>
                                  </w:tc>
                                </w:tr>
                              </w:tbl>
                              <w:p w14:paraId="4DBF9768" w14:textId="77777777" w:rsidR="000D3FB9" w:rsidRDefault="000D3FB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FEB5C98" id="_x0000_t202" coordsize="21600,21600" o:spt="202" path="m,l,21600r21600,l21600,xe">
                    <v:stroke joinstyle="miter"/>
                    <v:path gradientshapeok="t" o:connecttype="rect"/>
                  </v:shapetype>
                  <v:shape id="Text Box 138" o:spid="_x0000_s1026" type="#_x0000_t202" style="position:absolute;margin-left:0;margin-top:0;width:134.85pt;height:302.4pt;z-index:25167769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0D3FB9" w14:paraId="3B01C3C1" w14:textId="77777777">
                            <w:trPr>
                              <w:jc w:val="center"/>
                            </w:trPr>
                            <w:tc>
                              <w:tcPr>
                                <w:tcW w:w="2568" w:type="pct"/>
                                <w:vAlign w:val="center"/>
                              </w:tcPr>
                              <w:p w14:paraId="60CA99EA" w14:textId="77777777" w:rsidR="000D3FB9" w:rsidRDefault="000D3FB9">
                                <w:pPr>
                                  <w:jc w:val="right"/>
                                </w:pPr>
                                <w:r>
                                  <w:rPr>
                                    <w:noProof/>
                                  </w:rPr>
                                  <w:drawing>
                                    <wp:inline distT="0" distB="0" distL="0" distR="0" wp14:anchorId="4A2057E2" wp14:editId="27886C04">
                                      <wp:extent cx="2869803" cy="3831336"/>
                                      <wp:effectExtent l="0" t="0" r="698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2869803" cy="3831336"/>
                                              </a:xfrm>
                                              <a:prstGeom prst="rect">
                                                <a:avLst/>
                                              </a:prstGeom>
                                            </pic:spPr>
                                          </pic:pic>
                                        </a:graphicData>
                                      </a:graphic>
                                    </wp:inline>
                                  </w:drawing>
                                </w:r>
                              </w:p>
                              <w:sdt>
                                <w:sdtPr>
                                  <w:rPr>
                                    <w:rFonts w:asciiTheme="majorHAnsi" w:eastAsiaTheme="majorEastAsia" w:hAnsiTheme="majorHAnsi" w:cstheme="majorBidi"/>
                                    <w:b/>
                                    <w:spacing w:val="-10"/>
                                    <w:kern w:val="28"/>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77F8757" w14:textId="5E16A8A7" w:rsidR="000D3FB9" w:rsidRDefault="000D3FB9">
                                    <w:pPr>
                                      <w:pStyle w:val="NoSpacing"/>
                                      <w:spacing w:line="312" w:lineRule="auto"/>
                                      <w:jc w:val="right"/>
                                      <w:rPr>
                                        <w:caps/>
                                        <w:color w:val="191919" w:themeColor="text1" w:themeTint="E6"/>
                                        <w:sz w:val="72"/>
                                        <w:szCs w:val="72"/>
                                      </w:rPr>
                                    </w:pPr>
                                    <w:r w:rsidRPr="000D3FB9">
                                      <w:rPr>
                                        <w:rFonts w:asciiTheme="majorHAnsi" w:eastAsiaTheme="majorEastAsia" w:hAnsiTheme="majorHAnsi" w:cstheme="majorBidi"/>
                                        <w:b/>
                                        <w:spacing w:val="-10"/>
                                        <w:kern w:val="28"/>
                                        <w:sz w:val="56"/>
                                        <w:szCs w:val="56"/>
                                      </w:rPr>
                                      <w:t>A study on Heterogeneity Activity Recognition Data Set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277EC92" w14:textId="45239C13" w:rsidR="000D3FB9" w:rsidRDefault="000D3FB9">
                                    <w:pPr>
                                      <w:jc w:val="right"/>
                                      <w:rPr>
                                        <w:sz w:val="24"/>
                                        <w:szCs w:val="24"/>
                                      </w:rPr>
                                    </w:pPr>
                                    <w:r>
                                      <w:rPr>
                                        <w:color w:val="000000" w:themeColor="text1"/>
                                        <w:sz w:val="24"/>
                                        <w:szCs w:val="24"/>
                                      </w:rPr>
                                      <w:t xml:space="preserve">     </w:t>
                                    </w:r>
                                  </w:p>
                                </w:sdtContent>
                              </w:sdt>
                            </w:tc>
                            <w:tc>
                              <w:tcPr>
                                <w:tcW w:w="2432" w:type="pct"/>
                                <w:vAlign w:val="center"/>
                              </w:tc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14:paraId="7D36971D" w14:textId="3449E900" w:rsidR="000D3FB9" w:rsidRDefault="000D3FB9">
                                    <w:pPr>
                                      <w:rPr>
                                        <w:color w:val="000000" w:themeColor="text1"/>
                                      </w:rPr>
                                    </w:pPr>
                                    <w:r>
                                      <w:rPr>
                                        <w:color w:val="000000" w:themeColor="text1"/>
                                      </w:rPr>
                                      <w:t xml:space="preserve">     </w:t>
                                    </w:r>
                                  </w:p>
                                </w:sdtContent>
                              </w:sdt>
                              <w:sdt>
                                <w:sdtPr>
                                  <w:rPr>
                                    <w:color w:val="ED7D31" w:themeColor="accent2"/>
                                    <w:sz w:val="44"/>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2501EC2" w14:textId="6CFD6C8B" w:rsidR="000D3FB9" w:rsidRPr="000D3FB9" w:rsidRDefault="000D3FB9">
                                    <w:pPr>
                                      <w:pStyle w:val="NoSpacing"/>
                                      <w:rPr>
                                        <w:color w:val="ED7D31" w:themeColor="accent2"/>
                                        <w:sz w:val="44"/>
                                        <w:szCs w:val="26"/>
                                      </w:rPr>
                                    </w:pPr>
                                    <w:r w:rsidRPr="000D3FB9">
                                      <w:rPr>
                                        <w:color w:val="ED7D31" w:themeColor="accent2"/>
                                        <w:sz w:val="44"/>
                                        <w:szCs w:val="26"/>
                                      </w:rPr>
                                      <w:t>Chandra Shakhar Kundu</w:t>
                                    </w:r>
                                  </w:p>
                                </w:sdtContent>
                              </w:sdt>
                              <w:p w14:paraId="46B8CF9E" w14:textId="2C5B5E99" w:rsidR="000D3FB9" w:rsidRDefault="00ED66ED">
                                <w:pPr>
                                  <w:pStyle w:val="NoSpacing"/>
                                </w:pPr>
                                <w:sdt>
                                  <w:sdtPr>
                                    <w:rPr>
                                      <w:color w:val="44546A" w:themeColor="text2"/>
                                      <w:sz w:val="3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D3FB9" w:rsidRPr="000D3FB9">
                                      <w:rPr>
                                        <w:color w:val="44546A" w:themeColor="text2"/>
                                        <w:sz w:val="36"/>
                                      </w:rPr>
                                      <w:t>CS</w:t>
                                    </w:r>
                                    <w:r w:rsidR="00A8511B">
                                      <w:rPr>
                                        <w:color w:val="44546A" w:themeColor="text2"/>
                                        <w:sz w:val="36"/>
                                      </w:rPr>
                                      <w:t xml:space="preserve"> </w:t>
                                    </w:r>
                                    <w:r w:rsidR="000D3FB9" w:rsidRPr="000D3FB9">
                                      <w:rPr>
                                        <w:color w:val="44546A" w:themeColor="text2"/>
                                        <w:sz w:val="36"/>
                                      </w:rPr>
                                      <w:t>555: Data Science</w:t>
                                    </w:r>
                                  </w:sdtContent>
                                </w:sdt>
                              </w:p>
                            </w:tc>
                          </w:tr>
                        </w:tbl>
                        <w:p w14:paraId="4DBF9768" w14:textId="77777777" w:rsidR="000D3FB9" w:rsidRDefault="000D3FB9"/>
                      </w:txbxContent>
                    </v:textbox>
                    <w10:wrap anchorx="page" anchory="page"/>
                  </v:shape>
                </w:pict>
              </mc:Fallback>
            </mc:AlternateContent>
          </w:r>
          <w:r>
            <w:rPr>
              <w:rStyle w:val="Emphasis"/>
            </w:rPr>
            <w:br w:type="page"/>
          </w:r>
        </w:p>
      </w:sdtContent>
    </w:sdt>
    <w:p w14:paraId="7E9B1E2A" w14:textId="1FE133C9" w:rsidR="00D874E4" w:rsidRDefault="00D874E4" w:rsidP="00D874E4">
      <w:pPr>
        <w:jc w:val="center"/>
        <w:rPr>
          <w:rStyle w:val="Emphasis"/>
        </w:rPr>
      </w:pPr>
    </w:p>
    <w:p w14:paraId="1D8C69AF" w14:textId="2EBF12E0" w:rsidR="00D874E4" w:rsidRDefault="00D874E4" w:rsidP="00D874E4">
      <w:pPr>
        <w:jc w:val="center"/>
        <w:rPr>
          <w:rStyle w:val="Emphasis"/>
        </w:rPr>
      </w:pPr>
    </w:p>
    <w:p w14:paraId="7343ECF8" w14:textId="0FE6DEE2" w:rsidR="00D874E4" w:rsidRDefault="00D874E4" w:rsidP="00D874E4">
      <w:pPr>
        <w:jc w:val="center"/>
        <w:rPr>
          <w:rStyle w:val="Emphasis"/>
        </w:rPr>
      </w:pPr>
    </w:p>
    <w:p w14:paraId="27013016" w14:textId="739E875E" w:rsidR="00D874E4" w:rsidRDefault="00D874E4" w:rsidP="00D874E4">
      <w:pPr>
        <w:jc w:val="center"/>
        <w:rPr>
          <w:rStyle w:val="Emphasis"/>
        </w:rPr>
      </w:pPr>
    </w:p>
    <w:p w14:paraId="23BC1703" w14:textId="01CB9D4B" w:rsidR="00D874E4" w:rsidRDefault="00D874E4" w:rsidP="00D874E4">
      <w:pPr>
        <w:jc w:val="center"/>
        <w:rPr>
          <w:rStyle w:val="Emphasis"/>
        </w:rPr>
      </w:pPr>
    </w:p>
    <w:p w14:paraId="7B5DF97E" w14:textId="77777777" w:rsidR="00D874E4" w:rsidRDefault="00D874E4" w:rsidP="00D874E4">
      <w:pPr>
        <w:jc w:val="center"/>
        <w:rPr>
          <w:rStyle w:val="Emphasis"/>
        </w:rPr>
      </w:pPr>
    </w:p>
    <w:p w14:paraId="6FA52DC1" w14:textId="2ED934D5" w:rsidR="00D874E4" w:rsidRDefault="00D874E4" w:rsidP="00D874E4">
      <w:pPr>
        <w:jc w:val="center"/>
        <w:rPr>
          <w:rStyle w:val="Emphasis"/>
        </w:rPr>
      </w:pPr>
    </w:p>
    <w:sdt>
      <w:sdtPr>
        <w:rPr>
          <w:rFonts w:asciiTheme="minorHAnsi" w:eastAsiaTheme="minorHAnsi" w:hAnsiTheme="minorHAnsi" w:cstheme="minorBidi"/>
          <w:i/>
          <w:iCs/>
          <w:color w:val="auto"/>
          <w:sz w:val="22"/>
          <w:szCs w:val="22"/>
        </w:rPr>
        <w:id w:val="-1871051240"/>
        <w:docPartObj>
          <w:docPartGallery w:val="Table of Contents"/>
          <w:docPartUnique/>
        </w:docPartObj>
      </w:sdtPr>
      <w:sdtEndPr>
        <w:rPr>
          <w:b/>
          <w:bCs/>
          <w:i w:val="0"/>
          <w:iCs w:val="0"/>
          <w:noProof/>
        </w:rPr>
      </w:sdtEndPr>
      <w:sdtContent>
        <w:p w14:paraId="56FCE48E" w14:textId="5063535C" w:rsidR="00D874E4" w:rsidRDefault="00D874E4">
          <w:pPr>
            <w:pStyle w:val="TOCHeading"/>
          </w:pPr>
          <w:r>
            <w:t>Contents</w:t>
          </w:r>
        </w:p>
        <w:p w14:paraId="36068CB6" w14:textId="08B214AF" w:rsidR="00D874E4" w:rsidRDefault="00D874E4">
          <w:pPr>
            <w:pStyle w:val="TOC1"/>
            <w:tabs>
              <w:tab w:val="left" w:pos="440"/>
              <w:tab w:val="right" w:leader="dot" w:pos="9350"/>
            </w:tabs>
            <w:rPr>
              <w:noProof/>
            </w:rPr>
          </w:pPr>
          <w:r>
            <w:fldChar w:fldCharType="begin"/>
          </w:r>
          <w:r>
            <w:instrText xml:space="preserve"> TOC \o "1-3" \h \z \u </w:instrText>
          </w:r>
          <w:r>
            <w:fldChar w:fldCharType="separate"/>
          </w:r>
          <w:hyperlink w:anchor="_Toc7468400" w:history="1">
            <w:r w:rsidRPr="00B60D6A">
              <w:rPr>
                <w:rStyle w:val="Hyperlink"/>
                <w:noProof/>
              </w:rPr>
              <w:t>a.</w:t>
            </w:r>
            <w:r>
              <w:rPr>
                <w:noProof/>
              </w:rPr>
              <w:tab/>
            </w:r>
            <w:r w:rsidRPr="00B60D6A">
              <w:rPr>
                <w:rStyle w:val="Hyperlink"/>
                <w:noProof/>
              </w:rPr>
              <w:t>Background</w:t>
            </w:r>
            <w:r>
              <w:rPr>
                <w:noProof/>
                <w:webHidden/>
              </w:rPr>
              <w:tab/>
            </w:r>
            <w:r>
              <w:rPr>
                <w:noProof/>
                <w:webHidden/>
              </w:rPr>
              <w:fldChar w:fldCharType="begin"/>
            </w:r>
            <w:r>
              <w:rPr>
                <w:noProof/>
                <w:webHidden/>
              </w:rPr>
              <w:instrText xml:space="preserve"> PAGEREF _Toc7468400 \h </w:instrText>
            </w:r>
            <w:r>
              <w:rPr>
                <w:noProof/>
                <w:webHidden/>
              </w:rPr>
            </w:r>
            <w:r>
              <w:rPr>
                <w:noProof/>
                <w:webHidden/>
              </w:rPr>
              <w:fldChar w:fldCharType="separate"/>
            </w:r>
            <w:r>
              <w:rPr>
                <w:noProof/>
                <w:webHidden/>
              </w:rPr>
              <w:t>2</w:t>
            </w:r>
            <w:r>
              <w:rPr>
                <w:noProof/>
                <w:webHidden/>
              </w:rPr>
              <w:fldChar w:fldCharType="end"/>
            </w:r>
          </w:hyperlink>
        </w:p>
        <w:p w14:paraId="3450F477" w14:textId="1C8670F3" w:rsidR="00D874E4" w:rsidRDefault="00ED66ED">
          <w:pPr>
            <w:pStyle w:val="TOC1"/>
            <w:tabs>
              <w:tab w:val="left" w:pos="440"/>
              <w:tab w:val="right" w:leader="dot" w:pos="9350"/>
            </w:tabs>
            <w:rPr>
              <w:noProof/>
            </w:rPr>
          </w:pPr>
          <w:hyperlink w:anchor="_Toc7468401" w:history="1">
            <w:r w:rsidR="00D874E4" w:rsidRPr="00B60D6A">
              <w:rPr>
                <w:rStyle w:val="Hyperlink"/>
                <w:noProof/>
              </w:rPr>
              <w:t>b.</w:t>
            </w:r>
            <w:r w:rsidR="00D874E4">
              <w:rPr>
                <w:noProof/>
              </w:rPr>
              <w:tab/>
            </w:r>
            <w:r w:rsidR="00D874E4" w:rsidRPr="00B60D6A">
              <w:rPr>
                <w:rStyle w:val="Hyperlink"/>
                <w:noProof/>
              </w:rPr>
              <w:t>Objective</w:t>
            </w:r>
            <w:r w:rsidR="00D874E4">
              <w:rPr>
                <w:noProof/>
                <w:webHidden/>
              </w:rPr>
              <w:tab/>
            </w:r>
            <w:r w:rsidR="00D874E4">
              <w:rPr>
                <w:noProof/>
                <w:webHidden/>
              </w:rPr>
              <w:fldChar w:fldCharType="begin"/>
            </w:r>
            <w:r w:rsidR="00D874E4">
              <w:rPr>
                <w:noProof/>
                <w:webHidden/>
              </w:rPr>
              <w:instrText xml:space="preserve"> PAGEREF _Toc7468401 \h </w:instrText>
            </w:r>
            <w:r w:rsidR="00D874E4">
              <w:rPr>
                <w:noProof/>
                <w:webHidden/>
              </w:rPr>
            </w:r>
            <w:r w:rsidR="00D874E4">
              <w:rPr>
                <w:noProof/>
                <w:webHidden/>
              </w:rPr>
              <w:fldChar w:fldCharType="separate"/>
            </w:r>
            <w:r w:rsidR="00D874E4">
              <w:rPr>
                <w:noProof/>
                <w:webHidden/>
              </w:rPr>
              <w:t>3</w:t>
            </w:r>
            <w:r w:rsidR="00D874E4">
              <w:rPr>
                <w:noProof/>
                <w:webHidden/>
              </w:rPr>
              <w:fldChar w:fldCharType="end"/>
            </w:r>
          </w:hyperlink>
        </w:p>
        <w:p w14:paraId="20BF449C" w14:textId="13124EFD" w:rsidR="00D874E4" w:rsidRDefault="00ED66ED">
          <w:pPr>
            <w:pStyle w:val="TOC1"/>
            <w:tabs>
              <w:tab w:val="left" w:pos="440"/>
              <w:tab w:val="right" w:leader="dot" w:pos="9350"/>
            </w:tabs>
            <w:rPr>
              <w:noProof/>
            </w:rPr>
          </w:pPr>
          <w:hyperlink w:anchor="_Toc7468402" w:history="1">
            <w:r w:rsidR="00D874E4" w:rsidRPr="00B60D6A">
              <w:rPr>
                <w:rStyle w:val="Hyperlink"/>
                <w:noProof/>
              </w:rPr>
              <w:t>c.</w:t>
            </w:r>
            <w:r w:rsidR="00D874E4">
              <w:rPr>
                <w:noProof/>
              </w:rPr>
              <w:tab/>
            </w:r>
            <w:r w:rsidR="00D874E4" w:rsidRPr="00B60D6A">
              <w:rPr>
                <w:rStyle w:val="Hyperlink"/>
                <w:noProof/>
              </w:rPr>
              <w:t>Methodology</w:t>
            </w:r>
            <w:r w:rsidR="00D874E4">
              <w:rPr>
                <w:noProof/>
                <w:webHidden/>
              </w:rPr>
              <w:tab/>
            </w:r>
            <w:r w:rsidR="00D874E4">
              <w:rPr>
                <w:noProof/>
                <w:webHidden/>
              </w:rPr>
              <w:fldChar w:fldCharType="begin"/>
            </w:r>
            <w:r w:rsidR="00D874E4">
              <w:rPr>
                <w:noProof/>
                <w:webHidden/>
              </w:rPr>
              <w:instrText xml:space="preserve"> PAGEREF _Toc7468402 \h </w:instrText>
            </w:r>
            <w:r w:rsidR="00D874E4">
              <w:rPr>
                <w:noProof/>
                <w:webHidden/>
              </w:rPr>
            </w:r>
            <w:r w:rsidR="00D874E4">
              <w:rPr>
                <w:noProof/>
                <w:webHidden/>
              </w:rPr>
              <w:fldChar w:fldCharType="separate"/>
            </w:r>
            <w:r w:rsidR="00D874E4">
              <w:rPr>
                <w:noProof/>
                <w:webHidden/>
              </w:rPr>
              <w:t>3</w:t>
            </w:r>
            <w:r w:rsidR="00D874E4">
              <w:rPr>
                <w:noProof/>
                <w:webHidden/>
              </w:rPr>
              <w:fldChar w:fldCharType="end"/>
            </w:r>
          </w:hyperlink>
        </w:p>
        <w:p w14:paraId="64B7E42B" w14:textId="1CFCD8C2" w:rsidR="00D874E4" w:rsidRDefault="00ED66ED">
          <w:pPr>
            <w:pStyle w:val="TOC2"/>
            <w:tabs>
              <w:tab w:val="right" w:leader="dot" w:pos="9350"/>
            </w:tabs>
            <w:rPr>
              <w:noProof/>
            </w:rPr>
          </w:pPr>
          <w:hyperlink w:anchor="_Toc7468403" w:history="1">
            <w:r w:rsidR="00D874E4" w:rsidRPr="00B60D6A">
              <w:rPr>
                <w:rStyle w:val="Hyperlink"/>
                <w:noProof/>
              </w:rPr>
              <w:t>c.1. Pre-Processing</w:t>
            </w:r>
            <w:r w:rsidR="00D874E4">
              <w:rPr>
                <w:noProof/>
                <w:webHidden/>
              </w:rPr>
              <w:tab/>
            </w:r>
            <w:r w:rsidR="00D874E4">
              <w:rPr>
                <w:noProof/>
                <w:webHidden/>
              </w:rPr>
              <w:fldChar w:fldCharType="begin"/>
            </w:r>
            <w:r w:rsidR="00D874E4">
              <w:rPr>
                <w:noProof/>
                <w:webHidden/>
              </w:rPr>
              <w:instrText xml:space="preserve"> PAGEREF _Toc7468403 \h </w:instrText>
            </w:r>
            <w:r w:rsidR="00D874E4">
              <w:rPr>
                <w:noProof/>
                <w:webHidden/>
              </w:rPr>
            </w:r>
            <w:r w:rsidR="00D874E4">
              <w:rPr>
                <w:noProof/>
                <w:webHidden/>
              </w:rPr>
              <w:fldChar w:fldCharType="separate"/>
            </w:r>
            <w:r w:rsidR="00D874E4">
              <w:rPr>
                <w:noProof/>
                <w:webHidden/>
              </w:rPr>
              <w:t>4</w:t>
            </w:r>
            <w:r w:rsidR="00D874E4">
              <w:rPr>
                <w:noProof/>
                <w:webHidden/>
              </w:rPr>
              <w:fldChar w:fldCharType="end"/>
            </w:r>
          </w:hyperlink>
        </w:p>
        <w:p w14:paraId="7DB93B1B" w14:textId="7DC98DC4" w:rsidR="00D874E4" w:rsidRDefault="00ED66ED">
          <w:pPr>
            <w:pStyle w:val="TOC2"/>
            <w:tabs>
              <w:tab w:val="right" w:leader="dot" w:pos="9350"/>
            </w:tabs>
            <w:rPr>
              <w:noProof/>
            </w:rPr>
          </w:pPr>
          <w:hyperlink w:anchor="_Toc7468404" w:history="1">
            <w:r w:rsidR="00D874E4" w:rsidRPr="00B60D6A">
              <w:rPr>
                <w:rStyle w:val="Hyperlink"/>
                <w:noProof/>
              </w:rPr>
              <w:t>c.2. Model Analysis</w:t>
            </w:r>
            <w:r w:rsidR="00D874E4">
              <w:rPr>
                <w:noProof/>
                <w:webHidden/>
              </w:rPr>
              <w:tab/>
            </w:r>
            <w:r w:rsidR="00D874E4">
              <w:rPr>
                <w:noProof/>
                <w:webHidden/>
              </w:rPr>
              <w:fldChar w:fldCharType="begin"/>
            </w:r>
            <w:r w:rsidR="00D874E4">
              <w:rPr>
                <w:noProof/>
                <w:webHidden/>
              </w:rPr>
              <w:instrText xml:space="preserve"> PAGEREF _Toc7468404 \h </w:instrText>
            </w:r>
            <w:r w:rsidR="00D874E4">
              <w:rPr>
                <w:noProof/>
                <w:webHidden/>
              </w:rPr>
            </w:r>
            <w:r w:rsidR="00D874E4">
              <w:rPr>
                <w:noProof/>
                <w:webHidden/>
              </w:rPr>
              <w:fldChar w:fldCharType="separate"/>
            </w:r>
            <w:r w:rsidR="00D874E4">
              <w:rPr>
                <w:noProof/>
                <w:webHidden/>
              </w:rPr>
              <w:t>5</w:t>
            </w:r>
            <w:r w:rsidR="00D874E4">
              <w:rPr>
                <w:noProof/>
                <w:webHidden/>
              </w:rPr>
              <w:fldChar w:fldCharType="end"/>
            </w:r>
          </w:hyperlink>
        </w:p>
        <w:p w14:paraId="461D73D1" w14:textId="71AC51BB" w:rsidR="00D874E4" w:rsidRDefault="00ED66ED">
          <w:pPr>
            <w:pStyle w:val="TOC3"/>
            <w:tabs>
              <w:tab w:val="right" w:leader="dot" w:pos="9350"/>
            </w:tabs>
            <w:rPr>
              <w:noProof/>
            </w:rPr>
          </w:pPr>
          <w:hyperlink w:anchor="_Toc7468405" w:history="1">
            <w:r w:rsidR="00D874E4" w:rsidRPr="00B60D6A">
              <w:rPr>
                <w:rStyle w:val="Hyperlink"/>
                <w:noProof/>
              </w:rPr>
              <w:t>c.2.1. K-Nearest Neighbors</w:t>
            </w:r>
            <w:r w:rsidR="00D874E4">
              <w:rPr>
                <w:noProof/>
                <w:webHidden/>
              </w:rPr>
              <w:tab/>
            </w:r>
            <w:r w:rsidR="00D874E4">
              <w:rPr>
                <w:noProof/>
                <w:webHidden/>
              </w:rPr>
              <w:fldChar w:fldCharType="begin"/>
            </w:r>
            <w:r w:rsidR="00D874E4">
              <w:rPr>
                <w:noProof/>
                <w:webHidden/>
              </w:rPr>
              <w:instrText xml:space="preserve"> PAGEREF _Toc7468405 \h </w:instrText>
            </w:r>
            <w:r w:rsidR="00D874E4">
              <w:rPr>
                <w:noProof/>
                <w:webHidden/>
              </w:rPr>
            </w:r>
            <w:r w:rsidR="00D874E4">
              <w:rPr>
                <w:noProof/>
                <w:webHidden/>
              </w:rPr>
              <w:fldChar w:fldCharType="separate"/>
            </w:r>
            <w:r w:rsidR="00D874E4">
              <w:rPr>
                <w:noProof/>
                <w:webHidden/>
              </w:rPr>
              <w:t>5</w:t>
            </w:r>
            <w:r w:rsidR="00D874E4">
              <w:rPr>
                <w:noProof/>
                <w:webHidden/>
              </w:rPr>
              <w:fldChar w:fldCharType="end"/>
            </w:r>
          </w:hyperlink>
        </w:p>
        <w:p w14:paraId="72F10040" w14:textId="24BE20E5" w:rsidR="00D874E4" w:rsidRDefault="00ED66ED">
          <w:pPr>
            <w:pStyle w:val="TOC3"/>
            <w:tabs>
              <w:tab w:val="right" w:leader="dot" w:pos="9350"/>
            </w:tabs>
            <w:rPr>
              <w:noProof/>
            </w:rPr>
          </w:pPr>
          <w:hyperlink w:anchor="_Toc7468406" w:history="1">
            <w:r w:rsidR="00D874E4" w:rsidRPr="00B60D6A">
              <w:rPr>
                <w:rStyle w:val="Hyperlink"/>
                <w:noProof/>
              </w:rPr>
              <w:t>c.2.2. Support Vector Machine</w:t>
            </w:r>
            <w:r w:rsidR="00D874E4">
              <w:rPr>
                <w:noProof/>
                <w:webHidden/>
              </w:rPr>
              <w:tab/>
            </w:r>
            <w:r w:rsidR="00D874E4">
              <w:rPr>
                <w:noProof/>
                <w:webHidden/>
              </w:rPr>
              <w:fldChar w:fldCharType="begin"/>
            </w:r>
            <w:r w:rsidR="00D874E4">
              <w:rPr>
                <w:noProof/>
                <w:webHidden/>
              </w:rPr>
              <w:instrText xml:space="preserve"> PAGEREF _Toc7468406 \h </w:instrText>
            </w:r>
            <w:r w:rsidR="00D874E4">
              <w:rPr>
                <w:noProof/>
                <w:webHidden/>
              </w:rPr>
            </w:r>
            <w:r w:rsidR="00D874E4">
              <w:rPr>
                <w:noProof/>
                <w:webHidden/>
              </w:rPr>
              <w:fldChar w:fldCharType="separate"/>
            </w:r>
            <w:r w:rsidR="00D874E4">
              <w:rPr>
                <w:noProof/>
                <w:webHidden/>
              </w:rPr>
              <w:t>6</w:t>
            </w:r>
            <w:r w:rsidR="00D874E4">
              <w:rPr>
                <w:noProof/>
                <w:webHidden/>
              </w:rPr>
              <w:fldChar w:fldCharType="end"/>
            </w:r>
          </w:hyperlink>
        </w:p>
        <w:p w14:paraId="22A38399" w14:textId="55B4C065" w:rsidR="00D874E4" w:rsidRDefault="00ED66ED">
          <w:pPr>
            <w:pStyle w:val="TOC3"/>
            <w:tabs>
              <w:tab w:val="right" w:leader="dot" w:pos="9350"/>
            </w:tabs>
            <w:rPr>
              <w:noProof/>
            </w:rPr>
          </w:pPr>
          <w:hyperlink w:anchor="_Toc7468407" w:history="1">
            <w:r w:rsidR="00D874E4" w:rsidRPr="00B60D6A">
              <w:rPr>
                <w:rStyle w:val="Hyperlink"/>
                <w:noProof/>
              </w:rPr>
              <w:t>c.2.3. Decision Tree</w:t>
            </w:r>
            <w:r w:rsidR="00D874E4">
              <w:rPr>
                <w:noProof/>
                <w:webHidden/>
              </w:rPr>
              <w:tab/>
            </w:r>
            <w:r w:rsidR="00D874E4">
              <w:rPr>
                <w:noProof/>
                <w:webHidden/>
              </w:rPr>
              <w:fldChar w:fldCharType="begin"/>
            </w:r>
            <w:r w:rsidR="00D874E4">
              <w:rPr>
                <w:noProof/>
                <w:webHidden/>
              </w:rPr>
              <w:instrText xml:space="preserve"> PAGEREF _Toc7468407 \h </w:instrText>
            </w:r>
            <w:r w:rsidR="00D874E4">
              <w:rPr>
                <w:noProof/>
                <w:webHidden/>
              </w:rPr>
            </w:r>
            <w:r w:rsidR="00D874E4">
              <w:rPr>
                <w:noProof/>
                <w:webHidden/>
              </w:rPr>
              <w:fldChar w:fldCharType="separate"/>
            </w:r>
            <w:r w:rsidR="00D874E4">
              <w:rPr>
                <w:noProof/>
                <w:webHidden/>
              </w:rPr>
              <w:t>7</w:t>
            </w:r>
            <w:r w:rsidR="00D874E4">
              <w:rPr>
                <w:noProof/>
                <w:webHidden/>
              </w:rPr>
              <w:fldChar w:fldCharType="end"/>
            </w:r>
          </w:hyperlink>
        </w:p>
        <w:p w14:paraId="75FC513B" w14:textId="362F9480" w:rsidR="00D874E4" w:rsidRDefault="00ED66ED">
          <w:pPr>
            <w:pStyle w:val="TOC3"/>
            <w:tabs>
              <w:tab w:val="right" w:leader="dot" w:pos="9350"/>
            </w:tabs>
            <w:rPr>
              <w:noProof/>
            </w:rPr>
          </w:pPr>
          <w:hyperlink w:anchor="_Toc7468408" w:history="1">
            <w:r w:rsidR="00D874E4" w:rsidRPr="00B60D6A">
              <w:rPr>
                <w:rStyle w:val="Hyperlink"/>
                <w:noProof/>
              </w:rPr>
              <w:t>c.2.4. Random Forest</w:t>
            </w:r>
            <w:r w:rsidR="00D874E4">
              <w:rPr>
                <w:noProof/>
                <w:webHidden/>
              </w:rPr>
              <w:tab/>
            </w:r>
            <w:r w:rsidR="00D874E4">
              <w:rPr>
                <w:noProof/>
                <w:webHidden/>
              </w:rPr>
              <w:fldChar w:fldCharType="begin"/>
            </w:r>
            <w:r w:rsidR="00D874E4">
              <w:rPr>
                <w:noProof/>
                <w:webHidden/>
              </w:rPr>
              <w:instrText xml:space="preserve"> PAGEREF _Toc7468408 \h </w:instrText>
            </w:r>
            <w:r w:rsidR="00D874E4">
              <w:rPr>
                <w:noProof/>
                <w:webHidden/>
              </w:rPr>
            </w:r>
            <w:r w:rsidR="00D874E4">
              <w:rPr>
                <w:noProof/>
                <w:webHidden/>
              </w:rPr>
              <w:fldChar w:fldCharType="separate"/>
            </w:r>
            <w:r w:rsidR="00D874E4">
              <w:rPr>
                <w:noProof/>
                <w:webHidden/>
              </w:rPr>
              <w:t>8</w:t>
            </w:r>
            <w:r w:rsidR="00D874E4">
              <w:rPr>
                <w:noProof/>
                <w:webHidden/>
              </w:rPr>
              <w:fldChar w:fldCharType="end"/>
            </w:r>
          </w:hyperlink>
        </w:p>
        <w:p w14:paraId="6BC53DAA" w14:textId="0D9C4322" w:rsidR="00D874E4" w:rsidRDefault="00ED66ED">
          <w:pPr>
            <w:pStyle w:val="TOC1"/>
            <w:tabs>
              <w:tab w:val="left" w:pos="440"/>
              <w:tab w:val="right" w:leader="dot" w:pos="9350"/>
            </w:tabs>
            <w:rPr>
              <w:noProof/>
            </w:rPr>
          </w:pPr>
          <w:hyperlink w:anchor="_Toc7468409" w:history="1">
            <w:r w:rsidR="00D874E4" w:rsidRPr="00B60D6A">
              <w:rPr>
                <w:rStyle w:val="Hyperlink"/>
                <w:noProof/>
              </w:rPr>
              <w:t>d.</w:t>
            </w:r>
            <w:r w:rsidR="00D874E4">
              <w:rPr>
                <w:noProof/>
              </w:rPr>
              <w:tab/>
            </w:r>
            <w:r w:rsidR="00D874E4" w:rsidRPr="00B60D6A">
              <w:rPr>
                <w:rStyle w:val="Hyperlink"/>
                <w:noProof/>
              </w:rPr>
              <w:t>Result analysis:</w:t>
            </w:r>
            <w:r w:rsidR="00D874E4">
              <w:rPr>
                <w:noProof/>
                <w:webHidden/>
              </w:rPr>
              <w:tab/>
            </w:r>
            <w:r w:rsidR="00D874E4">
              <w:rPr>
                <w:noProof/>
                <w:webHidden/>
              </w:rPr>
              <w:fldChar w:fldCharType="begin"/>
            </w:r>
            <w:r w:rsidR="00D874E4">
              <w:rPr>
                <w:noProof/>
                <w:webHidden/>
              </w:rPr>
              <w:instrText xml:space="preserve"> PAGEREF _Toc7468409 \h </w:instrText>
            </w:r>
            <w:r w:rsidR="00D874E4">
              <w:rPr>
                <w:noProof/>
                <w:webHidden/>
              </w:rPr>
            </w:r>
            <w:r w:rsidR="00D874E4">
              <w:rPr>
                <w:noProof/>
                <w:webHidden/>
              </w:rPr>
              <w:fldChar w:fldCharType="separate"/>
            </w:r>
            <w:r w:rsidR="00D874E4">
              <w:rPr>
                <w:noProof/>
                <w:webHidden/>
              </w:rPr>
              <w:t>9</w:t>
            </w:r>
            <w:r w:rsidR="00D874E4">
              <w:rPr>
                <w:noProof/>
                <w:webHidden/>
              </w:rPr>
              <w:fldChar w:fldCharType="end"/>
            </w:r>
          </w:hyperlink>
        </w:p>
        <w:p w14:paraId="08DB9F11" w14:textId="0C5FFECD" w:rsidR="00D874E4" w:rsidRDefault="00ED66ED">
          <w:pPr>
            <w:pStyle w:val="TOC1"/>
            <w:tabs>
              <w:tab w:val="left" w:pos="440"/>
              <w:tab w:val="right" w:leader="dot" w:pos="9350"/>
            </w:tabs>
            <w:rPr>
              <w:noProof/>
            </w:rPr>
          </w:pPr>
          <w:hyperlink w:anchor="_Toc7468410" w:history="1">
            <w:r w:rsidR="00D874E4" w:rsidRPr="00B60D6A">
              <w:rPr>
                <w:rStyle w:val="Hyperlink"/>
                <w:noProof/>
              </w:rPr>
              <w:t>e.</w:t>
            </w:r>
            <w:r w:rsidR="00D874E4">
              <w:rPr>
                <w:noProof/>
              </w:rPr>
              <w:tab/>
            </w:r>
            <w:r w:rsidR="00D874E4" w:rsidRPr="00B60D6A">
              <w:rPr>
                <w:rStyle w:val="Hyperlink"/>
                <w:noProof/>
              </w:rPr>
              <w:t>Discussion</w:t>
            </w:r>
            <w:r w:rsidR="00D874E4">
              <w:rPr>
                <w:noProof/>
                <w:webHidden/>
              </w:rPr>
              <w:tab/>
            </w:r>
            <w:r w:rsidR="00D874E4">
              <w:rPr>
                <w:noProof/>
                <w:webHidden/>
              </w:rPr>
              <w:fldChar w:fldCharType="begin"/>
            </w:r>
            <w:r w:rsidR="00D874E4">
              <w:rPr>
                <w:noProof/>
                <w:webHidden/>
              </w:rPr>
              <w:instrText xml:space="preserve"> PAGEREF _Toc7468410 \h </w:instrText>
            </w:r>
            <w:r w:rsidR="00D874E4">
              <w:rPr>
                <w:noProof/>
                <w:webHidden/>
              </w:rPr>
            </w:r>
            <w:r w:rsidR="00D874E4">
              <w:rPr>
                <w:noProof/>
                <w:webHidden/>
              </w:rPr>
              <w:fldChar w:fldCharType="separate"/>
            </w:r>
            <w:r w:rsidR="00D874E4">
              <w:rPr>
                <w:noProof/>
                <w:webHidden/>
              </w:rPr>
              <w:t>12</w:t>
            </w:r>
            <w:r w:rsidR="00D874E4">
              <w:rPr>
                <w:noProof/>
                <w:webHidden/>
              </w:rPr>
              <w:fldChar w:fldCharType="end"/>
            </w:r>
          </w:hyperlink>
        </w:p>
        <w:p w14:paraId="6C720FD6" w14:textId="44EF1C19" w:rsidR="00D874E4" w:rsidRDefault="00ED66ED">
          <w:pPr>
            <w:pStyle w:val="TOC1"/>
            <w:tabs>
              <w:tab w:val="left" w:pos="440"/>
              <w:tab w:val="right" w:leader="dot" w:pos="9350"/>
            </w:tabs>
            <w:rPr>
              <w:noProof/>
            </w:rPr>
          </w:pPr>
          <w:hyperlink w:anchor="_Toc7468411" w:history="1">
            <w:r w:rsidR="00D874E4" w:rsidRPr="00B60D6A">
              <w:rPr>
                <w:rStyle w:val="Hyperlink"/>
                <w:noProof/>
              </w:rPr>
              <w:t>f.</w:t>
            </w:r>
            <w:r w:rsidR="00D874E4">
              <w:rPr>
                <w:noProof/>
              </w:rPr>
              <w:tab/>
            </w:r>
            <w:r w:rsidR="00D874E4" w:rsidRPr="00B60D6A">
              <w:rPr>
                <w:rStyle w:val="Hyperlink"/>
                <w:noProof/>
              </w:rPr>
              <w:t>Conclusion</w:t>
            </w:r>
            <w:r w:rsidR="00D874E4">
              <w:rPr>
                <w:noProof/>
                <w:webHidden/>
              </w:rPr>
              <w:tab/>
            </w:r>
            <w:r w:rsidR="00D874E4">
              <w:rPr>
                <w:noProof/>
                <w:webHidden/>
              </w:rPr>
              <w:fldChar w:fldCharType="begin"/>
            </w:r>
            <w:r w:rsidR="00D874E4">
              <w:rPr>
                <w:noProof/>
                <w:webHidden/>
              </w:rPr>
              <w:instrText xml:space="preserve"> PAGEREF _Toc7468411 \h </w:instrText>
            </w:r>
            <w:r w:rsidR="00D874E4">
              <w:rPr>
                <w:noProof/>
                <w:webHidden/>
              </w:rPr>
            </w:r>
            <w:r w:rsidR="00D874E4">
              <w:rPr>
                <w:noProof/>
                <w:webHidden/>
              </w:rPr>
              <w:fldChar w:fldCharType="separate"/>
            </w:r>
            <w:r w:rsidR="00D874E4">
              <w:rPr>
                <w:noProof/>
                <w:webHidden/>
              </w:rPr>
              <w:t>12</w:t>
            </w:r>
            <w:r w:rsidR="00D874E4">
              <w:rPr>
                <w:noProof/>
                <w:webHidden/>
              </w:rPr>
              <w:fldChar w:fldCharType="end"/>
            </w:r>
          </w:hyperlink>
        </w:p>
        <w:p w14:paraId="6ED67B93" w14:textId="483D1B59" w:rsidR="00D874E4" w:rsidRDefault="00ED66ED">
          <w:pPr>
            <w:pStyle w:val="TOC1"/>
            <w:tabs>
              <w:tab w:val="left" w:pos="440"/>
              <w:tab w:val="right" w:leader="dot" w:pos="9350"/>
            </w:tabs>
            <w:rPr>
              <w:noProof/>
            </w:rPr>
          </w:pPr>
          <w:hyperlink w:anchor="_Toc7468412" w:history="1">
            <w:r w:rsidR="00D874E4" w:rsidRPr="00B60D6A">
              <w:rPr>
                <w:rStyle w:val="Hyperlink"/>
                <w:noProof/>
              </w:rPr>
              <w:t>g.</w:t>
            </w:r>
            <w:r w:rsidR="00D874E4">
              <w:rPr>
                <w:noProof/>
              </w:rPr>
              <w:tab/>
            </w:r>
            <w:r w:rsidR="00D874E4" w:rsidRPr="00B60D6A">
              <w:rPr>
                <w:rStyle w:val="Hyperlink"/>
                <w:noProof/>
              </w:rPr>
              <w:t>Reference</w:t>
            </w:r>
            <w:r w:rsidR="00D874E4">
              <w:rPr>
                <w:noProof/>
                <w:webHidden/>
              </w:rPr>
              <w:tab/>
            </w:r>
            <w:r w:rsidR="00D874E4">
              <w:rPr>
                <w:noProof/>
                <w:webHidden/>
              </w:rPr>
              <w:fldChar w:fldCharType="begin"/>
            </w:r>
            <w:r w:rsidR="00D874E4">
              <w:rPr>
                <w:noProof/>
                <w:webHidden/>
              </w:rPr>
              <w:instrText xml:space="preserve"> PAGEREF _Toc7468412 \h </w:instrText>
            </w:r>
            <w:r w:rsidR="00D874E4">
              <w:rPr>
                <w:noProof/>
                <w:webHidden/>
              </w:rPr>
            </w:r>
            <w:r w:rsidR="00D874E4">
              <w:rPr>
                <w:noProof/>
                <w:webHidden/>
              </w:rPr>
              <w:fldChar w:fldCharType="separate"/>
            </w:r>
            <w:r w:rsidR="00D874E4">
              <w:rPr>
                <w:noProof/>
                <w:webHidden/>
              </w:rPr>
              <w:t>12</w:t>
            </w:r>
            <w:r w:rsidR="00D874E4">
              <w:rPr>
                <w:noProof/>
                <w:webHidden/>
              </w:rPr>
              <w:fldChar w:fldCharType="end"/>
            </w:r>
          </w:hyperlink>
        </w:p>
        <w:p w14:paraId="3ED8F49A" w14:textId="6B4EFD96" w:rsidR="00D874E4" w:rsidRDefault="00D874E4">
          <w:r>
            <w:rPr>
              <w:b/>
              <w:bCs/>
              <w:noProof/>
            </w:rPr>
            <w:fldChar w:fldCharType="end"/>
          </w:r>
        </w:p>
      </w:sdtContent>
    </w:sdt>
    <w:p w14:paraId="5DCCA29F" w14:textId="77777777" w:rsidR="00D874E4" w:rsidRPr="00D874E4" w:rsidRDefault="00D874E4" w:rsidP="00D874E4">
      <w:pPr>
        <w:jc w:val="center"/>
        <w:rPr>
          <w:rFonts w:ascii="Courier New" w:hAnsi="Courier New" w:cs="Courier New"/>
        </w:rPr>
      </w:pPr>
    </w:p>
    <w:p w14:paraId="4C7076B9" w14:textId="118774B8" w:rsidR="00D874E4" w:rsidRDefault="00D874E4" w:rsidP="001641BD">
      <w:pPr>
        <w:rPr>
          <w:rFonts w:ascii="Courier New" w:hAnsi="Courier New" w:cs="Courier New"/>
        </w:rPr>
      </w:pPr>
    </w:p>
    <w:p w14:paraId="149584B2" w14:textId="47106FF0" w:rsidR="00D874E4" w:rsidRDefault="00D874E4" w:rsidP="001641BD">
      <w:pPr>
        <w:rPr>
          <w:rFonts w:ascii="Courier New" w:hAnsi="Courier New" w:cs="Courier New"/>
        </w:rPr>
      </w:pPr>
    </w:p>
    <w:p w14:paraId="5CA32AC5" w14:textId="7AACA692" w:rsidR="00D874E4" w:rsidRDefault="00D874E4" w:rsidP="001641BD">
      <w:pPr>
        <w:rPr>
          <w:rFonts w:ascii="Courier New" w:hAnsi="Courier New" w:cs="Courier New"/>
        </w:rPr>
      </w:pPr>
    </w:p>
    <w:p w14:paraId="4C7F3B87" w14:textId="481B9A10" w:rsidR="00D874E4" w:rsidRDefault="00D874E4" w:rsidP="001641BD">
      <w:pPr>
        <w:rPr>
          <w:rFonts w:ascii="Courier New" w:hAnsi="Courier New" w:cs="Courier New"/>
        </w:rPr>
      </w:pPr>
    </w:p>
    <w:p w14:paraId="65F2207E" w14:textId="14D562F5" w:rsidR="00D874E4" w:rsidRDefault="00D874E4" w:rsidP="001641BD">
      <w:pPr>
        <w:rPr>
          <w:rFonts w:ascii="Courier New" w:hAnsi="Courier New" w:cs="Courier New"/>
        </w:rPr>
      </w:pPr>
    </w:p>
    <w:p w14:paraId="59421B08" w14:textId="5813ED6D" w:rsidR="00D874E4" w:rsidRDefault="00D874E4" w:rsidP="001641BD">
      <w:pPr>
        <w:rPr>
          <w:rFonts w:ascii="Courier New" w:hAnsi="Courier New" w:cs="Courier New"/>
        </w:rPr>
      </w:pPr>
    </w:p>
    <w:p w14:paraId="0F88618A" w14:textId="7E12B708" w:rsidR="00D874E4" w:rsidRDefault="00D874E4" w:rsidP="001641BD">
      <w:pPr>
        <w:rPr>
          <w:rFonts w:ascii="Courier New" w:hAnsi="Courier New" w:cs="Courier New"/>
        </w:rPr>
      </w:pPr>
    </w:p>
    <w:p w14:paraId="3911AD3C" w14:textId="77777777" w:rsidR="00D874E4" w:rsidRPr="00A634C2" w:rsidRDefault="00D874E4" w:rsidP="001641BD">
      <w:pPr>
        <w:rPr>
          <w:rFonts w:ascii="Courier New" w:hAnsi="Courier New" w:cs="Courier New"/>
        </w:rPr>
      </w:pPr>
    </w:p>
    <w:p w14:paraId="7FFE06E8" w14:textId="6180EC8D" w:rsidR="001E51D7" w:rsidRPr="00571AE2" w:rsidRDefault="001E51D7" w:rsidP="00571AE2">
      <w:pPr>
        <w:pStyle w:val="Heading1"/>
        <w:numPr>
          <w:ilvl w:val="0"/>
          <w:numId w:val="2"/>
        </w:numPr>
      </w:pPr>
      <w:bookmarkStart w:id="0" w:name="_Toc7468400"/>
      <w:r w:rsidRPr="00571AE2">
        <w:lastRenderedPageBreak/>
        <w:t>Background</w:t>
      </w:r>
      <w:bookmarkEnd w:id="0"/>
    </w:p>
    <w:p w14:paraId="3D5667FE" w14:textId="3D101DFA" w:rsidR="00B17A88" w:rsidRPr="00A634C2" w:rsidRDefault="004A7999" w:rsidP="001641BD">
      <w:pPr>
        <w:rPr>
          <w:rFonts w:ascii="Courier New" w:hAnsi="Courier New" w:cs="Courier New"/>
        </w:rPr>
      </w:pPr>
      <w:r w:rsidRPr="00A634C2">
        <w:rPr>
          <w:rFonts w:ascii="Courier New" w:hAnsi="Courier New" w:cs="Courier New"/>
        </w:rPr>
        <w:t>Smart</w:t>
      </w:r>
      <w:r w:rsidR="001641BD" w:rsidRPr="00A634C2">
        <w:rPr>
          <w:rFonts w:ascii="Courier New" w:hAnsi="Courier New" w:cs="Courier New"/>
        </w:rPr>
        <w:t xml:space="preserve"> devices</w:t>
      </w:r>
      <w:r w:rsidRPr="00A634C2">
        <w:rPr>
          <w:rFonts w:ascii="Courier New" w:hAnsi="Courier New" w:cs="Courier New"/>
        </w:rPr>
        <w:t xml:space="preserve"> such as mobile phones and smart watches</w:t>
      </w:r>
      <w:r w:rsidR="001641BD" w:rsidRPr="00A634C2">
        <w:rPr>
          <w:rFonts w:ascii="Courier New" w:hAnsi="Courier New" w:cs="Courier New"/>
        </w:rPr>
        <w:t xml:space="preserve"> and their increasing range of capabilities</w:t>
      </w:r>
      <w:r w:rsidR="00C37D79" w:rsidRPr="00A634C2">
        <w:rPr>
          <w:rFonts w:ascii="Courier New" w:hAnsi="Courier New" w:cs="Courier New"/>
        </w:rPr>
        <w:t xml:space="preserve">, </w:t>
      </w:r>
      <w:r w:rsidR="001641BD" w:rsidRPr="00A634C2">
        <w:rPr>
          <w:rFonts w:ascii="Courier New" w:hAnsi="Courier New" w:cs="Courier New"/>
        </w:rPr>
        <w:t xml:space="preserve">especially in terms of wireless </w:t>
      </w:r>
      <w:r w:rsidR="00C37D79" w:rsidRPr="00A634C2">
        <w:rPr>
          <w:rFonts w:ascii="Courier New" w:hAnsi="Courier New" w:cs="Courier New"/>
        </w:rPr>
        <w:t>connectivity</w:t>
      </w:r>
      <w:r w:rsidR="001641BD" w:rsidRPr="00A634C2">
        <w:rPr>
          <w:rFonts w:ascii="Courier New" w:hAnsi="Courier New" w:cs="Courier New"/>
        </w:rPr>
        <w:t xml:space="preserve"> and </w:t>
      </w:r>
      <w:r w:rsidR="00C37D79" w:rsidRPr="00A634C2">
        <w:rPr>
          <w:rFonts w:ascii="Courier New" w:hAnsi="Courier New" w:cs="Courier New"/>
        </w:rPr>
        <w:t>sensors, has</w:t>
      </w:r>
      <w:r w:rsidR="001641BD" w:rsidRPr="00A634C2">
        <w:rPr>
          <w:rFonts w:ascii="Courier New" w:hAnsi="Courier New" w:cs="Courier New"/>
        </w:rPr>
        <w:t xml:space="preserve"> enabled a wide spectrum of applications that are </w:t>
      </w:r>
      <w:r w:rsidR="00C37D79" w:rsidRPr="00A634C2">
        <w:rPr>
          <w:rFonts w:ascii="Courier New" w:hAnsi="Courier New" w:cs="Courier New"/>
        </w:rPr>
        <w:t xml:space="preserve">creating </w:t>
      </w:r>
      <w:r w:rsidR="001641BD" w:rsidRPr="00A634C2">
        <w:rPr>
          <w:rFonts w:ascii="Courier New" w:hAnsi="Courier New" w:cs="Courier New"/>
        </w:rPr>
        <w:t>our daily l</w:t>
      </w:r>
      <w:r w:rsidR="00C37D79" w:rsidRPr="00A634C2">
        <w:rPr>
          <w:rFonts w:ascii="Courier New" w:hAnsi="Courier New" w:cs="Courier New"/>
        </w:rPr>
        <w:t>ife more flexible</w:t>
      </w:r>
      <w:r w:rsidR="001641BD" w:rsidRPr="00A634C2">
        <w:rPr>
          <w:rFonts w:ascii="Courier New" w:hAnsi="Courier New" w:cs="Courier New"/>
        </w:rPr>
        <w:t xml:space="preserve">. </w:t>
      </w:r>
      <w:r w:rsidR="00C37D79" w:rsidRPr="00A634C2">
        <w:rPr>
          <w:rFonts w:ascii="Courier New" w:hAnsi="Courier New" w:cs="Courier New"/>
        </w:rPr>
        <w:t>These devices</w:t>
      </w:r>
      <w:r w:rsidR="001641BD" w:rsidRPr="00A634C2">
        <w:rPr>
          <w:rFonts w:ascii="Courier New" w:hAnsi="Courier New" w:cs="Courier New"/>
        </w:rPr>
        <w:t xml:space="preserve"> equipped with GPSs, accelerometers, </w:t>
      </w:r>
      <w:r w:rsidR="00C37D79" w:rsidRPr="00A634C2">
        <w:rPr>
          <w:rFonts w:ascii="Courier New" w:hAnsi="Courier New" w:cs="Courier New"/>
        </w:rPr>
        <w:t xml:space="preserve">gyro meters, and many different sensors, </w:t>
      </w:r>
      <w:r w:rsidR="001641BD" w:rsidRPr="00A634C2">
        <w:rPr>
          <w:rFonts w:ascii="Courier New" w:hAnsi="Courier New" w:cs="Courier New"/>
        </w:rPr>
        <w:t xml:space="preserve">are now able to gather contextual information such as </w:t>
      </w:r>
      <w:r w:rsidR="00C37D79" w:rsidRPr="00A634C2">
        <w:rPr>
          <w:rFonts w:ascii="Courier New" w:hAnsi="Courier New" w:cs="Courier New"/>
        </w:rPr>
        <w:t>location</w:t>
      </w:r>
      <w:r w:rsidR="001641BD" w:rsidRPr="00A634C2">
        <w:rPr>
          <w:rFonts w:ascii="Courier New" w:hAnsi="Courier New" w:cs="Courier New"/>
        </w:rPr>
        <w:t xml:space="preserve"> and motion patterns. Furthermore, additional sensors can be easily integrated into</w:t>
      </w:r>
      <w:r w:rsidR="00C37D79" w:rsidRPr="00A634C2">
        <w:rPr>
          <w:rFonts w:ascii="Courier New" w:hAnsi="Courier New" w:cs="Courier New"/>
        </w:rPr>
        <w:t xml:space="preserve"> these devices </w:t>
      </w:r>
      <w:r w:rsidR="001641BD" w:rsidRPr="00A634C2">
        <w:rPr>
          <w:rFonts w:ascii="Courier New" w:hAnsi="Courier New" w:cs="Courier New"/>
        </w:rPr>
        <w:t>to acquire physiological data, e.g., body temperature, heart rate,</w:t>
      </w:r>
      <w:r w:rsidR="00C37D79" w:rsidRPr="00A634C2">
        <w:rPr>
          <w:rFonts w:ascii="Courier New" w:hAnsi="Courier New" w:cs="Courier New"/>
        </w:rPr>
        <w:t xml:space="preserve"> </w:t>
      </w:r>
      <w:r w:rsidR="001641BD" w:rsidRPr="00A634C2">
        <w:rPr>
          <w:rFonts w:ascii="Courier New" w:hAnsi="Courier New" w:cs="Courier New"/>
        </w:rPr>
        <w:t>respiration rate</w:t>
      </w:r>
      <w:r w:rsidR="00C37D79" w:rsidRPr="00A634C2">
        <w:rPr>
          <w:rFonts w:ascii="Courier New" w:hAnsi="Courier New" w:cs="Courier New"/>
        </w:rPr>
        <w:t>, etc.</w:t>
      </w:r>
      <w:r w:rsidR="001641BD" w:rsidRPr="00A634C2">
        <w:rPr>
          <w:rFonts w:ascii="Courier New" w:hAnsi="Courier New" w:cs="Courier New"/>
        </w:rPr>
        <w:t xml:space="preserve"> allowing for real-time health monitoring. </w:t>
      </w:r>
    </w:p>
    <w:p w14:paraId="0AE566C7" w14:textId="2B95CBCF" w:rsidR="00F302AE" w:rsidRPr="00A634C2" w:rsidRDefault="00F94485" w:rsidP="0072236F">
      <w:pPr>
        <w:rPr>
          <w:rFonts w:ascii="Courier New" w:hAnsi="Courier New" w:cs="Courier New"/>
        </w:rPr>
      </w:pPr>
      <w:r w:rsidRPr="00A634C2">
        <w:rPr>
          <w:rFonts w:ascii="Courier New" w:hAnsi="Courier New" w:cs="Courier New"/>
        </w:rPr>
        <w:t>Among the sensors available on smart device platforms, the accelerometer is one of the earliest and most ubiquitous</w:t>
      </w:r>
      <w:r w:rsidR="00F302AE" w:rsidRPr="00A634C2">
        <w:rPr>
          <w:rFonts w:ascii="Courier New" w:hAnsi="Courier New" w:cs="Courier New"/>
        </w:rPr>
        <w:t>. This sensor can measure acceleration, the rate of change of velocity, and detect changes in orientation of the device. It computes the linear acceleration of the device on the X- axis (lateral), Y-axis (longitudinal), and Z-axis (vertical).</w:t>
      </w:r>
      <w:r w:rsidR="0072236F" w:rsidRPr="00A634C2">
        <w:rPr>
          <w:rFonts w:ascii="Courier New" w:hAnsi="Courier New" w:cs="Courier New"/>
        </w:rPr>
        <w:t xml:space="preserve"> This linear acceleration pattern can be used to recognize human activity.</w:t>
      </w:r>
      <w:r w:rsidR="00F302AE" w:rsidRPr="00A634C2">
        <w:rPr>
          <w:rFonts w:ascii="Courier New" w:hAnsi="Courier New" w:cs="Courier New"/>
        </w:rPr>
        <w:t xml:space="preserve"> For example, if a user changes his/ her activity from walking to </w:t>
      </w:r>
      <w:r w:rsidR="0072236F" w:rsidRPr="00A634C2">
        <w:rPr>
          <w:rFonts w:ascii="Courier New" w:hAnsi="Courier New" w:cs="Courier New"/>
        </w:rPr>
        <w:t>biking</w:t>
      </w:r>
      <w:r w:rsidR="00F302AE" w:rsidRPr="00A634C2">
        <w:rPr>
          <w:rFonts w:ascii="Courier New" w:hAnsi="Courier New" w:cs="Courier New"/>
        </w:rPr>
        <w:t xml:space="preserve">, </w:t>
      </w:r>
      <w:r w:rsidR="0072236F" w:rsidRPr="00A634C2">
        <w:rPr>
          <w:rFonts w:ascii="Courier New" w:hAnsi="Courier New" w:cs="Courier New"/>
        </w:rPr>
        <w:t xml:space="preserve">there will be abrupt change of acceleration pattern along the vertical axis. </w:t>
      </w:r>
    </w:p>
    <w:p w14:paraId="364CA316" w14:textId="7F847C7D" w:rsidR="0072236F" w:rsidRPr="00A634C2" w:rsidRDefault="0072236F" w:rsidP="00BB645A">
      <w:pPr>
        <w:rPr>
          <w:rFonts w:ascii="Courier New" w:hAnsi="Courier New" w:cs="Courier New"/>
        </w:rPr>
      </w:pPr>
      <w:r w:rsidRPr="00A634C2">
        <w:rPr>
          <w:rFonts w:ascii="Courier New" w:hAnsi="Courier New" w:cs="Courier New"/>
        </w:rPr>
        <w:t>Another sensor is used in HAR is the gyroscope sensor that can</w:t>
      </w:r>
      <w:r w:rsidR="00BB645A" w:rsidRPr="00A634C2">
        <w:rPr>
          <w:rFonts w:ascii="Courier New" w:hAnsi="Courier New" w:cs="Courier New"/>
        </w:rPr>
        <w:t xml:space="preserve"> also</w:t>
      </w:r>
      <w:r w:rsidRPr="00A634C2">
        <w:rPr>
          <w:rFonts w:ascii="Courier New" w:hAnsi="Courier New" w:cs="Courier New"/>
        </w:rPr>
        <w:t xml:space="preserve"> provide</w:t>
      </w:r>
      <w:r w:rsidR="00BB645A" w:rsidRPr="00A634C2">
        <w:rPr>
          <w:rFonts w:ascii="Courier New" w:hAnsi="Courier New" w:cs="Courier New"/>
        </w:rPr>
        <w:t xml:space="preserve"> information about device’s </w:t>
      </w:r>
      <w:r w:rsidRPr="00A634C2">
        <w:rPr>
          <w:rFonts w:ascii="Courier New" w:hAnsi="Courier New" w:cs="Courier New"/>
        </w:rPr>
        <w:t xml:space="preserve">orientation, but with greater precision. </w:t>
      </w:r>
      <w:r w:rsidR="00BB645A" w:rsidRPr="00A634C2">
        <w:rPr>
          <w:rFonts w:ascii="Courier New" w:hAnsi="Courier New" w:cs="Courier New"/>
        </w:rPr>
        <w:t>This sensor</w:t>
      </w:r>
      <w:r w:rsidRPr="00A634C2">
        <w:rPr>
          <w:rFonts w:ascii="Courier New" w:hAnsi="Courier New" w:cs="Courier New"/>
        </w:rPr>
        <w:t xml:space="preserve"> </w:t>
      </w:r>
      <w:r w:rsidR="00BB645A" w:rsidRPr="00A634C2">
        <w:rPr>
          <w:rFonts w:ascii="Courier New" w:hAnsi="Courier New" w:cs="Courier New"/>
        </w:rPr>
        <w:t>has</w:t>
      </w:r>
      <w:r w:rsidRPr="00A634C2">
        <w:rPr>
          <w:rFonts w:ascii="Courier New" w:hAnsi="Courier New" w:cs="Courier New"/>
        </w:rPr>
        <w:t xml:space="preserve"> been used in smart</w:t>
      </w:r>
      <w:r w:rsidR="00BB645A" w:rsidRPr="00A634C2">
        <w:rPr>
          <w:rFonts w:ascii="Courier New" w:hAnsi="Courier New" w:cs="Courier New"/>
        </w:rPr>
        <w:t xml:space="preserve"> devices </w:t>
      </w:r>
      <w:r w:rsidRPr="00A634C2">
        <w:rPr>
          <w:rFonts w:ascii="Courier New" w:hAnsi="Courier New" w:cs="Courier New"/>
        </w:rPr>
        <w:t xml:space="preserve">to measure the </w:t>
      </w:r>
      <w:r w:rsidR="00BB645A" w:rsidRPr="00A634C2">
        <w:rPr>
          <w:rFonts w:ascii="Courier New" w:hAnsi="Courier New" w:cs="Courier New"/>
        </w:rPr>
        <w:t xml:space="preserve">device’s </w:t>
      </w:r>
      <w:r w:rsidRPr="00A634C2">
        <w:rPr>
          <w:rFonts w:ascii="Courier New" w:hAnsi="Courier New" w:cs="Courier New"/>
        </w:rPr>
        <w:t>rotation rate by detecting the roll, pitch, and yaw motions of them along the x, y, and z axis</w:t>
      </w:r>
      <w:r w:rsidR="00BB645A" w:rsidRPr="00A634C2">
        <w:rPr>
          <w:rFonts w:ascii="Courier New" w:hAnsi="Courier New" w:cs="Courier New"/>
        </w:rPr>
        <w:t xml:space="preserve"> </w:t>
      </w:r>
      <w:r w:rsidRPr="00A634C2">
        <w:rPr>
          <w:rFonts w:ascii="Courier New" w:hAnsi="Courier New" w:cs="Courier New"/>
        </w:rPr>
        <w:t xml:space="preserve">respectively. </w:t>
      </w:r>
    </w:p>
    <w:tbl>
      <w:tblPr>
        <w:tblStyle w:val="TableGrid"/>
        <w:tblW w:w="0" w:type="auto"/>
        <w:jc w:val="center"/>
        <w:tblLook w:val="04A0" w:firstRow="1" w:lastRow="0" w:firstColumn="1" w:lastColumn="0" w:noHBand="0" w:noVBand="1"/>
      </w:tblPr>
      <w:tblGrid>
        <w:gridCol w:w="2155"/>
        <w:gridCol w:w="2970"/>
        <w:gridCol w:w="4225"/>
      </w:tblGrid>
      <w:tr w:rsidR="00BB645A" w:rsidRPr="00A634C2" w14:paraId="6F40A820" w14:textId="77777777" w:rsidTr="00BB645A">
        <w:trPr>
          <w:jc w:val="center"/>
        </w:trPr>
        <w:tc>
          <w:tcPr>
            <w:tcW w:w="2155" w:type="dxa"/>
          </w:tcPr>
          <w:p w14:paraId="640C97D0" w14:textId="7D47E7EA" w:rsidR="00BB645A" w:rsidRPr="00A634C2" w:rsidRDefault="00BB645A" w:rsidP="00BB645A">
            <w:pPr>
              <w:jc w:val="center"/>
              <w:rPr>
                <w:rFonts w:ascii="Courier New" w:hAnsi="Courier New" w:cs="Courier New"/>
              </w:rPr>
            </w:pPr>
            <w:r w:rsidRPr="00A634C2">
              <w:rPr>
                <w:rFonts w:ascii="Courier New" w:hAnsi="Courier New" w:cs="Courier New"/>
              </w:rPr>
              <w:t>Sensor</w:t>
            </w:r>
          </w:p>
        </w:tc>
        <w:tc>
          <w:tcPr>
            <w:tcW w:w="2970" w:type="dxa"/>
          </w:tcPr>
          <w:p w14:paraId="5228EBCA" w14:textId="4A127B77" w:rsidR="00BB645A" w:rsidRPr="00A634C2" w:rsidRDefault="00BB645A" w:rsidP="00BB645A">
            <w:pPr>
              <w:jc w:val="center"/>
              <w:rPr>
                <w:rFonts w:ascii="Courier New" w:hAnsi="Courier New" w:cs="Courier New"/>
              </w:rPr>
            </w:pPr>
            <w:r w:rsidRPr="00A634C2">
              <w:rPr>
                <w:rFonts w:ascii="Courier New" w:hAnsi="Courier New" w:cs="Courier New"/>
              </w:rPr>
              <w:t>Common Use</w:t>
            </w:r>
          </w:p>
        </w:tc>
        <w:tc>
          <w:tcPr>
            <w:tcW w:w="4225" w:type="dxa"/>
          </w:tcPr>
          <w:p w14:paraId="06EA8D70" w14:textId="22B3ECEF" w:rsidR="00BB645A" w:rsidRPr="00A634C2" w:rsidRDefault="00BB645A" w:rsidP="00BB645A">
            <w:pPr>
              <w:jc w:val="center"/>
              <w:rPr>
                <w:rFonts w:ascii="Courier New" w:hAnsi="Courier New" w:cs="Courier New"/>
              </w:rPr>
            </w:pPr>
            <w:r w:rsidRPr="00A634C2">
              <w:rPr>
                <w:rFonts w:ascii="Courier New" w:hAnsi="Courier New" w:cs="Courier New"/>
              </w:rPr>
              <w:t>Description</w:t>
            </w:r>
          </w:p>
        </w:tc>
      </w:tr>
      <w:tr w:rsidR="00BB645A" w:rsidRPr="00A634C2" w14:paraId="25F9B9EF" w14:textId="77777777" w:rsidTr="00BB645A">
        <w:trPr>
          <w:jc w:val="center"/>
        </w:trPr>
        <w:tc>
          <w:tcPr>
            <w:tcW w:w="2155" w:type="dxa"/>
          </w:tcPr>
          <w:p w14:paraId="1E7EB46F" w14:textId="6C07B0AE" w:rsidR="00BB645A" w:rsidRPr="00A634C2" w:rsidRDefault="00BB645A" w:rsidP="00BB645A">
            <w:pPr>
              <w:jc w:val="center"/>
              <w:rPr>
                <w:rFonts w:ascii="Courier New" w:hAnsi="Courier New" w:cs="Courier New"/>
              </w:rPr>
            </w:pPr>
            <w:r w:rsidRPr="00A634C2">
              <w:rPr>
                <w:rFonts w:ascii="Courier New" w:hAnsi="Courier New" w:cs="Courier New"/>
              </w:rPr>
              <w:t>Accelerometer</w:t>
            </w:r>
          </w:p>
        </w:tc>
        <w:tc>
          <w:tcPr>
            <w:tcW w:w="2970" w:type="dxa"/>
          </w:tcPr>
          <w:p w14:paraId="7DDCD3DF" w14:textId="4192FCBD" w:rsidR="00BB645A" w:rsidRPr="00A634C2" w:rsidRDefault="00BB645A" w:rsidP="00BB645A">
            <w:pPr>
              <w:jc w:val="center"/>
              <w:rPr>
                <w:rFonts w:ascii="Courier New" w:hAnsi="Courier New" w:cs="Courier New"/>
              </w:rPr>
            </w:pPr>
            <w:r w:rsidRPr="00A634C2">
              <w:rPr>
                <w:rFonts w:ascii="Courier New" w:hAnsi="Courier New" w:cs="Courier New"/>
              </w:rPr>
              <w:t>Motion Detection</w:t>
            </w:r>
          </w:p>
        </w:tc>
        <w:tc>
          <w:tcPr>
            <w:tcW w:w="4225" w:type="dxa"/>
          </w:tcPr>
          <w:p w14:paraId="1BB91224" w14:textId="4DC0DAA2" w:rsidR="00BB645A" w:rsidRPr="00A634C2" w:rsidRDefault="00BB645A" w:rsidP="00BB645A">
            <w:pPr>
              <w:jc w:val="center"/>
              <w:rPr>
                <w:rFonts w:ascii="Courier New" w:hAnsi="Courier New" w:cs="Courier New"/>
              </w:rPr>
            </w:pPr>
            <w:r w:rsidRPr="00A634C2">
              <w:rPr>
                <w:rFonts w:ascii="Courier New" w:hAnsi="Courier New" w:cs="Courier New"/>
              </w:rPr>
              <w:t>Detect acceleration along x, y and z axis</w:t>
            </w:r>
          </w:p>
        </w:tc>
      </w:tr>
      <w:tr w:rsidR="00BB645A" w:rsidRPr="00A634C2" w14:paraId="0E5281A1" w14:textId="77777777" w:rsidTr="00BB645A">
        <w:trPr>
          <w:jc w:val="center"/>
        </w:trPr>
        <w:tc>
          <w:tcPr>
            <w:tcW w:w="2155" w:type="dxa"/>
          </w:tcPr>
          <w:p w14:paraId="785ECAE8" w14:textId="435A202E" w:rsidR="00BB645A" w:rsidRPr="00A634C2" w:rsidRDefault="00BB645A" w:rsidP="00BB645A">
            <w:pPr>
              <w:jc w:val="center"/>
              <w:rPr>
                <w:rFonts w:ascii="Courier New" w:hAnsi="Courier New" w:cs="Courier New"/>
              </w:rPr>
            </w:pPr>
            <w:r w:rsidRPr="00A634C2">
              <w:rPr>
                <w:rFonts w:ascii="Courier New" w:hAnsi="Courier New" w:cs="Courier New"/>
              </w:rPr>
              <w:t>Gyroscope</w:t>
            </w:r>
          </w:p>
        </w:tc>
        <w:tc>
          <w:tcPr>
            <w:tcW w:w="2970" w:type="dxa"/>
          </w:tcPr>
          <w:p w14:paraId="679B1240" w14:textId="2ADE2B54" w:rsidR="00BB645A" w:rsidRPr="00A634C2" w:rsidRDefault="00BB645A" w:rsidP="00BB645A">
            <w:pPr>
              <w:jc w:val="center"/>
              <w:rPr>
                <w:rFonts w:ascii="Courier New" w:hAnsi="Courier New" w:cs="Courier New"/>
              </w:rPr>
            </w:pPr>
            <w:r w:rsidRPr="00A634C2">
              <w:rPr>
                <w:rFonts w:ascii="Courier New" w:hAnsi="Courier New" w:cs="Courier New"/>
              </w:rPr>
              <w:t>Rotation Detection</w:t>
            </w:r>
          </w:p>
        </w:tc>
        <w:tc>
          <w:tcPr>
            <w:tcW w:w="4225" w:type="dxa"/>
          </w:tcPr>
          <w:p w14:paraId="431817B6" w14:textId="797E15F8" w:rsidR="00BB645A" w:rsidRPr="00A634C2" w:rsidRDefault="00BB645A" w:rsidP="00BB645A">
            <w:pPr>
              <w:jc w:val="center"/>
              <w:rPr>
                <w:rFonts w:ascii="Courier New" w:hAnsi="Courier New" w:cs="Courier New"/>
              </w:rPr>
            </w:pPr>
            <w:r w:rsidRPr="00A634C2">
              <w:rPr>
                <w:rFonts w:ascii="Courier New" w:hAnsi="Courier New" w:cs="Courier New"/>
              </w:rPr>
              <w:t>Detect rate of rotation along x, y and z axis</w:t>
            </w:r>
          </w:p>
        </w:tc>
      </w:tr>
    </w:tbl>
    <w:p w14:paraId="18A8D2DB" w14:textId="77777777" w:rsidR="00BB645A" w:rsidRPr="00A634C2" w:rsidRDefault="00BB645A" w:rsidP="00BB645A">
      <w:pPr>
        <w:rPr>
          <w:rFonts w:ascii="Courier New" w:hAnsi="Courier New" w:cs="Courier New"/>
        </w:rPr>
      </w:pPr>
    </w:p>
    <w:p w14:paraId="6A3799C6" w14:textId="6064582B" w:rsidR="00BB645A" w:rsidRPr="00A634C2" w:rsidRDefault="002A36A3" w:rsidP="002A36A3">
      <w:pPr>
        <w:rPr>
          <w:rFonts w:ascii="Courier New" w:hAnsi="Courier New" w:cs="Courier New"/>
        </w:rPr>
      </w:pPr>
      <w:r w:rsidRPr="00A634C2">
        <w:rPr>
          <w:rFonts w:ascii="Courier New" w:hAnsi="Courier New" w:cs="Courier New"/>
        </w:rPr>
        <w:t xml:space="preserve">For our project, we use the heterogeneity dataset for Human Activity Recognition which is </w:t>
      </w:r>
      <w:r w:rsidR="00530501" w:rsidRPr="00A634C2">
        <w:rPr>
          <w:rFonts w:ascii="Courier New" w:hAnsi="Courier New" w:cs="Courier New"/>
        </w:rPr>
        <w:t>taken</w:t>
      </w:r>
      <w:r w:rsidRPr="00A634C2">
        <w:rPr>
          <w:rFonts w:ascii="Courier New" w:hAnsi="Courier New" w:cs="Courier New"/>
        </w:rPr>
        <w:t xml:space="preserve"> from University of California Irvine (UCI) machine learning data repository. </w:t>
      </w:r>
      <w:r w:rsidR="00530501" w:rsidRPr="00A634C2">
        <w:rPr>
          <w:rFonts w:ascii="Courier New" w:hAnsi="Courier New" w:cs="Courier New"/>
        </w:rPr>
        <w:t>This data is gathered by conducting</w:t>
      </w:r>
      <w:r w:rsidRPr="00A634C2">
        <w:rPr>
          <w:rFonts w:ascii="Courier New" w:hAnsi="Courier New" w:cs="Courier New"/>
        </w:rPr>
        <w:t xml:space="preserve"> an extensive analysis </w:t>
      </w:r>
      <w:r w:rsidR="00530501" w:rsidRPr="00A634C2">
        <w:rPr>
          <w:rFonts w:ascii="Courier New" w:hAnsi="Courier New" w:cs="Courier New"/>
        </w:rPr>
        <w:t>on 9 users</w:t>
      </w:r>
      <w:r w:rsidRPr="00A634C2">
        <w:rPr>
          <w:rFonts w:ascii="Courier New" w:hAnsi="Courier New" w:cs="Courier New"/>
        </w:rPr>
        <w:t xml:space="preserve"> using 31 smartphones, 4 smartwatches</w:t>
      </w:r>
      <w:r w:rsidR="00530501" w:rsidRPr="00A634C2">
        <w:rPr>
          <w:rFonts w:ascii="Courier New" w:hAnsi="Courier New" w:cs="Courier New"/>
        </w:rPr>
        <w:t xml:space="preserve"> </w:t>
      </w:r>
      <w:r w:rsidRPr="00A634C2">
        <w:rPr>
          <w:rFonts w:ascii="Courier New" w:hAnsi="Courier New" w:cs="Courier New"/>
        </w:rPr>
        <w:t>and 1 tablet, representing 13 different models from 4 manufacturers</w:t>
      </w:r>
      <w:r w:rsidR="00530501" w:rsidRPr="00A634C2">
        <w:rPr>
          <w:rFonts w:ascii="Courier New" w:hAnsi="Courier New" w:cs="Courier New"/>
        </w:rPr>
        <w:t xml:space="preserve">, </w:t>
      </w:r>
      <w:r w:rsidRPr="00A634C2">
        <w:rPr>
          <w:rFonts w:ascii="Courier New" w:hAnsi="Courier New" w:cs="Courier New"/>
        </w:rPr>
        <w:t xml:space="preserve">running variants of Android and </w:t>
      </w:r>
      <w:r w:rsidR="00530501" w:rsidRPr="00A634C2">
        <w:rPr>
          <w:rFonts w:ascii="Courier New" w:hAnsi="Courier New" w:cs="Courier New"/>
        </w:rPr>
        <w:t xml:space="preserve">iOS, respectively. The dataset contains the readings of two motion sensors commonly found in smartphones. Reading were recorded while users executed activities scripted in no specific order carrying smartwatches and smartphones. </w:t>
      </w:r>
    </w:p>
    <w:p w14:paraId="4A66CA8B" w14:textId="7B00A2D7" w:rsidR="00530501" w:rsidRPr="00A634C2" w:rsidRDefault="00530501" w:rsidP="00530501">
      <w:pPr>
        <w:rPr>
          <w:rFonts w:ascii="Courier New" w:hAnsi="Courier New" w:cs="Courier New"/>
        </w:rPr>
      </w:pPr>
      <w:r w:rsidRPr="00A634C2">
        <w:rPr>
          <w:rFonts w:ascii="Courier New" w:hAnsi="Courier New" w:cs="Courier New"/>
        </w:rPr>
        <w:t>Activities: ‘Biking’, ‘Sitting’, ‘Standing’, ‘Walking’, ‘Stair Up’ and ‘Stair down’.</w:t>
      </w:r>
      <w:r w:rsidR="00F8079D" w:rsidRPr="00A634C2">
        <w:rPr>
          <w:rFonts w:ascii="Courier New" w:hAnsi="Courier New" w:cs="Courier New"/>
        </w:rPr>
        <w:br/>
      </w:r>
      <w:r w:rsidRPr="00A634C2">
        <w:rPr>
          <w:rFonts w:ascii="Courier New" w:hAnsi="Courier New" w:cs="Courier New"/>
        </w:rPr>
        <w:t xml:space="preserve">Sensors: Sensors: Two embedded sensors, i.e., Accelerometer and Gyroscope, sampled at the highest frequency the respective device </w:t>
      </w:r>
      <w:r w:rsidRPr="00A634C2">
        <w:rPr>
          <w:rFonts w:ascii="Courier New" w:hAnsi="Courier New" w:cs="Courier New"/>
        </w:rPr>
        <w:lastRenderedPageBreak/>
        <w:t>allows.</w:t>
      </w:r>
      <w:r w:rsidR="00F8079D" w:rsidRPr="00A634C2">
        <w:rPr>
          <w:rFonts w:ascii="Courier New" w:hAnsi="Courier New" w:cs="Courier New"/>
        </w:rPr>
        <w:br/>
      </w:r>
      <w:r w:rsidRPr="00A634C2">
        <w:rPr>
          <w:rFonts w:ascii="Courier New" w:hAnsi="Courier New" w:cs="Courier New"/>
        </w:rPr>
        <w:t>Devices: 4 smartwatches (2 LG watches, 2 Samsung Galaxy Gears)</w:t>
      </w:r>
      <w:r w:rsidR="00F8079D" w:rsidRPr="00A634C2">
        <w:rPr>
          <w:rFonts w:ascii="Courier New" w:hAnsi="Courier New" w:cs="Courier New"/>
        </w:rPr>
        <w:br/>
      </w:r>
      <w:r w:rsidRPr="00A634C2">
        <w:rPr>
          <w:rFonts w:ascii="Courier New" w:hAnsi="Courier New" w:cs="Courier New"/>
        </w:rPr>
        <w:t>8 smartphones (2 Samsung Galaxy S3 mini, 2 Samsung Galaxy S3, 2 LG Nexus 4, 2 Samsung Galaxy S+)</w:t>
      </w:r>
      <w:r w:rsidR="00F8079D" w:rsidRPr="00A634C2">
        <w:rPr>
          <w:rFonts w:ascii="Courier New" w:hAnsi="Courier New" w:cs="Courier New"/>
        </w:rPr>
        <w:br/>
      </w:r>
      <w:r w:rsidRPr="00A634C2">
        <w:rPr>
          <w:rFonts w:ascii="Courier New" w:hAnsi="Courier New" w:cs="Courier New"/>
        </w:rPr>
        <w:t>Recordings: 9 users</w:t>
      </w:r>
    </w:p>
    <w:p w14:paraId="4A819C98" w14:textId="748DD774" w:rsidR="00F8079D" w:rsidRPr="00A634C2" w:rsidRDefault="00530501" w:rsidP="00F8079D">
      <w:pPr>
        <w:rPr>
          <w:rFonts w:ascii="Courier New" w:hAnsi="Courier New" w:cs="Courier New"/>
        </w:rPr>
      </w:pPr>
      <w:r w:rsidRPr="00A634C2">
        <w:rPr>
          <w:rFonts w:ascii="Courier New" w:hAnsi="Courier New" w:cs="Courier New"/>
        </w:rPr>
        <w:t xml:space="preserve">The activity recognition environment and scenario has been designed to generate many activity primitives, yet in a realistic manner. Users took 2 different routes for the biking and walking, and 2 different set of stairs were used for the stairs up and down. </w:t>
      </w:r>
    </w:p>
    <w:p w14:paraId="6CE25981" w14:textId="224B14BF" w:rsidR="00F8079D" w:rsidRPr="00A634C2" w:rsidRDefault="00F8079D" w:rsidP="00F8079D">
      <w:pPr>
        <w:rPr>
          <w:rFonts w:ascii="Courier New" w:hAnsi="Courier New" w:cs="Courier New"/>
        </w:rPr>
      </w:pPr>
      <w:r w:rsidRPr="00A634C2">
        <w:rPr>
          <w:rFonts w:ascii="Courier New" w:hAnsi="Courier New" w:cs="Courier New"/>
        </w:rPr>
        <w:t xml:space="preserve">The csv files contain all smartphone accelerometer samples from all devices and users. The csv files consist of the following columns: </w:t>
      </w:r>
      <w:r w:rsidRPr="00A634C2">
        <w:rPr>
          <w:rFonts w:ascii="Courier New" w:hAnsi="Courier New" w:cs="Courier New"/>
        </w:rPr>
        <w:br/>
        <w:t>'Index', '</w:t>
      </w:r>
      <w:proofErr w:type="spellStart"/>
      <w:r w:rsidRPr="00A634C2">
        <w:rPr>
          <w:rFonts w:ascii="Courier New" w:hAnsi="Courier New" w:cs="Courier New"/>
        </w:rPr>
        <w:t>Arrival_Time</w:t>
      </w:r>
      <w:proofErr w:type="spellEnd"/>
      <w:r w:rsidRPr="00A634C2">
        <w:rPr>
          <w:rFonts w:ascii="Courier New" w:hAnsi="Courier New" w:cs="Courier New"/>
        </w:rPr>
        <w:t>', '</w:t>
      </w:r>
      <w:proofErr w:type="spellStart"/>
      <w:r w:rsidRPr="00A634C2">
        <w:rPr>
          <w:rFonts w:ascii="Courier New" w:hAnsi="Courier New" w:cs="Courier New"/>
        </w:rPr>
        <w:t>Creation_Time</w:t>
      </w:r>
      <w:proofErr w:type="spellEnd"/>
      <w:r w:rsidRPr="00A634C2">
        <w:rPr>
          <w:rFonts w:ascii="Courier New" w:hAnsi="Courier New" w:cs="Courier New"/>
        </w:rPr>
        <w:t>', 'x', 'y', 'z', 'User', 'Model', 'Device', '</w:t>
      </w:r>
      <w:proofErr w:type="spellStart"/>
      <w:r w:rsidRPr="00A634C2">
        <w:rPr>
          <w:rFonts w:ascii="Courier New" w:hAnsi="Courier New" w:cs="Courier New"/>
        </w:rPr>
        <w:t>gt</w:t>
      </w:r>
      <w:proofErr w:type="spellEnd"/>
      <w:r w:rsidRPr="00A634C2">
        <w:rPr>
          <w:rFonts w:ascii="Courier New" w:hAnsi="Courier New" w:cs="Courier New"/>
        </w:rPr>
        <w:t>'</w:t>
      </w:r>
      <w:r w:rsidRPr="00A634C2">
        <w:rPr>
          <w:rFonts w:ascii="Courier New" w:hAnsi="Courier New" w:cs="Courier New"/>
        </w:rPr>
        <w:br/>
        <w:t xml:space="preserve">The null class is defined as null in the </w:t>
      </w:r>
      <w:proofErr w:type="spellStart"/>
      <w:r w:rsidRPr="00A634C2">
        <w:rPr>
          <w:rFonts w:ascii="Courier New" w:hAnsi="Courier New" w:cs="Courier New"/>
        </w:rPr>
        <w:t>gt</w:t>
      </w:r>
      <w:proofErr w:type="spellEnd"/>
      <w:r w:rsidRPr="00A634C2">
        <w:rPr>
          <w:rFonts w:ascii="Courier New" w:hAnsi="Courier New" w:cs="Courier New"/>
        </w:rPr>
        <w:t xml:space="preserve"> (</w:t>
      </w:r>
      <w:proofErr w:type="spellStart"/>
      <w:r w:rsidRPr="00A634C2">
        <w:rPr>
          <w:rFonts w:ascii="Courier New" w:hAnsi="Courier New" w:cs="Courier New"/>
        </w:rPr>
        <w:t>groundtruth</w:t>
      </w:r>
      <w:proofErr w:type="spellEnd"/>
      <w:r w:rsidRPr="00A634C2">
        <w:rPr>
          <w:rFonts w:ascii="Courier New" w:hAnsi="Courier New" w:cs="Courier New"/>
        </w:rPr>
        <w:t>) column, whereas the rest of the classes can be seen in the column.</w:t>
      </w:r>
    </w:p>
    <w:p w14:paraId="297A232F" w14:textId="09171D4F" w:rsidR="00CA06E9" w:rsidRDefault="00CA06E9" w:rsidP="00F8079D">
      <w:pPr>
        <w:rPr>
          <w:rFonts w:ascii="Courier New" w:hAnsi="Courier New" w:cs="Courier New"/>
        </w:rPr>
      </w:pPr>
    </w:p>
    <w:p w14:paraId="6D08A287" w14:textId="4CD6B1E0" w:rsidR="00571AE2" w:rsidRPr="00A634C2" w:rsidRDefault="00571AE2" w:rsidP="00571AE2">
      <w:pPr>
        <w:pStyle w:val="Heading1"/>
        <w:numPr>
          <w:ilvl w:val="0"/>
          <w:numId w:val="2"/>
        </w:numPr>
      </w:pPr>
      <w:bookmarkStart w:id="1" w:name="_Toc7468401"/>
      <w:r w:rsidRPr="00A634C2">
        <w:t>Objective</w:t>
      </w:r>
      <w:bookmarkEnd w:id="1"/>
    </w:p>
    <w:p w14:paraId="56CC0C81" w14:textId="3BB3E16F" w:rsidR="00571AE2" w:rsidRDefault="00571AE2" w:rsidP="00F8079D">
      <w:pPr>
        <w:rPr>
          <w:rFonts w:ascii="Courier New" w:hAnsi="Courier New" w:cs="Courier New"/>
        </w:rPr>
      </w:pPr>
      <w:r w:rsidRPr="00A634C2">
        <w:rPr>
          <w:rFonts w:ascii="Courier New" w:hAnsi="Courier New" w:cs="Courier New"/>
        </w:rPr>
        <w:t xml:space="preserve">The widespread availability of wearable sensors such as smart phones, smart watches, etc. in everyday lives is generating an ample amount data-set through which we can be used to predict human activity. In this project, we used the heterogeneity activity recognition data set collected from different smartphones and smart watches equipped with accelerometer and gyroscope sensors, to predict human activities such as biking, sitting or standing and walking. There are many statistical and machine learning classification algorithm which can be used to predict human activities. A comparative study among these algorithms can help us to find the most suitable one that should be used in human activity recognition. In this project, first, we implement </w:t>
      </w:r>
      <w:proofErr w:type="spellStart"/>
      <w:r w:rsidRPr="00A634C2">
        <w:rPr>
          <w:rFonts w:ascii="Courier New" w:hAnsi="Courier New" w:cs="Courier New"/>
        </w:rPr>
        <w:t>svm</w:t>
      </w:r>
      <w:proofErr w:type="spellEnd"/>
      <w:r w:rsidRPr="00A634C2">
        <w:rPr>
          <w:rFonts w:ascii="Courier New" w:hAnsi="Courier New" w:cs="Courier New"/>
        </w:rPr>
        <w:t xml:space="preserve">, decision tree classifier and random forest to this data set and then a comparative study on scores along with their ROC is discussed. </w:t>
      </w:r>
    </w:p>
    <w:p w14:paraId="4BEE1E8E" w14:textId="77777777" w:rsidR="00571AE2" w:rsidRPr="00A634C2" w:rsidRDefault="00571AE2" w:rsidP="00F8079D">
      <w:pPr>
        <w:rPr>
          <w:rFonts w:ascii="Courier New" w:hAnsi="Courier New" w:cs="Courier New"/>
        </w:rPr>
      </w:pPr>
    </w:p>
    <w:p w14:paraId="3C634FAF" w14:textId="11356841" w:rsidR="00CA06E9" w:rsidRPr="00A634C2" w:rsidRDefault="00CA06E9" w:rsidP="00571AE2">
      <w:pPr>
        <w:pStyle w:val="Heading1"/>
        <w:numPr>
          <w:ilvl w:val="0"/>
          <w:numId w:val="2"/>
        </w:numPr>
      </w:pPr>
      <w:bookmarkStart w:id="2" w:name="_Toc7468402"/>
      <w:r w:rsidRPr="00A634C2">
        <w:t>Methodology</w:t>
      </w:r>
      <w:bookmarkEnd w:id="2"/>
    </w:p>
    <w:p w14:paraId="2D92BE86" w14:textId="702A98DB" w:rsidR="00CA06E9" w:rsidRPr="00A634C2" w:rsidRDefault="000863D1" w:rsidP="00F8079D">
      <w:pPr>
        <w:rPr>
          <w:rFonts w:ascii="Courier New" w:hAnsi="Courier New" w:cs="Courier New"/>
        </w:rPr>
      </w:pPr>
      <w:r w:rsidRPr="00A634C2">
        <w:rPr>
          <w:rFonts w:ascii="Courier New" w:hAnsi="Courier New" w:cs="Courier New"/>
        </w:rPr>
        <w:t>F</w:t>
      </w:r>
      <w:r w:rsidR="001F079F" w:rsidRPr="00A634C2">
        <w:rPr>
          <w:rFonts w:ascii="Courier New" w:hAnsi="Courier New" w:cs="Courier New"/>
        </w:rPr>
        <w:t>rom our dataset and problem,</w:t>
      </w:r>
      <w:r w:rsidR="00DB74AF" w:rsidRPr="00A634C2">
        <w:rPr>
          <w:rFonts w:ascii="Courier New" w:hAnsi="Courier New" w:cs="Courier New"/>
        </w:rPr>
        <w:t xml:space="preserve"> since we </w:t>
      </w:r>
      <w:proofErr w:type="gramStart"/>
      <w:r w:rsidR="00DB74AF" w:rsidRPr="00A634C2">
        <w:rPr>
          <w:rFonts w:ascii="Courier New" w:hAnsi="Courier New" w:cs="Courier New"/>
        </w:rPr>
        <w:t>have to</w:t>
      </w:r>
      <w:proofErr w:type="gramEnd"/>
      <w:r w:rsidR="00DB74AF" w:rsidRPr="00A634C2">
        <w:rPr>
          <w:rFonts w:ascii="Courier New" w:hAnsi="Courier New" w:cs="Courier New"/>
        </w:rPr>
        <w:t xml:space="preserve"> predict human activity based on dataset features,</w:t>
      </w:r>
      <w:r w:rsidR="001F079F" w:rsidRPr="00A634C2">
        <w:rPr>
          <w:rFonts w:ascii="Courier New" w:hAnsi="Courier New" w:cs="Courier New"/>
        </w:rPr>
        <w:t xml:space="preserve"> we understand it is a classification problem.  Here, we followed </w:t>
      </w:r>
      <w:r w:rsidR="008C1A5B" w:rsidRPr="00A634C2">
        <w:rPr>
          <w:rFonts w:ascii="Courier New" w:hAnsi="Courier New" w:cs="Courier New"/>
        </w:rPr>
        <w:t>the below</w:t>
      </w:r>
      <w:r w:rsidR="001F079F" w:rsidRPr="00A634C2">
        <w:rPr>
          <w:rFonts w:ascii="Courier New" w:hAnsi="Courier New" w:cs="Courier New"/>
        </w:rPr>
        <w:t xml:space="preserve"> steps which include preprocessing of data, model selection and training the data using and finally, evaluation of the models. </w:t>
      </w:r>
    </w:p>
    <w:p w14:paraId="20532DAD" w14:textId="2038D752" w:rsidR="001F079F" w:rsidRPr="00A634C2" w:rsidRDefault="00571AE2" w:rsidP="00571AE2">
      <w:pPr>
        <w:pStyle w:val="Heading2"/>
      </w:pPr>
      <w:bookmarkStart w:id="3" w:name="_Toc7468403"/>
      <w:r>
        <w:t xml:space="preserve">c.1. </w:t>
      </w:r>
      <w:r w:rsidR="001F079F" w:rsidRPr="00A634C2">
        <w:t>Pre-Processing</w:t>
      </w:r>
      <w:bookmarkEnd w:id="3"/>
    </w:p>
    <w:p w14:paraId="7E31506C" w14:textId="2BBE4511" w:rsidR="00787061" w:rsidRPr="00A634C2" w:rsidRDefault="001F079F" w:rsidP="00F8079D">
      <w:pPr>
        <w:rPr>
          <w:rFonts w:ascii="Courier New" w:hAnsi="Courier New" w:cs="Courier New"/>
        </w:rPr>
      </w:pPr>
      <w:r w:rsidRPr="00A634C2">
        <w:rPr>
          <w:rFonts w:ascii="Courier New" w:hAnsi="Courier New" w:cs="Courier New"/>
        </w:rPr>
        <w:t>First,</w:t>
      </w:r>
      <w:r w:rsidR="008A5BA4" w:rsidRPr="00A634C2">
        <w:rPr>
          <w:rFonts w:ascii="Courier New" w:hAnsi="Courier New" w:cs="Courier New"/>
        </w:rPr>
        <w:t xml:space="preserve"> we merge all the dataset into one </w:t>
      </w:r>
      <w:proofErr w:type="spellStart"/>
      <w:r w:rsidR="008A5BA4" w:rsidRPr="00A634C2">
        <w:rPr>
          <w:rFonts w:ascii="Courier New" w:hAnsi="Courier New" w:cs="Courier New"/>
        </w:rPr>
        <w:t>dataframe</w:t>
      </w:r>
      <w:proofErr w:type="spellEnd"/>
      <w:r w:rsidR="008A5BA4" w:rsidRPr="00A634C2">
        <w:rPr>
          <w:rFonts w:ascii="Courier New" w:hAnsi="Courier New" w:cs="Courier New"/>
        </w:rPr>
        <w:t>. Now</w:t>
      </w:r>
      <w:r w:rsidRPr="00A634C2">
        <w:rPr>
          <w:rFonts w:ascii="Courier New" w:hAnsi="Courier New" w:cs="Courier New"/>
        </w:rPr>
        <w:t xml:space="preserve"> we tr</w:t>
      </w:r>
      <w:r w:rsidR="00787061" w:rsidRPr="00A634C2">
        <w:rPr>
          <w:rFonts w:ascii="Courier New" w:hAnsi="Courier New" w:cs="Courier New"/>
        </w:rPr>
        <w:t>y</w:t>
      </w:r>
      <w:r w:rsidRPr="00A634C2">
        <w:rPr>
          <w:rFonts w:ascii="Courier New" w:hAnsi="Courier New" w:cs="Courier New"/>
        </w:rPr>
        <w:t xml:space="preserve"> to find to detect all the missing and duplicate value in the data. Luckily, the data is almost preprocessed except some missing values in the ‘</w:t>
      </w:r>
      <w:proofErr w:type="spellStart"/>
      <w:r w:rsidRPr="00A634C2">
        <w:rPr>
          <w:rFonts w:ascii="Courier New" w:hAnsi="Courier New" w:cs="Courier New"/>
        </w:rPr>
        <w:t>gt</w:t>
      </w:r>
      <w:proofErr w:type="spellEnd"/>
      <w:r w:rsidRPr="00A634C2">
        <w:rPr>
          <w:rFonts w:ascii="Courier New" w:hAnsi="Courier New" w:cs="Courier New"/>
        </w:rPr>
        <w:t xml:space="preserve">’ column. Since </w:t>
      </w:r>
      <w:r w:rsidR="00135DC6" w:rsidRPr="00A634C2">
        <w:rPr>
          <w:rFonts w:ascii="Courier New" w:hAnsi="Courier New" w:cs="Courier New"/>
        </w:rPr>
        <w:t>“</w:t>
      </w:r>
      <w:proofErr w:type="spellStart"/>
      <w:r w:rsidR="00135DC6" w:rsidRPr="00A634C2">
        <w:rPr>
          <w:rFonts w:ascii="Courier New" w:hAnsi="Courier New" w:cs="Courier New"/>
        </w:rPr>
        <w:t>gt</w:t>
      </w:r>
      <w:proofErr w:type="spellEnd"/>
      <w:r w:rsidR="00135DC6" w:rsidRPr="00A634C2">
        <w:rPr>
          <w:rFonts w:ascii="Courier New" w:hAnsi="Courier New" w:cs="Courier New"/>
        </w:rPr>
        <w:t>”</w:t>
      </w:r>
      <w:r w:rsidRPr="00A634C2">
        <w:rPr>
          <w:rFonts w:ascii="Courier New" w:hAnsi="Courier New" w:cs="Courier New"/>
        </w:rPr>
        <w:t xml:space="preserve"> is our class</w:t>
      </w:r>
      <w:r w:rsidR="00135DC6" w:rsidRPr="00A634C2">
        <w:rPr>
          <w:rFonts w:ascii="Courier New" w:hAnsi="Courier New" w:cs="Courier New"/>
        </w:rPr>
        <w:t xml:space="preserve"> attribute, so we drop all the row </w:t>
      </w:r>
      <w:r w:rsidR="00135DC6" w:rsidRPr="00A634C2">
        <w:rPr>
          <w:rFonts w:ascii="Courier New" w:hAnsi="Courier New" w:cs="Courier New"/>
        </w:rPr>
        <w:lastRenderedPageBreak/>
        <w:t xml:space="preserve">where </w:t>
      </w:r>
      <w:r w:rsidR="00787061" w:rsidRPr="00A634C2">
        <w:rPr>
          <w:rFonts w:ascii="Courier New" w:hAnsi="Courier New" w:cs="Courier New"/>
        </w:rPr>
        <w:t>“</w:t>
      </w:r>
      <w:proofErr w:type="spellStart"/>
      <w:r w:rsidR="00787061" w:rsidRPr="00A634C2">
        <w:rPr>
          <w:rFonts w:ascii="Courier New" w:hAnsi="Courier New" w:cs="Courier New"/>
        </w:rPr>
        <w:t>gt</w:t>
      </w:r>
      <w:proofErr w:type="spellEnd"/>
      <w:r w:rsidR="00787061" w:rsidRPr="00A634C2">
        <w:rPr>
          <w:rFonts w:ascii="Courier New" w:hAnsi="Courier New" w:cs="Courier New"/>
        </w:rPr>
        <w:t xml:space="preserve">” has null value. </w:t>
      </w:r>
      <w:r w:rsidRPr="00A634C2">
        <w:rPr>
          <w:rFonts w:ascii="Courier New" w:hAnsi="Courier New" w:cs="Courier New"/>
        </w:rPr>
        <w:t xml:space="preserve"> </w:t>
      </w:r>
      <w:r w:rsidR="00787061" w:rsidRPr="00A634C2">
        <w:rPr>
          <w:rFonts w:ascii="Courier New" w:hAnsi="Courier New" w:cs="Courier New"/>
        </w:rPr>
        <w:t>Our data has some extra features such as 'Index', '</w:t>
      </w:r>
      <w:proofErr w:type="spellStart"/>
      <w:r w:rsidR="00787061" w:rsidRPr="00A634C2">
        <w:rPr>
          <w:rFonts w:ascii="Courier New" w:hAnsi="Courier New" w:cs="Courier New"/>
        </w:rPr>
        <w:t>Arrival_Time</w:t>
      </w:r>
      <w:proofErr w:type="spellEnd"/>
      <w:r w:rsidR="00787061" w:rsidRPr="00A634C2">
        <w:rPr>
          <w:rFonts w:ascii="Courier New" w:hAnsi="Courier New" w:cs="Courier New"/>
        </w:rPr>
        <w:t>', '</w:t>
      </w:r>
      <w:proofErr w:type="spellStart"/>
      <w:r w:rsidR="00787061" w:rsidRPr="00A634C2">
        <w:rPr>
          <w:rFonts w:ascii="Courier New" w:hAnsi="Courier New" w:cs="Courier New"/>
        </w:rPr>
        <w:t>Creation_Time</w:t>
      </w:r>
      <w:proofErr w:type="spellEnd"/>
      <w:r w:rsidR="00787061" w:rsidRPr="00A634C2">
        <w:rPr>
          <w:rFonts w:ascii="Courier New" w:hAnsi="Courier New" w:cs="Courier New"/>
        </w:rPr>
        <w:t>', 'User', 'Model', 'Device', for our project, which are not necessary.</w:t>
      </w:r>
      <w:r w:rsidR="008C1A5B" w:rsidRPr="00A634C2">
        <w:rPr>
          <w:rFonts w:ascii="Courier New" w:hAnsi="Courier New" w:cs="Courier New"/>
        </w:rPr>
        <w:t xml:space="preserve"> Because when we predict human activity, we only use the sensor type and their measurement along the three axes.</w:t>
      </w:r>
      <w:r w:rsidR="00787061" w:rsidRPr="00A634C2">
        <w:rPr>
          <w:rFonts w:ascii="Courier New" w:hAnsi="Courier New" w:cs="Courier New"/>
        </w:rPr>
        <w:t xml:space="preserve"> </w:t>
      </w:r>
      <w:r w:rsidR="008C1A5B" w:rsidRPr="00A634C2">
        <w:rPr>
          <w:rFonts w:ascii="Courier New" w:hAnsi="Courier New" w:cs="Courier New"/>
        </w:rPr>
        <w:t>W</w:t>
      </w:r>
      <w:r w:rsidR="00787061" w:rsidRPr="00A634C2">
        <w:rPr>
          <w:rFonts w:ascii="Courier New" w:hAnsi="Courier New" w:cs="Courier New"/>
        </w:rPr>
        <w:t>e drop those</w:t>
      </w:r>
      <w:r w:rsidR="008C1A5B" w:rsidRPr="00A634C2">
        <w:rPr>
          <w:rFonts w:ascii="Courier New" w:hAnsi="Courier New" w:cs="Courier New"/>
        </w:rPr>
        <w:t xml:space="preserve"> extra</w:t>
      </w:r>
      <w:r w:rsidR="00787061" w:rsidRPr="00A634C2">
        <w:rPr>
          <w:rFonts w:ascii="Courier New" w:hAnsi="Courier New" w:cs="Courier New"/>
        </w:rPr>
        <w:t xml:space="preserve"> features</w:t>
      </w:r>
      <w:r w:rsidR="008C1A5B" w:rsidRPr="00A634C2">
        <w:rPr>
          <w:rFonts w:ascii="Courier New" w:hAnsi="Courier New" w:cs="Courier New"/>
        </w:rPr>
        <w:t xml:space="preserve"> and</w:t>
      </w:r>
      <w:r w:rsidR="005D231E" w:rsidRPr="00A634C2">
        <w:rPr>
          <w:rFonts w:ascii="Courier New" w:hAnsi="Courier New" w:cs="Courier New"/>
        </w:rPr>
        <w:t xml:space="preserve"> add an extra feature called ‘sensor’ which contains the types of sensors is used to collect the data.</w:t>
      </w:r>
    </w:p>
    <w:p w14:paraId="2F895EB8" w14:textId="011F542B" w:rsidR="005D231E" w:rsidRPr="00A634C2" w:rsidRDefault="00787061" w:rsidP="00F8079D">
      <w:pPr>
        <w:rPr>
          <w:rFonts w:ascii="Courier New" w:hAnsi="Courier New" w:cs="Courier New"/>
        </w:rPr>
      </w:pPr>
      <w:r w:rsidRPr="00A634C2">
        <w:rPr>
          <w:rFonts w:ascii="Courier New" w:hAnsi="Courier New" w:cs="Courier New"/>
        </w:rPr>
        <w:t>Moreover, our data has six unique classes</w:t>
      </w:r>
      <w:r w:rsidR="008C1A5B" w:rsidRPr="00A634C2">
        <w:rPr>
          <w:rFonts w:ascii="Courier New" w:hAnsi="Courier New" w:cs="Courier New"/>
        </w:rPr>
        <w:t>: ‘</w:t>
      </w:r>
      <w:r w:rsidRPr="00A634C2">
        <w:rPr>
          <w:rFonts w:ascii="Courier New" w:hAnsi="Courier New" w:cs="Courier New"/>
        </w:rPr>
        <w:t>Biking’, ‘Sitting’, ‘Standing’, ‘Walking’, ‘Stair Up’ and ‘Stair down’. We factorize</w:t>
      </w:r>
      <w:r w:rsidR="005D231E" w:rsidRPr="00A634C2">
        <w:rPr>
          <w:rFonts w:ascii="Courier New" w:hAnsi="Courier New" w:cs="Courier New"/>
        </w:rPr>
        <w:t xml:space="preserve"> the feature:</w:t>
      </w:r>
      <w:r w:rsidRPr="00A634C2">
        <w:rPr>
          <w:rFonts w:ascii="Courier New" w:hAnsi="Courier New" w:cs="Courier New"/>
        </w:rPr>
        <w:t xml:space="preserve"> </w:t>
      </w:r>
      <w:r w:rsidR="005D231E" w:rsidRPr="00A634C2">
        <w:rPr>
          <w:rFonts w:ascii="Courier New" w:hAnsi="Courier New" w:cs="Courier New"/>
        </w:rPr>
        <w:t>sensors and the class: activity</w:t>
      </w:r>
      <w:r w:rsidRPr="00A634C2">
        <w:rPr>
          <w:rFonts w:ascii="Courier New" w:hAnsi="Courier New" w:cs="Courier New"/>
        </w:rPr>
        <w:t xml:space="preserve"> into integers to handle </w:t>
      </w:r>
      <w:r w:rsidR="005D231E" w:rsidRPr="00A634C2">
        <w:rPr>
          <w:rFonts w:ascii="Courier New" w:hAnsi="Courier New" w:cs="Courier New"/>
        </w:rPr>
        <w:t>those</w:t>
      </w:r>
      <w:r w:rsidRPr="00A634C2">
        <w:rPr>
          <w:rFonts w:ascii="Courier New" w:hAnsi="Courier New" w:cs="Courier New"/>
        </w:rPr>
        <w:t xml:space="preserve"> </w:t>
      </w:r>
      <w:r w:rsidR="005D231E" w:rsidRPr="00A634C2">
        <w:rPr>
          <w:rFonts w:ascii="Courier New" w:hAnsi="Courier New" w:cs="Courier New"/>
        </w:rPr>
        <w:t>easily</w:t>
      </w:r>
      <w:r w:rsidRPr="00A634C2">
        <w:rPr>
          <w:rFonts w:ascii="Courier New" w:hAnsi="Courier New" w:cs="Courier New"/>
        </w:rPr>
        <w:t xml:space="preserve">. </w:t>
      </w:r>
      <w:r w:rsidR="005D231E" w:rsidRPr="00A634C2">
        <w:rPr>
          <w:rFonts w:ascii="Courier New" w:hAnsi="Courier New" w:cs="Courier New"/>
        </w:rPr>
        <w:t xml:space="preserve">Then we determine the correlation among the features and find no significant correlation among them. </w:t>
      </w:r>
    </w:p>
    <w:p w14:paraId="3E3F9B17" w14:textId="4A4BECE9" w:rsidR="005D231E" w:rsidRPr="00A634C2" w:rsidRDefault="005D231E" w:rsidP="00F8079D">
      <w:pPr>
        <w:rPr>
          <w:rFonts w:ascii="Courier New" w:hAnsi="Courier New" w:cs="Courier New"/>
        </w:rPr>
      </w:pPr>
      <w:r w:rsidRPr="00A634C2">
        <w:rPr>
          <w:rFonts w:ascii="Courier New" w:hAnsi="Courier New" w:cs="Courier New"/>
          <w:noProof/>
        </w:rPr>
        <w:drawing>
          <wp:anchor distT="0" distB="0" distL="114300" distR="114300" simplePos="0" relativeHeight="251659264" behindDoc="1" locked="0" layoutInCell="1" allowOverlap="1" wp14:anchorId="094CA456" wp14:editId="1F40642D">
            <wp:simplePos x="0" y="0"/>
            <wp:positionH relativeFrom="column">
              <wp:posOffset>1289050</wp:posOffset>
            </wp:positionH>
            <wp:positionV relativeFrom="paragraph">
              <wp:posOffset>3175</wp:posOffset>
            </wp:positionV>
            <wp:extent cx="3225800" cy="1310005"/>
            <wp:effectExtent l="0" t="0" r="0" b="4445"/>
            <wp:wrapTight wrapText="bothSides">
              <wp:wrapPolygon edited="0">
                <wp:start x="0" y="0"/>
                <wp:lineTo x="0" y="21359"/>
                <wp:lineTo x="21430" y="21359"/>
                <wp:lineTo x="2143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25800" cy="1310005"/>
                    </a:xfrm>
                    <a:prstGeom prst="rect">
                      <a:avLst/>
                    </a:prstGeom>
                  </pic:spPr>
                </pic:pic>
              </a:graphicData>
            </a:graphic>
            <wp14:sizeRelH relativeFrom="margin">
              <wp14:pctWidth>0</wp14:pctWidth>
            </wp14:sizeRelH>
            <wp14:sizeRelV relativeFrom="margin">
              <wp14:pctHeight>0</wp14:pctHeight>
            </wp14:sizeRelV>
          </wp:anchor>
        </w:drawing>
      </w:r>
    </w:p>
    <w:p w14:paraId="26940A50" w14:textId="1671BB2A" w:rsidR="005D231E" w:rsidRPr="00A634C2" w:rsidRDefault="005D231E" w:rsidP="00F8079D">
      <w:pPr>
        <w:rPr>
          <w:rFonts w:ascii="Courier New" w:hAnsi="Courier New" w:cs="Courier New"/>
        </w:rPr>
      </w:pPr>
    </w:p>
    <w:p w14:paraId="0563FC3C" w14:textId="31F3BFC5" w:rsidR="00F94485" w:rsidRPr="00A634C2" w:rsidRDefault="00F94485" w:rsidP="00C37D79">
      <w:pPr>
        <w:rPr>
          <w:rFonts w:ascii="Courier New" w:hAnsi="Courier New" w:cs="Courier New"/>
        </w:rPr>
      </w:pPr>
    </w:p>
    <w:p w14:paraId="2848DA3A" w14:textId="4FDE5744" w:rsidR="005D231E" w:rsidRPr="00A634C2" w:rsidRDefault="005D231E" w:rsidP="00C37D79">
      <w:pPr>
        <w:rPr>
          <w:rFonts w:ascii="Courier New" w:hAnsi="Courier New" w:cs="Courier New"/>
        </w:rPr>
      </w:pPr>
    </w:p>
    <w:p w14:paraId="2311416D" w14:textId="0900897C" w:rsidR="005D231E" w:rsidRPr="00A634C2" w:rsidRDefault="005D231E" w:rsidP="00C37D79">
      <w:pPr>
        <w:rPr>
          <w:rFonts w:ascii="Courier New" w:hAnsi="Courier New" w:cs="Courier New"/>
        </w:rPr>
      </w:pPr>
    </w:p>
    <w:p w14:paraId="0A4F837F" w14:textId="55636A8F" w:rsidR="005D231E" w:rsidRPr="00A634C2" w:rsidRDefault="005D231E" w:rsidP="005D231E">
      <w:pPr>
        <w:jc w:val="center"/>
        <w:rPr>
          <w:rFonts w:ascii="Courier New" w:hAnsi="Courier New" w:cs="Courier New"/>
        </w:rPr>
      </w:pPr>
      <w:r w:rsidRPr="00A634C2">
        <w:rPr>
          <w:rFonts w:ascii="Courier New" w:hAnsi="Courier New" w:cs="Courier New"/>
        </w:rPr>
        <w:t>Table: Correlation among features</w:t>
      </w:r>
    </w:p>
    <w:p w14:paraId="44D1583A" w14:textId="5BC91F52" w:rsidR="00910C47" w:rsidRPr="00A634C2" w:rsidRDefault="00910C47" w:rsidP="00910C47">
      <w:pPr>
        <w:rPr>
          <w:rFonts w:ascii="Courier New" w:hAnsi="Courier New" w:cs="Courier New"/>
        </w:rPr>
      </w:pPr>
      <w:r w:rsidRPr="00A634C2">
        <w:rPr>
          <w:rFonts w:ascii="Courier New" w:hAnsi="Courier New" w:cs="Courier New"/>
        </w:rPr>
        <w:t>Now we do cluster analysis to see any pattern in our data.</w:t>
      </w:r>
      <w:r w:rsidR="008A5BA4" w:rsidRPr="00A634C2">
        <w:rPr>
          <w:rFonts w:ascii="Courier New" w:hAnsi="Courier New" w:cs="Courier New"/>
        </w:rPr>
        <w:t xml:space="preserve"> </w:t>
      </w:r>
      <w:r w:rsidR="008C1A5B" w:rsidRPr="00A634C2">
        <w:rPr>
          <w:rFonts w:ascii="Courier New" w:hAnsi="Courier New" w:cs="Courier New"/>
        </w:rPr>
        <w:t>For our hardware limitation</w:t>
      </w:r>
      <w:r w:rsidR="008A5BA4" w:rsidRPr="00A634C2">
        <w:rPr>
          <w:rFonts w:ascii="Courier New" w:hAnsi="Courier New" w:cs="Courier New"/>
        </w:rPr>
        <w:t>,</w:t>
      </w:r>
      <w:r w:rsidR="008C1A5B" w:rsidRPr="00A634C2">
        <w:rPr>
          <w:rFonts w:ascii="Courier New" w:hAnsi="Courier New" w:cs="Courier New"/>
        </w:rPr>
        <w:t xml:space="preserve"> instead of taking the whole data,</w:t>
      </w:r>
      <w:r w:rsidR="008A5BA4" w:rsidRPr="00A634C2">
        <w:rPr>
          <w:rFonts w:ascii="Courier New" w:hAnsi="Courier New" w:cs="Courier New"/>
        </w:rPr>
        <w:t xml:space="preserve"> we take a random sample of 100</w:t>
      </w:r>
      <w:r w:rsidR="008C1A5B" w:rsidRPr="00A634C2">
        <w:rPr>
          <w:rFonts w:ascii="Courier New" w:hAnsi="Courier New" w:cs="Courier New"/>
        </w:rPr>
        <w:t>0</w:t>
      </w:r>
      <w:r w:rsidR="008A5BA4" w:rsidRPr="00A634C2">
        <w:rPr>
          <w:rFonts w:ascii="Courier New" w:hAnsi="Courier New" w:cs="Courier New"/>
        </w:rPr>
        <w:t>00 row.</w:t>
      </w:r>
      <w:r w:rsidRPr="00A634C2">
        <w:rPr>
          <w:rFonts w:ascii="Courier New" w:hAnsi="Courier New" w:cs="Courier New"/>
        </w:rPr>
        <w:t xml:space="preserve"> </w:t>
      </w:r>
      <w:r w:rsidR="008C1A5B" w:rsidRPr="00A634C2">
        <w:rPr>
          <w:rFonts w:ascii="Courier New" w:hAnsi="Courier New" w:cs="Courier New"/>
        </w:rPr>
        <w:t>Now, o</w:t>
      </w:r>
      <w:r w:rsidR="005D231E" w:rsidRPr="00A634C2">
        <w:rPr>
          <w:rFonts w:ascii="Courier New" w:hAnsi="Courier New" w:cs="Courier New"/>
        </w:rPr>
        <w:t>ur data has fo</w:t>
      </w:r>
      <w:r w:rsidRPr="00A634C2">
        <w:rPr>
          <w:rFonts w:ascii="Courier New" w:hAnsi="Courier New" w:cs="Courier New"/>
        </w:rPr>
        <w:t>u</w:t>
      </w:r>
      <w:r w:rsidR="005D231E" w:rsidRPr="00A634C2">
        <w:rPr>
          <w:rFonts w:ascii="Courier New" w:hAnsi="Courier New" w:cs="Courier New"/>
        </w:rPr>
        <w:t>r features: x, y, z and sensor</w:t>
      </w:r>
      <w:r w:rsidRPr="00A634C2">
        <w:rPr>
          <w:rFonts w:ascii="Courier New" w:hAnsi="Courier New" w:cs="Courier New"/>
        </w:rPr>
        <w:t>, we reduce it into two feature using principal components to draw a scatter plot. Principal component analysis (PCA) is a popular dimensionality reduction technique within the field of machine learning and statistics. PCA archives data compression by projecting data onto a linear orthogonal subspace such that the variance in the projected data is maximized.</w:t>
      </w:r>
    </w:p>
    <w:p w14:paraId="2C089916" w14:textId="50BD002E" w:rsidR="00910C47" w:rsidRPr="00A634C2" w:rsidRDefault="00910C47" w:rsidP="00910C47">
      <w:pPr>
        <w:rPr>
          <w:rFonts w:ascii="Courier New" w:hAnsi="Courier New" w:cs="Courier New"/>
        </w:rPr>
      </w:pPr>
    </w:p>
    <w:p w14:paraId="66F87DAA" w14:textId="13789DDC" w:rsidR="00910C47" w:rsidRPr="00A634C2" w:rsidRDefault="00B50919" w:rsidP="00910C47">
      <w:pPr>
        <w:rPr>
          <w:rFonts w:ascii="Courier New" w:hAnsi="Courier New" w:cs="Courier New"/>
        </w:rPr>
      </w:pPr>
      <w:r w:rsidRPr="00A634C2">
        <w:rPr>
          <w:rFonts w:ascii="Courier New" w:hAnsi="Courier New" w:cs="Courier New"/>
          <w:noProof/>
        </w:rPr>
        <w:drawing>
          <wp:anchor distT="0" distB="0" distL="114300" distR="114300" simplePos="0" relativeHeight="251663360" behindDoc="1" locked="0" layoutInCell="1" allowOverlap="1" wp14:anchorId="3079B5F3" wp14:editId="11346F1E">
            <wp:simplePos x="0" y="0"/>
            <wp:positionH relativeFrom="column">
              <wp:posOffset>2938780</wp:posOffset>
            </wp:positionH>
            <wp:positionV relativeFrom="paragraph">
              <wp:posOffset>32385</wp:posOffset>
            </wp:positionV>
            <wp:extent cx="2414270" cy="1594485"/>
            <wp:effectExtent l="0" t="0" r="5080" b="5715"/>
            <wp:wrapTight wrapText="bothSides">
              <wp:wrapPolygon edited="0">
                <wp:start x="0" y="0"/>
                <wp:lineTo x="0" y="21419"/>
                <wp:lineTo x="21475" y="21419"/>
                <wp:lineTo x="2147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4270" cy="1594485"/>
                    </a:xfrm>
                    <a:prstGeom prst="rect">
                      <a:avLst/>
                    </a:prstGeom>
                  </pic:spPr>
                </pic:pic>
              </a:graphicData>
            </a:graphic>
            <wp14:sizeRelH relativeFrom="margin">
              <wp14:pctWidth>0</wp14:pctWidth>
            </wp14:sizeRelH>
            <wp14:sizeRelV relativeFrom="margin">
              <wp14:pctHeight>0</wp14:pctHeight>
            </wp14:sizeRelV>
          </wp:anchor>
        </w:drawing>
      </w:r>
      <w:r w:rsidR="00593F0F" w:rsidRPr="00A634C2">
        <w:rPr>
          <w:rFonts w:ascii="Courier New" w:hAnsi="Courier New" w:cs="Courier New"/>
          <w:noProof/>
        </w:rPr>
        <w:drawing>
          <wp:anchor distT="0" distB="0" distL="114300" distR="114300" simplePos="0" relativeHeight="251664384" behindDoc="1" locked="0" layoutInCell="1" allowOverlap="1" wp14:anchorId="73523C69" wp14:editId="154CB29A">
            <wp:simplePos x="0" y="0"/>
            <wp:positionH relativeFrom="column">
              <wp:posOffset>238125</wp:posOffset>
            </wp:positionH>
            <wp:positionV relativeFrom="paragraph">
              <wp:posOffset>45085</wp:posOffset>
            </wp:positionV>
            <wp:extent cx="2450465" cy="1619885"/>
            <wp:effectExtent l="0" t="0" r="6985" b="0"/>
            <wp:wrapTight wrapText="bothSides">
              <wp:wrapPolygon edited="0">
                <wp:start x="0" y="0"/>
                <wp:lineTo x="0" y="21338"/>
                <wp:lineTo x="21494" y="21338"/>
                <wp:lineTo x="2149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50465" cy="1619885"/>
                    </a:xfrm>
                    <a:prstGeom prst="rect">
                      <a:avLst/>
                    </a:prstGeom>
                  </pic:spPr>
                </pic:pic>
              </a:graphicData>
            </a:graphic>
            <wp14:sizeRelH relativeFrom="margin">
              <wp14:pctWidth>0</wp14:pctWidth>
            </wp14:sizeRelH>
            <wp14:sizeRelV relativeFrom="margin">
              <wp14:pctHeight>0</wp14:pctHeight>
            </wp14:sizeRelV>
          </wp:anchor>
        </w:drawing>
      </w:r>
    </w:p>
    <w:p w14:paraId="397FE2D9" w14:textId="0ED48659" w:rsidR="00910C47" w:rsidRPr="00A634C2" w:rsidRDefault="00910C47" w:rsidP="00910C47">
      <w:pPr>
        <w:rPr>
          <w:rFonts w:ascii="Courier New" w:hAnsi="Courier New" w:cs="Courier New"/>
        </w:rPr>
      </w:pPr>
    </w:p>
    <w:p w14:paraId="14EC8F72" w14:textId="3A54880C" w:rsidR="00910C47" w:rsidRPr="00A634C2" w:rsidRDefault="00910C47" w:rsidP="00910C47">
      <w:pPr>
        <w:rPr>
          <w:rFonts w:ascii="Courier New" w:hAnsi="Courier New" w:cs="Courier New"/>
        </w:rPr>
      </w:pPr>
    </w:p>
    <w:p w14:paraId="252829B1" w14:textId="7C403F33" w:rsidR="00910C47" w:rsidRPr="00A634C2" w:rsidRDefault="00910C47" w:rsidP="00910C47">
      <w:pPr>
        <w:rPr>
          <w:rFonts w:ascii="Courier New" w:hAnsi="Courier New" w:cs="Courier New"/>
        </w:rPr>
      </w:pPr>
    </w:p>
    <w:p w14:paraId="377669E5" w14:textId="01DA9DA3" w:rsidR="00910C47" w:rsidRPr="00A634C2" w:rsidRDefault="00910C47" w:rsidP="00910C47">
      <w:pPr>
        <w:rPr>
          <w:rFonts w:ascii="Courier New" w:hAnsi="Courier New" w:cs="Courier New"/>
        </w:rPr>
      </w:pPr>
    </w:p>
    <w:p w14:paraId="464FFFC6" w14:textId="0354B35A" w:rsidR="00910C47" w:rsidRPr="00A634C2" w:rsidRDefault="00910C47" w:rsidP="00910C47">
      <w:pPr>
        <w:rPr>
          <w:rFonts w:ascii="Courier New" w:hAnsi="Courier New" w:cs="Courier New"/>
        </w:rPr>
      </w:pPr>
    </w:p>
    <w:p w14:paraId="00E542AC" w14:textId="0F00AA98" w:rsidR="00910C47" w:rsidRPr="00A634C2" w:rsidRDefault="00910C47" w:rsidP="00910C47">
      <w:pPr>
        <w:rPr>
          <w:rFonts w:ascii="Courier New" w:hAnsi="Courier New" w:cs="Courier New"/>
        </w:rPr>
      </w:pPr>
      <w:r w:rsidRPr="00A634C2">
        <w:rPr>
          <w:rFonts w:ascii="Courier New" w:hAnsi="Courier New" w:cs="Courier New"/>
          <w:noProof/>
        </w:rPr>
        <mc:AlternateContent>
          <mc:Choice Requires="wps">
            <w:drawing>
              <wp:anchor distT="0" distB="0" distL="114300" distR="114300" simplePos="0" relativeHeight="251662336" behindDoc="1" locked="0" layoutInCell="1" allowOverlap="1" wp14:anchorId="1DF9B491" wp14:editId="7F79EC71">
                <wp:simplePos x="0" y="0"/>
                <wp:positionH relativeFrom="column">
                  <wp:posOffset>1022350</wp:posOffset>
                </wp:positionH>
                <wp:positionV relativeFrom="paragraph">
                  <wp:posOffset>7620</wp:posOffset>
                </wp:positionV>
                <wp:extent cx="3302000" cy="635"/>
                <wp:effectExtent l="0" t="0" r="0" b="0"/>
                <wp:wrapTight wrapText="bothSides">
                  <wp:wrapPolygon edited="0">
                    <wp:start x="0" y="0"/>
                    <wp:lineTo x="0" y="20057"/>
                    <wp:lineTo x="21434" y="20057"/>
                    <wp:lineTo x="21434"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302000" cy="635"/>
                        </a:xfrm>
                        <a:prstGeom prst="rect">
                          <a:avLst/>
                        </a:prstGeom>
                        <a:solidFill>
                          <a:prstClr val="white"/>
                        </a:solidFill>
                        <a:ln>
                          <a:noFill/>
                        </a:ln>
                      </wps:spPr>
                      <wps:txbx>
                        <w:txbxContent>
                          <w:p w14:paraId="28569BE7" w14:textId="36B2DE16" w:rsidR="00910C47" w:rsidRPr="00910C47" w:rsidRDefault="00910C47" w:rsidP="00910C47">
                            <w:pPr>
                              <w:pStyle w:val="Caption"/>
                              <w:jc w:val="center"/>
                            </w:pPr>
                            <w:r>
                              <w:t xml:space="preserve">Figure </w:t>
                            </w:r>
                            <w:fldSimple w:instr=" SEQ Figure \* ARABIC ">
                              <w:r w:rsidR="00A634C2">
                                <w:rPr>
                                  <w:noProof/>
                                </w:rPr>
                                <w:t>1</w:t>
                              </w:r>
                            </w:fldSimple>
                            <w:r>
                              <w:t>: Scatter Plot For 6 classes after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9B491" id="Text Box 3" o:spid="_x0000_s1027" type="#_x0000_t202" style="position:absolute;margin-left:80.5pt;margin-top:.6pt;width:260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" stroked="f">
                <v:textbox style="mso-fit-shape-to-text:t" inset="0,0,0,0">
                  <w:txbxContent>
                    <w:p w14:paraId="28569BE7" w14:textId="36B2DE16" w:rsidR="00910C47" w:rsidRPr="00910C47" w:rsidRDefault="00910C47" w:rsidP="00910C47">
                      <w:pPr>
                        <w:pStyle w:val="Caption"/>
                        <w:jc w:val="center"/>
                      </w:pPr>
                      <w:r>
                        <w:t xml:space="preserve">Figure </w:t>
                      </w:r>
                      <w:r w:rsidR="00C46860">
                        <w:fldChar w:fldCharType="begin"/>
                      </w:r>
                      <w:r w:rsidR="00C46860">
                        <w:instrText xml:space="preserve"> SEQ Figure \* ARABIC </w:instrText>
                      </w:r>
                      <w:r w:rsidR="00C46860">
                        <w:fldChar w:fldCharType="separate"/>
                      </w:r>
                      <w:r w:rsidR="00A634C2">
                        <w:rPr>
                          <w:noProof/>
                        </w:rPr>
                        <w:t>1</w:t>
                      </w:r>
                      <w:r w:rsidR="00C46860">
                        <w:rPr>
                          <w:noProof/>
                        </w:rPr>
                        <w:fldChar w:fldCharType="end"/>
                      </w:r>
                      <w:r>
                        <w:t>: Scatter Plot For 6 classes after PCA</w:t>
                      </w:r>
                    </w:p>
                  </w:txbxContent>
                </v:textbox>
                <w10:wrap type="tight"/>
              </v:shape>
            </w:pict>
          </mc:Fallback>
        </mc:AlternateContent>
      </w:r>
    </w:p>
    <w:p w14:paraId="6A22D2F7" w14:textId="6C311A84" w:rsidR="00CA6A6C" w:rsidRPr="00A634C2" w:rsidRDefault="00B668F8" w:rsidP="00CA6A6C">
      <w:pPr>
        <w:rPr>
          <w:rFonts w:ascii="Courier New" w:hAnsi="Courier New" w:cs="Courier New"/>
        </w:rPr>
      </w:pPr>
      <w:r w:rsidRPr="00A634C2">
        <w:rPr>
          <w:rFonts w:ascii="Courier New" w:hAnsi="Courier New" w:cs="Courier New"/>
        </w:rPr>
        <w:t>From the scatter plot, we see no clear pattern in the data and more over from the Figure 1(</w:t>
      </w:r>
      <w:r w:rsidR="00F54215" w:rsidRPr="00A634C2">
        <w:rPr>
          <w:rFonts w:ascii="Courier New" w:hAnsi="Courier New" w:cs="Courier New"/>
        </w:rPr>
        <w:t>right</w:t>
      </w:r>
      <w:r w:rsidRPr="00A634C2">
        <w:rPr>
          <w:rFonts w:ascii="Courier New" w:hAnsi="Courier New" w:cs="Courier New"/>
        </w:rPr>
        <w:t>)</w:t>
      </w:r>
      <w:r w:rsidR="00F54215" w:rsidRPr="00A634C2">
        <w:rPr>
          <w:rFonts w:ascii="Courier New" w:hAnsi="Courier New" w:cs="Courier New"/>
        </w:rPr>
        <w:t xml:space="preserve"> that is drawn using seaborn</w:t>
      </w:r>
      <w:r w:rsidRPr="00A634C2">
        <w:rPr>
          <w:rFonts w:ascii="Courier New" w:hAnsi="Courier New" w:cs="Courier New"/>
        </w:rPr>
        <w:t>, PCA only recognize 4 classes.</w:t>
      </w:r>
      <w:r w:rsidR="008A5BA4" w:rsidRPr="00A634C2">
        <w:rPr>
          <w:rFonts w:ascii="Courier New" w:hAnsi="Courier New" w:cs="Courier New"/>
        </w:rPr>
        <w:t xml:space="preserve"> We know that</w:t>
      </w:r>
      <w:r w:rsidRPr="00A634C2">
        <w:rPr>
          <w:rFonts w:ascii="Courier New" w:hAnsi="Courier New" w:cs="Courier New"/>
        </w:rPr>
        <w:t xml:space="preserve"> </w:t>
      </w:r>
      <w:r w:rsidR="008A5BA4" w:rsidRPr="00A634C2">
        <w:rPr>
          <w:rFonts w:ascii="Courier New" w:hAnsi="Courier New" w:cs="Courier New"/>
        </w:rPr>
        <w:t>t</w:t>
      </w:r>
      <w:r w:rsidRPr="00A634C2">
        <w:rPr>
          <w:rFonts w:ascii="Courier New" w:hAnsi="Courier New" w:cs="Courier New"/>
        </w:rPr>
        <w:t xml:space="preserve">o keep the overall cost low, mobile </w:t>
      </w:r>
      <w:r w:rsidRPr="00A634C2">
        <w:rPr>
          <w:rFonts w:ascii="Courier New" w:hAnsi="Courier New" w:cs="Courier New"/>
        </w:rPr>
        <w:lastRenderedPageBreak/>
        <w:t>devices are often equipped with low cost sensors, which are often poorly calibrated, inaccurate, and of limited granularity and range, compared to dedicated sensors for HAR</w:t>
      </w:r>
      <w:r w:rsidR="008A5BA4" w:rsidRPr="00A634C2">
        <w:rPr>
          <w:rFonts w:ascii="Courier New" w:hAnsi="Courier New" w:cs="Courier New"/>
        </w:rPr>
        <w:t xml:space="preserve">. In our dataset, there are 6 classes. Poorly calibrated sensor may not able to differentiate between sitting and standing or walking and stair up and down. </w:t>
      </w:r>
      <w:r w:rsidR="00CA6A6C" w:rsidRPr="00A634C2">
        <w:rPr>
          <w:rFonts w:ascii="Courier New" w:hAnsi="Courier New" w:cs="Courier New"/>
        </w:rPr>
        <w:t>So,</w:t>
      </w:r>
      <w:r w:rsidR="008A5BA4" w:rsidRPr="00A634C2">
        <w:rPr>
          <w:rFonts w:ascii="Courier New" w:hAnsi="Courier New" w:cs="Courier New"/>
        </w:rPr>
        <w:t xml:space="preserve"> </w:t>
      </w:r>
      <w:r w:rsidR="00B83847" w:rsidRPr="00A634C2">
        <w:rPr>
          <w:rFonts w:ascii="Courier New" w:hAnsi="Courier New" w:cs="Courier New"/>
        </w:rPr>
        <w:t>we combine sitting and standing together, and walking, stair up and down</w:t>
      </w:r>
      <w:r w:rsidR="00916A0A" w:rsidRPr="00A634C2">
        <w:rPr>
          <w:rFonts w:ascii="Courier New" w:hAnsi="Courier New" w:cs="Courier New"/>
        </w:rPr>
        <w:t xml:space="preserve"> and biking</w:t>
      </w:r>
      <w:r w:rsidR="00B83847" w:rsidRPr="00A634C2">
        <w:rPr>
          <w:rFonts w:ascii="Courier New" w:hAnsi="Courier New" w:cs="Courier New"/>
        </w:rPr>
        <w:t xml:space="preserve"> together. Now we have </w:t>
      </w:r>
      <w:r w:rsidR="00916A0A" w:rsidRPr="00A634C2">
        <w:rPr>
          <w:rFonts w:ascii="Courier New" w:hAnsi="Courier New" w:cs="Courier New"/>
        </w:rPr>
        <w:t>two</w:t>
      </w:r>
      <w:r w:rsidR="00B83847" w:rsidRPr="00A634C2">
        <w:rPr>
          <w:rFonts w:ascii="Courier New" w:hAnsi="Courier New" w:cs="Courier New"/>
        </w:rPr>
        <w:t xml:space="preserve"> classes and draw scatter plot for them. </w:t>
      </w:r>
    </w:p>
    <w:p w14:paraId="55044E9B" w14:textId="42493FC0" w:rsidR="00CA6A6C" w:rsidRPr="00A634C2" w:rsidRDefault="00CA6A6C" w:rsidP="00CA6A6C">
      <w:pPr>
        <w:rPr>
          <w:rFonts w:ascii="Courier New" w:hAnsi="Courier New" w:cs="Courier New"/>
        </w:rPr>
      </w:pPr>
      <w:r w:rsidRPr="00A634C2">
        <w:rPr>
          <w:rFonts w:ascii="Courier New" w:hAnsi="Courier New" w:cs="Courier New"/>
          <w:noProof/>
        </w:rPr>
        <w:drawing>
          <wp:anchor distT="0" distB="0" distL="114300" distR="114300" simplePos="0" relativeHeight="251671552" behindDoc="1" locked="0" layoutInCell="1" allowOverlap="1" wp14:anchorId="3C6A2774" wp14:editId="5B301370">
            <wp:simplePos x="0" y="0"/>
            <wp:positionH relativeFrom="column">
              <wp:posOffset>1593850</wp:posOffset>
            </wp:positionH>
            <wp:positionV relativeFrom="paragraph">
              <wp:posOffset>70485</wp:posOffset>
            </wp:positionV>
            <wp:extent cx="2450465" cy="1576070"/>
            <wp:effectExtent l="0" t="0" r="6985" b="5080"/>
            <wp:wrapTight wrapText="bothSides">
              <wp:wrapPolygon edited="0">
                <wp:start x="0" y="0"/>
                <wp:lineTo x="0" y="21409"/>
                <wp:lineTo x="21494" y="21409"/>
                <wp:lineTo x="2149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50465" cy="1576070"/>
                    </a:xfrm>
                    <a:prstGeom prst="rect">
                      <a:avLst/>
                    </a:prstGeom>
                  </pic:spPr>
                </pic:pic>
              </a:graphicData>
            </a:graphic>
            <wp14:sizeRelH relativeFrom="margin">
              <wp14:pctWidth>0</wp14:pctWidth>
            </wp14:sizeRelH>
            <wp14:sizeRelV relativeFrom="margin">
              <wp14:pctHeight>0</wp14:pctHeight>
            </wp14:sizeRelV>
          </wp:anchor>
        </w:drawing>
      </w:r>
    </w:p>
    <w:p w14:paraId="21487A56" w14:textId="77777777" w:rsidR="00CA6A6C" w:rsidRPr="00A634C2" w:rsidRDefault="00CA6A6C" w:rsidP="00CA6A6C">
      <w:pPr>
        <w:rPr>
          <w:rFonts w:ascii="Courier New" w:hAnsi="Courier New" w:cs="Courier New"/>
        </w:rPr>
      </w:pPr>
    </w:p>
    <w:p w14:paraId="7489E98A" w14:textId="77777777" w:rsidR="00CA6A6C" w:rsidRPr="00A634C2" w:rsidRDefault="00CA6A6C" w:rsidP="00CA6A6C">
      <w:pPr>
        <w:rPr>
          <w:rFonts w:ascii="Courier New" w:hAnsi="Courier New" w:cs="Courier New"/>
        </w:rPr>
      </w:pPr>
    </w:p>
    <w:p w14:paraId="69D14B17" w14:textId="77777777" w:rsidR="00CA6A6C" w:rsidRPr="00A634C2" w:rsidRDefault="00CA6A6C" w:rsidP="00CA6A6C">
      <w:pPr>
        <w:rPr>
          <w:rFonts w:ascii="Courier New" w:hAnsi="Courier New" w:cs="Courier New"/>
        </w:rPr>
      </w:pPr>
    </w:p>
    <w:p w14:paraId="1D3AAA38" w14:textId="77777777" w:rsidR="00CA6A6C" w:rsidRPr="00A634C2" w:rsidRDefault="00CA6A6C" w:rsidP="00CA6A6C">
      <w:pPr>
        <w:rPr>
          <w:rFonts w:ascii="Courier New" w:hAnsi="Courier New" w:cs="Courier New"/>
        </w:rPr>
      </w:pPr>
    </w:p>
    <w:p w14:paraId="6EA0D94B" w14:textId="77777777" w:rsidR="00CA6A6C" w:rsidRPr="00A634C2" w:rsidRDefault="00CA6A6C" w:rsidP="00CA6A6C">
      <w:pPr>
        <w:rPr>
          <w:rFonts w:ascii="Courier New" w:hAnsi="Courier New" w:cs="Courier New"/>
        </w:rPr>
      </w:pPr>
    </w:p>
    <w:p w14:paraId="18062213" w14:textId="142D581D" w:rsidR="00B83847" w:rsidRPr="00A634C2" w:rsidRDefault="00CA6A6C" w:rsidP="00B668F8">
      <w:pPr>
        <w:rPr>
          <w:rFonts w:ascii="Courier New" w:hAnsi="Courier New" w:cs="Courier New"/>
        </w:rPr>
      </w:pPr>
      <w:r w:rsidRPr="00A634C2">
        <w:rPr>
          <w:rFonts w:ascii="Courier New" w:hAnsi="Courier New" w:cs="Courier New"/>
          <w:noProof/>
        </w:rPr>
        <mc:AlternateContent>
          <mc:Choice Requires="wps">
            <w:drawing>
              <wp:anchor distT="0" distB="0" distL="114300" distR="114300" simplePos="0" relativeHeight="251669504" behindDoc="1" locked="0" layoutInCell="1" allowOverlap="1" wp14:anchorId="55AF63E9" wp14:editId="4498CBF8">
                <wp:simplePos x="0" y="0"/>
                <wp:positionH relativeFrom="column">
                  <wp:posOffset>1022350</wp:posOffset>
                </wp:positionH>
                <wp:positionV relativeFrom="paragraph">
                  <wp:posOffset>7620</wp:posOffset>
                </wp:positionV>
                <wp:extent cx="3302000" cy="635"/>
                <wp:effectExtent l="0" t="0" r="0" b="0"/>
                <wp:wrapTight wrapText="bothSides">
                  <wp:wrapPolygon edited="0">
                    <wp:start x="0" y="0"/>
                    <wp:lineTo x="0" y="20057"/>
                    <wp:lineTo x="21434" y="20057"/>
                    <wp:lineTo x="21434"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302000" cy="635"/>
                        </a:xfrm>
                        <a:prstGeom prst="rect">
                          <a:avLst/>
                        </a:prstGeom>
                        <a:solidFill>
                          <a:prstClr val="white"/>
                        </a:solidFill>
                        <a:ln>
                          <a:noFill/>
                        </a:ln>
                      </wps:spPr>
                      <wps:txbx>
                        <w:txbxContent>
                          <w:p w14:paraId="27D3E117" w14:textId="2C886145" w:rsidR="00CA6A6C" w:rsidRPr="00910C47" w:rsidRDefault="00CA6A6C" w:rsidP="00CA6A6C">
                            <w:pPr>
                              <w:pStyle w:val="Caption"/>
                              <w:jc w:val="center"/>
                            </w:pPr>
                            <w:r>
                              <w:t xml:space="preserve">Figure </w:t>
                            </w:r>
                            <w:fldSimple w:instr=" SEQ Figure \* ARABIC ">
                              <w:r w:rsidR="00A634C2">
                                <w:rPr>
                                  <w:noProof/>
                                </w:rPr>
                                <w:t>2</w:t>
                              </w:r>
                            </w:fldSimple>
                            <w:r>
                              <w:t xml:space="preserve">: Scatter Plot For </w:t>
                            </w:r>
                            <w:r w:rsidR="00F60E0C">
                              <w:t>2</w:t>
                            </w:r>
                            <w:r>
                              <w:t xml:space="preserve"> classes after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63E9" id="Text Box 10" o:spid="_x0000_s1028" type="#_x0000_t202" style="position:absolute;margin-left:80.5pt;margin-top:.6pt;width:260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" stroked="f">
                <v:textbox style="mso-fit-shape-to-text:t" inset="0,0,0,0">
                  <w:txbxContent>
                    <w:p w14:paraId="27D3E117" w14:textId="2C886145" w:rsidR="00CA6A6C" w:rsidRPr="00910C47" w:rsidRDefault="00CA6A6C" w:rsidP="00CA6A6C">
                      <w:pPr>
                        <w:pStyle w:val="Caption"/>
                        <w:jc w:val="center"/>
                      </w:pPr>
                      <w:r>
                        <w:t xml:space="preserve">Figure </w:t>
                      </w:r>
                      <w:r>
                        <w:fldChar w:fldCharType="begin"/>
                      </w:r>
                      <w:r>
                        <w:instrText xml:space="preserve"> SEQ Figu</w:instrText>
                      </w:r>
                      <w:bookmarkStart w:id="5" w:name="_GoBack"/>
                      <w:r>
                        <w:instrText>re \*</w:instrText>
                      </w:r>
                      <w:bookmarkEnd w:id="5"/>
                      <w:r>
                        <w:instrText xml:space="preserve"> ARABIC </w:instrText>
                      </w:r>
                      <w:r>
                        <w:fldChar w:fldCharType="separate"/>
                      </w:r>
                      <w:r w:rsidR="00A634C2">
                        <w:rPr>
                          <w:noProof/>
                        </w:rPr>
                        <w:t>2</w:t>
                      </w:r>
                      <w:r>
                        <w:rPr>
                          <w:noProof/>
                        </w:rPr>
                        <w:fldChar w:fldCharType="end"/>
                      </w:r>
                      <w:r>
                        <w:t xml:space="preserve">: Scatter Plot For </w:t>
                      </w:r>
                      <w:r w:rsidR="00F60E0C">
                        <w:t>2</w:t>
                      </w:r>
                      <w:r>
                        <w:t xml:space="preserve"> classes after PCA</w:t>
                      </w:r>
                    </w:p>
                  </w:txbxContent>
                </v:textbox>
                <w10:wrap type="tight"/>
              </v:shape>
            </w:pict>
          </mc:Fallback>
        </mc:AlternateContent>
      </w:r>
    </w:p>
    <w:p w14:paraId="70C1618C" w14:textId="3859A023" w:rsidR="00B83847" w:rsidRPr="00A634C2" w:rsidRDefault="0049134C" w:rsidP="00B668F8">
      <w:pPr>
        <w:rPr>
          <w:rFonts w:ascii="Courier New" w:hAnsi="Courier New" w:cs="Courier New"/>
        </w:rPr>
      </w:pPr>
      <w:r w:rsidRPr="00A634C2">
        <w:rPr>
          <w:rFonts w:ascii="Courier New" w:hAnsi="Courier New" w:cs="Courier New"/>
        </w:rPr>
        <w:t xml:space="preserve">This time data has </w:t>
      </w:r>
      <w:r w:rsidR="00AB3D0F" w:rsidRPr="00A634C2">
        <w:rPr>
          <w:rFonts w:ascii="Courier New" w:hAnsi="Courier New" w:cs="Courier New"/>
        </w:rPr>
        <w:t>clearer</w:t>
      </w:r>
      <w:r w:rsidRPr="00A634C2">
        <w:rPr>
          <w:rFonts w:ascii="Courier New" w:hAnsi="Courier New" w:cs="Courier New"/>
        </w:rPr>
        <w:t xml:space="preserve"> pattern than before. </w:t>
      </w:r>
      <w:r w:rsidR="00AB3D0F" w:rsidRPr="00A634C2">
        <w:rPr>
          <w:rFonts w:ascii="Courier New" w:hAnsi="Courier New" w:cs="Courier New"/>
        </w:rPr>
        <w:t xml:space="preserve">Now we can proceed with this data to do further analysis. </w:t>
      </w:r>
    </w:p>
    <w:p w14:paraId="61614178" w14:textId="74533955" w:rsidR="00AB3D0F" w:rsidRPr="00A634C2" w:rsidRDefault="00AB3D0F" w:rsidP="00B668F8">
      <w:pPr>
        <w:rPr>
          <w:rFonts w:ascii="Courier New" w:hAnsi="Courier New" w:cs="Courier New"/>
        </w:rPr>
      </w:pPr>
    </w:p>
    <w:p w14:paraId="4C98035B" w14:textId="338CA98F" w:rsidR="00AB3D0F" w:rsidRPr="00A634C2" w:rsidRDefault="00571AE2" w:rsidP="00571AE2">
      <w:pPr>
        <w:pStyle w:val="Heading2"/>
      </w:pPr>
      <w:bookmarkStart w:id="4" w:name="_Toc7468404"/>
      <w:r>
        <w:t xml:space="preserve">c.2. </w:t>
      </w:r>
      <w:r w:rsidR="00B51D36" w:rsidRPr="00A634C2">
        <w:t>Model Analysis</w:t>
      </w:r>
      <w:bookmarkEnd w:id="4"/>
    </w:p>
    <w:p w14:paraId="5E772C9C" w14:textId="38E7C9B2" w:rsidR="00435BEA" w:rsidRPr="00A634C2" w:rsidRDefault="00571AE2" w:rsidP="00571AE2">
      <w:pPr>
        <w:pStyle w:val="Heading3"/>
      </w:pPr>
      <w:bookmarkStart w:id="5" w:name="_Toc7468405"/>
      <w:r>
        <w:t xml:space="preserve">c.2.1. </w:t>
      </w:r>
      <w:r w:rsidR="00435BEA" w:rsidRPr="00A634C2">
        <w:t>K-Nearest Neighbors</w:t>
      </w:r>
      <w:bookmarkEnd w:id="5"/>
    </w:p>
    <w:p w14:paraId="199F8FD7" w14:textId="01830583" w:rsidR="00435BEA" w:rsidRPr="00A634C2" w:rsidRDefault="00435BEA" w:rsidP="00220C4D">
      <w:pPr>
        <w:rPr>
          <w:rFonts w:ascii="Courier New" w:hAnsi="Courier New" w:cs="Courier New"/>
        </w:rPr>
      </w:pPr>
      <w:r w:rsidRPr="00A634C2">
        <w:rPr>
          <w:rFonts w:ascii="Courier New" w:hAnsi="Courier New" w:cs="Courier New"/>
        </w:rPr>
        <w:t>KNN algorithm is one of the simplest classification algorithms and it is one of the most used learning algorithms. KNN can be used for classification</w:t>
      </w:r>
      <w:r w:rsidRPr="00A634C2">
        <w:rPr>
          <w:rFonts w:ascii="Cambria Math" w:hAnsi="Cambria Math" w:cs="Cambria Math"/>
        </w:rPr>
        <w:t> </w:t>
      </w:r>
      <w:r w:rsidRPr="00A634C2">
        <w:rPr>
          <w:rFonts w:ascii="Courier New" w:hAnsi="Courier New" w:cs="Courier New"/>
        </w:rPr>
        <w:t>—</w:t>
      </w:r>
      <w:r w:rsidRPr="00A634C2">
        <w:rPr>
          <w:rFonts w:ascii="Cambria Math" w:hAnsi="Cambria Math" w:cs="Cambria Math"/>
        </w:rPr>
        <w:t> </w:t>
      </w:r>
      <w:r w:rsidRPr="00A634C2">
        <w:rPr>
          <w:rFonts w:ascii="Courier New" w:hAnsi="Courier New" w:cs="Courier New"/>
        </w:rPr>
        <w:t>the output is a class membership (predicts a class</w:t>
      </w:r>
      <w:r w:rsidRPr="00A634C2">
        <w:rPr>
          <w:rFonts w:ascii="Cambria Math" w:hAnsi="Cambria Math" w:cs="Cambria Math"/>
        </w:rPr>
        <w:t> </w:t>
      </w:r>
      <w:r w:rsidRPr="00A634C2">
        <w:rPr>
          <w:rFonts w:ascii="Courier New" w:hAnsi="Courier New" w:cs="Courier New"/>
        </w:rPr>
        <w:t>—</w:t>
      </w:r>
      <w:r w:rsidRPr="00A634C2">
        <w:rPr>
          <w:rFonts w:ascii="Cambria Math" w:hAnsi="Cambria Math" w:cs="Cambria Math"/>
        </w:rPr>
        <w:t> </w:t>
      </w:r>
      <w:r w:rsidRPr="00A634C2">
        <w:rPr>
          <w:rFonts w:ascii="Courier New" w:hAnsi="Courier New" w:cs="Courier New"/>
        </w:rPr>
        <w:t>a discrete value). An object is classified by a majority vote of its neighbors, with the object being assigned to the class most common among its k nearest neighbors.</w:t>
      </w:r>
    </w:p>
    <w:p w14:paraId="1A7719C8" w14:textId="11E3BC15" w:rsidR="009F5711" w:rsidRPr="00A634C2" w:rsidRDefault="009F5711" w:rsidP="00220C4D">
      <w:pPr>
        <w:rPr>
          <w:rFonts w:ascii="Courier New" w:hAnsi="Courier New" w:cs="Courier New"/>
        </w:rPr>
      </w:pPr>
    </w:p>
    <w:p w14:paraId="2B0F32A8" w14:textId="77777777" w:rsidR="009F5711" w:rsidRPr="00A634C2" w:rsidRDefault="009F5711" w:rsidP="00220C4D">
      <w:pPr>
        <w:rPr>
          <w:rFonts w:ascii="Courier New" w:hAnsi="Courier New" w:cs="Courier New"/>
        </w:rPr>
      </w:pPr>
    </w:p>
    <w:p w14:paraId="57B41C7F" w14:textId="77777777" w:rsidR="00435BEA" w:rsidRPr="00A634C2" w:rsidRDefault="00435BEA" w:rsidP="00435BEA">
      <w:pPr>
        <w:keepNext/>
        <w:jc w:val="center"/>
        <w:rPr>
          <w:rFonts w:ascii="Courier New" w:hAnsi="Courier New" w:cs="Courier New"/>
        </w:rPr>
      </w:pPr>
      <w:r w:rsidRPr="00A634C2">
        <w:rPr>
          <w:rFonts w:ascii="Courier New" w:hAnsi="Courier New" w:cs="Courier New"/>
          <w:noProof/>
        </w:rPr>
        <w:lastRenderedPageBreak/>
        <w:drawing>
          <wp:inline distT="0" distB="0" distL="0" distR="0" wp14:anchorId="6A8A871B" wp14:editId="17D08C51">
            <wp:extent cx="3194050" cy="185739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0583" cy="1872824"/>
                    </a:xfrm>
                    <a:prstGeom prst="rect">
                      <a:avLst/>
                    </a:prstGeom>
                  </pic:spPr>
                </pic:pic>
              </a:graphicData>
            </a:graphic>
          </wp:inline>
        </w:drawing>
      </w:r>
    </w:p>
    <w:p w14:paraId="7A25A4AE" w14:textId="209A9354" w:rsidR="00435BEA" w:rsidRPr="00A634C2" w:rsidRDefault="00435BEA" w:rsidP="00435BEA">
      <w:pPr>
        <w:pStyle w:val="Caption"/>
        <w:jc w:val="center"/>
        <w:rPr>
          <w:rFonts w:ascii="Courier New" w:hAnsi="Courier New" w:cs="Courier New"/>
        </w:rPr>
      </w:pPr>
      <w:r w:rsidRPr="00A634C2">
        <w:rPr>
          <w:rFonts w:ascii="Courier New" w:hAnsi="Courier New" w:cs="Courier New"/>
        </w:rPr>
        <w:t xml:space="preserve">Figure </w:t>
      </w:r>
      <w:r w:rsidR="00C46860" w:rsidRPr="00A634C2">
        <w:rPr>
          <w:rFonts w:ascii="Courier New" w:hAnsi="Courier New" w:cs="Courier New"/>
        </w:rPr>
        <w:fldChar w:fldCharType="begin"/>
      </w:r>
      <w:r w:rsidR="00C46860" w:rsidRPr="00A634C2">
        <w:rPr>
          <w:rFonts w:ascii="Courier New" w:hAnsi="Courier New" w:cs="Courier New"/>
        </w:rPr>
        <w:instrText xml:space="preserve"> SEQ Figure \* ARABIC </w:instrText>
      </w:r>
      <w:r w:rsidR="00C46860" w:rsidRPr="00A634C2">
        <w:rPr>
          <w:rFonts w:ascii="Courier New" w:hAnsi="Courier New" w:cs="Courier New"/>
        </w:rPr>
        <w:fldChar w:fldCharType="separate"/>
      </w:r>
      <w:r w:rsidR="00A634C2">
        <w:rPr>
          <w:rFonts w:ascii="Courier New" w:hAnsi="Courier New" w:cs="Courier New"/>
          <w:noProof/>
        </w:rPr>
        <w:t>3</w:t>
      </w:r>
      <w:r w:rsidR="00C46860" w:rsidRPr="00A634C2">
        <w:rPr>
          <w:rFonts w:ascii="Courier New" w:hAnsi="Courier New" w:cs="Courier New"/>
          <w:noProof/>
        </w:rPr>
        <w:fldChar w:fldCharType="end"/>
      </w:r>
      <w:r w:rsidRPr="00A634C2">
        <w:rPr>
          <w:rFonts w:ascii="Courier New" w:hAnsi="Courier New" w:cs="Courier New"/>
        </w:rPr>
        <w:t>: K Nearest Neighbors</w:t>
      </w:r>
    </w:p>
    <w:p w14:paraId="6EFCFB57" w14:textId="7B6508F8" w:rsidR="00435BEA" w:rsidRDefault="0013608D" w:rsidP="00435BEA">
      <w:pPr>
        <w:rPr>
          <w:rFonts w:ascii="Courier New" w:hAnsi="Courier New" w:cs="Courier New"/>
        </w:rPr>
      </w:pPr>
      <w:r w:rsidRPr="00571AE2">
        <w:rPr>
          <w:rFonts w:ascii="Courier New" w:hAnsi="Courier New" w:cs="Courier New"/>
          <w:b/>
        </w:rPr>
        <w:t>Justification:</w:t>
      </w:r>
      <w:r w:rsidRPr="00A634C2">
        <w:rPr>
          <w:rFonts w:ascii="Courier New" w:hAnsi="Courier New" w:cs="Courier New"/>
        </w:rPr>
        <w:t xml:space="preserve"> </w:t>
      </w:r>
      <w:r w:rsidRPr="00A634C2">
        <w:rPr>
          <w:rFonts w:ascii="Courier New" w:hAnsi="Courier New" w:cs="Courier New"/>
        </w:rPr>
        <w:br/>
        <w:t xml:space="preserve">KNN algorithm is very simple to understand and equally easy to implement. To classify the new data point KNN algorithm reads through whole dataset to find out K nearest neighbors. Given it’s an instance-based learning; KNN is a memory-based approach. The classifier immediately adapts as we collect new training data. It allows the algorithm to respond quickly to changes in the input during real-time use. For HAR, we need an algorithm that respond quickly to changes in real-time data. So KNN is a good option for this dataset. </w:t>
      </w:r>
    </w:p>
    <w:p w14:paraId="6E161870" w14:textId="77777777" w:rsidR="00571AE2" w:rsidRPr="00A634C2" w:rsidRDefault="00571AE2" w:rsidP="00435BEA">
      <w:pPr>
        <w:rPr>
          <w:rFonts w:ascii="Courier New" w:hAnsi="Courier New" w:cs="Courier New"/>
        </w:rPr>
      </w:pPr>
    </w:p>
    <w:p w14:paraId="6A35D241" w14:textId="044237D8" w:rsidR="005B7ACD" w:rsidRPr="00A634C2" w:rsidRDefault="00571AE2" w:rsidP="00571AE2">
      <w:pPr>
        <w:pStyle w:val="Heading3"/>
      </w:pPr>
      <w:bookmarkStart w:id="6" w:name="_Toc7468406"/>
      <w:r>
        <w:t xml:space="preserve">c.2.2. </w:t>
      </w:r>
      <w:r w:rsidR="005B7ACD" w:rsidRPr="00A634C2">
        <w:t>Support Vector Machine</w:t>
      </w:r>
      <w:bookmarkEnd w:id="6"/>
    </w:p>
    <w:p w14:paraId="2DCFFB4E" w14:textId="77777777" w:rsidR="005B7ACD" w:rsidRPr="00A634C2" w:rsidRDefault="005B7ACD" w:rsidP="005B7ACD">
      <w:pPr>
        <w:rPr>
          <w:rFonts w:ascii="Courier New" w:hAnsi="Courier New" w:cs="Courier New"/>
        </w:rPr>
      </w:pPr>
      <w:r w:rsidRPr="00A634C2">
        <w:rPr>
          <w:rFonts w:ascii="Courier New" w:hAnsi="Courier New" w:cs="Courier New"/>
        </w:rPr>
        <w:t>Support vector machines (SVMs) are a set of supervised learning methods used for classification, regression and outlier detection.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14:paraId="1EE8A433" w14:textId="77777777" w:rsidR="005B7ACD" w:rsidRPr="00A634C2" w:rsidRDefault="005B7ACD" w:rsidP="005B7ACD">
      <w:pPr>
        <w:keepNext/>
        <w:jc w:val="center"/>
        <w:rPr>
          <w:rFonts w:ascii="Courier New" w:hAnsi="Courier New" w:cs="Courier New"/>
        </w:rPr>
      </w:pPr>
      <w:r w:rsidRPr="00A634C2">
        <w:rPr>
          <w:rFonts w:ascii="Courier New" w:hAnsi="Courier New" w:cs="Courier New"/>
          <w:noProof/>
        </w:rPr>
        <w:drawing>
          <wp:inline distT="0" distB="0" distL="0" distR="0" wp14:anchorId="3309081E" wp14:editId="7C8941DC">
            <wp:extent cx="3846870" cy="2152836"/>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3t_Gn5yuirT6fSC-sbxKAA.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846870" cy="2152836"/>
                    </a:xfrm>
                    <a:prstGeom prst="rect">
                      <a:avLst/>
                    </a:prstGeom>
                    <a:noFill/>
                    <a:ln>
                      <a:noFill/>
                    </a:ln>
                  </pic:spPr>
                </pic:pic>
              </a:graphicData>
            </a:graphic>
          </wp:inline>
        </w:drawing>
      </w:r>
    </w:p>
    <w:p w14:paraId="5DEFE93B" w14:textId="098B7DBF" w:rsidR="005B7ACD" w:rsidRPr="00A634C2" w:rsidRDefault="005B7ACD" w:rsidP="005B7ACD">
      <w:pPr>
        <w:pStyle w:val="Caption"/>
        <w:jc w:val="center"/>
        <w:rPr>
          <w:rFonts w:ascii="Courier New" w:hAnsi="Courier New" w:cs="Courier New"/>
        </w:rPr>
      </w:pPr>
      <w:r w:rsidRPr="00A634C2">
        <w:rPr>
          <w:rFonts w:ascii="Courier New" w:hAnsi="Courier New" w:cs="Courier New"/>
        </w:rPr>
        <w:t xml:space="preserve">Figure </w:t>
      </w:r>
      <w:r w:rsidRPr="00A634C2">
        <w:rPr>
          <w:rFonts w:ascii="Courier New" w:hAnsi="Courier New" w:cs="Courier New"/>
        </w:rPr>
        <w:fldChar w:fldCharType="begin"/>
      </w:r>
      <w:r w:rsidRPr="00A634C2">
        <w:rPr>
          <w:rFonts w:ascii="Courier New" w:hAnsi="Courier New" w:cs="Courier New"/>
        </w:rPr>
        <w:instrText xml:space="preserve"> SEQ Figure \* ARABIC </w:instrText>
      </w:r>
      <w:r w:rsidRPr="00A634C2">
        <w:rPr>
          <w:rFonts w:ascii="Courier New" w:hAnsi="Courier New" w:cs="Courier New"/>
        </w:rPr>
        <w:fldChar w:fldCharType="separate"/>
      </w:r>
      <w:r w:rsidR="00A634C2">
        <w:rPr>
          <w:rFonts w:ascii="Courier New" w:hAnsi="Courier New" w:cs="Courier New"/>
          <w:noProof/>
        </w:rPr>
        <w:t>4</w:t>
      </w:r>
      <w:r w:rsidRPr="00A634C2">
        <w:rPr>
          <w:rFonts w:ascii="Courier New" w:hAnsi="Courier New" w:cs="Courier New"/>
        </w:rPr>
        <w:fldChar w:fldCharType="end"/>
      </w:r>
      <w:r w:rsidRPr="00A634C2">
        <w:rPr>
          <w:rFonts w:ascii="Courier New" w:hAnsi="Courier New" w:cs="Courier New"/>
        </w:rPr>
        <w:t>: Support Vector Machine</w:t>
      </w:r>
    </w:p>
    <w:p w14:paraId="57D358D2" w14:textId="77777777" w:rsidR="005B7ACD" w:rsidRPr="00A634C2" w:rsidRDefault="005B7ACD" w:rsidP="005B7ACD">
      <w:pPr>
        <w:rPr>
          <w:rFonts w:ascii="Courier New" w:hAnsi="Courier New" w:cs="Courier New"/>
        </w:rPr>
      </w:pPr>
    </w:p>
    <w:p w14:paraId="620348B4" w14:textId="77777777" w:rsidR="005B7ACD" w:rsidRPr="00A634C2" w:rsidRDefault="005B7ACD" w:rsidP="005B7ACD">
      <w:pPr>
        <w:rPr>
          <w:rFonts w:ascii="Courier New" w:hAnsi="Courier New" w:cs="Courier New"/>
        </w:rPr>
      </w:pPr>
      <w:r w:rsidRPr="00571AE2">
        <w:rPr>
          <w:rFonts w:ascii="Courier New" w:hAnsi="Courier New" w:cs="Courier New"/>
          <w:b/>
        </w:rPr>
        <w:t>Justification:</w:t>
      </w:r>
      <w:r w:rsidRPr="00A634C2">
        <w:rPr>
          <w:rFonts w:ascii="Courier New" w:hAnsi="Courier New" w:cs="Courier New"/>
        </w:rPr>
        <w:br/>
        <w:t>Compared to logistic regression SVM helps us to give more optimal boundary using maximum margin, which will lead to better performance. Classifier in SVM depends only on a subset of points. Since we need to maximize distance between closest points of two classes, we need to care about only a subset of points unlike logistic regression.</w:t>
      </w:r>
    </w:p>
    <w:p w14:paraId="4674DCB4" w14:textId="37B48A66" w:rsidR="0013608D" w:rsidRDefault="0013608D" w:rsidP="00435BEA">
      <w:pPr>
        <w:rPr>
          <w:rFonts w:ascii="Courier New" w:hAnsi="Courier New" w:cs="Courier New"/>
        </w:rPr>
      </w:pPr>
    </w:p>
    <w:p w14:paraId="242E3935" w14:textId="51E59F66" w:rsidR="00A634C2" w:rsidRDefault="00571AE2" w:rsidP="00435BEA">
      <w:pPr>
        <w:rPr>
          <w:rFonts w:ascii="Courier New" w:hAnsi="Courier New" w:cs="Courier New"/>
        </w:rPr>
      </w:pPr>
      <w:bookmarkStart w:id="7" w:name="_Toc7468407"/>
      <w:r w:rsidRPr="00571AE2">
        <w:rPr>
          <w:rStyle w:val="Heading3Char"/>
        </w:rPr>
        <w:t xml:space="preserve">c.2.3. </w:t>
      </w:r>
      <w:r w:rsidR="00A634C2" w:rsidRPr="00571AE2">
        <w:rPr>
          <w:rStyle w:val="Heading3Char"/>
        </w:rPr>
        <w:t>Decision Tree</w:t>
      </w:r>
      <w:bookmarkEnd w:id="7"/>
      <w:r w:rsidR="00A634C2">
        <w:rPr>
          <w:rFonts w:ascii="Courier New" w:hAnsi="Courier New" w:cs="Courier New"/>
        </w:rPr>
        <w:br/>
      </w:r>
      <w:r w:rsidR="00A634C2" w:rsidRPr="00A634C2">
        <w:rPr>
          <w:rFonts w:ascii="Courier New" w:hAnsi="Courier New" w:cs="Courier New"/>
        </w:rPr>
        <w:t xml:space="preserve">The decision tree classifiers organized a series of test questions and conditions in a tree structure. The following figure shows </w:t>
      </w:r>
      <w:proofErr w:type="spellStart"/>
      <w:proofErr w:type="gramStart"/>
      <w:r w:rsidR="00A634C2" w:rsidRPr="00A634C2">
        <w:rPr>
          <w:rFonts w:ascii="Courier New" w:hAnsi="Courier New" w:cs="Courier New"/>
        </w:rPr>
        <w:t>a</w:t>
      </w:r>
      <w:proofErr w:type="spellEnd"/>
      <w:proofErr w:type="gramEnd"/>
      <w:r w:rsidR="00A634C2" w:rsidRPr="00A634C2">
        <w:rPr>
          <w:rFonts w:ascii="Courier New" w:hAnsi="Courier New" w:cs="Courier New"/>
        </w:rPr>
        <w:t xml:space="preserve"> example decision tree for predicting whether the person cheats. In the decision tree, the root and internal nodes contain attribute test conditions to separate records that have different characteristics. All the terminal node is assigned a class label Yes or No.</w:t>
      </w:r>
    </w:p>
    <w:p w14:paraId="38EC6014" w14:textId="77777777" w:rsidR="00A634C2" w:rsidRDefault="00A634C2" w:rsidP="00A634C2">
      <w:pPr>
        <w:keepNext/>
        <w:jc w:val="center"/>
      </w:pPr>
      <w:r>
        <w:rPr>
          <w:noProof/>
        </w:rPr>
        <w:drawing>
          <wp:inline distT="0" distB="0" distL="0" distR="0" wp14:anchorId="60D2C236" wp14:editId="5842E6C8">
            <wp:extent cx="4606414" cy="2718441"/>
            <wp:effectExtent l="0" t="0" r="381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nes.humanoriented.com/classes/2010/fall/csci568/portfolio_exports/lguo/image/decisionTree/decisionTree.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606414" cy="2718441"/>
                    </a:xfrm>
                    <a:prstGeom prst="rect">
                      <a:avLst/>
                    </a:prstGeom>
                    <a:noFill/>
                    <a:ln>
                      <a:noFill/>
                    </a:ln>
                  </pic:spPr>
                </pic:pic>
              </a:graphicData>
            </a:graphic>
          </wp:inline>
        </w:drawing>
      </w:r>
    </w:p>
    <w:p w14:paraId="2BBE29CE" w14:textId="467E72C2" w:rsidR="00A634C2" w:rsidRDefault="00A634C2" w:rsidP="00A634C2">
      <w:pPr>
        <w:pStyle w:val="Caption"/>
        <w:jc w:val="center"/>
      </w:pPr>
      <w:r>
        <w:t xml:space="preserve">Figure </w:t>
      </w:r>
      <w:r w:rsidR="00ED66ED">
        <w:fldChar w:fldCharType="begin"/>
      </w:r>
      <w:r w:rsidR="00ED66ED">
        <w:instrText xml:space="preserve"> SEQ Figure \* ARABIC </w:instrText>
      </w:r>
      <w:r w:rsidR="00ED66ED">
        <w:fldChar w:fldCharType="separate"/>
      </w:r>
      <w:r>
        <w:rPr>
          <w:noProof/>
        </w:rPr>
        <w:t>5</w:t>
      </w:r>
      <w:r w:rsidR="00ED66ED">
        <w:rPr>
          <w:noProof/>
        </w:rPr>
        <w:fldChar w:fldCharType="end"/>
      </w:r>
      <w:r>
        <w:t>: Decision Tree</w:t>
      </w:r>
    </w:p>
    <w:p w14:paraId="7C0552B7" w14:textId="34F1723C" w:rsidR="00A634C2" w:rsidRPr="00A5572D" w:rsidRDefault="00A634C2" w:rsidP="00A634C2">
      <w:pPr>
        <w:rPr>
          <w:rFonts w:ascii="Courier New" w:hAnsi="Courier New" w:cs="Courier New"/>
        </w:rPr>
      </w:pPr>
      <w:r w:rsidRPr="00571AE2">
        <w:rPr>
          <w:rFonts w:ascii="Courier New" w:hAnsi="Courier New" w:cs="Courier New"/>
          <w:b/>
        </w:rPr>
        <w:t>Justification:</w:t>
      </w:r>
      <w:r w:rsidRPr="00A5572D">
        <w:rPr>
          <w:rFonts w:ascii="Courier New" w:hAnsi="Courier New" w:cs="Courier New"/>
        </w:rPr>
        <w:t xml:space="preserve"> </w:t>
      </w:r>
      <w:r w:rsidRPr="00A5572D">
        <w:rPr>
          <w:rFonts w:ascii="Courier New" w:hAnsi="Courier New" w:cs="Courier New"/>
        </w:rPr>
        <w:br/>
        <w:t>Decision trees require relatively little effort from users for data preparation. As from the cluster analysis, our data set is highly nonlinear. This nonlinear relationships between variables will result in failing checks for simple regression models and thus make such models invalid.</w:t>
      </w:r>
      <w:r w:rsidR="003265D2" w:rsidRPr="00A5572D">
        <w:rPr>
          <w:rFonts w:ascii="Courier New" w:hAnsi="Courier New" w:cs="Courier New"/>
        </w:rPr>
        <w:t xml:space="preserve"> Moreover, we converted our problem into binary class problem where decision tree has the advantage to predict the class without high computational efforts. </w:t>
      </w:r>
    </w:p>
    <w:p w14:paraId="13F82EBC" w14:textId="77777777" w:rsidR="00A634C2" w:rsidRPr="00A634C2" w:rsidRDefault="00A634C2" w:rsidP="00435BEA">
      <w:pPr>
        <w:rPr>
          <w:rFonts w:ascii="Courier New" w:hAnsi="Courier New" w:cs="Courier New"/>
        </w:rPr>
      </w:pPr>
    </w:p>
    <w:p w14:paraId="182F8460" w14:textId="065E0E64" w:rsidR="00435BEA" w:rsidRPr="00A634C2" w:rsidRDefault="00571AE2" w:rsidP="00571AE2">
      <w:pPr>
        <w:pStyle w:val="Heading3"/>
      </w:pPr>
      <w:bookmarkStart w:id="8" w:name="_Toc7468408"/>
      <w:r>
        <w:lastRenderedPageBreak/>
        <w:t xml:space="preserve">c.2.4. </w:t>
      </w:r>
      <w:r w:rsidR="00435BEA" w:rsidRPr="00A634C2">
        <w:t>Random Forest</w:t>
      </w:r>
      <w:bookmarkEnd w:id="8"/>
    </w:p>
    <w:p w14:paraId="75C40FB2" w14:textId="77777777" w:rsidR="00046446" w:rsidRPr="00A634C2" w:rsidRDefault="00435BEA" w:rsidP="00435BEA">
      <w:pPr>
        <w:rPr>
          <w:rFonts w:ascii="Courier New" w:hAnsi="Courier New" w:cs="Courier New"/>
        </w:rPr>
      </w:pPr>
      <w:r w:rsidRPr="00A634C2">
        <w:rPr>
          <w:rFonts w:ascii="Courier New" w:hAnsi="Courier New" w:cs="Courier New"/>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14:paraId="21491011" w14:textId="77777777" w:rsidR="00046446" w:rsidRPr="00A634C2" w:rsidRDefault="00046446" w:rsidP="00046446">
      <w:pPr>
        <w:keepNext/>
        <w:jc w:val="center"/>
        <w:rPr>
          <w:rFonts w:ascii="Courier New" w:hAnsi="Courier New" w:cs="Courier New"/>
        </w:rPr>
      </w:pPr>
      <w:r w:rsidRPr="00A634C2">
        <w:rPr>
          <w:rFonts w:ascii="Courier New" w:hAnsi="Courier New" w:cs="Courier New"/>
          <w:noProof/>
        </w:rPr>
        <w:drawing>
          <wp:inline distT="0" distB="0" distL="0" distR="0" wp14:anchorId="1BDA8E51" wp14:editId="2A928495">
            <wp:extent cx="3403600" cy="216106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5429" cy="2168579"/>
                    </a:xfrm>
                    <a:prstGeom prst="rect">
                      <a:avLst/>
                    </a:prstGeom>
                  </pic:spPr>
                </pic:pic>
              </a:graphicData>
            </a:graphic>
          </wp:inline>
        </w:drawing>
      </w:r>
    </w:p>
    <w:p w14:paraId="1F8810BE" w14:textId="1D43A0D9" w:rsidR="00435BEA" w:rsidRPr="00A634C2" w:rsidRDefault="00046446" w:rsidP="00046446">
      <w:pPr>
        <w:pStyle w:val="Caption"/>
        <w:jc w:val="center"/>
        <w:rPr>
          <w:rFonts w:ascii="Courier New" w:hAnsi="Courier New" w:cs="Courier New"/>
        </w:rPr>
      </w:pPr>
      <w:r w:rsidRPr="00A634C2">
        <w:rPr>
          <w:rFonts w:ascii="Courier New" w:hAnsi="Courier New" w:cs="Courier New"/>
        </w:rPr>
        <w:t xml:space="preserve">Figure </w:t>
      </w:r>
      <w:r w:rsidR="00C46860" w:rsidRPr="00A634C2">
        <w:rPr>
          <w:rFonts w:ascii="Courier New" w:hAnsi="Courier New" w:cs="Courier New"/>
        </w:rPr>
        <w:fldChar w:fldCharType="begin"/>
      </w:r>
      <w:r w:rsidR="00C46860" w:rsidRPr="00A634C2">
        <w:rPr>
          <w:rFonts w:ascii="Courier New" w:hAnsi="Courier New" w:cs="Courier New"/>
        </w:rPr>
        <w:instrText xml:space="preserve"> SEQ Figure \* ARABIC </w:instrText>
      </w:r>
      <w:r w:rsidR="00C46860" w:rsidRPr="00A634C2">
        <w:rPr>
          <w:rFonts w:ascii="Courier New" w:hAnsi="Courier New" w:cs="Courier New"/>
        </w:rPr>
        <w:fldChar w:fldCharType="separate"/>
      </w:r>
      <w:r w:rsidR="00A634C2">
        <w:rPr>
          <w:rFonts w:ascii="Courier New" w:hAnsi="Courier New" w:cs="Courier New"/>
          <w:noProof/>
        </w:rPr>
        <w:t>6</w:t>
      </w:r>
      <w:r w:rsidR="00C46860" w:rsidRPr="00A634C2">
        <w:rPr>
          <w:rFonts w:ascii="Courier New" w:hAnsi="Courier New" w:cs="Courier New"/>
          <w:noProof/>
        </w:rPr>
        <w:fldChar w:fldCharType="end"/>
      </w:r>
      <w:r w:rsidRPr="00A634C2">
        <w:rPr>
          <w:rFonts w:ascii="Courier New" w:hAnsi="Courier New" w:cs="Courier New"/>
        </w:rPr>
        <w:t>: Random Forest</w:t>
      </w:r>
    </w:p>
    <w:p w14:paraId="22125FD1" w14:textId="715F62CF" w:rsidR="00046446" w:rsidRPr="00571AE2" w:rsidRDefault="00541725" w:rsidP="00046446">
      <w:pPr>
        <w:rPr>
          <w:rFonts w:ascii="Courier New" w:hAnsi="Courier New" w:cs="Courier New"/>
          <w:b/>
        </w:rPr>
      </w:pPr>
      <w:r w:rsidRPr="00571AE2">
        <w:rPr>
          <w:rFonts w:ascii="Courier New" w:hAnsi="Courier New" w:cs="Courier New"/>
          <w:b/>
        </w:rPr>
        <w:t xml:space="preserve">Justification: </w:t>
      </w:r>
    </w:p>
    <w:p w14:paraId="735EA1A6" w14:textId="578C004B" w:rsidR="00541725" w:rsidRPr="00A634C2" w:rsidRDefault="00541725" w:rsidP="00046446">
      <w:pPr>
        <w:rPr>
          <w:rFonts w:ascii="Courier New" w:hAnsi="Courier New" w:cs="Courier New"/>
        </w:rPr>
      </w:pPr>
      <w:r w:rsidRPr="00A634C2">
        <w:rPr>
          <w:rFonts w:ascii="Courier New" w:hAnsi="Courier New" w:cs="Courier New"/>
        </w:rPr>
        <w:t xml:space="preserve">Random forests are extremely flexible and have very high accuracy. They also do not require preparation of the input data. </w:t>
      </w:r>
      <w:r w:rsidR="00674F3E" w:rsidRPr="00A634C2">
        <w:rPr>
          <w:rFonts w:ascii="Courier New" w:hAnsi="Courier New" w:cs="Courier New"/>
        </w:rPr>
        <w:t xml:space="preserve">The computational cost of training a random forest is quite low. Since our data is very large to train in a personal computer, so random forest is a good option to solve this hardware limitation. </w:t>
      </w:r>
    </w:p>
    <w:p w14:paraId="57006CF8" w14:textId="77777777" w:rsidR="00541725" w:rsidRPr="00A634C2" w:rsidRDefault="00541725" w:rsidP="00046446">
      <w:pPr>
        <w:rPr>
          <w:rFonts w:ascii="Courier New" w:hAnsi="Courier New" w:cs="Courier New"/>
        </w:rPr>
      </w:pPr>
    </w:p>
    <w:p w14:paraId="6B9ABA39" w14:textId="29E6FB0B" w:rsidR="005B7ACD" w:rsidRPr="00A634C2" w:rsidRDefault="005B7ACD" w:rsidP="00435BEA">
      <w:pPr>
        <w:rPr>
          <w:rFonts w:ascii="Courier New" w:hAnsi="Courier New" w:cs="Courier New"/>
        </w:rPr>
      </w:pPr>
    </w:p>
    <w:p w14:paraId="1D39A2D9" w14:textId="7FC6D286" w:rsidR="005B7ACD" w:rsidRPr="00571AE2" w:rsidRDefault="004132B7" w:rsidP="00571AE2">
      <w:pPr>
        <w:pStyle w:val="Heading1"/>
        <w:numPr>
          <w:ilvl w:val="0"/>
          <w:numId w:val="2"/>
        </w:numPr>
      </w:pPr>
      <w:bookmarkStart w:id="9" w:name="_Toc7468409"/>
      <w:r w:rsidRPr="00571AE2">
        <w:t>Result analysis:</w:t>
      </w:r>
      <w:bookmarkEnd w:id="9"/>
    </w:p>
    <w:p w14:paraId="3E395569" w14:textId="0B026709" w:rsidR="004132B7" w:rsidRDefault="00A634C2" w:rsidP="0056798B">
      <w:pPr>
        <w:rPr>
          <w:rFonts w:ascii="Courier New" w:hAnsi="Courier New" w:cs="Courier New"/>
        </w:rPr>
      </w:pPr>
      <w:r w:rsidRPr="00A634C2">
        <w:rPr>
          <w:rFonts w:ascii="Courier New" w:hAnsi="Courier New" w:cs="Courier New"/>
        </w:rPr>
        <w:t xml:space="preserve">To evaluate the performance of </w:t>
      </w:r>
      <w:r>
        <w:rPr>
          <w:rFonts w:ascii="Courier New" w:hAnsi="Courier New" w:cs="Courier New"/>
        </w:rPr>
        <w:t xml:space="preserve">K-Nearest </w:t>
      </w:r>
      <w:r w:rsidR="00571AE2">
        <w:rPr>
          <w:rFonts w:ascii="Courier New" w:hAnsi="Courier New" w:cs="Courier New"/>
        </w:rPr>
        <w:t>Neighbors (</w:t>
      </w:r>
      <w:r w:rsidR="0056798B">
        <w:rPr>
          <w:rFonts w:ascii="Courier New" w:hAnsi="Courier New" w:cs="Courier New"/>
        </w:rPr>
        <w:t>KNN)</w:t>
      </w:r>
      <w:r>
        <w:rPr>
          <w:rFonts w:ascii="Courier New" w:hAnsi="Courier New" w:cs="Courier New"/>
        </w:rPr>
        <w:t>,</w:t>
      </w:r>
      <w:r w:rsidR="0056798B">
        <w:rPr>
          <w:rFonts w:ascii="Courier New" w:hAnsi="Courier New" w:cs="Courier New"/>
        </w:rPr>
        <w:t xml:space="preserve"> Decision Tree, Random forest and Support Vector </w:t>
      </w:r>
      <w:r w:rsidR="00571AE2">
        <w:rPr>
          <w:rFonts w:ascii="Courier New" w:hAnsi="Courier New" w:cs="Courier New"/>
        </w:rPr>
        <w:t>Machine (</w:t>
      </w:r>
      <w:r w:rsidR="0056798B">
        <w:rPr>
          <w:rFonts w:ascii="Courier New" w:hAnsi="Courier New" w:cs="Courier New"/>
        </w:rPr>
        <w:t xml:space="preserve">SVM) on our dataset, we used different parameter for each of the algorithm. The ROC for each algorithm using different parameter given below: </w:t>
      </w:r>
    </w:p>
    <w:p w14:paraId="36ADA91B" w14:textId="6BC418D6" w:rsidR="0056798B" w:rsidRDefault="00571AE2" w:rsidP="0056798B">
      <w:pPr>
        <w:rPr>
          <w:rFonts w:ascii="Courier New" w:hAnsi="Courier New" w:cs="Courier New"/>
        </w:rPr>
      </w:pPr>
      <w:r>
        <w:rPr>
          <w:noProof/>
        </w:rPr>
        <w:lastRenderedPageBreak/>
        <w:drawing>
          <wp:anchor distT="0" distB="0" distL="114300" distR="114300" simplePos="0" relativeHeight="251675648" behindDoc="1" locked="0" layoutInCell="1" allowOverlap="1" wp14:anchorId="574BA2DE" wp14:editId="7EE11321">
            <wp:simplePos x="0" y="0"/>
            <wp:positionH relativeFrom="margin">
              <wp:posOffset>3117850</wp:posOffset>
            </wp:positionH>
            <wp:positionV relativeFrom="paragraph">
              <wp:posOffset>2159000</wp:posOffset>
            </wp:positionV>
            <wp:extent cx="2984500" cy="1942157"/>
            <wp:effectExtent l="0" t="0" r="6350" b="1270"/>
            <wp:wrapTight wrapText="bothSides">
              <wp:wrapPolygon edited="0">
                <wp:start x="0" y="0"/>
                <wp:lineTo x="0" y="21402"/>
                <wp:lineTo x="21508" y="21402"/>
                <wp:lineTo x="2150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84500" cy="1942157"/>
                    </a:xfrm>
                    <a:prstGeom prst="rect">
                      <a:avLst/>
                    </a:prstGeom>
                  </pic:spPr>
                </pic:pic>
              </a:graphicData>
            </a:graphic>
          </wp:anchor>
        </w:drawing>
      </w:r>
      <w:r>
        <w:rPr>
          <w:noProof/>
        </w:rPr>
        <w:drawing>
          <wp:anchor distT="0" distB="0" distL="114300" distR="114300" simplePos="0" relativeHeight="251673600" behindDoc="1" locked="0" layoutInCell="1" allowOverlap="1" wp14:anchorId="6EC6032B" wp14:editId="3977FC1A">
            <wp:simplePos x="0" y="0"/>
            <wp:positionH relativeFrom="column">
              <wp:posOffset>3175000</wp:posOffset>
            </wp:positionH>
            <wp:positionV relativeFrom="paragraph">
              <wp:posOffset>0</wp:posOffset>
            </wp:positionV>
            <wp:extent cx="2983865" cy="1854200"/>
            <wp:effectExtent l="0" t="0" r="6985" b="0"/>
            <wp:wrapTight wrapText="bothSides">
              <wp:wrapPolygon edited="0">
                <wp:start x="0" y="0"/>
                <wp:lineTo x="0" y="21304"/>
                <wp:lineTo x="21513" y="21304"/>
                <wp:lineTo x="2151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83865" cy="1854200"/>
                    </a:xfrm>
                    <a:prstGeom prst="rect">
                      <a:avLst/>
                    </a:prstGeom>
                  </pic:spPr>
                </pic:pic>
              </a:graphicData>
            </a:graphic>
            <wp14:sizeRelH relativeFrom="margin">
              <wp14:pctWidth>0</wp14:pctWidth>
            </wp14:sizeRelH>
            <wp14:sizeRelV relativeFrom="margin">
              <wp14:pctHeight>0</wp14:pctHeight>
            </wp14:sizeRelV>
          </wp:anchor>
        </w:drawing>
      </w:r>
      <w:r w:rsidR="008227C5">
        <w:rPr>
          <w:noProof/>
        </w:rPr>
        <w:drawing>
          <wp:anchor distT="0" distB="0" distL="114300" distR="114300" simplePos="0" relativeHeight="251672576" behindDoc="1" locked="0" layoutInCell="1" allowOverlap="1" wp14:anchorId="1ED1E73E" wp14:editId="47FF2D69">
            <wp:simplePos x="0" y="0"/>
            <wp:positionH relativeFrom="margin">
              <wp:posOffset>222250</wp:posOffset>
            </wp:positionH>
            <wp:positionV relativeFrom="paragraph">
              <wp:posOffset>31750</wp:posOffset>
            </wp:positionV>
            <wp:extent cx="2590800" cy="1833245"/>
            <wp:effectExtent l="0" t="0" r="0" b="0"/>
            <wp:wrapTight wrapText="bothSides">
              <wp:wrapPolygon edited="0">
                <wp:start x="0" y="0"/>
                <wp:lineTo x="0" y="21323"/>
                <wp:lineTo x="21441" y="21323"/>
                <wp:lineTo x="2144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90800" cy="1833245"/>
                    </a:xfrm>
                    <a:prstGeom prst="rect">
                      <a:avLst/>
                    </a:prstGeom>
                  </pic:spPr>
                </pic:pic>
              </a:graphicData>
            </a:graphic>
            <wp14:sizeRelH relativeFrom="margin">
              <wp14:pctWidth>0</wp14:pctWidth>
            </wp14:sizeRelH>
            <wp14:sizeRelV relativeFrom="margin">
              <wp14:pctHeight>0</wp14:pctHeight>
            </wp14:sizeRelV>
          </wp:anchor>
        </w:drawing>
      </w:r>
    </w:p>
    <w:p w14:paraId="2E514960" w14:textId="6CF2E945" w:rsidR="0056798B" w:rsidRDefault="00571AE2" w:rsidP="008227C5">
      <w:pPr>
        <w:rPr>
          <w:rFonts w:ascii="Courier New" w:hAnsi="Courier New" w:cs="Courier New"/>
        </w:rPr>
      </w:pPr>
      <w:r>
        <w:rPr>
          <w:noProof/>
        </w:rPr>
        <w:drawing>
          <wp:anchor distT="0" distB="0" distL="114300" distR="114300" simplePos="0" relativeHeight="251674624" behindDoc="1" locked="0" layoutInCell="1" allowOverlap="1" wp14:anchorId="713778AF" wp14:editId="3A7FE67B">
            <wp:simplePos x="0" y="0"/>
            <wp:positionH relativeFrom="column">
              <wp:posOffset>120650</wp:posOffset>
            </wp:positionH>
            <wp:positionV relativeFrom="paragraph">
              <wp:posOffset>44450</wp:posOffset>
            </wp:positionV>
            <wp:extent cx="2933700" cy="1801279"/>
            <wp:effectExtent l="0" t="0" r="0" b="8890"/>
            <wp:wrapTight wrapText="bothSides">
              <wp:wrapPolygon edited="0">
                <wp:start x="0" y="0"/>
                <wp:lineTo x="0" y="21478"/>
                <wp:lineTo x="21460" y="21478"/>
                <wp:lineTo x="2146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33700" cy="1801279"/>
                    </a:xfrm>
                    <a:prstGeom prst="rect">
                      <a:avLst/>
                    </a:prstGeom>
                  </pic:spPr>
                </pic:pic>
              </a:graphicData>
            </a:graphic>
          </wp:anchor>
        </w:drawing>
      </w:r>
    </w:p>
    <w:p w14:paraId="26790BDD" w14:textId="483914B9" w:rsidR="008227C5" w:rsidRDefault="008227C5" w:rsidP="008227C5">
      <w:pPr>
        <w:rPr>
          <w:rFonts w:ascii="Courier New" w:hAnsi="Courier New" w:cs="Courier New"/>
        </w:rPr>
      </w:pPr>
      <w:r>
        <w:rPr>
          <w:rFonts w:ascii="Courier New" w:hAnsi="Courier New" w:cs="Courier New"/>
        </w:rPr>
        <w:t xml:space="preserve">From ROC, </w:t>
      </w:r>
      <w:r w:rsidR="00571AE2">
        <w:rPr>
          <w:rFonts w:ascii="Courier New" w:hAnsi="Courier New" w:cs="Courier New"/>
        </w:rPr>
        <w:t>all</w:t>
      </w:r>
      <w:r>
        <w:rPr>
          <w:rFonts w:ascii="Courier New" w:hAnsi="Courier New" w:cs="Courier New"/>
        </w:rPr>
        <w:t xml:space="preserve"> the four classifier is </w:t>
      </w:r>
      <w:proofErr w:type="gramStart"/>
      <w:r>
        <w:rPr>
          <w:rFonts w:ascii="Courier New" w:hAnsi="Courier New" w:cs="Courier New"/>
        </w:rPr>
        <w:t>pretty steady</w:t>
      </w:r>
      <w:proofErr w:type="gramEnd"/>
      <w:r>
        <w:rPr>
          <w:rFonts w:ascii="Courier New" w:hAnsi="Courier New" w:cs="Courier New"/>
        </w:rPr>
        <w:t xml:space="preserve"> with different parameters except the decision tree. Now we take the best parameters for each of the classifiers for which we get maximum AUC</w:t>
      </w:r>
      <w:r w:rsidR="009A311E">
        <w:rPr>
          <w:rFonts w:ascii="Courier New" w:hAnsi="Courier New" w:cs="Courier New"/>
        </w:rPr>
        <w:t xml:space="preserve"> and compare with each other. </w:t>
      </w:r>
    </w:p>
    <w:p w14:paraId="087BE540" w14:textId="1A801B17" w:rsidR="009A311E" w:rsidRDefault="009A311E" w:rsidP="009A311E">
      <w:pPr>
        <w:jc w:val="center"/>
        <w:rPr>
          <w:rFonts w:ascii="Courier New" w:hAnsi="Courier New" w:cs="Courier New"/>
        </w:rPr>
      </w:pPr>
      <w:r w:rsidRPr="009A311E">
        <w:rPr>
          <w:noProof/>
        </w:rPr>
        <w:drawing>
          <wp:inline distT="0" distB="0" distL="0" distR="0" wp14:anchorId="4A3B8C3D" wp14:editId="3EDE4175">
            <wp:extent cx="5130800" cy="1456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2529" cy="1474008"/>
                    </a:xfrm>
                    <a:prstGeom prst="rect">
                      <a:avLst/>
                    </a:prstGeom>
                  </pic:spPr>
                </pic:pic>
              </a:graphicData>
            </a:graphic>
          </wp:inline>
        </w:drawing>
      </w:r>
    </w:p>
    <w:p w14:paraId="3F9C11E8" w14:textId="28B8BD2A" w:rsidR="009A311E" w:rsidRDefault="009A311E" w:rsidP="009A311E">
      <w:pPr>
        <w:jc w:val="center"/>
        <w:rPr>
          <w:rFonts w:ascii="Courier New" w:hAnsi="Courier New" w:cs="Courier New"/>
        </w:rPr>
      </w:pPr>
      <w:r>
        <w:rPr>
          <w:noProof/>
        </w:rPr>
        <w:lastRenderedPageBreak/>
        <w:drawing>
          <wp:inline distT="0" distB="0" distL="0" distR="0" wp14:anchorId="29594FB0" wp14:editId="11ACAEC0">
            <wp:extent cx="4298950" cy="2831061"/>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9669" cy="2844705"/>
                    </a:xfrm>
                    <a:prstGeom prst="rect">
                      <a:avLst/>
                    </a:prstGeom>
                  </pic:spPr>
                </pic:pic>
              </a:graphicData>
            </a:graphic>
          </wp:inline>
        </w:drawing>
      </w:r>
    </w:p>
    <w:p w14:paraId="523DBDB0" w14:textId="4208FFCA" w:rsidR="009A311E" w:rsidRDefault="009A311E" w:rsidP="009A311E">
      <w:pPr>
        <w:rPr>
          <w:rFonts w:ascii="Courier New" w:hAnsi="Courier New" w:cs="Courier New"/>
        </w:rPr>
      </w:pPr>
      <w:r>
        <w:rPr>
          <w:rFonts w:ascii="Courier New" w:hAnsi="Courier New" w:cs="Courier New"/>
        </w:rPr>
        <w:t xml:space="preserve">We can also draw ROC for all the four classifiers. This will give us idea about the performance of each classifier compare to others. </w:t>
      </w:r>
    </w:p>
    <w:p w14:paraId="5B56E8DC" w14:textId="2D5591F7" w:rsidR="008227C5" w:rsidRDefault="008227C5" w:rsidP="008227C5">
      <w:pPr>
        <w:jc w:val="center"/>
        <w:rPr>
          <w:rFonts w:ascii="Courier New" w:hAnsi="Courier New" w:cs="Courier New"/>
        </w:rPr>
      </w:pPr>
    </w:p>
    <w:p w14:paraId="54B2A4FD" w14:textId="52914720" w:rsidR="008227C5" w:rsidRDefault="009A311E" w:rsidP="008227C5">
      <w:pPr>
        <w:jc w:val="center"/>
        <w:rPr>
          <w:rFonts w:ascii="Courier New" w:hAnsi="Courier New" w:cs="Courier New"/>
        </w:rPr>
      </w:pPr>
      <w:r w:rsidRPr="009A311E">
        <w:rPr>
          <w:noProof/>
        </w:rPr>
        <w:drawing>
          <wp:inline distT="0" distB="0" distL="0" distR="0" wp14:anchorId="3C512C63" wp14:editId="345F9985">
            <wp:extent cx="3632200" cy="233066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2314" cy="2343567"/>
                    </a:xfrm>
                    <a:prstGeom prst="rect">
                      <a:avLst/>
                    </a:prstGeom>
                  </pic:spPr>
                </pic:pic>
              </a:graphicData>
            </a:graphic>
          </wp:inline>
        </w:drawing>
      </w:r>
    </w:p>
    <w:p w14:paraId="2A627F3A" w14:textId="61C51DDE" w:rsidR="009A311E" w:rsidRDefault="009A311E" w:rsidP="008227C5">
      <w:pPr>
        <w:jc w:val="center"/>
        <w:rPr>
          <w:rFonts w:ascii="Courier New" w:hAnsi="Courier New" w:cs="Courier New"/>
        </w:rPr>
      </w:pPr>
    </w:p>
    <w:p w14:paraId="6C68FD8D" w14:textId="016B5295" w:rsidR="005E61C3" w:rsidRDefault="007F60E6" w:rsidP="00B21877">
      <w:pPr>
        <w:rPr>
          <w:rFonts w:ascii="Courier New" w:hAnsi="Courier New" w:cs="Courier New"/>
        </w:rPr>
      </w:pPr>
      <w:r>
        <w:rPr>
          <w:rFonts w:ascii="Courier New" w:hAnsi="Courier New" w:cs="Courier New"/>
        </w:rPr>
        <w:t>So far, we compared all the four model in terms of accuracy, precision, recall and ROC. Among the four model, in terms of ROC, Random forest and KNN outperform other two classifier. In terms accuracy</w:t>
      </w:r>
      <w:r w:rsidR="003D7112">
        <w:rPr>
          <w:rFonts w:ascii="Courier New" w:hAnsi="Courier New" w:cs="Courier New"/>
        </w:rPr>
        <w:t xml:space="preserve"> and recall</w:t>
      </w:r>
      <w:r>
        <w:rPr>
          <w:rFonts w:ascii="Courier New" w:hAnsi="Courier New" w:cs="Courier New"/>
        </w:rPr>
        <w:t xml:space="preserve">, Random forest </w:t>
      </w:r>
      <w:r w:rsidR="003D7112">
        <w:rPr>
          <w:rFonts w:ascii="Courier New" w:hAnsi="Courier New" w:cs="Courier New"/>
        </w:rPr>
        <w:t xml:space="preserve">is the best classifier. If you take account of precision, KNN performs better than other three. Since, Random Forest is very computationally efficient and it has steady and best performs in terms of several scores, I suggest </w:t>
      </w:r>
      <w:r w:rsidR="005E61C3">
        <w:rPr>
          <w:rFonts w:ascii="Courier New" w:hAnsi="Courier New" w:cs="Courier New"/>
        </w:rPr>
        <w:t>using</w:t>
      </w:r>
      <w:r w:rsidR="003D7112">
        <w:rPr>
          <w:rFonts w:ascii="Courier New" w:hAnsi="Courier New" w:cs="Courier New"/>
        </w:rPr>
        <w:t xml:space="preserve"> this classifier for our dataset. </w:t>
      </w:r>
    </w:p>
    <w:p w14:paraId="6905E759" w14:textId="77777777" w:rsidR="005E61C3" w:rsidRDefault="005E61C3" w:rsidP="00B21877">
      <w:pPr>
        <w:rPr>
          <w:rFonts w:ascii="Courier New" w:hAnsi="Courier New" w:cs="Courier New"/>
        </w:rPr>
      </w:pPr>
    </w:p>
    <w:p w14:paraId="6217BC8A" w14:textId="12D3F90B" w:rsidR="009A311E" w:rsidRDefault="003D7112" w:rsidP="00B21877">
      <w:pPr>
        <w:rPr>
          <w:rFonts w:ascii="Courier New" w:hAnsi="Courier New" w:cs="Courier New"/>
        </w:rPr>
      </w:pPr>
      <w:r>
        <w:rPr>
          <w:rFonts w:ascii="Courier New" w:hAnsi="Courier New" w:cs="Courier New"/>
        </w:rPr>
        <w:lastRenderedPageBreak/>
        <w:t xml:space="preserve"> </w:t>
      </w:r>
    </w:p>
    <w:p w14:paraId="1E7AA8BE" w14:textId="02F676EC" w:rsidR="008227C5" w:rsidRDefault="00214FB0" w:rsidP="00571AE2">
      <w:pPr>
        <w:pStyle w:val="Heading1"/>
        <w:numPr>
          <w:ilvl w:val="0"/>
          <w:numId w:val="2"/>
        </w:numPr>
      </w:pPr>
      <w:bookmarkStart w:id="10" w:name="_Toc7468410"/>
      <w:r>
        <w:t>Discussion</w:t>
      </w:r>
      <w:bookmarkEnd w:id="10"/>
      <w:r>
        <w:t xml:space="preserve"> </w:t>
      </w:r>
    </w:p>
    <w:p w14:paraId="054FE2C4" w14:textId="5B0A1614" w:rsidR="00214FB0" w:rsidRDefault="00214FB0" w:rsidP="00214FB0">
      <w:pPr>
        <w:rPr>
          <w:rFonts w:ascii="Courier New" w:hAnsi="Courier New" w:cs="Courier New"/>
        </w:rPr>
      </w:pPr>
      <w:r>
        <w:rPr>
          <w:rFonts w:ascii="Courier New" w:hAnsi="Courier New" w:cs="Courier New"/>
        </w:rPr>
        <w:t xml:space="preserve">In result analysis, we compared </w:t>
      </w:r>
      <w:r w:rsidR="00617F0F">
        <w:rPr>
          <w:rFonts w:ascii="Courier New" w:hAnsi="Courier New" w:cs="Courier New"/>
        </w:rPr>
        <w:t>all</w:t>
      </w:r>
      <w:r>
        <w:rPr>
          <w:rFonts w:ascii="Courier New" w:hAnsi="Courier New" w:cs="Courier New"/>
        </w:rPr>
        <w:t xml:space="preserve"> the four models and suggested Random forest would be best classifier for this dataset. </w:t>
      </w:r>
      <w:r w:rsidR="00617F0F">
        <w:rPr>
          <w:rFonts w:ascii="Courier New" w:hAnsi="Courier New" w:cs="Courier New"/>
        </w:rPr>
        <w:t xml:space="preserve">Furthermore, </w:t>
      </w:r>
      <w:r w:rsidR="0026393F">
        <w:rPr>
          <w:rFonts w:ascii="Courier New" w:hAnsi="Courier New" w:cs="Courier New"/>
        </w:rPr>
        <w:t xml:space="preserve">I want to give some insights about preprocessing and modeling our dataset. As our dataset is very noisy, I choose only few features to modeling data and converted multiclass problem into two class problem. However, for this dataset, to analysis multiclass problem, we need more features for instance, </w:t>
      </w:r>
      <w:proofErr w:type="spellStart"/>
      <w:r w:rsidR="0026393F">
        <w:rPr>
          <w:rFonts w:ascii="Courier New" w:hAnsi="Courier New" w:cs="Courier New"/>
        </w:rPr>
        <w:t>creation_time</w:t>
      </w:r>
      <w:proofErr w:type="spellEnd"/>
      <w:r w:rsidR="0026393F">
        <w:rPr>
          <w:rFonts w:ascii="Courier New" w:hAnsi="Courier New" w:cs="Courier New"/>
        </w:rPr>
        <w:t xml:space="preserve"> and </w:t>
      </w:r>
      <w:proofErr w:type="spellStart"/>
      <w:r w:rsidR="0026393F">
        <w:rPr>
          <w:rFonts w:ascii="Courier New" w:hAnsi="Courier New" w:cs="Courier New"/>
        </w:rPr>
        <w:t>activation_time</w:t>
      </w:r>
      <w:proofErr w:type="spellEnd"/>
      <w:r w:rsidR="0026393F">
        <w:rPr>
          <w:rFonts w:ascii="Courier New" w:hAnsi="Courier New" w:cs="Courier New"/>
        </w:rPr>
        <w:t xml:space="preserve"> given in the dataset can be used. In that case, some time-series related model would perform better than </w:t>
      </w:r>
      <w:r w:rsidR="00252204">
        <w:rPr>
          <w:rFonts w:ascii="Courier New" w:hAnsi="Courier New" w:cs="Courier New"/>
        </w:rPr>
        <w:t>these four classifiers</w:t>
      </w:r>
      <w:r w:rsidR="0026393F">
        <w:rPr>
          <w:rFonts w:ascii="Courier New" w:hAnsi="Courier New" w:cs="Courier New"/>
        </w:rPr>
        <w:t xml:space="preserve">. </w:t>
      </w:r>
      <w:r w:rsidR="00252204">
        <w:rPr>
          <w:rFonts w:ascii="Courier New" w:hAnsi="Courier New" w:cs="Courier New"/>
        </w:rPr>
        <w:t xml:space="preserve">Moreover, combination of different models may also provide better result. </w:t>
      </w:r>
    </w:p>
    <w:p w14:paraId="2CFDEA10" w14:textId="240937C3" w:rsidR="00BB4C46" w:rsidRDefault="00BB4C46" w:rsidP="00214FB0">
      <w:pPr>
        <w:rPr>
          <w:rFonts w:ascii="Courier New" w:hAnsi="Courier New" w:cs="Courier New"/>
        </w:rPr>
      </w:pPr>
    </w:p>
    <w:p w14:paraId="10AD066A" w14:textId="7F21180F" w:rsidR="00BB4C46" w:rsidRDefault="00BB4C46" w:rsidP="00571AE2">
      <w:pPr>
        <w:pStyle w:val="Heading1"/>
        <w:numPr>
          <w:ilvl w:val="0"/>
          <w:numId w:val="2"/>
        </w:numPr>
      </w:pPr>
      <w:bookmarkStart w:id="11" w:name="_Toc7468411"/>
      <w:r>
        <w:t>Conclusion</w:t>
      </w:r>
      <w:bookmarkEnd w:id="11"/>
    </w:p>
    <w:p w14:paraId="46D0340D" w14:textId="2E5F8037" w:rsidR="00BB4C46" w:rsidRDefault="00321A56" w:rsidP="00321A56">
      <w:pPr>
        <w:rPr>
          <w:rFonts w:ascii="Courier New" w:hAnsi="Courier New" w:cs="Courier New"/>
        </w:rPr>
      </w:pPr>
      <w:r w:rsidRPr="00321A56">
        <w:rPr>
          <w:rFonts w:ascii="Courier New" w:hAnsi="Courier New" w:cs="Courier New"/>
        </w:rPr>
        <w:t xml:space="preserve">The </w:t>
      </w:r>
      <w:r w:rsidR="00C2308E" w:rsidRPr="00321A56">
        <w:rPr>
          <w:rFonts w:ascii="Courier New" w:hAnsi="Courier New" w:cs="Courier New"/>
        </w:rPr>
        <w:t>recent</w:t>
      </w:r>
      <w:r w:rsidRPr="00321A56">
        <w:rPr>
          <w:rFonts w:ascii="Courier New" w:hAnsi="Courier New" w:cs="Courier New"/>
        </w:rPr>
        <w:t xml:space="preserve"> development</w:t>
      </w:r>
      <w:r w:rsidR="00C2308E">
        <w:rPr>
          <w:rFonts w:ascii="Courier New" w:hAnsi="Courier New" w:cs="Courier New"/>
        </w:rPr>
        <w:t xml:space="preserve"> of</w:t>
      </w:r>
      <w:r w:rsidRPr="00321A56">
        <w:rPr>
          <w:rFonts w:ascii="Courier New" w:hAnsi="Courier New" w:cs="Courier New"/>
        </w:rPr>
        <w:t xml:space="preserve"> technology is </w:t>
      </w:r>
      <w:r w:rsidR="00C2308E">
        <w:rPr>
          <w:rFonts w:ascii="Courier New" w:hAnsi="Courier New" w:cs="Courier New"/>
        </w:rPr>
        <w:t>making</w:t>
      </w:r>
      <w:r w:rsidRPr="00321A56">
        <w:rPr>
          <w:rFonts w:ascii="Courier New" w:hAnsi="Courier New" w:cs="Courier New"/>
        </w:rPr>
        <w:t xml:space="preserve"> every device in our </w:t>
      </w:r>
      <w:r w:rsidR="00C2308E">
        <w:rPr>
          <w:rFonts w:ascii="Courier New" w:hAnsi="Courier New" w:cs="Courier New"/>
        </w:rPr>
        <w:t>world</w:t>
      </w:r>
      <w:r>
        <w:rPr>
          <w:rFonts w:ascii="Courier New" w:hAnsi="Courier New" w:cs="Courier New"/>
        </w:rPr>
        <w:t xml:space="preserve"> </w:t>
      </w:r>
      <w:r w:rsidRPr="00321A56">
        <w:rPr>
          <w:rFonts w:ascii="Courier New" w:hAnsi="Courier New" w:cs="Courier New"/>
        </w:rPr>
        <w:t>smart whenever possible. One of the goals of making smart systems is to recognize daily human</w:t>
      </w:r>
      <w:r w:rsidR="00C2308E">
        <w:rPr>
          <w:rFonts w:ascii="Courier New" w:hAnsi="Courier New" w:cs="Courier New"/>
        </w:rPr>
        <w:t xml:space="preserve"> </w:t>
      </w:r>
      <w:r w:rsidRPr="00321A56">
        <w:rPr>
          <w:rFonts w:ascii="Courier New" w:hAnsi="Courier New" w:cs="Courier New"/>
        </w:rPr>
        <w:t>activities by using a smart phone or a smart watch to encourage a safe, healthy life for people</w:t>
      </w:r>
      <w:r w:rsidR="00C2308E">
        <w:rPr>
          <w:rFonts w:ascii="Courier New" w:hAnsi="Courier New" w:cs="Courier New"/>
        </w:rPr>
        <w:t xml:space="preserve"> </w:t>
      </w:r>
      <w:r w:rsidRPr="00321A56">
        <w:rPr>
          <w:rFonts w:ascii="Courier New" w:hAnsi="Courier New" w:cs="Courier New"/>
        </w:rPr>
        <w:t>concerned about their health.</w:t>
      </w:r>
      <w:r w:rsidR="00C2308E">
        <w:rPr>
          <w:rFonts w:ascii="Courier New" w:hAnsi="Courier New" w:cs="Courier New"/>
        </w:rPr>
        <w:t xml:space="preserve"> In this report, we have discussed the background of our project. We have</w:t>
      </w:r>
      <w:r w:rsidR="006B22F1">
        <w:rPr>
          <w:rFonts w:ascii="Courier New" w:hAnsi="Courier New" w:cs="Courier New"/>
        </w:rPr>
        <w:t xml:space="preserve"> done a cluster analysis using PCA, </w:t>
      </w:r>
      <w:r w:rsidR="002079A9">
        <w:rPr>
          <w:rFonts w:ascii="Courier New" w:hAnsi="Courier New" w:cs="Courier New"/>
        </w:rPr>
        <w:t>preprocessed the data,</w:t>
      </w:r>
      <w:r w:rsidR="00C2308E">
        <w:rPr>
          <w:rFonts w:ascii="Courier New" w:hAnsi="Courier New" w:cs="Courier New"/>
        </w:rPr>
        <w:t xml:space="preserve"> presented different classification technique</w:t>
      </w:r>
      <w:r w:rsidR="002079A9">
        <w:rPr>
          <w:rFonts w:ascii="Courier New" w:hAnsi="Courier New" w:cs="Courier New"/>
        </w:rPr>
        <w:t xml:space="preserve"> and then apply the techniques</w:t>
      </w:r>
      <w:r w:rsidR="00C2308E">
        <w:rPr>
          <w:rFonts w:ascii="Courier New" w:hAnsi="Courier New" w:cs="Courier New"/>
        </w:rPr>
        <w:t xml:space="preserve"> to recognize human activities. </w:t>
      </w:r>
      <w:r w:rsidR="006B22F1">
        <w:rPr>
          <w:rFonts w:ascii="Courier New" w:hAnsi="Courier New" w:cs="Courier New"/>
        </w:rPr>
        <w:t xml:space="preserve">We have done an extensive result analysis in terms of accuracy, precision, recall and ROC. We have also discussed about </w:t>
      </w:r>
      <w:r w:rsidR="00897FBC">
        <w:rPr>
          <w:rFonts w:ascii="Courier New" w:hAnsi="Courier New" w:cs="Courier New"/>
        </w:rPr>
        <w:t xml:space="preserve">further techniques that can be used in human activity </w:t>
      </w:r>
      <w:r w:rsidR="00F91293">
        <w:rPr>
          <w:rFonts w:ascii="Courier New" w:hAnsi="Courier New" w:cs="Courier New"/>
        </w:rPr>
        <w:t xml:space="preserve">recognition. </w:t>
      </w:r>
    </w:p>
    <w:p w14:paraId="20C69978" w14:textId="7DFA621D" w:rsidR="00AB3090" w:rsidRDefault="00AB3090" w:rsidP="00321A56">
      <w:pPr>
        <w:rPr>
          <w:rFonts w:ascii="Courier New" w:hAnsi="Courier New" w:cs="Courier New"/>
        </w:rPr>
      </w:pPr>
    </w:p>
    <w:p w14:paraId="0992E45B" w14:textId="0140C770" w:rsidR="00AB3090" w:rsidRDefault="00AB3090" w:rsidP="00571AE2">
      <w:pPr>
        <w:pStyle w:val="Heading1"/>
        <w:numPr>
          <w:ilvl w:val="0"/>
          <w:numId w:val="2"/>
        </w:numPr>
      </w:pPr>
      <w:bookmarkStart w:id="12" w:name="_Toc7468412"/>
      <w:r w:rsidRPr="00571AE2">
        <w:t>Reference</w:t>
      </w:r>
      <w:bookmarkEnd w:id="12"/>
    </w:p>
    <w:p w14:paraId="2BF429A5" w14:textId="01AAF10A" w:rsidR="00571AE2" w:rsidRPr="002C310D" w:rsidRDefault="00FB6F45" w:rsidP="00FB6F45">
      <w:pPr>
        <w:pStyle w:val="ListParagraph"/>
        <w:numPr>
          <w:ilvl w:val="0"/>
          <w:numId w:val="3"/>
        </w:numPr>
        <w:rPr>
          <w:rFonts w:ascii="Courier New" w:hAnsi="Courier New" w:cs="Courier New"/>
        </w:rPr>
      </w:pPr>
      <w:r w:rsidRPr="00FB6F45">
        <w:rPr>
          <w:rFonts w:ascii="Courier New" w:hAnsi="Courier New" w:cs="Courier New"/>
          <w:i/>
          <w:iCs/>
        </w:rPr>
        <w:t xml:space="preserve"> Allan </w:t>
      </w:r>
      <w:proofErr w:type="spellStart"/>
      <w:r w:rsidRPr="00FB6F45">
        <w:rPr>
          <w:rFonts w:ascii="Courier New" w:hAnsi="Courier New" w:cs="Courier New"/>
          <w:i/>
          <w:iCs/>
        </w:rPr>
        <w:t>Stisen</w:t>
      </w:r>
      <w:proofErr w:type="spellEnd"/>
      <w:r w:rsidRPr="00FB6F45">
        <w:rPr>
          <w:rFonts w:ascii="Courier New" w:hAnsi="Courier New" w:cs="Courier New"/>
          <w:i/>
          <w:iCs/>
        </w:rPr>
        <w:t xml:space="preserve">, Henrik </w:t>
      </w:r>
      <w:proofErr w:type="spellStart"/>
      <w:r w:rsidRPr="00FB6F45">
        <w:rPr>
          <w:rFonts w:ascii="Courier New" w:hAnsi="Courier New" w:cs="Courier New"/>
          <w:i/>
          <w:iCs/>
        </w:rPr>
        <w:t>Blunck</w:t>
      </w:r>
      <w:proofErr w:type="spellEnd"/>
      <w:r w:rsidRPr="00FB6F45">
        <w:rPr>
          <w:rFonts w:ascii="Courier New" w:hAnsi="Courier New" w:cs="Courier New"/>
          <w:i/>
          <w:iCs/>
        </w:rPr>
        <w:t xml:space="preserve">, Sourav Bhattacharya, Thor </w:t>
      </w:r>
      <w:proofErr w:type="spellStart"/>
      <w:r w:rsidRPr="00FB6F45">
        <w:rPr>
          <w:rFonts w:ascii="Courier New" w:hAnsi="Courier New" w:cs="Courier New"/>
          <w:i/>
          <w:iCs/>
        </w:rPr>
        <w:t>Siiger</w:t>
      </w:r>
      <w:proofErr w:type="spellEnd"/>
      <w:r w:rsidRPr="00FB6F45">
        <w:rPr>
          <w:rFonts w:ascii="Courier New" w:hAnsi="Courier New" w:cs="Courier New"/>
          <w:i/>
          <w:iCs/>
        </w:rPr>
        <w:t xml:space="preserve"> </w:t>
      </w:r>
      <w:proofErr w:type="spellStart"/>
      <w:r w:rsidRPr="00FB6F45">
        <w:rPr>
          <w:rFonts w:ascii="Courier New" w:hAnsi="Courier New" w:cs="Courier New"/>
          <w:i/>
          <w:iCs/>
        </w:rPr>
        <w:t>Prentow</w:t>
      </w:r>
      <w:proofErr w:type="spellEnd"/>
      <w:r w:rsidRPr="00FB6F45">
        <w:rPr>
          <w:rFonts w:ascii="Courier New" w:hAnsi="Courier New" w:cs="Courier New"/>
          <w:i/>
          <w:iCs/>
        </w:rPr>
        <w:t xml:space="preserve">, Mikkel </w:t>
      </w:r>
      <w:proofErr w:type="spellStart"/>
      <w:r w:rsidRPr="00FB6F45">
        <w:rPr>
          <w:rFonts w:ascii="Courier New" w:hAnsi="Courier New" w:cs="Courier New"/>
          <w:i/>
          <w:iCs/>
        </w:rPr>
        <w:t>Baun</w:t>
      </w:r>
      <w:proofErr w:type="spellEnd"/>
      <w:r w:rsidRPr="00FB6F45">
        <w:rPr>
          <w:rFonts w:ascii="Courier New" w:hAnsi="Courier New" w:cs="Courier New"/>
          <w:i/>
          <w:iCs/>
        </w:rPr>
        <w:t xml:space="preserve"> </w:t>
      </w:r>
      <w:proofErr w:type="spellStart"/>
      <w:r w:rsidRPr="00FB6F45">
        <w:rPr>
          <w:rFonts w:ascii="Courier New" w:hAnsi="Courier New" w:cs="Courier New"/>
          <w:i/>
          <w:iCs/>
        </w:rPr>
        <w:t>Kjærgaard</w:t>
      </w:r>
      <w:proofErr w:type="spellEnd"/>
      <w:r w:rsidRPr="00FB6F45">
        <w:rPr>
          <w:rFonts w:ascii="Courier New" w:hAnsi="Courier New" w:cs="Courier New"/>
          <w:i/>
          <w:iCs/>
        </w:rPr>
        <w:t xml:space="preserve">, </w:t>
      </w:r>
      <w:proofErr w:type="spellStart"/>
      <w:r w:rsidRPr="00FB6F45">
        <w:rPr>
          <w:rFonts w:ascii="Courier New" w:hAnsi="Courier New" w:cs="Courier New"/>
          <w:i/>
          <w:iCs/>
        </w:rPr>
        <w:t>Anind</w:t>
      </w:r>
      <w:proofErr w:type="spellEnd"/>
      <w:r w:rsidRPr="00FB6F45">
        <w:rPr>
          <w:rFonts w:ascii="Courier New" w:hAnsi="Courier New" w:cs="Courier New"/>
          <w:i/>
          <w:iCs/>
        </w:rPr>
        <w:t xml:space="preserve"> Dey, Tobias </w:t>
      </w:r>
      <w:proofErr w:type="spellStart"/>
      <w:r w:rsidRPr="00FB6F45">
        <w:rPr>
          <w:rFonts w:ascii="Courier New" w:hAnsi="Courier New" w:cs="Courier New"/>
          <w:i/>
          <w:iCs/>
        </w:rPr>
        <w:t>Sonne</w:t>
      </w:r>
      <w:proofErr w:type="spellEnd"/>
      <w:r w:rsidRPr="00FB6F45">
        <w:rPr>
          <w:rFonts w:ascii="Courier New" w:hAnsi="Courier New" w:cs="Courier New"/>
          <w:i/>
          <w:iCs/>
        </w:rPr>
        <w:t xml:space="preserve">, and Mads </w:t>
      </w:r>
      <w:proofErr w:type="spellStart"/>
      <w:r w:rsidRPr="00FB6F45">
        <w:rPr>
          <w:rFonts w:ascii="Courier New" w:hAnsi="Courier New" w:cs="Courier New"/>
          <w:i/>
          <w:iCs/>
        </w:rPr>
        <w:t>Møller</w:t>
      </w:r>
      <w:proofErr w:type="spellEnd"/>
      <w:r w:rsidRPr="00FB6F45">
        <w:rPr>
          <w:rFonts w:ascii="Courier New" w:hAnsi="Courier New" w:cs="Courier New"/>
          <w:i/>
          <w:iCs/>
        </w:rPr>
        <w:t xml:space="preserve"> Jensen "Smart Devices are Different: Assessing and Mitigating Mobile Sensing Heterogeneities for Activity Recognition" In Proc. 13th ACM Conference on Embedded Networked Sensor Systems (</w:t>
      </w:r>
      <w:proofErr w:type="spellStart"/>
      <w:r w:rsidRPr="00FB6F45">
        <w:rPr>
          <w:rFonts w:ascii="Courier New" w:hAnsi="Courier New" w:cs="Courier New"/>
          <w:i/>
          <w:iCs/>
        </w:rPr>
        <w:t>SenSys</w:t>
      </w:r>
      <w:proofErr w:type="spellEnd"/>
      <w:r w:rsidRPr="00FB6F45">
        <w:rPr>
          <w:rFonts w:ascii="Courier New" w:hAnsi="Courier New" w:cs="Courier New"/>
          <w:i/>
          <w:iCs/>
        </w:rPr>
        <w:t xml:space="preserve"> 2015), Seoul, Korea, 2015. [</w:t>
      </w:r>
      <w:hyperlink r:id="rId24" w:history="1">
        <w:r w:rsidRPr="00FB6F45">
          <w:rPr>
            <w:rStyle w:val="Hyperlink"/>
            <w:rFonts w:ascii="Courier New" w:hAnsi="Courier New" w:cs="Courier New"/>
            <w:i/>
            <w:iCs/>
          </w:rPr>
          <w:t>Web Link</w:t>
        </w:r>
      </w:hyperlink>
      <w:r w:rsidRPr="00FB6F45">
        <w:rPr>
          <w:rFonts w:ascii="Courier New" w:hAnsi="Courier New" w:cs="Courier New"/>
          <w:i/>
          <w:iCs/>
        </w:rPr>
        <w:t>]</w:t>
      </w:r>
    </w:p>
    <w:p w14:paraId="15EDABBB" w14:textId="0E4C20F7" w:rsidR="002C310D" w:rsidRPr="00FB6F45" w:rsidRDefault="002C310D" w:rsidP="00FB6F45">
      <w:pPr>
        <w:pStyle w:val="ListParagraph"/>
        <w:numPr>
          <w:ilvl w:val="0"/>
          <w:numId w:val="3"/>
        </w:numPr>
        <w:rPr>
          <w:rFonts w:ascii="Courier New" w:hAnsi="Courier New" w:cs="Courier New"/>
        </w:rPr>
      </w:pPr>
      <w:r>
        <w:rPr>
          <w:rFonts w:ascii="Courier New" w:hAnsi="Courier New" w:cs="Courier New"/>
          <w:i/>
          <w:iCs/>
        </w:rPr>
        <w:t xml:space="preserve">Dataset URL: </w:t>
      </w:r>
      <w:hyperlink r:id="rId25" w:history="1">
        <w:r w:rsidRPr="000E1B2F">
          <w:rPr>
            <w:rStyle w:val="Hyperlink"/>
            <w:rFonts w:ascii="Courier New" w:hAnsi="Courier New" w:cs="Courier New"/>
            <w:i/>
            <w:iCs/>
          </w:rPr>
          <w:t>http://archive.ics.uci.edu/ml/datasets/Heterogeneity+Activity+Recognition</w:t>
        </w:r>
      </w:hyperlink>
      <w:r>
        <w:rPr>
          <w:rFonts w:ascii="Courier New" w:hAnsi="Courier New" w:cs="Courier New"/>
          <w:i/>
          <w:iCs/>
        </w:rPr>
        <w:t xml:space="preserve"> </w:t>
      </w:r>
    </w:p>
    <w:p w14:paraId="6F3BF296" w14:textId="77777777" w:rsidR="00AB3090" w:rsidRPr="00A634C2" w:rsidRDefault="00AB3090" w:rsidP="00321A56">
      <w:pPr>
        <w:rPr>
          <w:rFonts w:ascii="Courier New" w:hAnsi="Courier New" w:cs="Courier New"/>
        </w:rPr>
      </w:pPr>
      <w:bookmarkStart w:id="13" w:name="_GoBack"/>
      <w:bookmarkEnd w:id="13"/>
    </w:p>
    <w:sectPr w:rsidR="00AB3090" w:rsidRPr="00A634C2" w:rsidSect="000D3FB9">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A2CA2F" w14:textId="77777777" w:rsidR="00ED66ED" w:rsidRDefault="00ED66ED" w:rsidP="00A8511B">
      <w:pPr>
        <w:spacing w:after="0" w:line="240" w:lineRule="auto"/>
      </w:pPr>
      <w:r>
        <w:separator/>
      </w:r>
    </w:p>
  </w:endnote>
  <w:endnote w:type="continuationSeparator" w:id="0">
    <w:p w14:paraId="2E14DD9D" w14:textId="77777777" w:rsidR="00ED66ED" w:rsidRDefault="00ED66ED" w:rsidP="00A85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5698007"/>
      <w:docPartObj>
        <w:docPartGallery w:val="Page Numbers (Bottom of Page)"/>
        <w:docPartUnique/>
      </w:docPartObj>
    </w:sdtPr>
    <w:sdtEndPr/>
    <w:sdtContent>
      <w:sdt>
        <w:sdtPr>
          <w:id w:val="1728636285"/>
          <w:docPartObj>
            <w:docPartGallery w:val="Page Numbers (Top of Page)"/>
            <w:docPartUnique/>
          </w:docPartObj>
        </w:sdtPr>
        <w:sdtEndPr/>
        <w:sdtContent>
          <w:p w14:paraId="392691BE" w14:textId="308AAFE5" w:rsidR="00A8511B" w:rsidRDefault="00A8511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 xml:space="preserve"> | </w:t>
            </w:r>
            <w:sdt>
              <w:sdtPr>
                <w:rPr>
                  <w:bCs/>
                  <w:sz w:val="24"/>
                  <w:szCs w:val="24"/>
                </w:rPr>
                <w:alias w:val="Title"/>
                <w:tag w:val=""/>
                <w:id w:val="-747493836"/>
                <w:placeholder>
                  <w:docPart w:val="5E65E8E2681C4B0591288EA36BDC9970"/>
                </w:placeholder>
                <w:dataBinding w:prefixMappings="xmlns:ns0='http://purl.org/dc/elements/1.1/' xmlns:ns1='http://schemas.openxmlformats.org/package/2006/metadata/core-properties' " w:xpath="/ns1:coreProperties[1]/ns0:title[1]" w:storeItemID="{6C3C8BC8-F283-45AE-878A-BAB7291924A1}"/>
                <w:text/>
              </w:sdtPr>
              <w:sdtEndPr/>
              <w:sdtContent>
                <w:r w:rsidRPr="00A8511B">
                  <w:rPr>
                    <w:bCs/>
                    <w:sz w:val="24"/>
                    <w:szCs w:val="24"/>
                  </w:rPr>
                  <w:t>A study on Heterogeneity Activity Recognition Data Set</w:t>
                </w:r>
              </w:sdtContent>
            </w:sdt>
          </w:p>
        </w:sdtContent>
      </w:sdt>
    </w:sdtContent>
  </w:sdt>
  <w:p w14:paraId="52750A90" w14:textId="77777777" w:rsidR="00A8511B" w:rsidRDefault="00A851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6EBB6" w14:textId="77777777" w:rsidR="00ED66ED" w:rsidRDefault="00ED66ED" w:rsidP="00A8511B">
      <w:pPr>
        <w:spacing w:after="0" w:line="240" w:lineRule="auto"/>
      </w:pPr>
      <w:r>
        <w:separator/>
      </w:r>
    </w:p>
  </w:footnote>
  <w:footnote w:type="continuationSeparator" w:id="0">
    <w:p w14:paraId="116932BF" w14:textId="77777777" w:rsidR="00ED66ED" w:rsidRDefault="00ED66ED" w:rsidP="00A851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C93F5C"/>
    <w:multiLevelType w:val="hybridMultilevel"/>
    <w:tmpl w:val="027804A6"/>
    <w:lvl w:ilvl="0" w:tplc="F744ABEC">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FD69F3"/>
    <w:multiLevelType w:val="hybridMultilevel"/>
    <w:tmpl w:val="9AEA9A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8034F4"/>
    <w:multiLevelType w:val="hybridMultilevel"/>
    <w:tmpl w:val="38FA20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73E"/>
    <w:rsid w:val="000007EC"/>
    <w:rsid w:val="00036CF7"/>
    <w:rsid w:val="00046446"/>
    <w:rsid w:val="00075377"/>
    <w:rsid w:val="000863D1"/>
    <w:rsid w:val="000D3FB9"/>
    <w:rsid w:val="00135DC6"/>
    <w:rsid w:val="0013608D"/>
    <w:rsid w:val="001641BD"/>
    <w:rsid w:val="001E51D7"/>
    <w:rsid w:val="001F079F"/>
    <w:rsid w:val="001F4EA2"/>
    <w:rsid w:val="002079A9"/>
    <w:rsid w:val="00214FB0"/>
    <w:rsid w:val="00220C4D"/>
    <w:rsid w:val="00252204"/>
    <w:rsid w:val="0026393F"/>
    <w:rsid w:val="002642AA"/>
    <w:rsid w:val="002A36A3"/>
    <w:rsid w:val="002C310D"/>
    <w:rsid w:val="002F5F3D"/>
    <w:rsid w:val="00321A56"/>
    <w:rsid w:val="003265D2"/>
    <w:rsid w:val="003C037C"/>
    <w:rsid w:val="003D7112"/>
    <w:rsid w:val="004132B7"/>
    <w:rsid w:val="00435BEA"/>
    <w:rsid w:val="00473E34"/>
    <w:rsid w:val="0049134C"/>
    <w:rsid w:val="004952E2"/>
    <w:rsid w:val="004A7999"/>
    <w:rsid w:val="00530501"/>
    <w:rsid w:val="00541725"/>
    <w:rsid w:val="0056798B"/>
    <w:rsid w:val="00571AE2"/>
    <w:rsid w:val="00593F0F"/>
    <w:rsid w:val="005B7ACD"/>
    <w:rsid w:val="005D231E"/>
    <w:rsid w:val="005E61C3"/>
    <w:rsid w:val="00617F0F"/>
    <w:rsid w:val="00674F3E"/>
    <w:rsid w:val="0068670A"/>
    <w:rsid w:val="006A44CA"/>
    <w:rsid w:val="006B22F1"/>
    <w:rsid w:val="006E2C99"/>
    <w:rsid w:val="00702181"/>
    <w:rsid w:val="00705F1A"/>
    <w:rsid w:val="00706F05"/>
    <w:rsid w:val="0072236F"/>
    <w:rsid w:val="0078269E"/>
    <w:rsid w:val="00787061"/>
    <w:rsid w:val="007C7BA8"/>
    <w:rsid w:val="007D2EEA"/>
    <w:rsid w:val="007F60E6"/>
    <w:rsid w:val="008227C5"/>
    <w:rsid w:val="00897FBC"/>
    <w:rsid w:val="008A5BA4"/>
    <w:rsid w:val="008C1A5B"/>
    <w:rsid w:val="00910C47"/>
    <w:rsid w:val="00916A0A"/>
    <w:rsid w:val="009A311E"/>
    <w:rsid w:val="009F5711"/>
    <w:rsid w:val="00A5572D"/>
    <w:rsid w:val="00A634C2"/>
    <w:rsid w:val="00A8511B"/>
    <w:rsid w:val="00A97F53"/>
    <w:rsid w:val="00AB3090"/>
    <w:rsid w:val="00AB3D0F"/>
    <w:rsid w:val="00B17A88"/>
    <w:rsid w:val="00B21877"/>
    <w:rsid w:val="00B50919"/>
    <w:rsid w:val="00B51D36"/>
    <w:rsid w:val="00B668F8"/>
    <w:rsid w:val="00B7754F"/>
    <w:rsid w:val="00B83847"/>
    <w:rsid w:val="00BB4C46"/>
    <w:rsid w:val="00BB645A"/>
    <w:rsid w:val="00BF18E1"/>
    <w:rsid w:val="00C2308E"/>
    <w:rsid w:val="00C238AE"/>
    <w:rsid w:val="00C37D79"/>
    <w:rsid w:val="00C46860"/>
    <w:rsid w:val="00CA06E9"/>
    <w:rsid w:val="00CA6A6C"/>
    <w:rsid w:val="00CB0CC1"/>
    <w:rsid w:val="00D874E4"/>
    <w:rsid w:val="00D91A92"/>
    <w:rsid w:val="00DB74AF"/>
    <w:rsid w:val="00DF573E"/>
    <w:rsid w:val="00ED4B4E"/>
    <w:rsid w:val="00ED66ED"/>
    <w:rsid w:val="00F302AE"/>
    <w:rsid w:val="00F54215"/>
    <w:rsid w:val="00F60E0C"/>
    <w:rsid w:val="00F8079D"/>
    <w:rsid w:val="00F91293"/>
    <w:rsid w:val="00F94485"/>
    <w:rsid w:val="00F949B0"/>
    <w:rsid w:val="00FB6F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70368"/>
  <w15:chartTrackingRefBased/>
  <w15:docId w15:val="{B25F51BE-13AE-4600-82FB-426C6FEAC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1A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1A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1A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64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23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231E"/>
    <w:rPr>
      <w:rFonts w:ascii="Segoe UI" w:hAnsi="Segoe UI" w:cs="Segoe UI"/>
      <w:sz w:val="18"/>
      <w:szCs w:val="18"/>
    </w:rPr>
  </w:style>
  <w:style w:type="paragraph" w:styleId="Caption">
    <w:name w:val="caption"/>
    <w:basedOn w:val="Normal"/>
    <w:next w:val="Normal"/>
    <w:uiPriority w:val="35"/>
    <w:unhideWhenUsed/>
    <w:qFormat/>
    <w:rsid w:val="00910C47"/>
    <w:pPr>
      <w:spacing w:after="200" w:line="240" w:lineRule="auto"/>
    </w:pPr>
    <w:rPr>
      <w:i/>
      <w:iCs/>
      <w:color w:val="44546A" w:themeColor="text2"/>
      <w:sz w:val="18"/>
      <w:szCs w:val="18"/>
    </w:rPr>
  </w:style>
  <w:style w:type="paragraph" w:styleId="ListParagraph">
    <w:name w:val="List Paragraph"/>
    <w:basedOn w:val="Normal"/>
    <w:uiPriority w:val="34"/>
    <w:qFormat/>
    <w:rsid w:val="00571AE2"/>
    <w:pPr>
      <w:ind w:left="720"/>
      <w:contextualSpacing/>
    </w:pPr>
  </w:style>
  <w:style w:type="character" w:customStyle="1" w:styleId="Heading1Char">
    <w:name w:val="Heading 1 Char"/>
    <w:basedOn w:val="DefaultParagraphFont"/>
    <w:link w:val="Heading1"/>
    <w:uiPriority w:val="9"/>
    <w:rsid w:val="00571AE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1AE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1AE2"/>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D874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74E4"/>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D874E4"/>
    <w:rPr>
      <w:i/>
      <w:iCs/>
      <w:color w:val="404040" w:themeColor="text1" w:themeTint="BF"/>
    </w:rPr>
  </w:style>
  <w:style w:type="character" w:styleId="Emphasis">
    <w:name w:val="Emphasis"/>
    <w:basedOn w:val="DefaultParagraphFont"/>
    <w:uiPriority w:val="20"/>
    <w:qFormat/>
    <w:rsid w:val="00D874E4"/>
    <w:rPr>
      <w:i/>
      <w:iCs/>
    </w:rPr>
  </w:style>
  <w:style w:type="paragraph" w:styleId="TOCHeading">
    <w:name w:val="TOC Heading"/>
    <w:basedOn w:val="Heading1"/>
    <w:next w:val="Normal"/>
    <w:uiPriority w:val="39"/>
    <w:unhideWhenUsed/>
    <w:qFormat/>
    <w:rsid w:val="00D874E4"/>
    <w:pPr>
      <w:outlineLvl w:val="9"/>
    </w:pPr>
  </w:style>
  <w:style w:type="paragraph" w:styleId="TOC1">
    <w:name w:val="toc 1"/>
    <w:basedOn w:val="Normal"/>
    <w:next w:val="Normal"/>
    <w:autoRedefine/>
    <w:uiPriority w:val="39"/>
    <w:unhideWhenUsed/>
    <w:rsid w:val="00D874E4"/>
    <w:pPr>
      <w:spacing w:after="100"/>
    </w:pPr>
  </w:style>
  <w:style w:type="paragraph" w:styleId="TOC2">
    <w:name w:val="toc 2"/>
    <w:basedOn w:val="Normal"/>
    <w:next w:val="Normal"/>
    <w:autoRedefine/>
    <w:uiPriority w:val="39"/>
    <w:unhideWhenUsed/>
    <w:rsid w:val="00D874E4"/>
    <w:pPr>
      <w:spacing w:after="100"/>
      <w:ind w:left="220"/>
    </w:pPr>
  </w:style>
  <w:style w:type="paragraph" w:styleId="TOC3">
    <w:name w:val="toc 3"/>
    <w:basedOn w:val="Normal"/>
    <w:next w:val="Normal"/>
    <w:autoRedefine/>
    <w:uiPriority w:val="39"/>
    <w:unhideWhenUsed/>
    <w:rsid w:val="00D874E4"/>
    <w:pPr>
      <w:spacing w:after="100"/>
      <w:ind w:left="440"/>
    </w:pPr>
  </w:style>
  <w:style w:type="character" w:styleId="Hyperlink">
    <w:name w:val="Hyperlink"/>
    <w:basedOn w:val="DefaultParagraphFont"/>
    <w:uiPriority w:val="99"/>
    <w:unhideWhenUsed/>
    <w:rsid w:val="00D874E4"/>
    <w:rPr>
      <w:color w:val="0563C1" w:themeColor="hyperlink"/>
      <w:u w:val="single"/>
    </w:rPr>
  </w:style>
  <w:style w:type="paragraph" w:styleId="NoSpacing">
    <w:name w:val="No Spacing"/>
    <w:link w:val="NoSpacingChar"/>
    <w:uiPriority w:val="1"/>
    <w:qFormat/>
    <w:rsid w:val="000D3FB9"/>
    <w:pPr>
      <w:spacing w:after="0" w:line="240" w:lineRule="auto"/>
    </w:pPr>
    <w:rPr>
      <w:rFonts w:eastAsiaTheme="minorEastAsia"/>
    </w:rPr>
  </w:style>
  <w:style w:type="character" w:customStyle="1" w:styleId="NoSpacingChar">
    <w:name w:val="No Spacing Char"/>
    <w:basedOn w:val="DefaultParagraphFont"/>
    <w:link w:val="NoSpacing"/>
    <w:uiPriority w:val="1"/>
    <w:rsid w:val="000D3FB9"/>
    <w:rPr>
      <w:rFonts w:eastAsiaTheme="minorEastAsia"/>
    </w:rPr>
  </w:style>
  <w:style w:type="paragraph" w:styleId="Header">
    <w:name w:val="header"/>
    <w:basedOn w:val="Normal"/>
    <w:link w:val="HeaderChar"/>
    <w:uiPriority w:val="99"/>
    <w:unhideWhenUsed/>
    <w:rsid w:val="00A851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11B"/>
  </w:style>
  <w:style w:type="paragraph" w:styleId="Footer">
    <w:name w:val="footer"/>
    <w:basedOn w:val="Normal"/>
    <w:link w:val="FooterChar"/>
    <w:uiPriority w:val="99"/>
    <w:unhideWhenUsed/>
    <w:rsid w:val="00A851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11B"/>
  </w:style>
  <w:style w:type="character" w:styleId="PlaceholderText">
    <w:name w:val="Placeholder Text"/>
    <w:basedOn w:val="DefaultParagraphFont"/>
    <w:uiPriority w:val="99"/>
    <w:semiHidden/>
    <w:rsid w:val="00A8511B"/>
    <w:rPr>
      <w:color w:val="808080"/>
    </w:rPr>
  </w:style>
  <w:style w:type="character" w:styleId="UnresolvedMention">
    <w:name w:val="Unresolved Mention"/>
    <w:basedOn w:val="DefaultParagraphFont"/>
    <w:uiPriority w:val="99"/>
    <w:semiHidden/>
    <w:unhideWhenUsed/>
    <w:rsid w:val="002C31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archive.ics.uci.edu/ml/datasets/Heterogeneity+Activity+Recogni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x.doi.org/10.1145/2809695.280971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E65E8E2681C4B0591288EA36BDC9970"/>
        <w:category>
          <w:name w:val="General"/>
          <w:gallery w:val="placeholder"/>
        </w:category>
        <w:types>
          <w:type w:val="bbPlcHdr"/>
        </w:types>
        <w:behaviors>
          <w:behavior w:val="content"/>
        </w:behaviors>
        <w:guid w:val="{62E3E1D5-7F41-415E-9A50-05384AE5842E}"/>
      </w:docPartPr>
      <w:docPartBody>
        <w:p w:rsidR="00244615" w:rsidRDefault="005B4FA1">
          <w:r w:rsidRPr="000E1B2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FA1"/>
    <w:rsid w:val="00244615"/>
    <w:rsid w:val="005B4FA1"/>
    <w:rsid w:val="00A21025"/>
    <w:rsid w:val="00FA6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4FA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AE335-0664-4C3E-9131-F78C6E636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12</Pages>
  <Words>2235</Words>
  <Characters>12745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study on Heterogeneity Activity Recognition Data Set</dc:title>
  <dc:subject/>
  <dc:creator>Chandra Shakhar Kundu</dc:creator>
  <cp:keywords/>
  <dc:description/>
  <cp:lastModifiedBy>Chandra Shakhar</cp:lastModifiedBy>
  <cp:revision>59</cp:revision>
  <dcterms:created xsi:type="dcterms:W3CDTF">2019-04-29T02:26:00Z</dcterms:created>
  <dcterms:modified xsi:type="dcterms:W3CDTF">2019-04-30T03:40:00Z</dcterms:modified>
  <cp:category>CS 555: Data Science</cp:category>
</cp:coreProperties>
</file>