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कोल्हापूर</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Suhas Rahunatha Powar</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Deepak Ananda Mane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