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CPR/INV/2026/90/2026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OW/CPR/Pimpri Chinchwad/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Pimpri Chinchwad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UAPA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Vikas Gorakh Adsul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API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