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8FCFB88" w14:textId="569AFAFC" w:rsidR="00F47FF3" w:rsidRPr="004124B0" w:rsidRDefault="00F47FF3" w:rsidP="00197108">
      <w:pPr>
        <w:rPr>
          <w:rFonts w:asciiTheme="minorHAnsi" w:hAnsiTheme="minorHAnsi"/>
        </w:rPr>
      </w:pPr>
      <w:bookmarkStart w:id="0" w:name="_Toc251134081"/>
      <w:bookmarkStart w:id="1" w:name="_Toc282072614"/>
    </w:p>
    <w:p w14:paraId="58FCFB89" w14:textId="77777777" w:rsidR="00F47FF3" w:rsidRPr="004124B0" w:rsidRDefault="00F47FF3" w:rsidP="00197108">
      <w:pPr>
        <w:rPr>
          <w:rFonts w:asciiTheme="minorHAnsi" w:hAnsiTheme="minorHAnsi"/>
        </w:rPr>
      </w:pPr>
    </w:p>
    <w:p w14:paraId="58FCFB8A" w14:textId="77777777" w:rsidR="00F47FF3" w:rsidRPr="004124B0" w:rsidRDefault="00F47FF3" w:rsidP="00197108">
      <w:pPr>
        <w:rPr>
          <w:rFonts w:asciiTheme="minorHAnsi" w:hAnsiTheme="minorHAnsi"/>
        </w:rPr>
      </w:pPr>
    </w:p>
    <w:p w14:paraId="58FCFB8B" w14:textId="77777777" w:rsidR="00F47FF3" w:rsidRPr="004124B0" w:rsidRDefault="00F47FF3" w:rsidP="00197108">
      <w:pPr>
        <w:rPr>
          <w:rFonts w:asciiTheme="minorHAnsi" w:hAnsiTheme="minorHAnsi"/>
        </w:rPr>
      </w:pPr>
    </w:p>
    <w:p w14:paraId="58FCFB8C" w14:textId="77777777" w:rsidR="00F47FF3" w:rsidRPr="004124B0" w:rsidRDefault="00F47FF3" w:rsidP="00197108">
      <w:pPr>
        <w:rPr>
          <w:rFonts w:asciiTheme="minorHAnsi" w:hAnsiTheme="minorHAnsi"/>
        </w:rPr>
      </w:pPr>
    </w:p>
    <w:p w14:paraId="58FCFB8D" w14:textId="77777777" w:rsidR="00F47FF3" w:rsidRPr="004124B0" w:rsidRDefault="00F47FF3" w:rsidP="00197108">
      <w:pPr>
        <w:rPr>
          <w:rFonts w:asciiTheme="minorHAnsi" w:hAnsiTheme="minorHAnsi"/>
        </w:rPr>
      </w:pPr>
    </w:p>
    <w:p w14:paraId="58FCFB8E" w14:textId="77777777" w:rsidR="00F47FF3" w:rsidRPr="004124B0" w:rsidRDefault="00F47FF3" w:rsidP="00197108">
      <w:pPr>
        <w:rPr>
          <w:rFonts w:asciiTheme="minorHAnsi" w:hAnsiTheme="minorHAnsi"/>
        </w:rPr>
      </w:pPr>
    </w:p>
    <w:p w14:paraId="58FCFB8F" w14:textId="77777777" w:rsidR="00F47FF3" w:rsidRPr="004124B0" w:rsidRDefault="00F47FF3" w:rsidP="00197108">
      <w:pPr>
        <w:rPr>
          <w:rFonts w:asciiTheme="minorHAnsi" w:hAnsiTheme="minorHAnsi"/>
        </w:rPr>
      </w:pPr>
    </w:p>
    <w:p w14:paraId="58FCFB90" w14:textId="77777777" w:rsidR="00F47FF3" w:rsidRPr="004124B0" w:rsidRDefault="00F47FF3" w:rsidP="00197108">
      <w:pPr>
        <w:rPr>
          <w:rFonts w:asciiTheme="minorHAnsi" w:hAnsiTheme="minorHAnsi"/>
        </w:rPr>
      </w:pPr>
    </w:p>
    <w:p w14:paraId="58FCFB91" w14:textId="77777777" w:rsidR="00F47FF3" w:rsidRPr="004124B0" w:rsidRDefault="00F47FF3" w:rsidP="00197108">
      <w:pPr>
        <w:rPr>
          <w:rFonts w:asciiTheme="minorHAnsi" w:hAnsiTheme="minorHAnsi"/>
        </w:rPr>
      </w:pPr>
    </w:p>
    <w:p w14:paraId="58FCFB92" w14:textId="77777777" w:rsidR="00F47FF3" w:rsidRPr="004124B0" w:rsidRDefault="00F47FF3" w:rsidP="00197108">
      <w:pPr>
        <w:rPr>
          <w:rFonts w:asciiTheme="minorHAnsi" w:hAnsiTheme="minorHAnsi"/>
        </w:rPr>
      </w:pPr>
    </w:p>
    <w:p w14:paraId="58FCFB93" w14:textId="77777777" w:rsidR="00F47FF3" w:rsidRPr="004124B0" w:rsidRDefault="00F47FF3" w:rsidP="00197108">
      <w:pPr>
        <w:rPr>
          <w:rFonts w:asciiTheme="minorHAnsi" w:hAnsiTheme="minorHAnsi"/>
        </w:rPr>
      </w:pPr>
    </w:p>
    <w:p w14:paraId="58FCFB94" w14:textId="77777777" w:rsidR="00F47FF3" w:rsidRPr="004124B0" w:rsidRDefault="00F47FF3" w:rsidP="00197108">
      <w:pPr>
        <w:rPr>
          <w:rFonts w:asciiTheme="minorHAnsi" w:hAnsiTheme="minorHAnsi"/>
        </w:rPr>
      </w:pPr>
    </w:p>
    <w:p w14:paraId="58FCFB95" w14:textId="77777777" w:rsidR="00F47FF3" w:rsidRPr="004124B0" w:rsidRDefault="00F47FF3" w:rsidP="00197108">
      <w:pPr>
        <w:rPr>
          <w:rFonts w:asciiTheme="minorHAnsi" w:hAnsiTheme="minorHAnsi"/>
        </w:rPr>
      </w:pPr>
    </w:p>
    <w:p w14:paraId="58FCFB96" w14:textId="77777777" w:rsidR="00F47FF3" w:rsidRPr="004124B0" w:rsidRDefault="00F47FF3" w:rsidP="00197108">
      <w:pPr>
        <w:rPr>
          <w:rFonts w:asciiTheme="minorHAnsi" w:hAnsiTheme="minorHAnsi"/>
        </w:rPr>
      </w:pPr>
    </w:p>
    <w:p w14:paraId="58FCFB97" w14:textId="77777777" w:rsidR="00F47FF3" w:rsidRPr="004124B0" w:rsidRDefault="00F47FF3" w:rsidP="00197108">
      <w:pPr>
        <w:rPr>
          <w:rFonts w:asciiTheme="minorHAnsi" w:hAnsiTheme="minorHAnsi"/>
        </w:rPr>
      </w:pPr>
    </w:p>
    <w:p w14:paraId="58FCFB98" w14:textId="77777777" w:rsidR="00F47FF3" w:rsidRPr="004124B0" w:rsidRDefault="00F47FF3" w:rsidP="00197108">
      <w:pPr>
        <w:rPr>
          <w:rFonts w:asciiTheme="minorHAnsi" w:hAnsiTheme="minorHAnsi"/>
        </w:rPr>
      </w:pPr>
    </w:p>
    <w:p w14:paraId="58FCFB99" w14:textId="77777777" w:rsidR="00F47FF3" w:rsidRPr="004124B0" w:rsidRDefault="00F47FF3" w:rsidP="00197108">
      <w:pPr>
        <w:rPr>
          <w:rFonts w:asciiTheme="minorHAnsi" w:hAnsiTheme="minorHAnsi"/>
        </w:rPr>
      </w:pPr>
    </w:p>
    <w:p w14:paraId="58FCFB9A" w14:textId="77777777" w:rsidR="00F47FF3" w:rsidRPr="004124B0" w:rsidRDefault="00F47FF3" w:rsidP="00197108">
      <w:pPr>
        <w:rPr>
          <w:rFonts w:asciiTheme="minorHAnsi" w:hAnsiTheme="minorHAnsi"/>
        </w:rPr>
      </w:pPr>
    </w:p>
    <w:p w14:paraId="1A87EAB1" w14:textId="77777777" w:rsidR="009B584F" w:rsidRDefault="005D05F4" w:rsidP="00197108">
      <w:pPr>
        <w:widowControl/>
        <w:spacing w:line="16" w:lineRule="atLeast"/>
        <w:ind w:right="0"/>
        <w:jc w:val="center"/>
        <w:rPr>
          <w:rFonts w:asciiTheme="minorHAnsi" w:hAnsiTheme="minorHAnsi"/>
          <w:b/>
          <w:sz w:val="52"/>
          <w:szCs w:val="22"/>
        </w:rPr>
      </w:pPr>
      <w:r>
        <w:rPr>
          <w:rFonts w:asciiTheme="minorHAnsi" w:hAnsiTheme="minorHAnsi"/>
          <w:b/>
          <w:sz w:val="52"/>
          <w:szCs w:val="22"/>
        </w:rPr>
        <w:t>SalesExchange</w:t>
      </w:r>
      <w:r w:rsidR="009F2227">
        <w:rPr>
          <w:rFonts w:asciiTheme="minorHAnsi" w:hAnsiTheme="minorHAnsi"/>
          <w:b/>
          <w:sz w:val="52"/>
          <w:szCs w:val="22"/>
        </w:rPr>
        <w:t xml:space="preserve"> </w:t>
      </w:r>
    </w:p>
    <w:p w14:paraId="58FCFB9C" w14:textId="77777777" w:rsidR="00F47FF3" w:rsidRPr="004124B0" w:rsidRDefault="00F47FF3" w:rsidP="00197108">
      <w:pPr>
        <w:widowControl/>
        <w:spacing w:line="16" w:lineRule="atLeast"/>
        <w:ind w:right="0"/>
        <w:jc w:val="center"/>
        <w:rPr>
          <w:rFonts w:asciiTheme="minorHAnsi" w:hAnsiTheme="minorHAnsi"/>
          <w:b/>
          <w:sz w:val="40"/>
          <w:szCs w:val="22"/>
        </w:rPr>
      </w:pPr>
      <w:r w:rsidRPr="004124B0">
        <w:rPr>
          <w:rFonts w:asciiTheme="minorHAnsi" w:hAnsiTheme="minorHAnsi"/>
          <w:b/>
          <w:sz w:val="40"/>
          <w:szCs w:val="22"/>
        </w:rPr>
        <w:t>Functional Specifications Document</w:t>
      </w:r>
    </w:p>
    <w:p w14:paraId="58FCFB9D" w14:textId="77777777" w:rsidR="00F47FF3" w:rsidRPr="004124B0" w:rsidRDefault="00F47FF3" w:rsidP="00197108">
      <w:pPr>
        <w:rPr>
          <w:rFonts w:asciiTheme="minorHAnsi" w:hAnsiTheme="minorHAnsi"/>
        </w:rPr>
      </w:pPr>
    </w:p>
    <w:p w14:paraId="58FCFB9E" w14:textId="77777777" w:rsidR="00F47FF3" w:rsidRPr="004124B0" w:rsidRDefault="00F47FF3" w:rsidP="00197108">
      <w:pPr>
        <w:rPr>
          <w:rFonts w:asciiTheme="minorHAnsi" w:hAnsiTheme="minorHAnsi"/>
        </w:rPr>
      </w:pPr>
    </w:p>
    <w:p w14:paraId="58FCFB9F" w14:textId="77777777" w:rsidR="00F47FF3" w:rsidRPr="004124B0" w:rsidRDefault="00F47FF3" w:rsidP="00197108">
      <w:pPr>
        <w:rPr>
          <w:rFonts w:asciiTheme="minorHAnsi" w:hAnsiTheme="minorHAnsi"/>
        </w:rPr>
      </w:pPr>
    </w:p>
    <w:p w14:paraId="58FCFBA0" w14:textId="77777777" w:rsidR="00F47FF3" w:rsidRPr="004124B0" w:rsidRDefault="00F47FF3" w:rsidP="00197108">
      <w:pPr>
        <w:rPr>
          <w:rFonts w:asciiTheme="minorHAnsi" w:hAnsiTheme="minorHAnsi"/>
        </w:rPr>
      </w:pPr>
    </w:p>
    <w:p w14:paraId="58FCFBA1" w14:textId="77777777" w:rsidR="00F47FF3" w:rsidRPr="004124B0" w:rsidRDefault="00F47FF3" w:rsidP="00197108">
      <w:pPr>
        <w:rPr>
          <w:rFonts w:asciiTheme="minorHAnsi" w:hAnsiTheme="minorHAnsi"/>
        </w:rPr>
      </w:pPr>
    </w:p>
    <w:p w14:paraId="58FCFBA2" w14:textId="77777777" w:rsidR="00F47FF3" w:rsidRPr="004124B0" w:rsidRDefault="00F47FF3" w:rsidP="00197108">
      <w:pPr>
        <w:rPr>
          <w:rFonts w:asciiTheme="minorHAnsi" w:hAnsiTheme="minorHAnsi"/>
        </w:rPr>
      </w:pPr>
    </w:p>
    <w:p w14:paraId="58FCFBA3" w14:textId="77777777" w:rsidR="00F47FF3" w:rsidRPr="004124B0" w:rsidRDefault="00F47FF3" w:rsidP="00197108">
      <w:pPr>
        <w:rPr>
          <w:rFonts w:asciiTheme="minorHAnsi" w:hAnsiTheme="minorHAnsi"/>
        </w:rPr>
      </w:pPr>
    </w:p>
    <w:p w14:paraId="58FCFBA4" w14:textId="77777777" w:rsidR="00F47FF3" w:rsidRPr="004124B0" w:rsidRDefault="00F47FF3" w:rsidP="00197108">
      <w:pPr>
        <w:rPr>
          <w:rFonts w:asciiTheme="minorHAnsi" w:hAnsiTheme="minorHAnsi"/>
        </w:rPr>
      </w:pPr>
    </w:p>
    <w:p w14:paraId="58FCFBA5" w14:textId="77777777" w:rsidR="00F47FF3" w:rsidRPr="004124B0" w:rsidRDefault="00F47FF3" w:rsidP="00197108">
      <w:pPr>
        <w:rPr>
          <w:rFonts w:asciiTheme="minorHAnsi" w:hAnsiTheme="minorHAnsi"/>
        </w:rPr>
      </w:pPr>
    </w:p>
    <w:p w14:paraId="58FCFBA6" w14:textId="77777777" w:rsidR="00F47FF3" w:rsidRPr="004124B0" w:rsidRDefault="00F47FF3" w:rsidP="00197108">
      <w:pPr>
        <w:rPr>
          <w:rFonts w:asciiTheme="minorHAnsi" w:hAnsiTheme="minorHAnsi"/>
        </w:rPr>
      </w:pPr>
    </w:p>
    <w:p w14:paraId="58FCFBA7" w14:textId="77777777" w:rsidR="00F47FF3" w:rsidRPr="004124B0" w:rsidRDefault="00F47FF3" w:rsidP="00197108">
      <w:pPr>
        <w:rPr>
          <w:rFonts w:asciiTheme="minorHAnsi" w:hAnsiTheme="minorHAnsi"/>
        </w:rPr>
      </w:pPr>
    </w:p>
    <w:p w14:paraId="58FCFBA8" w14:textId="77777777" w:rsidR="00F47FF3" w:rsidRPr="004124B0" w:rsidRDefault="00F47FF3" w:rsidP="00197108">
      <w:pPr>
        <w:rPr>
          <w:rFonts w:asciiTheme="minorHAnsi" w:hAnsiTheme="minorHAnsi"/>
        </w:rPr>
      </w:pPr>
    </w:p>
    <w:p w14:paraId="58FCFBA9" w14:textId="77777777" w:rsidR="00F47FF3" w:rsidRPr="004124B0" w:rsidRDefault="00F47FF3" w:rsidP="00197108">
      <w:pPr>
        <w:rPr>
          <w:rFonts w:asciiTheme="minorHAnsi" w:hAnsiTheme="minorHAnsi"/>
        </w:rPr>
      </w:pPr>
    </w:p>
    <w:p w14:paraId="58FCFBAA" w14:textId="3C23721E" w:rsidR="00F47FF3" w:rsidRPr="004124B0" w:rsidRDefault="00A963F0" w:rsidP="004124B0">
      <w:pPr>
        <w:widowControl/>
        <w:spacing w:line="276" w:lineRule="auto"/>
        <w:ind w:right="0"/>
        <w:jc w:val="center"/>
        <w:rPr>
          <w:rFonts w:asciiTheme="minorHAnsi" w:hAnsiTheme="minorHAnsi"/>
          <w:sz w:val="22"/>
          <w:szCs w:val="22"/>
        </w:rPr>
      </w:pPr>
      <w:r>
        <w:rPr>
          <w:rFonts w:asciiTheme="minorHAnsi" w:hAnsiTheme="minorHAnsi"/>
          <w:noProof/>
          <w:sz w:val="22"/>
          <w:szCs w:val="22"/>
        </w:rPr>
        <mc:AlternateContent>
          <mc:Choice Requires="wps">
            <w:drawing>
              <wp:anchor distT="0" distB="0" distL="114300" distR="114300" simplePos="0" relativeHeight="251655680" behindDoc="0" locked="0" layoutInCell="0" allowOverlap="1" wp14:anchorId="58FD1801" wp14:editId="32DF5097">
                <wp:simplePos x="0" y="0"/>
                <wp:positionH relativeFrom="page">
                  <wp:align>center</wp:align>
                </wp:positionH>
                <wp:positionV relativeFrom="page">
                  <wp:align>bottom</wp:align>
                </wp:positionV>
                <wp:extent cx="8145145" cy="909320"/>
                <wp:effectExtent l="9525" t="9525" r="8255" b="5080"/>
                <wp:wrapNone/>
                <wp:docPr id="20"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45145" cy="909320"/>
                        </a:xfrm>
                        <a:prstGeom prst="rect">
                          <a:avLst/>
                        </a:prstGeom>
                        <a:solidFill>
                          <a:srgbClr val="4BACC6"/>
                        </a:solidFill>
                        <a:ln w="9525">
                          <a:solidFill>
                            <a:srgbClr val="31849B"/>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 o:spid="_x0000_s1026" style="position:absolute;margin-left:0;margin-top:0;width:641.35pt;height:71.6pt;z-index:251655680;visibility:visible;mso-wrap-style:square;mso-width-percent:0;mso-height-percent:0;mso-wrap-distance-left:9pt;mso-wrap-distance-top:0;mso-wrap-distance-right:9pt;mso-wrap-distance-bottom:0;mso-position-horizontal:center;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" o:allowincell="f" fillcolor="#4bacc6" strokecolor="#31849b">
                <w10:wrap anchorx="page" anchory="page"/>
              </v:rect>
            </w:pict>
          </mc:Fallback>
        </mc:AlternateContent>
      </w:r>
      <w:r>
        <w:rPr>
          <w:rFonts w:asciiTheme="minorHAnsi" w:hAnsiTheme="minorHAnsi"/>
          <w:noProof/>
          <w:sz w:val="22"/>
          <w:szCs w:val="22"/>
        </w:rPr>
        <mc:AlternateContent>
          <mc:Choice Requires="wps">
            <w:drawing>
              <wp:anchor distT="0" distB="0" distL="114300" distR="114300" simplePos="0" relativeHeight="251658752" behindDoc="0" locked="0" layoutInCell="0" allowOverlap="1" wp14:anchorId="58FD1802" wp14:editId="2B8CDD71">
                <wp:simplePos x="0" y="0"/>
                <wp:positionH relativeFrom="page">
                  <wp:posOffset>537210</wp:posOffset>
                </wp:positionH>
                <wp:positionV relativeFrom="page">
                  <wp:posOffset>-231775</wp:posOffset>
                </wp:positionV>
                <wp:extent cx="90805" cy="10535920"/>
                <wp:effectExtent l="13335" t="6350" r="10160" b="11430"/>
                <wp:wrapNone/>
                <wp:docPr id="19"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35920"/>
                        </a:xfrm>
                        <a:prstGeom prst="rect">
                          <a:avLst/>
                        </a:prstGeom>
                        <a:solidFill>
                          <a:srgbClr val="FFFFFF"/>
                        </a:solidFill>
                        <a:ln w="9525">
                          <a:solidFill>
                            <a:srgbClr val="31849B"/>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 o:spid="_x0000_s1026" style="position:absolute;margin-left:42.3pt;margin-top:-18.25pt;width:7.15pt;height:829.6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" o:allowincell="f" strokecolor="#31849b">
                <w10:wrap anchorx="page" anchory="page"/>
              </v:rect>
            </w:pict>
          </mc:Fallback>
        </mc:AlternateContent>
      </w:r>
      <w:r>
        <w:rPr>
          <w:rFonts w:asciiTheme="minorHAnsi" w:hAnsiTheme="minorHAnsi"/>
          <w:noProof/>
          <w:sz w:val="22"/>
          <w:szCs w:val="22"/>
        </w:rPr>
        <mc:AlternateContent>
          <mc:Choice Requires="wps">
            <w:drawing>
              <wp:anchor distT="0" distB="0" distL="114300" distR="114300" simplePos="0" relativeHeight="251657728" behindDoc="0" locked="0" layoutInCell="0" allowOverlap="1" wp14:anchorId="58FD1803" wp14:editId="73094BE6">
                <wp:simplePos x="0" y="0"/>
                <wp:positionH relativeFrom="page">
                  <wp:posOffset>7166610</wp:posOffset>
                </wp:positionH>
                <wp:positionV relativeFrom="page">
                  <wp:posOffset>-231775</wp:posOffset>
                </wp:positionV>
                <wp:extent cx="90805" cy="10535920"/>
                <wp:effectExtent l="13335" t="6350" r="10160" b="11430"/>
                <wp:wrapNone/>
                <wp:docPr id="1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35920"/>
                        </a:xfrm>
                        <a:prstGeom prst="rect">
                          <a:avLst/>
                        </a:prstGeom>
                        <a:solidFill>
                          <a:srgbClr val="FFFFFF"/>
                        </a:solidFill>
                        <a:ln w="9525">
                          <a:solidFill>
                            <a:srgbClr val="31849B"/>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8" o:spid="_x0000_s1026" style="position:absolute;margin-left:564.3pt;margin-top:-18.25pt;width:7.15pt;height:829.6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" o:allowincell="f" strokecolor="#31849b">
                <w10:wrap anchorx="page" anchory="page"/>
              </v:rect>
            </w:pict>
          </mc:Fallback>
        </mc:AlternateContent>
      </w:r>
      <w:r>
        <w:rPr>
          <w:rFonts w:asciiTheme="minorHAnsi" w:hAnsiTheme="minorHAnsi"/>
          <w:noProof/>
          <w:sz w:val="22"/>
          <w:szCs w:val="22"/>
        </w:rPr>
        <mc:AlternateContent>
          <mc:Choice Requires="wps">
            <w:drawing>
              <wp:anchor distT="0" distB="0" distL="114300" distR="114300" simplePos="0" relativeHeight="251656704" behindDoc="0" locked="0" layoutInCell="0" allowOverlap="1" wp14:anchorId="58FD1804" wp14:editId="14788F35">
                <wp:simplePos x="0" y="0"/>
                <wp:positionH relativeFrom="page">
                  <wp:posOffset>-174625</wp:posOffset>
                </wp:positionH>
                <wp:positionV relativeFrom="page">
                  <wp:posOffset>12700</wp:posOffset>
                </wp:positionV>
                <wp:extent cx="8135620" cy="909320"/>
                <wp:effectExtent l="6350" t="12700" r="11430" b="11430"/>
                <wp:wrapNone/>
                <wp:docPr id="17"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35620" cy="909320"/>
                        </a:xfrm>
                        <a:prstGeom prst="rect">
                          <a:avLst/>
                        </a:prstGeom>
                        <a:solidFill>
                          <a:srgbClr val="4BACC6"/>
                        </a:solidFill>
                        <a:ln w="9525">
                          <a:solidFill>
                            <a:srgbClr val="31849B"/>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9" o:spid="_x0000_s1026" style="position:absolute;margin-left:-13.75pt;margin-top:1pt;width:640.6pt;height:71.6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" o:allowincell="f" fillcolor="#4bacc6" strokecolor="#31849b">
                <w10:wrap anchorx="page" anchory="page"/>
              </v:rect>
            </w:pict>
          </mc:Fallback>
        </mc:AlternateContent>
      </w:r>
      <w:r w:rsidR="00F47FF3" w:rsidRPr="004124B0">
        <w:rPr>
          <w:rFonts w:asciiTheme="minorHAnsi" w:hAnsiTheme="minorHAnsi"/>
          <w:sz w:val="22"/>
          <w:szCs w:val="22"/>
        </w:rPr>
        <w:t>Prepared By</w:t>
      </w:r>
    </w:p>
    <w:p w14:paraId="58FCFBAB" w14:textId="77777777" w:rsidR="00F47FF3" w:rsidRPr="004124B0" w:rsidRDefault="00F47FF3" w:rsidP="001D17C6">
      <w:pPr>
        <w:jc w:val="center"/>
        <w:rPr>
          <w:rFonts w:asciiTheme="minorHAnsi" w:hAnsiTheme="minorHAnsi"/>
        </w:rPr>
      </w:pPr>
    </w:p>
    <w:p w14:paraId="58FCFBAC" w14:textId="77777777" w:rsidR="00F47FF3" w:rsidRPr="004124B0" w:rsidRDefault="004124B0" w:rsidP="001D17C6">
      <w:pPr>
        <w:jc w:val="center"/>
        <w:rPr>
          <w:rFonts w:asciiTheme="minorHAnsi" w:hAnsiTheme="minorHAnsi"/>
        </w:rPr>
      </w:pPr>
      <w:r>
        <w:rPr>
          <w:rFonts w:asciiTheme="minorHAnsi" w:hAnsiTheme="minorHAnsi"/>
          <w:noProof/>
        </w:rPr>
        <w:drawing>
          <wp:inline distT="0" distB="0" distL="0" distR="0" wp14:anchorId="58FD1805" wp14:editId="58FD1806">
            <wp:extent cx="1876425" cy="1162050"/>
            <wp:effectExtent l="19050" t="0" r="9525"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srcRect/>
                    <a:stretch>
                      <a:fillRect/>
                    </a:stretch>
                  </pic:blipFill>
                  <pic:spPr bwMode="auto">
                    <a:xfrm>
                      <a:off x="0" y="0"/>
                      <a:ext cx="1876425" cy="1162050"/>
                    </a:xfrm>
                    <a:prstGeom prst="rect">
                      <a:avLst/>
                    </a:prstGeom>
                    <a:noFill/>
                    <a:ln w="9525">
                      <a:noFill/>
                      <a:miter lim="800000"/>
                      <a:headEnd/>
                      <a:tailEnd/>
                    </a:ln>
                  </pic:spPr>
                </pic:pic>
              </a:graphicData>
            </a:graphic>
          </wp:inline>
        </w:drawing>
      </w:r>
    </w:p>
    <w:p w14:paraId="58FCFBAD" w14:textId="03858E89" w:rsidR="00F47FF3" w:rsidRPr="004124B0" w:rsidRDefault="0070239D" w:rsidP="00DF1A30">
      <w:pPr>
        <w:widowControl/>
        <w:spacing w:line="276" w:lineRule="auto"/>
        <w:ind w:right="0"/>
        <w:jc w:val="center"/>
        <w:rPr>
          <w:rFonts w:asciiTheme="minorHAnsi" w:hAnsiTheme="minorHAnsi"/>
          <w:b/>
          <w:color w:val="FF0000"/>
          <w:sz w:val="32"/>
          <w:szCs w:val="22"/>
        </w:rPr>
      </w:pPr>
      <w:r w:rsidRPr="004124B0">
        <w:rPr>
          <w:rFonts w:asciiTheme="minorHAnsi" w:hAnsiTheme="minorHAnsi"/>
          <w:sz w:val="22"/>
          <w:szCs w:val="22"/>
        </w:rPr>
        <w:t xml:space="preserve">© Copyright </w:t>
      </w:r>
      <w:r w:rsidR="003970F3">
        <w:rPr>
          <w:rFonts w:asciiTheme="minorHAnsi" w:hAnsiTheme="minorHAnsi"/>
          <w:sz w:val="22"/>
          <w:szCs w:val="22"/>
        </w:rPr>
        <w:t>2015</w:t>
      </w:r>
      <w:r w:rsidR="00DF1A30" w:rsidRPr="004124B0">
        <w:rPr>
          <w:rFonts w:asciiTheme="minorHAnsi" w:hAnsiTheme="minorHAnsi"/>
          <w:sz w:val="22"/>
          <w:szCs w:val="22"/>
        </w:rPr>
        <w:t xml:space="preserve"> by ValueMomentum Software Services Pvt. Ltd.</w:t>
      </w:r>
      <w:bookmarkStart w:id="2" w:name="_Toc315803898"/>
      <w:r w:rsidR="00467759" w:rsidRPr="004124B0">
        <w:rPr>
          <w:rFonts w:asciiTheme="minorHAnsi" w:hAnsiTheme="minorHAnsi"/>
          <w:b/>
          <w:color w:val="FF0000"/>
          <w:sz w:val="32"/>
          <w:szCs w:val="22"/>
        </w:rPr>
        <w:br w:type="page"/>
      </w:r>
      <w:r w:rsidR="00F47FF3" w:rsidRPr="004124B0">
        <w:rPr>
          <w:rFonts w:asciiTheme="minorHAnsi" w:hAnsiTheme="minorHAnsi"/>
          <w:b/>
          <w:color w:val="FF0000"/>
          <w:sz w:val="32"/>
          <w:szCs w:val="22"/>
        </w:rPr>
        <w:lastRenderedPageBreak/>
        <w:t>Version History</w:t>
      </w:r>
      <w:bookmarkEnd w:id="2"/>
    </w:p>
    <w:p w14:paraId="58FCFBAE" w14:textId="77777777" w:rsidR="00F47FF3" w:rsidRPr="004124B0" w:rsidRDefault="00F47FF3" w:rsidP="001D17C6">
      <w:pPr>
        <w:rPr>
          <w:rFonts w:asciiTheme="minorHAnsi" w:hAnsiTheme="minorHAnsi"/>
        </w:rPr>
      </w:pPr>
    </w:p>
    <w:tbl>
      <w:tblPr>
        <w:tblW w:w="8140" w:type="dxa"/>
        <w:tblInd w:w="-342" w:type="dxa"/>
        <w:tblBorders>
          <w:top w:val="single" w:sz="4" w:space="0" w:color="548DD4"/>
          <w:left w:val="single" w:sz="4" w:space="0" w:color="548DD4"/>
          <w:bottom w:val="single" w:sz="4" w:space="0" w:color="548DD4"/>
          <w:right w:val="single" w:sz="4" w:space="0" w:color="548DD4"/>
          <w:insideH w:val="single" w:sz="4" w:space="0" w:color="548DD4"/>
          <w:insideV w:val="single" w:sz="4" w:space="0" w:color="548DD4"/>
        </w:tblBorders>
        <w:tblLayout w:type="fixed"/>
        <w:tblLook w:val="00A0" w:firstRow="1" w:lastRow="0" w:firstColumn="1" w:lastColumn="0" w:noHBand="0" w:noVBand="0"/>
      </w:tblPr>
      <w:tblGrid>
        <w:gridCol w:w="1260"/>
        <w:gridCol w:w="1090"/>
        <w:gridCol w:w="3500"/>
        <w:gridCol w:w="2290"/>
      </w:tblGrid>
      <w:tr w:rsidR="00C03EE0" w:rsidRPr="004124B0" w14:paraId="58FCFBB4" w14:textId="77777777" w:rsidTr="00A06734">
        <w:trPr>
          <w:trHeight w:val="539"/>
        </w:trPr>
        <w:tc>
          <w:tcPr>
            <w:tcW w:w="1260" w:type="dxa"/>
            <w:shd w:val="clear" w:color="auto" w:fill="C6D9F1"/>
            <w:vAlign w:val="center"/>
          </w:tcPr>
          <w:p w14:paraId="58FCFBAF" w14:textId="77777777" w:rsidR="00C03EE0" w:rsidRPr="004124B0" w:rsidRDefault="00C03EE0" w:rsidP="000E47BA">
            <w:pPr>
              <w:rPr>
                <w:rFonts w:asciiTheme="minorHAnsi" w:hAnsiTheme="minorHAnsi"/>
                <w:b/>
                <w:sz w:val="20"/>
                <w:szCs w:val="18"/>
              </w:rPr>
            </w:pPr>
            <w:r w:rsidRPr="004124B0">
              <w:rPr>
                <w:rFonts w:asciiTheme="minorHAnsi" w:hAnsiTheme="minorHAnsi"/>
                <w:b/>
                <w:sz w:val="20"/>
                <w:szCs w:val="18"/>
              </w:rPr>
              <w:t>Version No.</w:t>
            </w:r>
          </w:p>
        </w:tc>
        <w:tc>
          <w:tcPr>
            <w:tcW w:w="1090" w:type="dxa"/>
            <w:shd w:val="clear" w:color="auto" w:fill="C6D9F1"/>
            <w:vAlign w:val="center"/>
          </w:tcPr>
          <w:p w14:paraId="58FCFBB0" w14:textId="77777777" w:rsidR="00C03EE0" w:rsidRPr="004124B0" w:rsidRDefault="00C03EE0" w:rsidP="000E47BA">
            <w:pPr>
              <w:rPr>
                <w:rFonts w:asciiTheme="minorHAnsi" w:hAnsiTheme="minorHAnsi"/>
                <w:b/>
                <w:sz w:val="20"/>
                <w:szCs w:val="18"/>
              </w:rPr>
            </w:pPr>
            <w:r w:rsidRPr="004124B0">
              <w:rPr>
                <w:rFonts w:asciiTheme="minorHAnsi" w:hAnsiTheme="minorHAnsi"/>
                <w:b/>
                <w:sz w:val="20"/>
                <w:szCs w:val="18"/>
              </w:rPr>
              <w:t>Author</w:t>
            </w:r>
          </w:p>
        </w:tc>
        <w:tc>
          <w:tcPr>
            <w:tcW w:w="3500" w:type="dxa"/>
            <w:shd w:val="clear" w:color="auto" w:fill="C6D9F1"/>
            <w:vAlign w:val="center"/>
          </w:tcPr>
          <w:p w14:paraId="58FCFBB2" w14:textId="77777777" w:rsidR="00C03EE0" w:rsidRPr="004124B0" w:rsidRDefault="00C03EE0" w:rsidP="000E47BA">
            <w:pPr>
              <w:rPr>
                <w:rFonts w:asciiTheme="minorHAnsi" w:hAnsiTheme="minorHAnsi"/>
                <w:b/>
                <w:sz w:val="20"/>
                <w:szCs w:val="18"/>
              </w:rPr>
            </w:pPr>
            <w:r w:rsidRPr="004124B0">
              <w:rPr>
                <w:rFonts w:asciiTheme="minorHAnsi" w:hAnsiTheme="minorHAnsi"/>
                <w:b/>
                <w:sz w:val="20"/>
                <w:szCs w:val="18"/>
              </w:rPr>
              <w:t>Nature of Amendment</w:t>
            </w:r>
          </w:p>
        </w:tc>
        <w:tc>
          <w:tcPr>
            <w:tcW w:w="2290" w:type="dxa"/>
            <w:shd w:val="clear" w:color="auto" w:fill="C6D9F1"/>
            <w:vAlign w:val="center"/>
          </w:tcPr>
          <w:p w14:paraId="58FCFBB3" w14:textId="1EEF0DB4" w:rsidR="00C03EE0" w:rsidRPr="004124B0" w:rsidRDefault="00C03EE0" w:rsidP="003B1563">
            <w:pPr>
              <w:rPr>
                <w:rFonts w:asciiTheme="minorHAnsi" w:hAnsiTheme="minorHAnsi"/>
                <w:b/>
                <w:sz w:val="20"/>
                <w:szCs w:val="18"/>
              </w:rPr>
            </w:pPr>
            <w:r w:rsidRPr="004124B0">
              <w:rPr>
                <w:rFonts w:asciiTheme="minorHAnsi" w:hAnsiTheme="minorHAnsi"/>
                <w:b/>
                <w:sz w:val="20"/>
                <w:szCs w:val="18"/>
              </w:rPr>
              <w:t>Date</w:t>
            </w:r>
            <w:r>
              <w:rPr>
                <w:rFonts w:asciiTheme="minorHAnsi" w:hAnsiTheme="minorHAnsi"/>
                <w:b/>
                <w:sz w:val="20"/>
                <w:szCs w:val="18"/>
              </w:rPr>
              <w:t xml:space="preserve"> of</w:t>
            </w:r>
            <w:r w:rsidRPr="004124B0">
              <w:rPr>
                <w:rFonts w:asciiTheme="minorHAnsi" w:hAnsiTheme="minorHAnsi"/>
                <w:b/>
                <w:sz w:val="20"/>
                <w:szCs w:val="18"/>
              </w:rPr>
              <w:t xml:space="preserve"> amend</w:t>
            </w:r>
            <w:r>
              <w:rPr>
                <w:rFonts w:asciiTheme="minorHAnsi" w:hAnsiTheme="minorHAnsi"/>
                <w:b/>
                <w:sz w:val="20"/>
                <w:szCs w:val="18"/>
              </w:rPr>
              <w:t>ment</w:t>
            </w:r>
          </w:p>
        </w:tc>
      </w:tr>
      <w:tr w:rsidR="00C03EE0" w:rsidRPr="004124B0" w14:paraId="58FCFBBA" w14:textId="77777777" w:rsidTr="00A06734">
        <w:trPr>
          <w:trHeight w:val="392"/>
        </w:trPr>
        <w:tc>
          <w:tcPr>
            <w:tcW w:w="1260" w:type="dxa"/>
            <w:vAlign w:val="center"/>
          </w:tcPr>
          <w:p w14:paraId="58FCFBB5" w14:textId="44AC8601" w:rsidR="00C03EE0" w:rsidRPr="009F2227" w:rsidRDefault="00C03EE0" w:rsidP="00C03EE0">
            <w:pPr>
              <w:rPr>
                <w:rFonts w:asciiTheme="minorHAnsi" w:hAnsiTheme="minorHAnsi"/>
                <w:sz w:val="16"/>
                <w:szCs w:val="14"/>
              </w:rPr>
            </w:pPr>
            <w:r w:rsidRPr="009F2227">
              <w:rPr>
                <w:rFonts w:asciiTheme="minorHAnsi" w:hAnsiTheme="minorHAnsi"/>
                <w:sz w:val="16"/>
                <w:szCs w:val="14"/>
              </w:rPr>
              <w:t>1.</w:t>
            </w:r>
            <w:r>
              <w:rPr>
                <w:rFonts w:asciiTheme="minorHAnsi" w:hAnsiTheme="minorHAnsi"/>
                <w:sz w:val="16"/>
                <w:szCs w:val="14"/>
              </w:rPr>
              <w:t>1</w:t>
            </w:r>
          </w:p>
        </w:tc>
        <w:tc>
          <w:tcPr>
            <w:tcW w:w="1090" w:type="dxa"/>
            <w:vAlign w:val="center"/>
          </w:tcPr>
          <w:p w14:paraId="58FCFBB6" w14:textId="2992631B" w:rsidR="00C03EE0" w:rsidRPr="009F2227" w:rsidRDefault="00C03EE0" w:rsidP="000E47BA">
            <w:pPr>
              <w:rPr>
                <w:rFonts w:asciiTheme="minorHAnsi" w:hAnsiTheme="minorHAnsi"/>
                <w:sz w:val="16"/>
                <w:szCs w:val="14"/>
              </w:rPr>
            </w:pPr>
            <w:r w:rsidRPr="009F2227">
              <w:rPr>
                <w:rFonts w:asciiTheme="minorHAnsi" w:hAnsiTheme="minorHAnsi"/>
                <w:sz w:val="16"/>
                <w:szCs w:val="14"/>
              </w:rPr>
              <w:t>Pranav</w:t>
            </w:r>
          </w:p>
        </w:tc>
        <w:tc>
          <w:tcPr>
            <w:tcW w:w="3500" w:type="dxa"/>
            <w:vAlign w:val="center"/>
          </w:tcPr>
          <w:p w14:paraId="58FCFBB8" w14:textId="4B519AA2" w:rsidR="00C03EE0" w:rsidRPr="009F2227" w:rsidRDefault="00C03EE0" w:rsidP="000E47BA">
            <w:pPr>
              <w:rPr>
                <w:rFonts w:asciiTheme="minorHAnsi" w:hAnsiTheme="minorHAnsi"/>
                <w:sz w:val="16"/>
                <w:szCs w:val="14"/>
              </w:rPr>
            </w:pPr>
            <w:r w:rsidRPr="009F2227">
              <w:rPr>
                <w:rFonts w:asciiTheme="minorHAnsi" w:hAnsiTheme="minorHAnsi"/>
                <w:sz w:val="16"/>
                <w:szCs w:val="14"/>
              </w:rPr>
              <w:t>Version 1.0 posted to SharePoint</w:t>
            </w:r>
          </w:p>
        </w:tc>
        <w:tc>
          <w:tcPr>
            <w:tcW w:w="2290" w:type="dxa"/>
            <w:vAlign w:val="center"/>
          </w:tcPr>
          <w:p w14:paraId="58FCFBB9" w14:textId="359FE3EC" w:rsidR="00C03EE0" w:rsidRPr="004124B0" w:rsidRDefault="00C03EE0" w:rsidP="00EB4F67">
            <w:pPr>
              <w:rPr>
                <w:rFonts w:asciiTheme="minorHAnsi" w:hAnsiTheme="minorHAnsi"/>
                <w:sz w:val="14"/>
                <w:szCs w:val="14"/>
              </w:rPr>
            </w:pPr>
            <w:r>
              <w:rPr>
                <w:rFonts w:asciiTheme="minorHAnsi" w:hAnsiTheme="minorHAnsi"/>
                <w:sz w:val="14"/>
                <w:szCs w:val="14"/>
              </w:rPr>
              <w:t>11/27/</w:t>
            </w:r>
            <w:r w:rsidR="003970F3">
              <w:rPr>
                <w:rFonts w:asciiTheme="minorHAnsi" w:hAnsiTheme="minorHAnsi"/>
                <w:sz w:val="14"/>
                <w:szCs w:val="14"/>
              </w:rPr>
              <w:t>2015</w:t>
            </w:r>
          </w:p>
        </w:tc>
      </w:tr>
      <w:tr w:rsidR="00C03EE0" w:rsidRPr="004124B0" w14:paraId="14D6CF0D" w14:textId="77777777" w:rsidTr="00A06734">
        <w:trPr>
          <w:trHeight w:val="392"/>
        </w:trPr>
        <w:tc>
          <w:tcPr>
            <w:tcW w:w="1260" w:type="dxa"/>
            <w:vAlign w:val="center"/>
          </w:tcPr>
          <w:p w14:paraId="64ADC5A1" w14:textId="746DA262" w:rsidR="00C03EE0" w:rsidRPr="009F2227" w:rsidRDefault="00C03EE0" w:rsidP="00C03EE0">
            <w:pPr>
              <w:rPr>
                <w:rFonts w:asciiTheme="minorHAnsi" w:hAnsiTheme="minorHAnsi"/>
                <w:sz w:val="16"/>
                <w:szCs w:val="14"/>
              </w:rPr>
            </w:pPr>
            <w:r w:rsidRPr="009F2227">
              <w:rPr>
                <w:rFonts w:asciiTheme="minorHAnsi" w:hAnsiTheme="minorHAnsi"/>
                <w:sz w:val="16"/>
                <w:szCs w:val="14"/>
              </w:rPr>
              <w:t>1.</w:t>
            </w:r>
            <w:r>
              <w:rPr>
                <w:rFonts w:asciiTheme="minorHAnsi" w:hAnsiTheme="minorHAnsi"/>
                <w:sz w:val="16"/>
                <w:szCs w:val="14"/>
              </w:rPr>
              <w:t>1</w:t>
            </w:r>
          </w:p>
        </w:tc>
        <w:tc>
          <w:tcPr>
            <w:tcW w:w="1090" w:type="dxa"/>
            <w:vAlign w:val="center"/>
          </w:tcPr>
          <w:p w14:paraId="79839DC2" w14:textId="5A686470" w:rsidR="00C03EE0" w:rsidRPr="009F2227" w:rsidRDefault="00C03EE0" w:rsidP="000E47BA">
            <w:pPr>
              <w:rPr>
                <w:rFonts w:asciiTheme="minorHAnsi" w:hAnsiTheme="minorHAnsi"/>
                <w:sz w:val="16"/>
                <w:szCs w:val="14"/>
              </w:rPr>
            </w:pPr>
            <w:r w:rsidRPr="009F2227">
              <w:rPr>
                <w:rFonts w:asciiTheme="minorHAnsi" w:hAnsiTheme="minorHAnsi"/>
                <w:sz w:val="16"/>
                <w:szCs w:val="14"/>
              </w:rPr>
              <w:t>Pranav</w:t>
            </w:r>
          </w:p>
        </w:tc>
        <w:tc>
          <w:tcPr>
            <w:tcW w:w="3500" w:type="dxa"/>
            <w:vAlign w:val="center"/>
          </w:tcPr>
          <w:p w14:paraId="6B4FB6EE" w14:textId="6DB96FAC" w:rsidR="00C03EE0" w:rsidRPr="009F2227" w:rsidRDefault="00C03EE0" w:rsidP="000E47BA">
            <w:pPr>
              <w:rPr>
                <w:rFonts w:asciiTheme="minorHAnsi" w:hAnsiTheme="minorHAnsi"/>
                <w:sz w:val="16"/>
                <w:szCs w:val="14"/>
              </w:rPr>
            </w:pPr>
            <w:r>
              <w:rPr>
                <w:rFonts w:asciiTheme="minorHAnsi" w:hAnsiTheme="minorHAnsi"/>
                <w:sz w:val="16"/>
                <w:szCs w:val="14"/>
              </w:rPr>
              <w:t>Changes in the Agency Admin tab</w:t>
            </w:r>
          </w:p>
        </w:tc>
        <w:tc>
          <w:tcPr>
            <w:tcW w:w="2290" w:type="dxa"/>
            <w:vAlign w:val="center"/>
          </w:tcPr>
          <w:p w14:paraId="6C29A61E" w14:textId="2208BC15" w:rsidR="00C03EE0" w:rsidRDefault="00C03EE0" w:rsidP="009029E7">
            <w:pPr>
              <w:rPr>
                <w:rFonts w:asciiTheme="minorHAnsi" w:hAnsiTheme="minorHAnsi"/>
                <w:sz w:val="14"/>
                <w:szCs w:val="14"/>
              </w:rPr>
            </w:pPr>
            <w:r>
              <w:rPr>
                <w:rFonts w:asciiTheme="minorHAnsi" w:hAnsiTheme="minorHAnsi"/>
                <w:sz w:val="14"/>
                <w:szCs w:val="14"/>
              </w:rPr>
              <w:t>12/11/</w:t>
            </w:r>
            <w:r w:rsidR="003970F3">
              <w:rPr>
                <w:rFonts w:asciiTheme="minorHAnsi" w:hAnsiTheme="minorHAnsi"/>
                <w:sz w:val="14"/>
                <w:szCs w:val="14"/>
              </w:rPr>
              <w:t>2015</w:t>
            </w:r>
          </w:p>
        </w:tc>
      </w:tr>
      <w:tr w:rsidR="00C03EE0" w:rsidRPr="004124B0" w14:paraId="50B7291F" w14:textId="77777777" w:rsidTr="00A06734">
        <w:trPr>
          <w:trHeight w:val="392"/>
        </w:trPr>
        <w:tc>
          <w:tcPr>
            <w:tcW w:w="1260" w:type="dxa"/>
            <w:vAlign w:val="center"/>
          </w:tcPr>
          <w:p w14:paraId="699E9302" w14:textId="3673206C" w:rsidR="00C03EE0" w:rsidRPr="009F2227" w:rsidRDefault="00C03EE0" w:rsidP="00C03EE0">
            <w:pPr>
              <w:rPr>
                <w:rFonts w:asciiTheme="minorHAnsi" w:hAnsiTheme="minorHAnsi"/>
                <w:sz w:val="16"/>
                <w:szCs w:val="14"/>
              </w:rPr>
            </w:pPr>
            <w:r>
              <w:rPr>
                <w:rFonts w:asciiTheme="minorHAnsi" w:hAnsiTheme="minorHAnsi"/>
                <w:sz w:val="16"/>
                <w:szCs w:val="14"/>
              </w:rPr>
              <w:t>1.2</w:t>
            </w:r>
          </w:p>
        </w:tc>
        <w:tc>
          <w:tcPr>
            <w:tcW w:w="1090" w:type="dxa"/>
            <w:vAlign w:val="center"/>
          </w:tcPr>
          <w:p w14:paraId="037A9344" w14:textId="24F05D4F" w:rsidR="00C03EE0" w:rsidRPr="009F2227" w:rsidRDefault="00C03EE0" w:rsidP="000E47BA">
            <w:pPr>
              <w:rPr>
                <w:rFonts w:asciiTheme="minorHAnsi" w:hAnsiTheme="minorHAnsi"/>
                <w:sz w:val="16"/>
                <w:szCs w:val="14"/>
              </w:rPr>
            </w:pPr>
            <w:r>
              <w:rPr>
                <w:rFonts w:asciiTheme="minorHAnsi" w:hAnsiTheme="minorHAnsi"/>
                <w:sz w:val="16"/>
                <w:szCs w:val="14"/>
              </w:rPr>
              <w:t>Pranav</w:t>
            </w:r>
          </w:p>
        </w:tc>
        <w:tc>
          <w:tcPr>
            <w:tcW w:w="3500" w:type="dxa"/>
            <w:vAlign w:val="center"/>
          </w:tcPr>
          <w:p w14:paraId="3CA8306A" w14:textId="792B7D4C" w:rsidR="00C03EE0" w:rsidRDefault="00C03EE0" w:rsidP="00C03EE0">
            <w:pPr>
              <w:rPr>
                <w:rFonts w:asciiTheme="minorHAnsi" w:hAnsiTheme="minorHAnsi"/>
                <w:sz w:val="16"/>
                <w:szCs w:val="14"/>
              </w:rPr>
            </w:pPr>
            <w:r>
              <w:rPr>
                <w:rFonts w:asciiTheme="minorHAnsi" w:hAnsiTheme="minorHAnsi"/>
                <w:sz w:val="16"/>
                <w:szCs w:val="14"/>
              </w:rPr>
              <w:t>Changes in different parts of the document as per new business features</w:t>
            </w:r>
          </w:p>
        </w:tc>
        <w:tc>
          <w:tcPr>
            <w:tcW w:w="2290" w:type="dxa"/>
            <w:vAlign w:val="center"/>
          </w:tcPr>
          <w:p w14:paraId="1B5616D8" w14:textId="1C2467FC" w:rsidR="00C03EE0" w:rsidRDefault="00C03EE0" w:rsidP="009029E7">
            <w:pPr>
              <w:rPr>
                <w:rFonts w:asciiTheme="minorHAnsi" w:hAnsiTheme="minorHAnsi"/>
                <w:sz w:val="14"/>
                <w:szCs w:val="14"/>
              </w:rPr>
            </w:pPr>
            <w:r>
              <w:rPr>
                <w:rFonts w:asciiTheme="minorHAnsi" w:hAnsiTheme="minorHAnsi"/>
                <w:sz w:val="14"/>
                <w:szCs w:val="14"/>
              </w:rPr>
              <w:t>06/11/2015</w:t>
            </w:r>
          </w:p>
        </w:tc>
      </w:tr>
      <w:tr w:rsidR="00BC6ED9" w:rsidRPr="004124B0" w14:paraId="4D913316" w14:textId="77777777" w:rsidTr="00A06734">
        <w:trPr>
          <w:trHeight w:val="392"/>
        </w:trPr>
        <w:tc>
          <w:tcPr>
            <w:tcW w:w="1260" w:type="dxa"/>
            <w:vAlign w:val="center"/>
          </w:tcPr>
          <w:p w14:paraId="53276C98" w14:textId="5661B4EC" w:rsidR="00BC6ED9" w:rsidRDefault="00BC6ED9" w:rsidP="00C03EE0">
            <w:pPr>
              <w:rPr>
                <w:rFonts w:asciiTheme="minorHAnsi" w:hAnsiTheme="minorHAnsi"/>
                <w:sz w:val="16"/>
                <w:szCs w:val="14"/>
              </w:rPr>
            </w:pPr>
            <w:r>
              <w:rPr>
                <w:rFonts w:asciiTheme="minorHAnsi" w:hAnsiTheme="minorHAnsi"/>
                <w:sz w:val="16"/>
                <w:szCs w:val="14"/>
              </w:rPr>
              <w:t>1.2</w:t>
            </w:r>
          </w:p>
        </w:tc>
        <w:tc>
          <w:tcPr>
            <w:tcW w:w="1090" w:type="dxa"/>
            <w:vAlign w:val="center"/>
          </w:tcPr>
          <w:p w14:paraId="2A7DE24E" w14:textId="7D66AB15" w:rsidR="00BC6ED9" w:rsidRDefault="00BC6ED9" w:rsidP="000E47BA">
            <w:pPr>
              <w:rPr>
                <w:rFonts w:asciiTheme="minorHAnsi" w:hAnsiTheme="minorHAnsi"/>
                <w:sz w:val="16"/>
                <w:szCs w:val="14"/>
              </w:rPr>
            </w:pPr>
            <w:r>
              <w:rPr>
                <w:rFonts w:asciiTheme="minorHAnsi" w:hAnsiTheme="minorHAnsi"/>
                <w:sz w:val="16"/>
                <w:szCs w:val="14"/>
              </w:rPr>
              <w:t>Pranav</w:t>
            </w:r>
          </w:p>
        </w:tc>
        <w:tc>
          <w:tcPr>
            <w:tcW w:w="3500" w:type="dxa"/>
            <w:vAlign w:val="center"/>
          </w:tcPr>
          <w:p w14:paraId="3A5F9112" w14:textId="4D06E0F1" w:rsidR="00BC6ED9" w:rsidRDefault="00BC6ED9" w:rsidP="00BC6ED9">
            <w:pPr>
              <w:rPr>
                <w:rFonts w:asciiTheme="minorHAnsi" w:hAnsiTheme="minorHAnsi"/>
                <w:sz w:val="16"/>
                <w:szCs w:val="14"/>
              </w:rPr>
            </w:pPr>
            <w:r>
              <w:rPr>
                <w:rFonts w:asciiTheme="minorHAnsi" w:hAnsiTheme="minorHAnsi"/>
                <w:sz w:val="16"/>
                <w:szCs w:val="14"/>
              </w:rPr>
              <w:t>Remaining changes in different parts of the document as per new business features</w:t>
            </w:r>
          </w:p>
        </w:tc>
        <w:tc>
          <w:tcPr>
            <w:tcW w:w="2290" w:type="dxa"/>
            <w:vAlign w:val="center"/>
          </w:tcPr>
          <w:p w14:paraId="7F4D24FE" w14:textId="1BF06388" w:rsidR="00BC6ED9" w:rsidRDefault="00BC6ED9" w:rsidP="009029E7">
            <w:pPr>
              <w:rPr>
                <w:rFonts w:asciiTheme="minorHAnsi" w:hAnsiTheme="minorHAnsi"/>
                <w:sz w:val="14"/>
                <w:szCs w:val="14"/>
              </w:rPr>
            </w:pPr>
            <w:r>
              <w:rPr>
                <w:rFonts w:asciiTheme="minorHAnsi" w:hAnsiTheme="minorHAnsi"/>
                <w:sz w:val="14"/>
                <w:szCs w:val="14"/>
              </w:rPr>
              <w:t>08/03/2015</w:t>
            </w:r>
          </w:p>
        </w:tc>
      </w:tr>
      <w:tr w:rsidR="008A1D67" w:rsidRPr="004124B0" w14:paraId="1FC23C53" w14:textId="77777777" w:rsidTr="00A06734">
        <w:trPr>
          <w:trHeight w:val="392"/>
        </w:trPr>
        <w:tc>
          <w:tcPr>
            <w:tcW w:w="1260" w:type="dxa"/>
            <w:vAlign w:val="center"/>
          </w:tcPr>
          <w:p w14:paraId="69F6A786" w14:textId="34F08AF0" w:rsidR="008A1D67" w:rsidRDefault="008A1D67" w:rsidP="00C03EE0">
            <w:pPr>
              <w:rPr>
                <w:rFonts w:asciiTheme="minorHAnsi" w:hAnsiTheme="minorHAnsi"/>
                <w:sz w:val="16"/>
                <w:szCs w:val="14"/>
              </w:rPr>
            </w:pPr>
            <w:r>
              <w:rPr>
                <w:rFonts w:asciiTheme="minorHAnsi" w:hAnsiTheme="minorHAnsi"/>
                <w:sz w:val="16"/>
                <w:szCs w:val="14"/>
              </w:rPr>
              <w:t>1.2</w:t>
            </w:r>
          </w:p>
        </w:tc>
        <w:tc>
          <w:tcPr>
            <w:tcW w:w="1090" w:type="dxa"/>
            <w:vAlign w:val="center"/>
          </w:tcPr>
          <w:p w14:paraId="36859CE4" w14:textId="0B0EEA57" w:rsidR="008A1D67" w:rsidRDefault="008A1D67" w:rsidP="000E47BA">
            <w:pPr>
              <w:rPr>
                <w:rFonts w:asciiTheme="minorHAnsi" w:hAnsiTheme="minorHAnsi"/>
                <w:sz w:val="16"/>
                <w:szCs w:val="14"/>
              </w:rPr>
            </w:pPr>
            <w:r>
              <w:rPr>
                <w:rFonts w:asciiTheme="minorHAnsi" w:hAnsiTheme="minorHAnsi"/>
                <w:sz w:val="16"/>
                <w:szCs w:val="14"/>
              </w:rPr>
              <w:t>Pranav</w:t>
            </w:r>
          </w:p>
        </w:tc>
        <w:tc>
          <w:tcPr>
            <w:tcW w:w="3500" w:type="dxa"/>
            <w:vAlign w:val="center"/>
          </w:tcPr>
          <w:p w14:paraId="3EE0AF2B" w14:textId="18344C21" w:rsidR="008A1D67" w:rsidRDefault="00A06734" w:rsidP="00BC6ED9">
            <w:pPr>
              <w:rPr>
                <w:rFonts w:asciiTheme="minorHAnsi" w:hAnsiTheme="minorHAnsi"/>
                <w:sz w:val="16"/>
                <w:szCs w:val="14"/>
              </w:rPr>
            </w:pPr>
            <w:r>
              <w:rPr>
                <w:rFonts w:asciiTheme="minorHAnsi" w:hAnsiTheme="minorHAnsi"/>
                <w:sz w:val="16"/>
                <w:szCs w:val="14"/>
              </w:rPr>
              <w:t>As per UX comments, Inserted visibility feature in UC001, and a screenshot of the same.</w:t>
            </w:r>
          </w:p>
        </w:tc>
        <w:tc>
          <w:tcPr>
            <w:tcW w:w="2290" w:type="dxa"/>
            <w:vAlign w:val="center"/>
          </w:tcPr>
          <w:p w14:paraId="4CACE461" w14:textId="7EAEF1B2" w:rsidR="008A1D67" w:rsidRDefault="00A06734" w:rsidP="00A06734">
            <w:pPr>
              <w:rPr>
                <w:rFonts w:asciiTheme="minorHAnsi" w:hAnsiTheme="minorHAnsi"/>
                <w:sz w:val="14"/>
                <w:szCs w:val="14"/>
              </w:rPr>
            </w:pPr>
            <w:r>
              <w:rPr>
                <w:rFonts w:asciiTheme="minorHAnsi" w:hAnsiTheme="minorHAnsi"/>
                <w:sz w:val="14"/>
                <w:szCs w:val="14"/>
              </w:rPr>
              <w:t>08/14/2015</w:t>
            </w:r>
          </w:p>
        </w:tc>
      </w:tr>
      <w:tr w:rsidR="00A06734" w:rsidRPr="004124B0" w14:paraId="3A1F4442" w14:textId="77777777" w:rsidTr="00A06734">
        <w:trPr>
          <w:trHeight w:val="392"/>
        </w:trPr>
        <w:tc>
          <w:tcPr>
            <w:tcW w:w="1260" w:type="dxa"/>
            <w:vAlign w:val="center"/>
          </w:tcPr>
          <w:p w14:paraId="62192779" w14:textId="68364FB2" w:rsidR="00A06734" w:rsidRDefault="00A06734" w:rsidP="00C03EE0">
            <w:pPr>
              <w:rPr>
                <w:rFonts w:asciiTheme="minorHAnsi" w:hAnsiTheme="minorHAnsi"/>
                <w:sz w:val="16"/>
                <w:szCs w:val="14"/>
              </w:rPr>
            </w:pPr>
            <w:r>
              <w:rPr>
                <w:rFonts w:asciiTheme="minorHAnsi" w:hAnsiTheme="minorHAnsi"/>
                <w:sz w:val="16"/>
                <w:szCs w:val="14"/>
              </w:rPr>
              <w:t>1.2</w:t>
            </w:r>
          </w:p>
        </w:tc>
        <w:tc>
          <w:tcPr>
            <w:tcW w:w="1090" w:type="dxa"/>
            <w:vAlign w:val="center"/>
          </w:tcPr>
          <w:p w14:paraId="7A0C352E" w14:textId="123A7993" w:rsidR="00A06734" w:rsidRDefault="00A06734" w:rsidP="000E47BA">
            <w:pPr>
              <w:rPr>
                <w:rFonts w:asciiTheme="minorHAnsi" w:hAnsiTheme="minorHAnsi"/>
                <w:sz w:val="16"/>
                <w:szCs w:val="14"/>
              </w:rPr>
            </w:pPr>
            <w:r>
              <w:rPr>
                <w:rFonts w:asciiTheme="minorHAnsi" w:hAnsiTheme="minorHAnsi"/>
                <w:sz w:val="16"/>
                <w:szCs w:val="14"/>
              </w:rPr>
              <w:t>Pranav</w:t>
            </w:r>
          </w:p>
        </w:tc>
        <w:tc>
          <w:tcPr>
            <w:tcW w:w="3500" w:type="dxa"/>
            <w:vAlign w:val="center"/>
          </w:tcPr>
          <w:p w14:paraId="416118F3" w14:textId="776C9F5A" w:rsidR="00A06734" w:rsidRDefault="00A06734" w:rsidP="00A06734">
            <w:pPr>
              <w:rPr>
                <w:rFonts w:asciiTheme="minorHAnsi" w:hAnsiTheme="minorHAnsi"/>
                <w:sz w:val="16"/>
                <w:szCs w:val="14"/>
              </w:rPr>
            </w:pPr>
            <w:r>
              <w:rPr>
                <w:rFonts w:asciiTheme="minorHAnsi" w:hAnsiTheme="minorHAnsi"/>
                <w:sz w:val="16"/>
                <w:szCs w:val="14"/>
              </w:rPr>
              <w:t>As per UX comments, Inserted Help feature in UC004, and a screenshot of the same.</w:t>
            </w:r>
          </w:p>
        </w:tc>
        <w:tc>
          <w:tcPr>
            <w:tcW w:w="2290" w:type="dxa"/>
            <w:vAlign w:val="center"/>
          </w:tcPr>
          <w:p w14:paraId="45070A34" w14:textId="4A7BEA91" w:rsidR="00A06734" w:rsidRDefault="00A06734" w:rsidP="009029E7">
            <w:pPr>
              <w:rPr>
                <w:rFonts w:asciiTheme="minorHAnsi" w:hAnsiTheme="minorHAnsi"/>
                <w:sz w:val="14"/>
                <w:szCs w:val="14"/>
              </w:rPr>
            </w:pPr>
            <w:r>
              <w:rPr>
                <w:rFonts w:asciiTheme="minorHAnsi" w:hAnsiTheme="minorHAnsi"/>
                <w:sz w:val="14"/>
                <w:szCs w:val="14"/>
              </w:rPr>
              <w:t>08/14/2015</w:t>
            </w:r>
          </w:p>
        </w:tc>
      </w:tr>
      <w:tr w:rsidR="009F15F3" w:rsidRPr="004124B0" w14:paraId="4832F21C" w14:textId="77777777" w:rsidTr="00A06734">
        <w:trPr>
          <w:trHeight w:val="392"/>
        </w:trPr>
        <w:tc>
          <w:tcPr>
            <w:tcW w:w="1260" w:type="dxa"/>
            <w:vAlign w:val="center"/>
          </w:tcPr>
          <w:p w14:paraId="2D6DF7D3" w14:textId="3D7D4DED" w:rsidR="009F15F3" w:rsidRDefault="009F15F3" w:rsidP="00C03EE0">
            <w:pPr>
              <w:rPr>
                <w:rFonts w:asciiTheme="minorHAnsi" w:hAnsiTheme="minorHAnsi"/>
                <w:sz w:val="16"/>
                <w:szCs w:val="14"/>
              </w:rPr>
            </w:pPr>
            <w:r>
              <w:rPr>
                <w:rFonts w:asciiTheme="minorHAnsi" w:hAnsiTheme="minorHAnsi"/>
                <w:sz w:val="16"/>
                <w:szCs w:val="14"/>
              </w:rPr>
              <w:t>1.2</w:t>
            </w:r>
          </w:p>
        </w:tc>
        <w:tc>
          <w:tcPr>
            <w:tcW w:w="1090" w:type="dxa"/>
            <w:vAlign w:val="center"/>
          </w:tcPr>
          <w:p w14:paraId="6EC917D7" w14:textId="0B234B07" w:rsidR="009F15F3" w:rsidRDefault="009F15F3" w:rsidP="000E47BA">
            <w:pPr>
              <w:rPr>
                <w:rFonts w:asciiTheme="minorHAnsi" w:hAnsiTheme="minorHAnsi"/>
                <w:sz w:val="16"/>
                <w:szCs w:val="14"/>
              </w:rPr>
            </w:pPr>
            <w:r>
              <w:rPr>
                <w:rFonts w:asciiTheme="minorHAnsi" w:hAnsiTheme="minorHAnsi"/>
                <w:sz w:val="16"/>
                <w:szCs w:val="14"/>
              </w:rPr>
              <w:t>Pranav</w:t>
            </w:r>
          </w:p>
        </w:tc>
        <w:tc>
          <w:tcPr>
            <w:tcW w:w="3500" w:type="dxa"/>
            <w:vAlign w:val="center"/>
          </w:tcPr>
          <w:p w14:paraId="33A48A2B" w14:textId="2381A7C5" w:rsidR="009F15F3" w:rsidRDefault="009F15F3" w:rsidP="009F15F3">
            <w:pPr>
              <w:rPr>
                <w:rFonts w:asciiTheme="minorHAnsi" w:hAnsiTheme="minorHAnsi"/>
                <w:sz w:val="16"/>
                <w:szCs w:val="14"/>
              </w:rPr>
            </w:pPr>
            <w:r>
              <w:rPr>
                <w:rFonts w:asciiTheme="minorHAnsi" w:hAnsiTheme="minorHAnsi"/>
                <w:sz w:val="16"/>
                <w:szCs w:val="14"/>
              </w:rPr>
              <w:t xml:space="preserve">As per meeting with business &amp; dev, changed the requirements for Marketing tab requirements. </w:t>
            </w:r>
          </w:p>
        </w:tc>
        <w:tc>
          <w:tcPr>
            <w:tcW w:w="2290" w:type="dxa"/>
            <w:vAlign w:val="center"/>
          </w:tcPr>
          <w:p w14:paraId="4A555F39" w14:textId="67A137CF" w:rsidR="009F15F3" w:rsidRDefault="009F15F3" w:rsidP="009029E7">
            <w:pPr>
              <w:rPr>
                <w:rFonts w:asciiTheme="minorHAnsi" w:hAnsiTheme="minorHAnsi"/>
                <w:sz w:val="14"/>
                <w:szCs w:val="14"/>
              </w:rPr>
            </w:pPr>
            <w:r>
              <w:rPr>
                <w:rFonts w:asciiTheme="minorHAnsi" w:hAnsiTheme="minorHAnsi"/>
                <w:sz w:val="14"/>
                <w:szCs w:val="14"/>
              </w:rPr>
              <w:t>08/19/2015</w:t>
            </w:r>
          </w:p>
        </w:tc>
      </w:tr>
      <w:tr w:rsidR="009F15F3" w:rsidRPr="004124B0" w14:paraId="14B09905" w14:textId="77777777" w:rsidTr="00A06734">
        <w:trPr>
          <w:trHeight w:val="392"/>
        </w:trPr>
        <w:tc>
          <w:tcPr>
            <w:tcW w:w="1260" w:type="dxa"/>
            <w:vAlign w:val="center"/>
          </w:tcPr>
          <w:p w14:paraId="65F26588" w14:textId="1390F741" w:rsidR="009F15F3" w:rsidRDefault="009F15F3" w:rsidP="00C03EE0">
            <w:pPr>
              <w:rPr>
                <w:rFonts w:asciiTheme="minorHAnsi" w:hAnsiTheme="minorHAnsi"/>
                <w:sz w:val="16"/>
                <w:szCs w:val="14"/>
              </w:rPr>
            </w:pPr>
            <w:r>
              <w:rPr>
                <w:rFonts w:asciiTheme="minorHAnsi" w:hAnsiTheme="minorHAnsi"/>
                <w:sz w:val="16"/>
                <w:szCs w:val="14"/>
              </w:rPr>
              <w:t>1.2</w:t>
            </w:r>
          </w:p>
        </w:tc>
        <w:tc>
          <w:tcPr>
            <w:tcW w:w="1090" w:type="dxa"/>
            <w:vAlign w:val="center"/>
          </w:tcPr>
          <w:p w14:paraId="1F2E06EC" w14:textId="7640BC76" w:rsidR="009F15F3" w:rsidRDefault="009F15F3" w:rsidP="000E47BA">
            <w:pPr>
              <w:rPr>
                <w:rFonts w:asciiTheme="minorHAnsi" w:hAnsiTheme="minorHAnsi"/>
                <w:sz w:val="16"/>
                <w:szCs w:val="14"/>
              </w:rPr>
            </w:pPr>
            <w:r>
              <w:rPr>
                <w:rFonts w:asciiTheme="minorHAnsi" w:hAnsiTheme="minorHAnsi"/>
                <w:sz w:val="16"/>
                <w:szCs w:val="14"/>
              </w:rPr>
              <w:t>Pranav</w:t>
            </w:r>
          </w:p>
        </w:tc>
        <w:tc>
          <w:tcPr>
            <w:tcW w:w="3500" w:type="dxa"/>
            <w:vAlign w:val="center"/>
          </w:tcPr>
          <w:p w14:paraId="43CC5085" w14:textId="18D09D11" w:rsidR="009F15F3" w:rsidRDefault="009F15F3" w:rsidP="009F15F3">
            <w:pPr>
              <w:rPr>
                <w:rFonts w:asciiTheme="minorHAnsi" w:hAnsiTheme="minorHAnsi"/>
                <w:sz w:val="16"/>
                <w:szCs w:val="14"/>
              </w:rPr>
            </w:pPr>
            <w:r>
              <w:rPr>
                <w:rFonts w:asciiTheme="minorHAnsi" w:hAnsiTheme="minorHAnsi"/>
                <w:sz w:val="16"/>
                <w:szCs w:val="14"/>
              </w:rPr>
              <w:t xml:space="preserve">As per meeting with business &amp; dev, there are minor change in Agency management tab, which has been captured in the mockup. </w:t>
            </w:r>
          </w:p>
        </w:tc>
        <w:tc>
          <w:tcPr>
            <w:tcW w:w="2290" w:type="dxa"/>
            <w:vAlign w:val="center"/>
          </w:tcPr>
          <w:p w14:paraId="1039CE6B" w14:textId="6B838991" w:rsidR="009F15F3" w:rsidRDefault="009F15F3" w:rsidP="009029E7">
            <w:pPr>
              <w:rPr>
                <w:rFonts w:asciiTheme="minorHAnsi" w:hAnsiTheme="minorHAnsi"/>
                <w:sz w:val="14"/>
                <w:szCs w:val="14"/>
              </w:rPr>
            </w:pPr>
            <w:r>
              <w:rPr>
                <w:rFonts w:asciiTheme="minorHAnsi" w:hAnsiTheme="minorHAnsi"/>
                <w:sz w:val="14"/>
                <w:szCs w:val="14"/>
              </w:rPr>
              <w:t>08/19/2015</w:t>
            </w:r>
          </w:p>
        </w:tc>
      </w:tr>
      <w:tr w:rsidR="009F15F3" w:rsidRPr="004124B0" w14:paraId="5B018408" w14:textId="77777777" w:rsidTr="00A06734">
        <w:trPr>
          <w:trHeight w:val="392"/>
        </w:trPr>
        <w:tc>
          <w:tcPr>
            <w:tcW w:w="1260" w:type="dxa"/>
            <w:vAlign w:val="center"/>
          </w:tcPr>
          <w:p w14:paraId="18B24E30" w14:textId="3B6A40B2" w:rsidR="009F15F3" w:rsidRDefault="009F15F3" w:rsidP="00C03EE0">
            <w:pPr>
              <w:rPr>
                <w:rFonts w:asciiTheme="minorHAnsi" w:hAnsiTheme="minorHAnsi"/>
                <w:sz w:val="16"/>
                <w:szCs w:val="14"/>
              </w:rPr>
            </w:pPr>
            <w:r>
              <w:rPr>
                <w:rFonts w:asciiTheme="minorHAnsi" w:hAnsiTheme="minorHAnsi"/>
                <w:sz w:val="16"/>
                <w:szCs w:val="14"/>
              </w:rPr>
              <w:t>1.2</w:t>
            </w:r>
          </w:p>
        </w:tc>
        <w:tc>
          <w:tcPr>
            <w:tcW w:w="1090" w:type="dxa"/>
            <w:vAlign w:val="center"/>
          </w:tcPr>
          <w:p w14:paraId="0B6E476E" w14:textId="2C8AE5DE" w:rsidR="009F15F3" w:rsidRDefault="009F15F3" w:rsidP="000E47BA">
            <w:pPr>
              <w:rPr>
                <w:rFonts w:asciiTheme="minorHAnsi" w:hAnsiTheme="minorHAnsi"/>
                <w:sz w:val="16"/>
                <w:szCs w:val="14"/>
              </w:rPr>
            </w:pPr>
            <w:r>
              <w:rPr>
                <w:rFonts w:asciiTheme="minorHAnsi" w:hAnsiTheme="minorHAnsi"/>
                <w:sz w:val="16"/>
                <w:szCs w:val="14"/>
              </w:rPr>
              <w:t>Pranav</w:t>
            </w:r>
          </w:p>
        </w:tc>
        <w:tc>
          <w:tcPr>
            <w:tcW w:w="3500" w:type="dxa"/>
            <w:vAlign w:val="center"/>
          </w:tcPr>
          <w:p w14:paraId="20B6FF16" w14:textId="1935426E" w:rsidR="009F15F3" w:rsidRDefault="009F15F3" w:rsidP="009F15F3">
            <w:pPr>
              <w:rPr>
                <w:rFonts w:asciiTheme="minorHAnsi" w:hAnsiTheme="minorHAnsi"/>
                <w:sz w:val="16"/>
                <w:szCs w:val="14"/>
              </w:rPr>
            </w:pPr>
            <w:r>
              <w:rPr>
                <w:rFonts w:asciiTheme="minorHAnsi" w:hAnsiTheme="minorHAnsi"/>
                <w:sz w:val="16"/>
                <w:szCs w:val="14"/>
              </w:rPr>
              <w:t xml:space="preserve">As per meeting with business &amp; dev, there </w:t>
            </w:r>
            <w:r>
              <w:rPr>
                <w:rFonts w:asciiTheme="minorHAnsi" w:hAnsiTheme="minorHAnsi"/>
                <w:sz w:val="16"/>
                <w:szCs w:val="14"/>
              </w:rPr>
              <w:t>is</w:t>
            </w:r>
            <w:r>
              <w:rPr>
                <w:rFonts w:asciiTheme="minorHAnsi" w:hAnsiTheme="minorHAnsi"/>
                <w:sz w:val="16"/>
                <w:szCs w:val="14"/>
              </w:rPr>
              <w:t xml:space="preserve"> change in </w:t>
            </w:r>
            <w:r>
              <w:rPr>
                <w:rFonts w:asciiTheme="minorHAnsi" w:hAnsiTheme="minorHAnsi"/>
                <w:sz w:val="16"/>
                <w:szCs w:val="14"/>
              </w:rPr>
              <w:t>layout of Perpetuation</w:t>
            </w:r>
            <w:r>
              <w:rPr>
                <w:rFonts w:asciiTheme="minorHAnsi" w:hAnsiTheme="minorHAnsi"/>
                <w:sz w:val="16"/>
                <w:szCs w:val="14"/>
              </w:rPr>
              <w:t xml:space="preserve"> tab, which has been captured in the mockup.</w:t>
            </w:r>
          </w:p>
        </w:tc>
        <w:tc>
          <w:tcPr>
            <w:tcW w:w="2290" w:type="dxa"/>
            <w:vAlign w:val="center"/>
          </w:tcPr>
          <w:p w14:paraId="2764A458" w14:textId="304170F8" w:rsidR="009F15F3" w:rsidRDefault="009F15F3" w:rsidP="009029E7">
            <w:pPr>
              <w:rPr>
                <w:rFonts w:asciiTheme="minorHAnsi" w:hAnsiTheme="minorHAnsi"/>
                <w:sz w:val="14"/>
                <w:szCs w:val="14"/>
              </w:rPr>
            </w:pPr>
            <w:r>
              <w:rPr>
                <w:rFonts w:asciiTheme="minorHAnsi" w:hAnsiTheme="minorHAnsi"/>
                <w:sz w:val="14"/>
                <w:szCs w:val="14"/>
              </w:rPr>
              <w:t>08/19/2015</w:t>
            </w:r>
            <w:bookmarkStart w:id="3" w:name="_GoBack"/>
            <w:bookmarkEnd w:id="3"/>
          </w:p>
        </w:tc>
      </w:tr>
    </w:tbl>
    <w:p w14:paraId="58FCFBC1" w14:textId="77777777" w:rsidR="00F47FF3" w:rsidRDefault="00F47FF3" w:rsidP="00661527">
      <w:pPr>
        <w:rPr>
          <w:rFonts w:asciiTheme="minorHAnsi" w:hAnsiTheme="minorHAnsi"/>
        </w:rPr>
      </w:pPr>
    </w:p>
    <w:p w14:paraId="00EA1BA3" w14:textId="77777777" w:rsidR="00713F85" w:rsidRDefault="00713F85" w:rsidP="00661527">
      <w:pPr>
        <w:rPr>
          <w:rFonts w:asciiTheme="minorHAnsi" w:hAnsiTheme="minorHAnsi"/>
        </w:rPr>
      </w:pPr>
    </w:p>
    <w:p w14:paraId="612E868D" w14:textId="77777777" w:rsidR="00713F85" w:rsidRDefault="00713F85" w:rsidP="00661527">
      <w:pPr>
        <w:rPr>
          <w:rFonts w:asciiTheme="minorHAnsi" w:hAnsiTheme="minorHAnsi"/>
        </w:rPr>
      </w:pPr>
    </w:p>
    <w:p w14:paraId="1FACFD57" w14:textId="5BA8C482" w:rsidR="003C0C48" w:rsidRPr="004124B0" w:rsidRDefault="00E47A26" w:rsidP="00E47A26">
      <w:pPr>
        <w:widowControl/>
        <w:tabs>
          <w:tab w:val="left" w:pos="3721"/>
          <w:tab w:val="center" w:pos="4320"/>
        </w:tabs>
        <w:spacing w:line="276" w:lineRule="auto"/>
        <w:ind w:right="0"/>
        <w:jc w:val="left"/>
        <w:rPr>
          <w:rFonts w:asciiTheme="minorHAnsi" w:hAnsiTheme="minorHAnsi"/>
          <w:b/>
          <w:color w:val="FF0000"/>
          <w:sz w:val="32"/>
          <w:szCs w:val="22"/>
        </w:rPr>
      </w:pPr>
      <w:r>
        <w:rPr>
          <w:rFonts w:asciiTheme="minorHAnsi" w:hAnsiTheme="minorHAnsi"/>
          <w:b/>
          <w:color w:val="FF0000"/>
          <w:sz w:val="32"/>
          <w:szCs w:val="22"/>
        </w:rPr>
        <w:tab/>
      </w:r>
      <w:r>
        <w:rPr>
          <w:rFonts w:asciiTheme="minorHAnsi" w:hAnsiTheme="minorHAnsi"/>
          <w:b/>
          <w:color w:val="FF0000"/>
          <w:sz w:val="32"/>
          <w:szCs w:val="22"/>
        </w:rPr>
        <w:tab/>
      </w:r>
      <w:r w:rsidR="003C0C48">
        <w:rPr>
          <w:rFonts w:asciiTheme="minorHAnsi" w:hAnsiTheme="minorHAnsi"/>
          <w:b/>
          <w:color w:val="FF0000"/>
          <w:sz w:val="32"/>
          <w:szCs w:val="22"/>
        </w:rPr>
        <w:t>Sign-off</w:t>
      </w:r>
    </w:p>
    <w:p w14:paraId="4A7FA807" w14:textId="77777777" w:rsidR="003C0C48" w:rsidRPr="004124B0" w:rsidRDefault="003C0C48" w:rsidP="003C0C48">
      <w:pPr>
        <w:widowControl/>
        <w:spacing w:line="240" w:lineRule="auto"/>
        <w:ind w:right="0"/>
        <w:jc w:val="left"/>
        <w:rPr>
          <w:rFonts w:asciiTheme="minorHAnsi" w:hAnsiTheme="minorHAnsi"/>
        </w:rPr>
      </w:pPr>
    </w:p>
    <w:p w14:paraId="1E5E01F1" w14:textId="77777777" w:rsidR="003C0C48" w:rsidRPr="004124B0" w:rsidRDefault="003C0C48" w:rsidP="003C0C48">
      <w:pPr>
        <w:rPr>
          <w:rFonts w:asciiTheme="minorHAnsi" w:hAnsiTheme="minorHAnsi"/>
        </w:rPr>
      </w:pPr>
    </w:p>
    <w:tbl>
      <w:tblPr>
        <w:tblW w:w="9720" w:type="dxa"/>
        <w:tblInd w:w="-342" w:type="dxa"/>
        <w:tblBorders>
          <w:top w:val="single" w:sz="4" w:space="0" w:color="8DB3E2"/>
          <w:left w:val="single" w:sz="4" w:space="0" w:color="8DB3E2"/>
          <w:bottom w:val="single" w:sz="4" w:space="0" w:color="8DB3E2"/>
          <w:right w:val="single" w:sz="4" w:space="0" w:color="8DB3E2"/>
          <w:insideH w:val="single" w:sz="4" w:space="0" w:color="8DB3E2"/>
          <w:insideV w:val="single" w:sz="4" w:space="0" w:color="8DB3E2"/>
        </w:tblBorders>
        <w:tblLayout w:type="fixed"/>
        <w:tblLook w:val="00A0" w:firstRow="1" w:lastRow="0" w:firstColumn="1" w:lastColumn="0" w:noHBand="0" w:noVBand="0"/>
      </w:tblPr>
      <w:tblGrid>
        <w:gridCol w:w="2610"/>
        <w:gridCol w:w="7110"/>
      </w:tblGrid>
      <w:tr w:rsidR="003C0C48" w:rsidRPr="00A75457" w14:paraId="3FD33870" w14:textId="77777777" w:rsidTr="003C0C48">
        <w:trPr>
          <w:trHeight w:val="548"/>
        </w:trPr>
        <w:tc>
          <w:tcPr>
            <w:tcW w:w="2610" w:type="dxa"/>
            <w:shd w:val="clear" w:color="auto" w:fill="C6D9F1"/>
            <w:vAlign w:val="center"/>
          </w:tcPr>
          <w:p w14:paraId="177D3586" w14:textId="77777777" w:rsidR="003C0C48" w:rsidRPr="00A75457" w:rsidRDefault="003C0C48" w:rsidP="00A9415B">
            <w:pPr>
              <w:jc w:val="left"/>
              <w:rPr>
                <w:b/>
              </w:rPr>
            </w:pPr>
            <w:r w:rsidRPr="00A75457">
              <w:rPr>
                <w:b/>
              </w:rPr>
              <w:t>Name</w:t>
            </w:r>
          </w:p>
        </w:tc>
        <w:tc>
          <w:tcPr>
            <w:tcW w:w="7110" w:type="dxa"/>
            <w:shd w:val="clear" w:color="auto" w:fill="C6D9F1"/>
            <w:vAlign w:val="center"/>
          </w:tcPr>
          <w:p w14:paraId="397B0748" w14:textId="77777777" w:rsidR="003C0C48" w:rsidRPr="00A75457" w:rsidRDefault="003C0C48" w:rsidP="00A9415B">
            <w:pPr>
              <w:jc w:val="left"/>
              <w:rPr>
                <w:b/>
              </w:rPr>
            </w:pPr>
            <w:r w:rsidRPr="00A75457">
              <w:rPr>
                <w:b/>
              </w:rPr>
              <w:t>Signature</w:t>
            </w:r>
          </w:p>
        </w:tc>
      </w:tr>
      <w:tr w:rsidR="003C0C48" w:rsidRPr="00460CFE" w14:paraId="61C0D821" w14:textId="77777777" w:rsidTr="00A9415B">
        <w:trPr>
          <w:trHeight w:val="347"/>
        </w:trPr>
        <w:tc>
          <w:tcPr>
            <w:tcW w:w="2610" w:type="dxa"/>
            <w:vAlign w:val="center"/>
          </w:tcPr>
          <w:p w14:paraId="2528EE04" w14:textId="2AEE416D" w:rsidR="003C0C48" w:rsidRPr="00460CFE" w:rsidRDefault="008A1D67" w:rsidP="00A9415B">
            <w:pPr>
              <w:jc w:val="left"/>
            </w:pPr>
            <w:r>
              <w:t>NA</w:t>
            </w:r>
          </w:p>
        </w:tc>
        <w:tc>
          <w:tcPr>
            <w:tcW w:w="7110" w:type="dxa"/>
            <w:vAlign w:val="center"/>
          </w:tcPr>
          <w:p w14:paraId="2E3FD450" w14:textId="229E7B65" w:rsidR="003C0C48" w:rsidRPr="00460CFE" w:rsidRDefault="008A1D67" w:rsidP="00A9415B">
            <w:pPr>
              <w:jc w:val="left"/>
            </w:pPr>
            <w:r>
              <w:t>NA</w:t>
            </w:r>
          </w:p>
        </w:tc>
      </w:tr>
    </w:tbl>
    <w:p w14:paraId="09FAD5A3" w14:textId="77777777" w:rsidR="003C0C48" w:rsidRPr="004124B0" w:rsidRDefault="003C0C48" w:rsidP="003C0C48">
      <w:pPr>
        <w:rPr>
          <w:rFonts w:asciiTheme="minorHAnsi" w:hAnsiTheme="minorHAnsi"/>
        </w:rPr>
      </w:pPr>
    </w:p>
    <w:p w14:paraId="50ECB20D" w14:textId="77777777" w:rsidR="00713F85" w:rsidRPr="004124B0" w:rsidRDefault="00713F85" w:rsidP="00661527">
      <w:pPr>
        <w:rPr>
          <w:rFonts w:asciiTheme="minorHAnsi" w:hAnsiTheme="minorHAnsi"/>
        </w:rPr>
      </w:pPr>
    </w:p>
    <w:p w14:paraId="58FCFBC2" w14:textId="77777777" w:rsidR="00F47FF3" w:rsidRDefault="00F47FF3">
      <w:pPr>
        <w:widowControl/>
        <w:spacing w:line="240" w:lineRule="auto"/>
        <w:ind w:right="0"/>
        <w:jc w:val="left"/>
        <w:rPr>
          <w:rFonts w:asciiTheme="minorHAnsi" w:hAnsiTheme="minorHAnsi"/>
        </w:rPr>
      </w:pPr>
      <w:bookmarkStart w:id="4" w:name="_Toc315803899"/>
      <w:bookmarkEnd w:id="0"/>
      <w:bookmarkEnd w:id="1"/>
    </w:p>
    <w:p w14:paraId="203025D3" w14:textId="77777777" w:rsidR="009029E7" w:rsidRPr="004124B0" w:rsidRDefault="009029E7" w:rsidP="009029E7">
      <w:pPr>
        <w:rPr>
          <w:rFonts w:asciiTheme="minorHAnsi" w:hAnsiTheme="minorHAnsi"/>
        </w:rPr>
      </w:pPr>
    </w:p>
    <w:p w14:paraId="26EE9F6E" w14:textId="77777777" w:rsidR="00713F85" w:rsidRDefault="00713F85" w:rsidP="00713F85">
      <w:pPr>
        <w:widowControl/>
        <w:spacing w:line="276" w:lineRule="auto"/>
        <w:ind w:right="0"/>
        <w:jc w:val="center"/>
        <w:rPr>
          <w:rFonts w:asciiTheme="minorHAnsi" w:hAnsiTheme="minorHAnsi"/>
          <w:b/>
          <w:color w:val="FF0000"/>
          <w:sz w:val="32"/>
          <w:szCs w:val="22"/>
        </w:rPr>
      </w:pPr>
    </w:p>
    <w:p w14:paraId="58FCFBC5" w14:textId="77777777" w:rsidR="001D12E2" w:rsidRPr="004124B0" w:rsidRDefault="00F47FF3">
      <w:pPr>
        <w:widowControl/>
        <w:spacing w:line="240" w:lineRule="auto"/>
        <w:ind w:right="0"/>
        <w:jc w:val="left"/>
        <w:rPr>
          <w:rFonts w:asciiTheme="minorHAnsi" w:hAnsiTheme="minorHAnsi" w:cs="Times New Roman"/>
          <w:b/>
          <w:bCs/>
          <w:kern w:val="32"/>
          <w:sz w:val="36"/>
          <w:szCs w:val="32"/>
        </w:rPr>
      </w:pPr>
      <w:r w:rsidRPr="004124B0">
        <w:rPr>
          <w:rFonts w:asciiTheme="minorHAnsi" w:hAnsiTheme="minorHAnsi"/>
        </w:rPr>
        <w:br w:type="page"/>
      </w:r>
    </w:p>
    <w:sdt>
      <w:sdtPr>
        <w:rPr>
          <w:rFonts w:ascii="Arial" w:eastAsia="Times New Roman" w:hAnsi="Arial" w:cs="Arial"/>
          <w:b w:val="0"/>
          <w:bCs w:val="0"/>
          <w:color w:val="auto"/>
          <w:sz w:val="21"/>
          <w:szCs w:val="20"/>
        </w:rPr>
        <w:id w:val="757695507"/>
        <w:docPartObj>
          <w:docPartGallery w:val="Table of Contents"/>
          <w:docPartUnique/>
        </w:docPartObj>
      </w:sdtPr>
      <w:sdtEndPr/>
      <w:sdtContent>
        <w:p w14:paraId="58FCFBC6" w14:textId="77777777" w:rsidR="001D12E2" w:rsidRDefault="001D12E2">
          <w:pPr>
            <w:pStyle w:val="TOCHeading"/>
          </w:pPr>
          <w:r>
            <w:t>Table of Contents</w:t>
          </w:r>
        </w:p>
        <w:p w14:paraId="77EBE426" w14:textId="77777777" w:rsidR="00BC6ED9" w:rsidRDefault="00762EB7">
          <w:pPr>
            <w:pStyle w:val="TOC1"/>
            <w:tabs>
              <w:tab w:val="right" w:leader="dot" w:pos="8630"/>
            </w:tabs>
            <w:rPr>
              <w:rFonts w:asciiTheme="minorHAnsi" w:eastAsiaTheme="minorEastAsia" w:hAnsiTheme="minorHAnsi" w:cstheme="minorBidi"/>
              <w:b w:val="0"/>
              <w:bCs w:val="0"/>
              <w:caps w:val="0"/>
              <w:noProof/>
              <w:sz w:val="22"/>
              <w:szCs w:val="22"/>
            </w:rPr>
          </w:pPr>
          <w:r>
            <w:fldChar w:fldCharType="begin"/>
          </w:r>
          <w:r w:rsidR="001D12E2">
            <w:instrText xml:space="preserve"> TOC \o "1-3" \h \z \u </w:instrText>
          </w:r>
          <w:r>
            <w:fldChar w:fldCharType="separate"/>
          </w:r>
          <w:hyperlink w:anchor="_Toc426383894" w:history="1">
            <w:r w:rsidR="00BC6ED9" w:rsidRPr="00BC17D6">
              <w:rPr>
                <w:rStyle w:val="Hyperlink"/>
                <w:noProof/>
              </w:rPr>
              <w:t>Introduction</w:t>
            </w:r>
            <w:r w:rsidR="00BC6ED9">
              <w:rPr>
                <w:noProof/>
                <w:webHidden/>
              </w:rPr>
              <w:tab/>
            </w:r>
            <w:r w:rsidR="00BC6ED9">
              <w:rPr>
                <w:noProof/>
                <w:webHidden/>
              </w:rPr>
              <w:fldChar w:fldCharType="begin"/>
            </w:r>
            <w:r w:rsidR="00BC6ED9">
              <w:rPr>
                <w:noProof/>
                <w:webHidden/>
              </w:rPr>
              <w:instrText xml:space="preserve"> PAGEREF _Toc426383894 \h </w:instrText>
            </w:r>
            <w:r w:rsidR="00BC6ED9">
              <w:rPr>
                <w:noProof/>
                <w:webHidden/>
              </w:rPr>
            </w:r>
            <w:r w:rsidR="00BC6ED9">
              <w:rPr>
                <w:noProof/>
                <w:webHidden/>
              </w:rPr>
              <w:fldChar w:fldCharType="separate"/>
            </w:r>
            <w:r w:rsidR="00BC6ED9">
              <w:rPr>
                <w:noProof/>
                <w:webHidden/>
              </w:rPr>
              <w:t>3</w:t>
            </w:r>
            <w:r w:rsidR="00BC6ED9">
              <w:rPr>
                <w:noProof/>
                <w:webHidden/>
              </w:rPr>
              <w:fldChar w:fldCharType="end"/>
            </w:r>
          </w:hyperlink>
        </w:p>
        <w:p w14:paraId="2F9C6ABC" w14:textId="77777777" w:rsidR="00BC6ED9" w:rsidRDefault="009F15F3">
          <w:pPr>
            <w:pStyle w:val="TOC2"/>
            <w:tabs>
              <w:tab w:val="right" w:leader="dot" w:pos="8630"/>
            </w:tabs>
            <w:rPr>
              <w:rFonts w:asciiTheme="minorHAnsi" w:eastAsiaTheme="minorEastAsia" w:hAnsiTheme="minorHAnsi" w:cstheme="minorBidi"/>
              <w:smallCaps w:val="0"/>
              <w:noProof/>
              <w:sz w:val="22"/>
              <w:szCs w:val="22"/>
            </w:rPr>
          </w:pPr>
          <w:hyperlink w:anchor="_Toc426383895" w:history="1">
            <w:r w:rsidR="00BC6ED9" w:rsidRPr="00BC17D6">
              <w:rPr>
                <w:rStyle w:val="Hyperlink"/>
                <w:b/>
                <w:i/>
                <w:iCs/>
                <w:noProof/>
              </w:rPr>
              <w:t>Document Purpose</w:t>
            </w:r>
            <w:r w:rsidR="00BC6ED9">
              <w:rPr>
                <w:noProof/>
                <w:webHidden/>
              </w:rPr>
              <w:tab/>
            </w:r>
            <w:r w:rsidR="00BC6ED9">
              <w:rPr>
                <w:noProof/>
                <w:webHidden/>
              </w:rPr>
              <w:fldChar w:fldCharType="begin"/>
            </w:r>
            <w:r w:rsidR="00BC6ED9">
              <w:rPr>
                <w:noProof/>
                <w:webHidden/>
              </w:rPr>
              <w:instrText xml:space="preserve"> PAGEREF _Toc426383895 \h </w:instrText>
            </w:r>
            <w:r w:rsidR="00BC6ED9">
              <w:rPr>
                <w:noProof/>
                <w:webHidden/>
              </w:rPr>
            </w:r>
            <w:r w:rsidR="00BC6ED9">
              <w:rPr>
                <w:noProof/>
                <w:webHidden/>
              </w:rPr>
              <w:fldChar w:fldCharType="separate"/>
            </w:r>
            <w:r w:rsidR="00BC6ED9">
              <w:rPr>
                <w:noProof/>
                <w:webHidden/>
              </w:rPr>
              <w:t>3</w:t>
            </w:r>
            <w:r w:rsidR="00BC6ED9">
              <w:rPr>
                <w:noProof/>
                <w:webHidden/>
              </w:rPr>
              <w:fldChar w:fldCharType="end"/>
            </w:r>
          </w:hyperlink>
        </w:p>
        <w:p w14:paraId="1EB77B8D" w14:textId="77777777" w:rsidR="00BC6ED9" w:rsidRDefault="009F15F3">
          <w:pPr>
            <w:pStyle w:val="TOC2"/>
            <w:tabs>
              <w:tab w:val="right" w:leader="dot" w:pos="8630"/>
            </w:tabs>
            <w:rPr>
              <w:rFonts w:asciiTheme="minorHAnsi" w:eastAsiaTheme="minorEastAsia" w:hAnsiTheme="minorHAnsi" w:cstheme="minorBidi"/>
              <w:smallCaps w:val="0"/>
              <w:noProof/>
              <w:sz w:val="22"/>
              <w:szCs w:val="22"/>
            </w:rPr>
          </w:pPr>
          <w:hyperlink w:anchor="_Toc426383896" w:history="1">
            <w:r w:rsidR="00BC6ED9" w:rsidRPr="00BC17D6">
              <w:rPr>
                <w:rStyle w:val="Hyperlink"/>
                <w:b/>
                <w:i/>
                <w:iCs/>
                <w:noProof/>
              </w:rPr>
              <w:t>Audience</w:t>
            </w:r>
            <w:r w:rsidR="00BC6ED9">
              <w:rPr>
                <w:noProof/>
                <w:webHidden/>
              </w:rPr>
              <w:tab/>
            </w:r>
            <w:r w:rsidR="00BC6ED9">
              <w:rPr>
                <w:noProof/>
                <w:webHidden/>
              </w:rPr>
              <w:fldChar w:fldCharType="begin"/>
            </w:r>
            <w:r w:rsidR="00BC6ED9">
              <w:rPr>
                <w:noProof/>
                <w:webHidden/>
              </w:rPr>
              <w:instrText xml:space="preserve"> PAGEREF _Toc426383896 \h </w:instrText>
            </w:r>
            <w:r w:rsidR="00BC6ED9">
              <w:rPr>
                <w:noProof/>
                <w:webHidden/>
              </w:rPr>
            </w:r>
            <w:r w:rsidR="00BC6ED9">
              <w:rPr>
                <w:noProof/>
                <w:webHidden/>
              </w:rPr>
              <w:fldChar w:fldCharType="separate"/>
            </w:r>
            <w:r w:rsidR="00BC6ED9">
              <w:rPr>
                <w:noProof/>
                <w:webHidden/>
              </w:rPr>
              <w:t>4</w:t>
            </w:r>
            <w:r w:rsidR="00BC6ED9">
              <w:rPr>
                <w:noProof/>
                <w:webHidden/>
              </w:rPr>
              <w:fldChar w:fldCharType="end"/>
            </w:r>
          </w:hyperlink>
        </w:p>
        <w:p w14:paraId="000B8E1E" w14:textId="77777777" w:rsidR="00BC6ED9" w:rsidRDefault="009F15F3">
          <w:pPr>
            <w:pStyle w:val="TOC2"/>
            <w:tabs>
              <w:tab w:val="right" w:leader="dot" w:pos="8630"/>
            </w:tabs>
            <w:rPr>
              <w:rFonts w:asciiTheme="minorHAnsi" w:eastAsiaTheme="minorEastAsia" w:hAnsiTheme="minorHAnsi" w:cstheme="minorBidi"/>
              <w:smallCaps w:val="0"/>
              <w:noProof/>
              <w:sz w:val="22"/>
              <w:szCs w:val="22"/>
            </w:rPr>
          </w:pPr>
          <w:hyperlink w:anchor="_Toc426383897" w:history="1">
            <w:r w:rsidR="00BC6ED9" w:rsidRPr="00BC17D6">
              <w:rPr>
                <w:rStyle w:val="Hyperlink"/>
                <w:b/>
                <w:i/>
                <w:iCs/>
                <w:noProof/>
              </w:rPr>
              <w:t>Project background</w:t>
            </w:r>
            <w:r w:rsidR="00BC6ED9">
              <w:rPr>
                <w:noProof/>
                <w:webHidden/>
              </w:rPr>
              <w:tab/>
            </w:r>
            <w:r w:rsidR="00BC6ED9">
              <w:rPr>
                <w:noProof/>
                <w:webHidden/>
              </w:rPr>
              <w:fldChar w:fldCharType="begin"/>
            </w:r>
            <w:r w:rsidR="00BC6ED9">
              <w:rPr>
                <w:noProof/>
                <w:webHidden/>
              </w:rPr>
              <w:instrText xml:space="preserve"> PAGEREF _Toc426383897 \h </w:instrText>
            </w:r>
            <w:r w:rsidR="00BC6ED9">
              <w:rPr>
                <w:noProof/>
                <w:webHidden/>
              </w:rPr>
            </w:r>
            <w:r w:rsidR="00BC6ED9">
              <w:rPr>
                <w:noProof/>
                <w:webHidden/>
              </w:rPr>
              <w:fldChar w:fldCharType="separate"/>
            </w:r>
            <w:r w:rsidR="00BC6ED9">
              <w:rPr>
                <w:noProof/>
                <w:webHidden/>
              </w:rPr>
              <w:t>4</w:t>
            </w:r>
            <w:r w:rsidR="00BC6ED9">
              <w:rPr>
                <w:noProof/>
                <w:webHidden/>
              </w:rPr>
              <w:fldChar w:fldCharType="end"/>
            </w:r>
          </w:hyperlink>
        </w:p>
        <w:p w14:paraId="5657C9B9" w14:textId="77777777" w:rsidR="00BC6ED9" w:rsidRDefault="009F15F3">
          <w:pPr>
            <w:pStyle w:val="TOC2"/>
            <w:tabs>
              <w:tab w:val="right" w:leader="dot" w:pos="8630"/>
            </w:tabs>
            <w:rPr>
              <w:rFonts w:asciiTheme="minorHAnsi" w:eastAsiaTheme="minorEastAsia" w:hAnsiTheme="minorHAnsi" w:cstheme="minorBidi"/>
              <w:smallCaps w:val="0"/>
              <w:noProof/>
              <w:sz w:val="22"/>
              <w:szCs w:val="22"/>
            </w:rPr>
          </w:pPr>
          <w:hyperlink w:anchor="_Toc426383898" w:history="1">
            <w:r w:rsidR="00BC6ED9" w:rsidRPr="00BC17D6">
              <w:rPr>
                <w:rStyle w:val="Hyperlink"/>
                <w:b/>
                <w:i/>
                <w:iCs/>
                <w:noProof/>
              </w:rPr>
              <w:t>Out of Scope</w:t>
            </w:r>
            <w:r w:rsidR="00BC6ED9">
              <w:rPr>
                <w:noProof/>
                <w:webHidden/>
              </w:rPr>
              <w:tab/>
            </w:r>
            <w:r w:rsidR="00BC6ED9">
              <w:rPr>
                <w:noProof/>
                <w:webHidden/>
              </w:rPr>
              <w:fldChar w:fldCharType="begin"/>
            </w:r>
            <w:r w:rsidR="00BC6ED9">
              <w:rPr>
                <w:noProof/>
                <w:webHidden/>
              </w:rPr>
              <w:instrText xml:space="preserve"> PAGEREF _Toc426383898 \h </w:instrText>
            </w:r>
            <w:r w:rsidR="00BC6ED9">
              <w:rPr>
                <w:noProof/>
                <w:webHidden/>
              </w:rPr>
            </w:r>
            <w:r w:rsidR="00BC6ED9">
              <w:rPr>
                <w:noProof/>
                <w:webHidden/>
              </w:rPr>
              <w:fldChar w:fldCharType="separate"/>
            </w:r>
            <w:r w:rsidR="00BC6ED9">
              <w:rPr>
                <w:noProof/>
                <w:webHidden/>
              </w:rPr>
              <w:t>4</w:t>
            </w:r>
            <w:r w:rsidR="00BC6ED9">
              <w:rPr>
                <w:noProof/>
                <w:webHidden/>
              </w:rPr>
              <w:fldChar w:fldCharType="end"/>
            </w:r>
          </w:hyperlink>
        </w:p>
        <w:p w14:paraId="00E29A39" w14:textId="77777777" w:rsidR="00BC6ED9" w:rsidRDefault="009F15F3">
          <w:pPr>
            <w:pStyle w:val="TOC2"/>
            <w:tabs>
              <w:tab w:val="right" w:leader="dot" w:pos="8630"/>
            </w:tabs>
            <w:rPr>
              <w:rFonts w:asciiTheme="minorHAnsi" w:eastAsiaTheme="minorEastAsia" w:hAnsiTheme="minorHAnsi" w:cstheme="minorBidi"/>
              <w:smallCaps w:val="0"/>
              <w:noProof/>
              <w:sz w:val="22"/>
              <w:szCs w:val="22"/>
            </w:rPr>
          </w:pPr>
          <w:hyperlink w:anchor="_Toc426383899" w:history="1">
            <w:r w:rsidR="00BC6ED9" w:rsidRPr="00BC17D6">
              <w:rPr>
                <w:rStyle w:val="Hyperlink"/>
                <w:b/>
                <w:i/>
                <w:iCs/>
                <w:noProof/>
              </w:rPr>
              <w:t>Stakeholders</w:t>
            </w:r>
            <w:r w:rsidR="00BC6ED9">
              <w:rPr>
                <w:noProof/>
                <w:webHidden/>
              </w:rPr>
              <w:tab/>
            </w:r>
            <w:r w:rsidR="00BC6ED9">
              <w:rPr>
                <w:noProof/>
                <w:webHidden/>
              </w:rPr>
              <w:fldChar w:fldCharType="begin"/>
            </w:r>
            <w:r w:rsidR="00BC6ED9">
              <w:rPr>
                <w:noProof/>
                <w:webHidden/>
              </w:rPr>
              <w:instrText xml:space="preserve"> PAGEREF _Toc426383899 \h </w:instrText>
            </w:r>
            <w:r w:rsidR="00BC6ED9">
              <w:rPr>
                <w:noProof/>
                <w:webHidden/>
              </w:rPr>
            </w:r>
            <w:r w:rsidR="00BC6ED9">
              <w:rPr>
                <w:noProof/>
                <w:webHidden/>
              </w:rPr>
              <w:fldChar w:fldCharType="separate"/>
            </w:r>
            <w:r w:rsidR="00BC6ED9">
              <w:rPr>
                <w:noProof/>
                <w:webHidden/>
              </w:rPr>
              <w:t>4</w:t>
            </w:r>
            <w:r w:rsidR="00BC6ED9">
              <w:rPr>
                <w:noProof/>
                <w:webHidden/>
              </w:rPr>
              <w:fldChar w:fldCharType="end"/>
            </w:r>
          </w:hyperlink>
        </w:p>
        <w:p w14:paraId="10433FEC" w14:textId="77777777" w:rsidR="00BC6ED9" w:rsidRDefault="009F15F3">
          <w:pPr>
            <w:pStyle w:val="TOC2"/>
            <w:tabs>
              <w:tab w:val="right" w:leader="dot" w:pos="8630"/>
            </w:tabs>
            <w:rPr>
              <w:rFonts w:asciiTheme="minorHAnsi" w:eastAsiaTheme="minorEastAsia" w:hAnsiTheme="minorHAnsi" w:cstheme="minorBidi"/>
              <w:smallCaps w:val="0"/>
              <w:noProof/>
              <w:sz w:val="22"/>
              <w:szCs w:val="22"/>
            </w:rPr>
          </w:pPr>
          <w:hyperlink w:anchor="_Toc426383900" w:history="1">
            <w:r w:rsidR="00BC6ED9" w:rsidRPr="00BC17D6">
              <w:rPr>
                <w:rStyle w:val="Hyperlink"/>
                <w:b/>
                <w:i/>
                <w:iCs/>
                <w:noProof/>
              </w:rPr>
              <w:t>Acceptance Criteria</w:t>
            </w:r>
            <w:r w:rsidR="00BC6ED9">
              <w:rPr>
                <w:noProof/>
                <w:webHidden/>
              </w:rPr>
              <w:tab/>
            </w:r>
            <w:r w:rsidR="00BC6ED9">
              <w:rPr>
                <w:noProof/>
                <w:webHidden/>
              </w:rPr>
              <w:fldChar w:fldCharType="begin"/>
            </w:r>
            <w:r w:rsidR="00BC6ED9">
              <w:rPr>
                <w:noProof/>
                <w:webHidden/>
              </w:rPr>
              <w:instrText xml:space="preserve"> PAGEREF _Toc426383900 \h </w:instrText>
            </w:r>
            <w:r w:rsidR="00BC6ED9">
              <w:rPr>
                <w:noProof/>
                <w:webHidden/>
              </w:rPr>
            </w:r>
            <w:r w:rsidR="00BC6ED9">
              <w:rPr>
                <w:noProof/>
                <w:webHidden/>
              </w:rPr>
              <w:fldChar w:fldCharType="separate"/>
            </w:r>
            <w:r w:rsidR="00BC6ED9">
              <w:rPr>
                <w:noProof/>
                <w:webHidden/>
              </w:rPr>
              <w:t>5</w:t>
            </w:r>
            <w:r w:rsidR="00BC6ED9">
              <w:rPr>
                <w:noProof/>
                <w:webHidden/>
              </w:rPr>
              <w:fldChar w:fldCharType="end"/>
            </w:r>
          </w:hyperlink>
        </w:p>
        <w:p w14:paraId="7EF7F196" w14:textId="77777777" w:rsidR="00BC6ED9" w:rsidRDefault="009F15F3">
          <w:pPr>
            <w:pStyle w:val="TOC2"/>
            <w:tabs>
              <w:tab w:val="right" w:leader="dot" w:pos="8630"/>
            </w:tabs>
            <w:rPr>
              <w:rFonts w:asciiTheme="minorHAnsi" w:eastAsiaTheme="minorEastAsia" w:hAnsiTheme="minorHAnsi" w:cstheme="minorBidi"/>
              <w:smallCaps w:val="0"/>
              <w:noProof/>
              <w:sz w:val="22"/>
              <w:szCs w:val="22"/>
            </w:rPr>
          </w:pPr>
          <w:hyperlink w:anchor="_Toc426383901" w:history="1">
            <w:r w:rsidR="00BC6ED9" w:rsidRPr="00BC17D6">
              <w:rPr>
                <w:rStyle w:val="Hyperlink"/>
                <w:b/>
                <w:i/>
                <w:iCs/>
                <w:noProof/>
              </w:rPr>
              <w:t>Conventions</w:t>
            </w:r>
            <w:r w:rsidR="00BC6ED9">
              <w:rPr>
                <w:noProof/>
                <w:webHidden/>
              </w:rPr>
              <w:tab/>
            </w:r>
            <w:r w:rsidR="00BC6ED9">
              <w:rPr>
                <w:noProof/>
                <w:webHidden/>
              </w:rPr>
              <w:fldChar w:fldCharType="begin"/>
            </w:r>
            <w:r w:rsidR="00BC6ED9">
              <w:rPr>
                <w:noProof/>
                <w:webHidden/>
              </w:rPr>
              <w:instrText xml:space="preserve"> PAGEREF _Toc426383901 \h </w:instrText>
            </w:r>
            <w:r w:rsidR="00BC6ED9">
              <w:rPr>
                <w:noProof/>
                <w:webHidden/>
              </w:rPr>
            </w:r>
            <w:r w:rsidR="00BC6ED9">
              <w:rPr>
                <w:noProof/>
                <w:webHidden/>
              </w:rPr>
              <w:fldChar w:fldCharType="separate"/>
            </w:r>
            <w:r w:rsidR="00BC6ED9">
              <w:rPr>
                <w:noProof/>
                <w:webHidden/>
              </w:rPr>
              <w:t>5</w:t>
            </w:r>
            <w:r w:rsidR="00BC6ED9">
              <w:rPr>
                <w:noProof/>
                <w:webHidden/>
              </w:rPr>
              <w:fldChar w:fldCharType="end"/>
            </w:r>
          </w:hyperlink>
        </w:p>
        <w:p w14:paraId="08FBFD52" w14:textId="77777777" w:rsidR="00BC6ED9" w:rsidRDefault="009F15F3">
          <w:pPr>
            <w:pStyle w:val="TOC1"/>
            <w:tabs>
              <w:tab w:val="right" w:leader="dot" w:pos="8630"/>
            </w:tabs>
            <w:rPr>
              <w:rFonts w:asciiTheme="minorHAnsi" w:eastAsiaTheme="minorEastAsia" w:hAnsiTheme="minorHAnsi" w:cstheme="minorBidi"/>
              <w:b w:val="0"/>
              <w:bCs w:val="0"/>
              <w:caps w:val="0"/>
              <w:noProof/>
              <w:sz w:val="22"/>
              <w:szCs w:val="22"/>
            </w:rPr>
          </w:pPr>
          <w:hyperlink w:anchor="_Toc426383902" w:history="1">
            <w:r w:rsidR="00BC6ED9" w:rsidRPr="00BC17D6">
              <w:rPr>
                <w:rStyle w:val="Hyperlink"/>
                <w:noProof/>
              </w:rPr>
              <w:t>SalesExchange Product Functional Requirements (Only Enhancements)</w:t>
            </w:r>
            <w:r w:rsidR="00BC6ED9">
              <w:rPr>
                <w:noProof/>
                <w:webHidden/>
              </w:rPr>
              <w:tab/>
            </w:r>
            <w:r w:rsidR="00BC6ED9">
              <w:rPr>
                <w:noProof/>
                <w:webHidden/>
              </w:rPr>
              <w:fldChar w:fldCharType="begin"/>
            </w:r>
            <w:r w:rsidR="00BC6ED9">
              <w:rPr>
                <w:noProof/>
                <w:webHidden/>
              </w:rPr>
              <w:instrText xml:space="preserve"> PAGEREF _Toc426383902 \h </w:instrText>
            </w:r>
            <w:r w:rsidR="00BC6ED9">
              <w:rPr>
                <w:noProof/>
                <w:webHidden/>
              </w:rPr>
            </w:r>
            <w:r w:rsidR="00BC6ED9">
              <w:rPr>
                <w:noProof/>
                <w:webHidden/>
              </w:rPr>
              <w:fldChar w:fldCharType="separate"/>
            </w:r>
            <w:r w:rsidR="00BC6ED9">
              <w:rPr>
                <w:noProof/>
                <w:webHidden/>
              </w:rPr>
              <w:t>6</w:t>
            </w:r>
            <w:r w:rsidR="00BC6ED9">
              <w:rPr>
                <w:noProof/>
                <w:webHidden/>
              </w:rPr>
              <w:fldChar w:fldCharType="end"/>
            </w:r>
          </w:hyperlink>
        </w:p>
        <w:p w14:paraId="4631EB5C" w14:textId="77777777" w:rsidR="00BC6ED9" w:rsidRDefault="009F15F3">
          <w:pPr>
            <w:pStyle w:val="TOC2"/>
            <w:tabs>
              <w:tab w:val="right" w:leader="dot" w:pos="8630"/>
            </w:tabs>
            <w:rPr>
              <w:rFonts w:asciiTheme="minorHAnsi" w:eastAsiaTheme="minorEastAsia" w:hAnsiTheme="minorHAnsi" w:cstheme="minorBidi"/>
              <w:smallCaps w:val="0"/>
              <w:noProof/>
              <w:sz w:val="22"/>
              <w:szCs w:val="22"/>
            </w:rPr>
          </w:pPr>
          <w:hyperlink w:anchor="_Toc426383903" w:history="1">
            <w:r w:rsidR="00BC6ED9" w:rsidRPr="00BC17D6">
              <w:rPr>
                <w:rStyle w:val="Hyperlink"/>
                <w:noProof/>
              </w:rPr>
              <w:t>UC001.  View 'Home' tab</w:t>
            </w:r>
            <w:r w:rsidR="00BC6ED9">
              <w:rPr>
                <w:noProof/>
                <w:webHidden/>
              </w:rPr>
              <w:tab/>
            </w:r>
            <w:r w:rsidR="00BC6ED9">
              <w:rPr>
                <w:noProof/>
                <w:webHidden/>
              </w:rPr>
              <w:fldChar w:fldCharType="begin"/>
            </w:r>
            <w:r w:rsidR="00BC6ED9">
              <w:rPr>
                <w:noProof/>
                <w:webHidden/>
              </w:rPr>
              <w:instrText xml:space="preserve"> PAGEREF _Toc426383903 \h </w:instrText>
            </w:r>
            <w:r w:rsidR="00BC6ED9">
              <w:rPr>
                <w:noProof/>
                <w:webHidden/>
              </w:rPr>
            </w:r>
            <w:r w:rsidR="00BC6ED9">
              <w:rPr>
                <w:noProof/>
                <w:webHidden/>
              </w:rPr>
              <w:fldChar w:fldCharType="separate"/>
            </w:r>
            <w:r w:rsidR="00BC6ED9">
              <w:rPr>
                <w:noProof/>
                <w:webHidden/>
              </w:rPr>
              <w:t>6</w:t>
            </w:r>
            <w:r w:rsidR="00BC6ED9">
              <w:rPr>
                <w:noProof/>
                <w:webHidden/>
              </w:rPr>
              <w:fldChar w:fldCharType="end"/>
            </w:r>
          </w:hyperlink>
        </w:p>
        <w:p w14:paraId="041F0796" w14:textId="77777777" w:rsidR="00BC6ED9" w:rsidRDefault="009F15F3">
          <w:pPr>
            <w:pStyle w:val="TOC2"/>
            <w:tabs>
              <w:tab w:val="right" w:leader="dot" w:pos="8630"/>
            </w:tabs>
            <w:rPr>
              <w:rFonts w:asciiTheme="minorHAnsi" w:eastAsiaTheme="minorEastAsia" w:hAnsiTheme="minorHAnsi" w:cstheme="minorBidi"/>
              <w:smallCaps w:val="0"/>
              <w:noProof/>
              <w:sz w:val="22"/>
              <w:szCs w:val="22"/>
            </w:rPr>
          </w:pPr>
          <w:hyperlink w:anchor="_Toc426383904" w:history="1">
            <w:r w:rsidR="00BC6ED9" w:rsidRPr="00BC17D6">
              <w:rPr>
                <w:rStyle w:val="Hyperlink"/>
                <w:noProof/>
              </w:rPr>
              <w:t>UC002. Agency Search using 'Basic Search'</w:t>
            </w:r>
            <w:r w:rsidR="00BC6ED9">
              <w:rPr>
                <w:noProof/>
                <w:webHidden/>
              </w:rPr>
              <w:tab/>
            </w:r>
            <w:r w:rsidR="00BC6ED9">
              <w:rPr>
                <w:noProof/>
                <w:webHidden/>
              </w:rPr>
              <w:fldChar w:fldCharType="begin"/>
            </w:r>
            <w:r w:rsidR="00BC6ED9">
              <w:rPr>
                <w:noProof/>
                <w:webHidden/>
              </w:rPr>
              <w:instrText xml:space="preserve"> PAGEREF _Toc426383904 \h </w:instrText>
            </w:r>
            <w:r w:rsidR="00BC6ED9">
              <w:rPr>
                <w:noProof/>
                <w:webHidden/>
              </w:rPr>
            </w:r>
            <w:r w:rsidR="00BC6ED9">
              <w:rPr>
                <w:noProof/>
                <w:webHidden/>
              </w:rPr>
              <w:fldChar w:fldCharType="separate"/>
            </w:r>
            <w:r w:rsidR="00BC6ED9">
              <w:rPr>
                <w:noProof/>
                <w:webHidden/>
              </w:rPr>
              <w:t>7</w:t>
            </w:r>
            <w:r w:rsidR="00BC6ED9">
              <w:rPr>
                <w:noProof/>
                <w:webHidden/>
              </w:rPr>
              <w:fldChar w:fldCharType="end"/>
            </w:r>
          </w:hyperlink>
        </w:p>
        <w:p w14:paraId="3572ACD5" w14:textId="77777777" w:rsidR="00BC6ED9" w:rsidRDefault="009F15F3">
          <w:pPr>
            <w:pStyle w:val="TOC2"/>
            <w:tabs>
              <w:tab w:val="right" w:leader="dot" w:pos="8630"/>
            </w:tabs>
            <w:rPr>
              <w:rFonts w:asciiTheme="minorHAnsi" w:eastAsiaTheme="minorEastAsia" w:hAnsiTheme="minorHAnsi" w:cstheme="minorBidi"/>
              <w:smallCaps w:val="0"/>
              <w:noProof/>
              <w:sz w:val="22"/>
              <w:szCs w:val="22"/>
            </w:rPr>
          </w:pPr>
          <w:hyperlink w:anchor="_Toc426383905" w:history="1">
            <w:r w:rsidR="00BC6ED9" w:rsidRPr="00BC17D6">
              <w:rPr>
                <w:rStyle w:val="Hyperlink"/>
                <w:noProof/>
              </w:rPr>
              <w:t>UC003. Agency Search using 'Advance Search'</w:t>
            </w:r>
            <w:r w:rsidR="00BC6ED9">
              <w:rPr>
                <w:noProof/>
                <w:webHidden/>
              </w:rPr>
              <w:tab/>
            </w:r>
            <w:r w:rsidR="00BC6ED9">
              <w:rPr>
                <w:noProof/>
                <w:webHidden/>
              </w:rPr>
              <w:fldChar w:fldCharType="begin"/>
            </w:r>
            <w:r w:rsidR="00BC6ED9">
              <w:rPr>
                <w:noProof/>
                <w:webHidden/>
              </w:rPr>
              <w:instrText xml:space="preserve"> PAGEREF _Toc426383905 \h </w:instrText>
            </w:r>
            <w:r w:rsidR="00BC6ED9">
              <w:rPr>
                <w:noProof/>
                <w:webHidden/>
              </w:rPr>
            </w:r>
            <w:r w:rsidR="00BC6ED9">
              <w:rPr>
                <w:noProof/>
                <w:webHidden/>
              </w:rPr>
              <w:fldChar w:fldCharType="separate"/>
            </w:r>
            <w:r w:rsidR="00BC6ED9">
              <w:rPr>
                <w:noProof/>
                <w:webHidden/>
              </w:rPr>
              <w:t>8</w:t>
            </w:r>
            <w:r w:rsidR="00BC6ED9">
              <w:rPr>
                <w:noProof/>
                <w:webHidden/>
              </w:rPr>
              <w:fldChar w:fldCharType="end"/>
            </w:r>
          </w:hyperlink>
        </w:p>
        <w:p w14:paraId="0B5D28B8" w14:textId="77777777" w:rsidR="00BC6ED9" w:rsidRDefault="009F15F3">
          <w:pPr>
            <w:pStyle w:val="TOC2"/>
            <w:tabs>
              <w:tab w:val="right" w:leader="dot" w:pos="8630"/>
            </w:tabs>
            <w:rPr>
              <w:rFonts w:asciiTheme="minorHAnsi" w:eastAsiaTheme="minorEastAsia" w:hAnsiTheme="minorHAnsi" w:cstheme="minorBidi"/>
              <w:smallCaps w:val="0"/>
              <w:noProof/>
              <w:sz w:val="22"/>
              <w:szCs w:val="22"/>
            </w:rPr>
          </w:pPr>
          <w:hyperlink w:anchor="_Toc426383906" w:history="1">
            <w:r w:rsidR="00BC6ED9" w:rsidRPr="00BC17D6">
              <w:rPr>
                <w:rStyle w:val="Hyperlink"/>
                <w:noProof/>
              </w:rPr>
              <w:t>UC004. View 'Contact Management' tab</w:t>
            </w:r>
            <w:r w:rsidR="00BC6ED9">
              <w:rPr>
                <w:noProof/>
                <w:webHidden/>
              </w:rPr>
              <w:tab/>
            </w:r>
            <w:r w:rsidR="00BC6ED9">
              <w:rPr>
                <w:noProof/>
                <w:webHidden/>
              </w:rPr>
              <w:fldChar w:fldCharType="begin"/>
            </w:r>
            <w:r w:rsidR="00BC6ED9">
              <w:rPr>
                <w:noProof/>
                <w:webHidden/>
              </w:rPr>
              <w:instrText xml:space="preserve"> PAGEREF _Toc426383906 \h </w:instrText>
            </w:r>
            <w:r w:rsidR="00BC6ED9">
              <w:rPr>
                <w:noProof/>
                <w:webHidden/>
              </w:rPr>
            </w:r>
            <w:r w:rsidR="00BC6ED9">
              <w:rPr>
                <w:noProof/>
                <w:webHidden/>
              </w:rPr>
              <w:fldChar w:fldCharType="separate"/>
            </w:r>
            <w:r w:rsidR="00BC6ED9">
              <w:rPr>
                <w:noProof/>
                <w:webHidden/>
              </w:rPr>
              <w:t>10</w:t>
            </w:r>
            <w:r w:rsidR="00BC6ED9">
              <w:rPr>
                <w:noProof/>
                <w:webHidden/>
              </w:rPr>
              <w:fldChar w:fldCharType="end"/>
            </w:r>
          </w:hyperlink>
        </w:p>
        <w:p w14:paraId="0FEFDD4F" w14:textId="77777777" w:rsidR="00BC6ED9" w:rsidRDefault="009F15F3">
          <w:pPr>
            <w:pStyle w:val="TOC2"/>
            <w:tabs>
              <w:tab w:val="right" w:leader="dot" w:pos="8630"/>
            </w:tabs>
            <w:rPr>
              <w:rFonts w:asciiTheme="minorHAnsi" w:eastAsiaTheme="minorEastAsia" w:hAnsiTheme="minorHAnsi" w:cstheme="minorBidi"/>
              <w:smallCaps w:val="0"/>
              <w:noProof/>
              <w:sz w:val="22"/>
              <w:szCs w:val="22"/>
            </w:rPr>
          </w:pPr>
          <w:hyperlink w:anchor="_Toc426383907" w:history="1">
            <w:r w:rsidR="00BC6ED9" w:rsidRPr="00BC17D6">
              <w:rPr>
                <w:rStyle w:val="Hyperlink"/>
                <w:noProof/>
              </w:rPr>
              <w:t>UC005. View 'Agency Management' tab</w:t>
            </w:r>
            <w:r w:rsidR="00BC6ED9">
              <w:rPr>
                <w:noProof/>
                <w:webHidden/>
              </w:rPr>
              <w:tab/>
            </w:r>
            <w:r w:rsidR="00BC6ED9">
              <w:rPr>
                <w:noProof/>
                <w:webHidden/>
              </w:rPr>
              <w:fldChar w:fldCharType="begin"/>
            </w:r>
            <w:r w:rsidR="00BC6ED9">
              <w:rPr>
                <w:noProof/>
                <w:webHidden/>
              </w:rPr>
              <w:instrText xml:space="preserve"> PAGEREF _Toc426383907 \h </w:instrText>
            </w:r>
            <w:r w:rsidR="00BC6ED9">
              <w:rPr>
                <w:noProof/>
                <w:webHidden/>
              </w:rPr>
            </w:r>
            <w:r w:rsidR="00BC6ED9">
              <w:rPr>
                <w:noProof/>
                <w:webHidden/>
              </w:rPr>
              <w:fldChar w:fldCharType="separate"/>
            </w:r>
            <w:r w:rsidR="00BC6ED9">
              <w:rPr>
                <w:noProof/>
                <w:webHidden/>
              </w:rPr>
              <w:t>12</w:t>
            </w:r>
            <w:r w:rsidR="00BC6ED9">
              <w:rPr>
                <w:noProof/>
                <w:webHidden/>
              </w:rPr>
              <w:fldChar w:fldCharType="end"/>
            </w:r>
          </w:hyperlink>
        </w:p>
        <w:p w14:paraId="0009D79A" w14:textId="77777777" w:rsidR="00BC6ED9" w:rsidRDefault="009F15F3">
          <w:pPr>
            <w:pStyle w:val="TOC2"/>
            <w:tabs>
              <w:tab w:val="right" w:leader="dot" w:pos="8630"/>
            </w:tabs>
            <w:rPr>
              <w:rFonts w:asciiTheme="minorHAnsi" w:eastAsiaTheme="minorEastAsia" w:hAnsiTheme="minorHAnsi" w:cstheme="minorBidi"/>
              <w:smallCaps w:val="0"/>
              <w:noProof/>
              <w:sz w:val="22"/>
              <w:szCs w:val="22"/>
            </w:rPr>
          </w:pPr>
          <w:hyperlink w:anchor="_Toc426383908" w:history="1">
            <w:r w:rsidR="00BC6ED9" w:rsidRPr="00BC17D6">
              <w:rPr>
                <w:rStyle w:val="Hyperlink"/>
                <w:noProof/>
              </w:rPr>
              <w:t>UC006. View 'Marketing' tab</w:t>
            </w:r>
            <w:r w:rsidR="00BC6ED9">
              <w:rPr>
                <w:noProof/>
                <w:webHidden/>
              </w:rPr>
              <w:tab/>
            </w:r>
            <w:r w:rsidR="00BC6ED9">
              <w:rPr>
                <w:noProof/>
                <w:webHidden/>
              </w:rPr>
              <w:fldChar w:fldCharType="begin"/>
            </w:r>
            <w:r w:rsidR="00BC6ED9">
              <w:rPr>
                <w:noProof/>
                <w:webHidden/>
              </w:rPr>
              <w:instrText xml:space="preserve"> PAGEREF _Toc426383908 \h </w:instrText>
            </w:r>
            <w:r w:rsidR="00BC6ED9">
              <w:rPr>
                <w:noProof/>
                <w:webHidden/>
              </w:rPr>
            </w:r>
            <w:r w:rsidR="00BC6ED9">
              <w:rPr>
                <w:noProof/>
                <w:webHidden/>
              </w:rPr>
              <w:fldChar w:fldCharType="separate"/>
            </w:r>
            <w:r w:rsidR="00BC6ED9">
              <w:rPr>
                <w:noProof/>
                <w:webHidden/>
              </w:rPr>
              <w:t>14</w:t>
            </w:r>
            <w:r w:rsidR="00BC6ED9">
              <w:rPr>
                <w:noProof/>
                <w:webHidden/>
              </w:rPr>
              <w:fldChar w:fldCharType="end"/>
            </w:r>
          </w:hyperlink>
        </w:p>
        <w:p w14:paraId="14A0CF64" w14:textId="77777777" w:rsidR="00BC6ED9" w:rsidRDefault="009F15F3">
          <w:pPr>
            <w:pStyle w:val="TOC2"/>
            <w:tabs>
              <w:tab w:val="right" w:leader="dot" w:pos="8630"/>
            </w:tabs>
            <w:rPr>
              <w:rFonts w:asciiTheme="minorHAnsi" w:eastAsiaTheme="minorEastAsia" w:hAnsiTheme="minorHAnsi" w:cstheme="minorBidi"/>
              <w:smallCaps w:val="0"/>
              <w:noProof/>
              <w:sz w:val="22"/>
              <w:szCs w:val="22"/>
            </w:rPr>
          </w:pPr>
          <w:hyperlink w:anchor="_Toc426383909" w:history="1">
            <w:r w:rsidR="00BC6ED9" w:rsidRPr="00BC17D6">
              <w:rPr>
                <w:rStyle w:val="Hyperlink"/>
                <w:noProof/>
              </w:rPr>
              <w:t>UC007.  View 'Agency Administration' tab</w:t>
            </w:r>
            <w:r w:rsidR="00BC6ED9">
              <w:rPr>
                <w:noProof/>
                <w:webHidden/>
              </w:rPr>
              <w:tab/>
            </w:r>
            <w:r w:rsidR="00BC6ED9">
              <w:rPr>
                <w:noProof/>
                <w:webHidden/>
              </w:rPr>
              <w:fldChar w:fldCharType="begin"/>
            </w:r>
            <w:r w:rsidR="00BC6ED9">
              <w:rPr>
                <w:noProof/>
                <w:webHidden/>
              </w:rPr>
              <w:instrText xml:space="preserve"> PAGEREF _Toc426383909 \h </w:instrText>
            </w:r>
            <w:r w:rsidR="00BC6ED9">
              <w:rPr>
                <w:noProof/>
                <w:webHidden/>
              </w:rPr>
            </w:r>
            <w:r w:rsidR="00BC6ED9">
              <w:rPr>
                <w:noProof/>
                <w:webHidden/>
              </w:rPr>
              <w:fldChar w:fldCharType="separate"/>
            </w:r>
            <w:r w:rsidR="00BC6ED9">
              <w:rPr>
                <w:noProof/>
                <w:webHidden/>
              </w:rPr>
              <w:t>16</w:t>
            </w:r>
            <w:r w:rsidR="00BC6ED9">
              <w:rPr>
                <w:noProof/>
                <w:webHidden/>
              </w:rPr>
              <w:fldChar w:fldCharType="end"/>
            </w:r>
          </w:hyperlink>
        </w:p>
        <w:p w14:paraId="7840FBC1" w14:textId="77777777" w:rsidR="00BC6ED9" w:rsidRDefault="009F15F3">
          <w:pPr>
            <w:pStyle w:val="TOC2"/>
            <w:tabs>
              <w:tab w:val="right" w:leader="dot" w:pos="8630"/>
            </w:tabs>
            <w:rPr>
              <w:rFonts w:asciiTheme="minorHAnsi" w:eastAsiaTheme="minorEastAsia" w:hAnsiTheme="minorHAnsi" w:cstheme="minorBidi"/>
              <w:smallCaps w:val="0"/>
              <w:noProof/>
              <w:sz w:val="22"/>
              <w:szCs w:val="22"/>
            </w:rPr>
          </w:pPr>
          <w:hyperlink w:anchor="_Toc426383910" w:history="1">
            <w:r w:rsidR="00BC6ED9" w:rsidRPr="00BC17D6">
              <w:rPr>
                <w:rStyle w:val="Hyperlink"/>
                <w:noProof/>
              </w:rPr>
              <w:t>UC008. View 'Perpetuation' tab</w:t>
            </w:r>
            <w:r w:rsidR="00BC6ED9">
              <w:rPr>
                <w:noProof/>
                <w:webHidden/>
              </w:rPr>
              <w:tab/>
            </w:r>
            <w:r w:rsidR="00BC6ED9">
              <w:rPr>
                <w:noProof/>
                <w:webHidden/>
              </w:rPr>
              <w:fldChar w:fldCharType="begin"/>
            </w:r>
            <w:r w:rsidR="00BC6ED9">
              <w:rPr>
                <w:noProof/>
                <w:webHidden/>
              </w:rPr>
              <w:instrText xml:space="preserve"> PAGEREF _Toc426383910 \h </w:instrText>
            </w:r>
            <w:r w:rsidR="00BC6ED9">
              <w:rPr>
                <w:noProof/>
                <w:webHidden/>
              </w:rPr>
            </w:r>
            <w:r w:rsidR="00BC6ED9">
              <w:rPr>
                <w:noProof/>
                <w:webHidden/>
              </w:rPr>
              <w:fldChar w:fldCharType="separate"/>
            </w:r>
            <w:r w:rsidR="00BC6ED9">
              <w:rPr>
                <w:noProof/>
                <w:webHidden/>
              </w:rPr>
              <w:t>18</w:t>
            </w:r>
            <w:r w:rsidR="00BC6ED9">
              <w:rPr>
                <w:noProof/>
                <w:webHidden/>
              </w:rPr>
              <w:fldChar w:fldCharType="end"/>
            </w:r>
          </w:hyperlink>
        </w:p>
        <w:p w14:paraId="70070D18" w14:textId="77777777" w:rsidR="00BC6ED9" w:rsidRDefault="009F15F3">
          <w:pPr>
            <w:pStyle w:val="TOC1"/>
            <w:tabs>
              <w:tab w:val="right" w:leader="dot" w:pos="8630"/>
            </w:tabs>
            <w:rPr>
              <w:rFonts w:asciiTheme="minorHAnsi" w:eastAsiaTheme="minorEastAsia" w:hAnsiTheme="minorHAnsi" w:cstheme="minorBidi"/>
              <w:b w:val="0"/>
              <w:bCs w:val="0"/>
              <w:caps w:val="0"/>
              <w:noProof/>
              <w:sz w:val="22"/>
              <w:szCs w:val="22"/>
            </w:rPr>
          </w:pPr>
          <w:hyperlink w:anchor="_Toc426383911" w:history="1">
            <w:r w:rsidR="00BC6ED9" w:rsidRPr="00BC17D6">
              <w:rPr>
                <w:rStyle w:val="Hyperlink"/>
                <w:i/>
                <w:iCs/>
                <w:noProof/>
              </w:rPr>
              <w:t>References</w:t>
            </w:r>
            <w:r w:rsidR="00BC6ED9">
              <w:rPr>
                <w:noProof/>
                <w:webHidden/>
              </w:rPr>
              <w:tab/>
            </w:r>
            <w:r w:rsidR="00BC6ED9">
              <w:rPr>
                <w:noProof/>
                <w:webHidden/>
              </w:rPr>
              <w:fldChar w:fldCharType="begin"/>
            </w:r>
            <w:r w:rsidR="00BC6ED9">
              <w:rPr>
                <w:noProof/>
                <w:webHidden/>
              </w:rPr>
              <w:instrText xml:space="preserve"> PAGEREF _Toc426383911 \h </w:instrText>
            </w:r>
            <w:r w:rsidR="00BC6ED9">
              <w:rPr>
                <w:noProof/>
                <w:webHidden/>
              </w:rPr>
            </w:r>
            <w:r w:rsidR="00BC6ED9">
              <w:rPr>
                <w:noProof/>
                <w:webHidden/>
              </w:rPr>
              <w:fldChar w:fldCharType="separate"/>
            </w:r>
            <w:r w:rsidR="00BC6ED9">
              <w:rPr>
                <w:noProof/>
                <w:webHidden/>
              </w:rPr>
              <w:t>20</w:t>
            </w:r>
            <w:r w:rsidR="00BC6ED9">
              <w:rPr>
                <w:noProof/>
                <w:webHidden/>
              </w:rPr>
              <w:fldChar w:fldCharType="end"/>
            </w:r>
          </w:hyperlink>
        </w:p>
        <w:p w14:paraId="1933D15F" w14:textId="77777777" w:rsidR="00CF4190" w:rsidRDefault="00762EB7">
          <w:r>
            <w:fldChar w:fldCharType="end"/>
          </w:r>
        </w:p>
        <w:p w14:paraId="6D6EC7B5" w14:textId="77777777" w:rsidR="00CF4190" w:rsidRDefault="00CF4190"/>
        <w:p w14:paraId="4DF06EB4" w14:textId="77777777" w:rsidR="00CF4190" w:rsidRDefault="00CF4190"/>
        <w:p w14:paraId="1BD3C449" w14:textId="77777777" w:rsidR="00CF4190" w:rsidRDefault="00CF4190"/>
        <w:p w14:paraId="261DF6A5" w14:textId="77777777" w:rsidR="00CF4190" w:rsidRDefault="00CF4190"/>
        <w:p w14:paraId="668BCE6A" w14:textId="77777777" w:rsidR="00CF4190" w:rsidRDefault="00CF4190"/>
        <w:p w14:paraId="58FCFC20" w14:textId="495B6229" w:rsidR="001D12E2" w:rsidRDefault="009F15F3"/>
      </w:sdtContent>
    </w:sdt>
    <w:p w14:paraId="58FCFC21" w14:textId="77777777" w:rsidR="00F47FF3" w:rsidRDefault="00F47FF3">
      <w:pPr>
        <w:widowControl/>
        <w:spacing w:line="240" w:lineRule="auto"/>
        <w:ind w:right="0"/>
        <w:jc w:val="left"/>
        <w:rPr>
          <w:rFonts w:asciiTheme="minorHAnsi" w:hAnsiTheme="minorHAnsi" w:cs="Times New Roman"/>
          <w:b/>
          <w:bCs/>
          <w:kern w:val="32"/>
          <w:sz w:val="36"/>
          <w:szCs w:val="32"/>
        </w:rPr>
      </w:pPr>
    </w:p>
    <w:p w14:paraId="129B78AE" w14:textId="77777777" w:rsidR="009F2227" w:rsidRDefault="009F2227">
      <w:pPr>
        <w:widowControl/>
        <w:spacing w:line="240" w:lineRule="auto"/>
        <w:ind w:right="0"/>
        <w:jc w:val="left"/>
        <w:rPr>
          <w:rFonts w:asciiTheme="minorHAnsi" w:hAnsiTheme="minorHAnsi" w:cs="Times New Roman"/>
          <w:b/>
          <w:bCs/>
          <w:kern w:val="32"/>
          <w:sz w:val="36"/>
          <w:szCs w:val="32"/>
        </w:rPr>
      </w:pPr>
    </w:p>
    <w:p w14:paraId="57DE670F" w14:textId="77777777" w:rsidR="009F2227" w:rsidRDefault="009F2227">
      <w:pPr>
        <w:widowControl/>
        <w:spacing w:line="240" w:lineRule="auto"/>
        <w:ind w:right="0"/>
        <w:jc w:val="left"/>
        <w:rPr>
          <w:rFonts w:asciiTheme="minorHAnsi" w:hAnsiTheme="minorHAnsi" w:cs="Times New Roman"/>
          <w:b/>
          <w:bCs/>
          <w:kern w:val="32"/>
          <w:sz w:val="36"/>
          <w:szCs w:val="32"/>
        </w:rPr>
      </w:pPr>
    </w:p>
    <w:p w14:paraId="0A24A1BD" w14:textId="77777777" w:rsidR="009F2227" w:rsidRDefault="009F2227">
      <w:pPr>
        <w:widowControl/>
        <w:spacing w:line="240" w:lineRule="auto"/>
        <w:ind w:right="0"/>
        <w:jc w:val="left"/>
        <w:rPr>
          <w:rFonts w:asciiTheme="minorHAnsi" w:hAnsiTheme="minorHAnsi" w:cs="Times New Roman"/>
          <w:b/>
          <w:bCs/>
          <w:kern w:val="32"/>
          <w:sz w:val="36"/>
          <w:szCs w:val="32"/>
        </w:rPr>
      </w:pPr>
    </w:p>
    <w:p w14:paraId="3A5D89BB" w14:textId="77777777" w:rsidR="009F2227" w:rsidRDefault="009F2227">
      <w:pPr>
        <w:widowControl/>
        <w:spacing w:line="240" w:lineRule="auto"/>
        <w:ind w:right="0"/>
        <w:jc w:val="left"/>
        <w:rPr>
          <w:rFonts w:asciiTheme="minorHAnsi" w:hAnsiTheme="minorHAnsi" w:cs="Times New Roman"/>
          <w:b/>
          <w:bCs/>
          <w:kern w:val="32"/>
          <w:sz w:val="36"/>
          <w:szCs w:val="32"/>
        </w:rPr>
      </w:pPr>
    </w:p>
    <w:p w14:paraId="31799C02" w14:textId="77777777" w:rsidR="009F2227" w:rsidRDefault="009F2227">
      <w:pPr>
        <w:widowControl/>
        <w:spacing w:line="240" w:lineRule="auto"/>
        <w:ind w:right="0"/>
        <w:jc w:val="left"/>
        <w:rPr>
          <w:rFonts w:asciiTheme="minorHAnsi" w:hAnsiTheme="minorHAnsi" w:cs="Times New Roman"/>
          <w:b/>
          <w:bCs/>
          <w:kern w:val="32"/>
          <w:sz w:val="36"/>
          <w:szCs w:val="32"/>
        </w:rPr>
      </w:pPr>
    </w:p>
    <w:p w14:paraId="2162C0BC" w14:textId="77777777" w:rsidR="009F2227" w:rsidRDefault="009F2227">
      <w:pPr>
        <w:widowControl/>
        <w:spacing w:line="240" w:lineRule="auto"/>
        <w:ind w:right="0"/>
        <w:jc w:val="left"/>
        <w:rPr>
          <w:rFonts w:asciiTheme="minorHAnsi" w:hAnsiTheme="minorHAnsi" w:cs="Times New Roman"/>
          <w:b/>
          <w:bCs/>
          <w:kern w:val="32"/>
          <w:sz w:val="36"/>
          <w:szCs w:val="32"/>
        </w:rPr>
      </w:pPr>
    </w:p>
    <w:p w14:paraId="78F72D95" w14:textId="77777777" w:rsidR="009F2227" w:rsidRDefault="009F2227">
      <w:pPr>
        <w:widowControl/>
        <w:spacing w:line="240" w:lineRule="auto"/>
        <w:ind w:right="0"/>
        <w:jc w:val="left"/>
        <w:rPr>
          <w:rFonts w:asciiTheme="minorHAnsi" w:hAnsiTheme="minorHAnsi" w:cs="Times New Roman"/>
          <w:b/>
          <w:bCs/>
          <w:kern w:val="32"/>
          <w:sz w:val="36"/>
          <w:szCs w:val="32"/>
        </w:rPr>
      </w:pPr>
    </w:p>
    <w:p w14:paraId="3D9CA384" w14:textId="77777777" w:rsidR="009F2227" w:rsidRDefault="009F2227">
      <w:pPr>
        <w:widowControl/>
        <w:spacing w:line="240" w:lineRule="auto"/>
        <w:ind w:right="0"/>
        <w:jc w:val="left"/>
        <w:rPr>
          <w:rFonts w:asciiTheme="minorHAnsi" w:hAnsiTheme="minorHAnsi" w:cs="Times New Roman"/>
          <w:b/>
          <w:bCs/>
          <w:kern w:val="32"/>
          <w:sz w:val="36"/>
          <w:szCs w:val="32"/>
        </w:rPr>
      </w:pPr>
    </w:p>
    <w:p w14:paraId="43FF0D77" w14:textId="77777777" w:rsidR="00DA52FF" w:rsidRDefault="00DA52FF">
      <w:pPr>
        <w:widowControl/>
        <w:spacing w:line="240" w:lineRule="auto"/>
        <w:ind w:right="0"/>
        <w:jc w:val="left"/>
        <w:rPr>
          <w:rFonts w:asciiTheme="minorHAnsi" w:hAnsiTheme="minorHAnsi" w:cs="Times New Roman"/>
          <w:b/>
          <w:bCs/>
          <w:kern w:val="32"/>
          <w:sz w:val="36"/>
          <w:szCs w:val="32"/>
        </w:rPr>
      </w:pPr>
    </w:p>
    <w:p w14:paraId="2AB479FB" w14:textId="77777777" w:rsidR="00DA52FF" w:rsidRDefault="00DA52FF">
      <w:pPr>
        <w:widowControl/>
        <w:spacing w:line="240" w:lineRule="auto"/>
        <w:ind w:right="0"/>
        <w:jc w:val="left"/>
        <w:rPr>
          <w:rFonts w:asciiTheme="minorHAnsi" w:hAnsiTheme="minorHAnsi" w:cs="Times New Roman"/>
          <w:b/>
          <w:bCs/>
          <w:kern w:val="32"/>
          <w:sz w:val="36"/>
          <w:szCs w:val="32"/>
        </w:rPr>
      </w:pPr>
    </w:p>
    <w:p w14:paraId="68B84D4D" w14:textId="77777777" w:rsidR="00DA52FF" w:rsidRDefault="00DA52FF">
      <w:pPr>
        <w:widowControl/>
        <w:spacing w:line="240" w:lineRule="auto"/>
        <w:ind w:right="0"/>
        <w:jc w:val="left"/>
        <w:rPr>
          <w:rFonts w:asciiTheme="minorHAnsi" w:hAnsiTheme="minorHAnsi" w:cs="Times New Roman"/>
          <w:b/>
          <w:bCs/>
          <w:kern w:val="32"/>
          <w:sz w:val="36"/>
          <w:szCs w:val="32"/>
        </w:rPr>
      </w:pPr>
    </w:p>
    <w:p w14:paraId="017A68E1" w14:textId="77777777" w:rsidR="00DA52FF" w:rsidRDefault="00DA52FF">
      <w:pPr>
        <w:widowControl/>
        <w:spacing w:line="240" w:lineRule="auto"/>
        <w:ind w:right="0"/>
        <w:jc w:val="left"/>
        <w:rPr>
          <w:rFonts w:asciiTheme="minorHAnsi" w:hAnsiTheme="minorHAnsi" w:cs="Times New Roman"/>
          <w:b/>
          <w:bCs/>
          <w:kern w:val="32"/>
          <w:sz w:val="36"/>
          <w:szCs w:val="32"/>
        </w:rPr>
      </w:pPr>
    </w:p>
    <w:p w14:paraId="3D39D87E" w14:textId="77777777" w:rsidR="009F2227" w:rsidRDefault="009F2227">
      <w:pPr>
        <w:widowControl/>
        <w:spacing w:line="240" w:lineRule="auto"/>
        <w:ind w:right="0"/>
        <w:jc w:val="left"/>
        <w:rPr>
          <w:rFonts w:asciiTheme="minorHAnsi" w:hAnsiTheme="minorHAnsi" w:cs="Times New Roman"/>
          <w:b/>
          <w:bCs/>
          <w:kern w:val="32"/>
          <w:sz w:val="36"/>
          <w:szCs w:val="32"/>
        </w:rPr>
      </w:pPr>
    </w:p>
    <w:p w14:paraId="58FCFC22" w14:textId="77777777" w:rsidR="00467759" w:rsidRPr="004124B0" w:rsidRDefault="00467759" w:rsidP="00467759">
      <w:pPr>
        <w:pStyle w:val="Heading1"/>
        <w:shd w:val="clear" w:color="auto" w:fill="D9D9D9"/>
        <w:rPr>
          <w:rFonts w:asciiTheme="minorHAnsi" w:hAnsiTheme="minorHAnsi"/>
        </w:rPr>
      </w:pPr>
      <w:bookmarkStart w:id="5" w:name="_Toc313512473"/>
      <w:bookmarkStart w:id="6" w:name="_Toc378306690"/>
      <w:bookmarkStart w:id="7" w:name="_Toc379444975"/>
      <w:bookmarkStart w:id="8" w:name="_Toc426383894"/>
      <w:bookmarkEnd w:id="4"/>
      <w:r w:rsidRPr="004124B0">
        <w:rPr>
          <w:rFonts w:asciiTheme="minorHAnsi" w:hAnsiTheme="minorHAnsi"/>
        </w:rPr>
        <w:t>Introduction</w:t>
      </w:r>
      <w:bookmarkEnd w:id="5"/>
      <w:bookmarkEnd w:id="6"/>
      <w:bookmarkEnd w:id="7"/>
      <w:bookmarkEnd w:id="8"/>
    </w:p>
    <w:p w14:paraId="58FCFC23" w14:textId="77777777" w:rsidR="00F47FF3" w:rsidRPr="004124B0" w:rsidRDefault="00F47FF3" w:rsidP="001D17C6">
      <w:pPr>
        <w:rPr>
          <w:rFonts w:asciiTheme="minorHAnsi" w:hAnsiTheme="minorHAnsi"/>
          <w:sz w:val="20"/>
        </w:rPr>
      </w:pPr>
    </w:p>
    <w:p w14:paraId="58FCFC24" w14:textId="77777777" w:rsidR="00467759" w:rsidRPr="001D12E2" w:rsidRDefault="00467759" w:rsidP="00A06D38">
      <w:pPr>
        <w:pStyle w:val="Heading2"/>
        <w:rPr>
          <w:rStyle w:val="SubtleEmphasis"/>
          <w:b/>
          <w:sz w:val="24"/>
          <w:szCs w:val="24"/>
        </w:rPr>
      </w:pPr>
      <w:bookmarkStart w:id="9" w:name="_Toc313512474"/>
      <w:bookmarkStart w:id="10" w:name="_Toc379444976"/>
      <w:bookmarkStart w:id="11" w:name="_Toc426383895"/>
      <w:r w:rsidRPr="001D12E2">
        <w:rPr>
          <w:rStyle w:val="SubtleEmphasis"/>
          <w:b/>
          <w:sz w:val="24"/>
          <w:szCs w:val="24"/>
        </w:rPr>
        <w:t>Document Purpose</w:t>
      </w:r>
      <w:bookmarkEnd w:id="9"/>
      <w:bookmarkEnd w:id="10"/>
      <w:bookmarkEnd w:id="11"/>
    </w:p>
    <w:p w14:paraId="58FCFC25" w14:textId="4FD56BE4" w:rsidR="00467759" w:rsidRPr="004124B0" w:rsidRDefault="00467759" w:rsidP="00467759">
      <w:pPr>
        <w:rPr>
          <w:rFonts w:asciiTheme="minorHAnsi" w:hAnsiTheme="minorHAnsi"/>
        </w:rPr>
      </w:pPr>
      <w:r w:rsidRPr="004124B0">
        <w:rPr>
          <w:rFonts w:asciiTheme="minorHAnsi" w:hAnsiTheme="minorHAnsi"/>
        </w:rPr>
        <w:t xml:space="preserve">The purpose of this document is to detail the Functional Specifications for </w:t>
      </w:r>
      <w:r w:rsidR="005D05F4">
        <w:rPr>
          <w:rFonts w:asciiTheme="minorHAnsi" w:hAnsiTheme="minorHAnsi"/>
        </w:rPr>
        <w:t>SalesExchange</w:t>
      </w:r>
      <w:r w:rsidR="00D77F10">
        <w:rPr>
          <w:rFonts w:asciiTheme="minorHAnsi" w:hAnsiTheme="minorHAnsi"/>
        </w:rPr>
        <w:t xml:space="preserve"> Enhancements</w:t>
      </w:r>
      <w:r w:rsidRPr="004124B0">
        <w:rPr>
          <w:rFonts w:asciiTheme="minorHAnsi" w:hAnsiTheme="minorHAnsi"/>
        </w:rPr>
        <w:t xml:space="preserve"> being implemented by VMI. All the items included in this document are i</w:t>
      </w:r>
      <w:r w:rsidR="00165D6D">
        <w:rPr>
          <w:rFonts w:asciiTheme="minorHAnsi" w:hAnsiTheme="minorHAnsi"/>
        </w:rPr>
        <w:t>n reference to the requirement</w:t>
      </w:r>
      <w:r w:rsidRPr="004124B0">
        <w:rPr>
          <w:rFonts w:asciiTheme="minorHAnsi" w:hAnsiTheme="minorHAnsi"/>
        </w:rPr>
        <w:t xml:space="preserve">s in the Business </w:t>
      </w:r>
      <w:r w:rsidR="00F44FEA">
        <w:rPr>
          <w:rFonts w:asciiTheme="minorHAnsi" w:hAnsiTheme="minorHAnsi"/>
        </w:rPr>
        <w:t>Requirements Document</w:t>
      </w:r>
      <w:r w:rsidRPr="004124B0">
        <w:rPr>
          <w:rFonts w:asciiTheme="minorHAnsi" w:hAnsiTheme="minorHAnsi"/>
        </w:rPr>
        <w:t>.</w:t>
      </w:r>
    </w:p>
    <w:p w14:paraId="58FCFC26" w14:textId="77777777" w:rsidR="00467759" w:rsidRPr="004124B0" w:rsidRDefault="00467759" w:rsidP="00467759">
      <w:pPr>
        <w:rPr>
          <w:rFonts w:asciiTheme="minorHAnsi" w:hAnsiTheme="minorHAnsi"/>
        </w:rPr>
      </w:pPr>
    </w:p>
    <w:p w14:paraId="58FCFC27" w14:textId="77777777" w:rsidR="00467759" w:rsidRPr="004124B0" w:rsidRDefault="00467759" w:rsidP="00467759">
      <w:pPr>
        <w:rPr>
          <w:rFonts w:asciiTheme="minorHAnsi" w:hAnsiTheme="minorHAnsi"/>
        </w:rPr>
      </w:pPr>
      <w:r w:rsidRPr="004124B0">
        <w:rPr>
          <w:rFonts w:asciiTheme="minorHAnsi" w:hAnsiTheme="minorHAnsi"/>
        </w:rPr>
        <w:t>Further, this document will serve as an input for the following phases and deliverables:</w:t>
      </w:r>
    </w:p>
    <w:p w14:paraId="58FCFC28" w14:textId="77777777" w:rsidR="00467759" w:rsidRPr="004124B0" w:rsidRDefault="00467759" w:rsidP="00467759">
      <w:pPr>
        <w:rPr>
          <w:rFonts w:asciiTheme="minorHAnsi" w:hAnsiTheme="minorHAnsi"/>
        </w:rPr>
      </w:pPr>
    </w:p>
    <w:p w14:paraId="58FCFC29" w14:textId="6159CD82" w:rsidR="00154086" w:rsidRPr="004124B0" w:rsidRDefault="00154086" w:rsidP="00DF7C71">
      <w:pPr>
        <w:widowControl/>
        <w:numPr>
          <w:ilvl w:val="0"/>
          <w:numId w:val="5"/>
        </w:numPr>
        <w:spacing w:line="276" w:lineRule="auto"/>
        <w:ind w:right="0"/>
        <w:rPr>
          <w:rFonts w:asciiTheme="minorHAnsi" w:hAnsiTheme="minorHAnsi"/>
        </w:rPr>
      </w:pPr>
      <w:r w:rsidRPr="004124B0">
        <w:rPr>
          <w:rFonts w:asciiTheme="minorHAnsi" w:hAnsiTheme="minorHAnsi"/>
        </w:rPr>
        <w:t>Functional Design</w:t>
      </w:r>
    </w:p>
    <w:p w14:paraId="58FCFC2A" w14:textId="77777777" w:rsidR="00467759" w:rsidRPr="004124B0" w:rsidRDefault="00154086" w:rsidP="00DF7C71">
      <w:pPr>
        <w:widowControl/>
        <w:numPr>
          <w:ilvl w:val="0"/>
          <w:numId w:val="5"/>
        </w:numPr>
        <w:spacing w:line="276" w:lineRule="auto"/>
        <w:ind w:right="0"/>
        <w:rPr>
          <w:rFonts w:asciiTheme="minorHAnsi" w:hAnsiTheme="minorHAnsi"/>
        </w:rPr>
      </w:pPr>
      <w:r w:rsidRPr="004124B0">
        <w:rPr>
          <w:rFonts w:asciiTheme="minorHAnsi" w:hAnsiTheme="minorHAnsi"/>
        </w:rPr>
        <w:t xml:space="preserve">Technical </w:t>
      </w:r>
      <w:r w:rsidR="00467759" w:rsidRPr="004124B0">
        <w:rPr>
          <w:rFonts w:asciiTheme="minorHAnsi" w:hAnsiTheme="minorHAnsi"/>
        </w:rPr>
        <w:t>Design –</w:t>
      </w:r>
      <w:r w:rsidRPr="004124B0">
        <w:rPr>
          <w:rFonts w:asciiTheme="minorHAnsi" w:hAnsiTheme="minorHAnsi"/>
        </w:rPr>
        <w:t xml:space="preserve"> Workflow design and Technical Design document.</w:t>
      </w:r>
    </w:p>
    <w:p w14:paraId="58FCFC2B" w14:textId="77777777" w:rsidR="00467759" w:rsidRPr="001D12E2" w:rsidRDefault="00467759" w:rsidP="00DF7C71">
      <w:pPr>
        <w:widowControl/>
        <w:numPr>
          <w:ilvl w:val="0"/>
          <w:numId w:val="5"/>
        </w:numPr>
        <w:spacing w:line="276" w:lineRule="auto"/>
        <w:ind w:right="0"/>
        <w:rPr>
          <w:rFonts w:asciiTheme="minorHAnsi" w:hAnsiTheme="minorHAnsi"/>
        </w:rPr>
      </w:pPr>
      <w:r w:rsidRPr="001D12E2">
        <w:rPr>
          <w:rFonts w:asciiTheme="minorHAnsi" w:hAnsiTheme="minorHAnsi"/>
        </w:rPr>
        <w:t>Quality Assurance - Test Plan, Test Conditions and Test Cases</w:t>
      </w:r>
    </w:p>
    <w:p w14:paraId="58FCFC2C" w14:textId="77777777" w:rsidR="00F44FEA" w:rsidRDefault="00F44FEA" w:rsidP="001D12E2">
      <w:pPr>
        <w:rPr>
          <w:rStyle w:val="SubtleEmphasis"/>
          <w:b/>
          <w:sz w:val="24"/>
          <w:szCs w:val="24"/>
        </w:rPr>
      </w:pPr>
      <w:bookmarkStart w:id="12" w:name="_Toc235416655"/>
      <w:bookmarkStart w:id="13" w:name="_Toc237666532"/>
      <w:bookmarkStart w:id="14" w:name="_Toc312616454"/>
      <w:bookmarkStart w:id="15" w:name="_Toc313512475"/>
      <w:bookmarkStart w:id="16" w:name="_Toc379444977"/>
    </w:p>
    <w:p w14:paraId="58FCFC2D" w14:textId="77777777" w:rsidR="00467759" w:rsidRPr="001D12E2" w:rsidRDefault="00467759" w:rsidP="00A06D38">
      <w:pPr>
        <w:pStyle w:val="Heading2"/>
        <w:rPr>
          <w:rStyle w:val="SubtleEmphasis"/>
          <w:b/>
          <w:sz w:val="24"/>
          <w:szCs w:val="24"/>
        </w:rPr>
      </w:pPr>
      <w:bookmarkStart w:id="17" w:name="_Toc426383896"/>
      <w:r w:rsidRPr="001D12E2">
        <w:rPr>
          <w:rStyle w:val="SubtleEmphasis"/>
          <w:b/>
          <w:sz w:val="24"/>
          <w:szCs w:val="24"/>
        </w:rPr>
        <w:t>Audience</w:t>
      </w:r>
      <w:bookmarkEnd w:id="12"/>
      <w:bookmarkEnd w:id="13"/>
      <w:bookmarkEnd w:id="14"/>
      <w:bookmarkEnd w:id="15"/>
      <w:bookmarkEnd w:id="16"/>
      <w:bookmarkEnd w:id="17"/>
    </w:p>
    <w:p w14:paraId="58FCFC2E" w14:textId="4998E52A" w:rsidR="00467759" w:rsidRPr="004124B0" w:rsidRDefault="00467759" w:rsidP="00467759">
      <w:pPr>
        <w:rPr>
          <w:rFonts w:asciiTheme="minorHAnsi" w:hAnsiTheme="minorHAnsi"/>
        </w:rPr>
      </w:pPr>
      <w:r w:rsidRPr="004124B0">
        <w:rPr>
          <w:rFonts w:asciiTheme="minorHAnsi" w:hAnsiTheme="minorHAnsi"/>
        </w:rPr>
        <w:t xml:space="preserve">The main intended </w:t>
      </w:r>
      <w:r w:rsidR="00154086" w:rsidRPr="004124B0">
        <w:rPr>
          <w:rFonts w:asciiTheme="minorHAnsi" w:hAnsiTheme="minorHAnsi"/>
        </w:rPr>
        <w:t>audience for this document is</w:t>
      </w:r>
      <w:r w:rsidRPr="004124B0">
        <w:rPr>
          <w:rFonts w:asciiTheme="minorHAnsi" w:hAnsiTheme="minorHAnsi"/>
        </w:rPr>
        <w:t xml:space="preserve"> the Business </w:t>
      </w:r>
      <w:r w:rsidR="00154086" w:rsidRPr="004124B0">
        <w:rPr>
          <w:rFonts w:asciiTheme="minorHAnsi" w:hAnsiTheme="minorHAnsi"/>
        </w:rPr>
        <w:t xml:space="preserve">Analysts </w:t>
      </w:r>
      <w:r w:rsidRPr="004124B0">
        <w:rPr>
          <w:rFonts w:asciiTheme="minorHAnsi" w:hAnsiTheme="minorHAnsi"/>
        </w:rPr>
        <w:t xml:space="preserve">of the proposed system. They must be able to verify that their business requirements have been </w:t>
      </w:r>
      <w:r w:rsidR="00154086" w:rsidRPr="004124B0">
        <w:rPr>
          <w:rFonts w:asciiTheme="minorHAnsi" w:hAnsiTheme="minorHAnsi"/>
        </w:rPr>
        <w:t xml:space="preserve">documented in the Business Requirements Documents and relate them with the Functional Specifications </w:t>
      </w:r>
      <w:r w:rsidRPr="004124B0">
        <w:rPr>
          <w:rFonts w:asciiTheme="minorHAnsi" w:hAnsiTheme="minorHAnsi"/>
        </w:rPr>
        <w:t>documented here completely, accurately, and unambiguously.</w:t>
      </w:r>
    </w:p>
    <w:p w14:paraId="58FCFC2F" w14:textId="77777777" w:rsidR="00467759" w:rsidRPr="004124B0" w:rsidRDefault="00467759" w:rsidP="00467759">
      <w:pPr>
        <w:rPr>
          <w:rFonts w:asciiTheme="minorHAnsi" w:hAnsiTheme="minorHAnsi"/>
        </w:rPr>
      </w:pPr>
    </w:p>
    <w:p w14:paraId="58FCFC30" w14:textId="77777777" w:rsidR="00467759" w:rsidRPr="004124B0" w:rsidRDefault="00467759" w:rsidP="00467759">
      <w:pPr>
        <w:rPr>
          <w:rFonts w:asciiTheme="minorHAnsi" w:hAnsiTheme="minorHAnsi"/>
        </w:rPr>
      </w:pPr>
      <w:r w:rsidRPr="004124B0">
        <w:rPr>
          <w:rFonts w:asciiTheme="minorHAnsi" w:hAnsiTheme="minorHAnsi"/>
        </w:rPr>
        <w:t xml:space="preserve">Data Architects, Application Architects and Technical Architects would also find the information in this document useful when they need to design a solution that will address these </w:t>
      </w:r>
      <w:r w:rsidR="0006556E" w:rsidRPr="004124B0">
        <w:rPr>
          <w:rFonts w:asciiTheme="minorHAnsi" w:hAnsiTheme="minorHAnsi"/>
        </w:rPr>
        <w:t>functional specifications</w:t>
      </w:r>
      <w:r w:rsidRPr="004124B0">
        <w:rPr>
          <w:rFonts w:asciiTheme="minorHAnsi" w:hAnsiTheme="minorHAnsi"/>
        </w:rPr>
        <w:t>.</w:t>
      </w:r>
    </w:p>
    <w:p w14:paraId="58FCFC31" w14:textId="77777777" w:rsidR="00467759" w:rsidRPr="004124B0" w:rsidRDefault="00467759" w:rsidP="00467759">
      <w:pPr>
        <w:rPr>
          <w:rFonts w:asciiTheme="minorHAnsi" w:hAnsiTheme="minorHAnsi"/>
        </w:rPr>
      </w:pPr>
    </w:p>
    <w:p w14:paraId="58FCFC32" w14:textId="77777777" w:rsidR="00467759" w:rsidRPr="004124B0" w:rsidRDefault="00467759" w:rsidP="00467759">
      <w:pPr>
        <w:rPr>
          <w:rFonts w:asciiTheme="minorHAnsi" w:hAnsiTheme="minorHAnsi"/>
        </w:rPr>
      </w:pPr>
      <w:r w:rsidRPr="004124B0">
        <w:rPr>
          <w:rFonts w:asciiTheme="minorHAnsi" w:hAnsiTheme="minorHAnsi"/>
        </w:rPr>
        <w:t>The QA and development teams will also use this document as the basis for their development and test case authoring respectively.</w:t>
      </w:r>
    </w:p>
    <w:p w14:paraId="58FCFC33" w14:textId="77777777" w:rsidR="00467759" w:rsidRPr="004124B0" w:rsidRDefault="00467759" w:rsidP="00467759">
      <w:pPr>
        <w:rPr>
          <w:rFonts w:asciiTheme="minorHAnsi" w:hAnsiTheme="minorHAnsi"/>
        </w:rPr>
      </w:pPr>
    </w:p>
    <w:p w14:paraId="58FCFC34" w14:textId="77777777" w:rsidR="00467759" w:rsidRPr="001D12E2" w:rsidRDefault="00467759" w:rsidP="00A06D38">
      <w:pPr>
        <w:pStyle w:val="Heading2"/>
        <w:rPr>
          <w:rStyle w:val="SubtleEmphasis"/>
          <w:b/>
          <w:sz w:val="24"/>
          <w:szCs w:val="24"/>
        </w:rPr>
      </w:pPr>
      <w:bookmarkStart w:id="18" w:name="_Toc312616455"/>
      <w:bookmarkStart w:id="19" w:name="_Toc313512476"/>
      <w:bookmarkStart w:id="20" w:name="_Toc379444978"/>
      <w:bookmarkStart w:id="21" w:name="_Toc426383897"/>
      <w:r w:rsidRPr="001D12E2">
        <w:rPr>
          <w:rStyle w:val="SubtleEmphasis"/>
          <w:b/>
          <w:sz w:val="24"/>
          <w:szCs w:val="24"/>
        </w:rPr>
        <w:t>Project background</w:t>
      </w:r>
      <w:bookmarkEnd w:id="18"/>
      <w:bookmarkEnd w:id="19"/>
      <w:bookmarkEnd w:id="20"/>
      <w:bookmarkEnd w:id="21"/>
    </w:p>
    <w:p w14:paraId="27D8B76E" w14:textId="536A547D" w:rsidR="00D77F10" w:rsidRPr="00D77F10" w:rsidRDefault="005D05F4" w:rsidP="00D77F10">
      <w:pPr>
        <w:rPr>
          <w:rFonts w:asciiTheme="minorHAnsi" w:hAnsiTheme="minorHAnsi"/>
        </w:rPr>
      </w:pPr>
      <w:r>
        <w:rPr>
          <w:rFonts w:asciiTheme="minorHAnsi" w:hAnsiTheme="minorHAnsi"/>
        </w:rPr>
        <w:t>SalesExchange</w:t>
      </w:r>
      <w:r w:rsidR="00D77F10" w:rsidRPr="00D77F10">
        <w:rPr>
          <w:rFonts w:asciiTheme="minorHAnsi" w:hAnsiTheme="minorHAnsi"/>
        </w:rPr>
        <w:t xml:space="preserve"> Enhancement (SFE) is a Strategic Initiative under Sales &amp; Agency Division to provide a field management tool to Business Users. The SFE tool was implemented in 2012 with functionality limited to the field sales teams (BMs, DSMs, SCIMs and LSMs).  Currently the tool is the primary vehicle to capture agent visits and profile.  In the past year, it captured ~20,000 visits and began to build out profiles for all 2200 agencies.  In order to fully leverage this tool for Sales &amp; Agency and ultimately the ERIE enterprise, there are enhancements / modifications required to SFE. The current Sales Exchange portal consists of 2 Tabs: Home &amp; </w:t>
      </w:r>
      <w:r>
        <w:rPr>
          <w:rFonts w:asciiTheme="minorHAnsi" w:hAnsiTheme="minorHAnsi"/>
        </w:rPr>
        <w:t>SalesExchange</w:t>
      </w:r>
      <w:r w:rsidR="00D77F10" w:rsidRPr="00D77F10">
        <w:rPr>
          <w:rFonts w:asciiTheme="minorHAnsi" w:hAnsiTheme="minorHAnsi"/>
        </w:rPr>
        <w:t xml:space="preserve"> Enhancement consisting about 800 users. SFE Project needs to implement the modified permissions structure so that Business can leverage SFE as an enterprise tool enabling users to view and capture agency interactions. SFE Project also aims to increase accessibility of reports to users. </w:t>
      </w:r>
    </w:p>
    <w:p w14:paraId="58FCFC35" w14:textId="3D036AB5" w:rsidR="00467759" w:rsidRPr="004124B0" w:rsidRDefault="00467759" w:rsidP="00467759">
      <w:pPr>
        <w:rPr>
          <w:rFonts w:asciiTheme="minorHAnsi" w:hAnsiTheme="minorHAnsi"/>
        </w:rPr>
      </w:pPr>
      <w:r w:rsidRPr="004124B0">
        <w:rPr>
          <w:rFonts w:asciiTheme="minorHAnsi" w:hAnsiTheme="minorHAnsi"/>
        </w:rPr>
        <w:t xml:space="preserve">   </w:t>
      </w:r>
    </w:p>
    <w:p w14:paraId="58FCFC3B" w14:textId="77777777" w:rsidR="00467759" w:rsidRPr="001D12E2" w:rsidRDefault="00467759" w:rsidP="00A06D38">
      <w:pPr>
        <w:pStyle w:val="Heading2"/>
        <w:rPr>
          <w:rStyle w:val="SubtleEmphasis"/>
          <w:b/>
          <w:sz w:val="24"/>
          <w:szCs w:val="24"/>
        </w:rPr>
      </w:pPr>
      <w:bookmarkStart w:id="22" w:name="_Toc312616457"/>
      <w:bookmarkStart w:id="23" w:name="_Toc313512478"/>
      <w:bookmarkStart w:id="24" w:name="_Toc379444980"/>
      <w:bookmarkStart w:id="25" w:name="_Toc426383898"/>
      <w:r w:rsidRPr="00B5726D">
        <w:rPr>
          <w:rStyle w:val="SubtleEmphasis"/>
          <w:b/>
          <w:sz w:val="24"/>
          <w:szCs w:val="24"/>
        </w:rPr>
        <w:t>Out of Scope</w:t>
      </w:r>
      <w:bookmarkEnd w:id="22"/>
      <w:bookmarkEnd w:id="23"/>
      <w:bookmarkEnd w:id="24"/>
      <w:bookmarkEnd w:id="25"/>
    </w:p>
    <w:p w14:paraId="28B407F7" w14:textId="3BD275E9" w:rsidR="00B5726D" w:rsidRPr="005B5794" w:rsidRDefault="00B5726D" w:rsidP="00B5726D">
      <w:pPr>
        <w:rPr>
          <w:rFonts w:asciiTheme="minorHAnsi" w:hAnsiTheme="minorHAnsi"/>
        </w:rPr>
      </w:pPr>
      <w:r w:rsidRPr="005B5794">
        <w:rPr>
          <w:rFonts w:asciiTheme="minorHAnsi" w:hAnsiTheme="minorHAnsi"/>
        </w:rPr>
        <w:t>The following items are excluded in the scope of SFE-</w:t>
      </w:r>
      <w:r w:rsidR="003970F3">
        <w:rPr>
          <w:rFonts w:asciiTheme="minorHAnsi" w:hAnsiTheme="minorHAnsi"/>
        </w:rPr>
        <w:t>2015</w:t>
      </w:r>
      <w:r w:rsidRPr="005B5794">
        <w:rPr>
          <w:rFonts w:asciiTheme="minorHAnsi" w:hAnsiTheme="minorHAnsi"/>
        </w:rPr>
        <w:t xml:space="preserve"> Release: </w:t>
      </w:r>
    </w:p>
    <w:p w14:paraId="1DA25C6F" w14:textId="77777777" w:rsidR="00B5726D" w:rsidRPr="00E940FD" w:rsidRDefault="00B5726D" w:rsidP="00B5726D"/>
    <w:p w14:paraId="78C0CFA9" w14:textId="77777777" w:rsidR="00B5726D" w:rsidRPr="005B5794" w:rsidRDefault="00B5726D" w:rsidP="00B5726D">
      <w:pPr>
        <w:widowControl/>
        <w:numPr>
          <w:ilvl w:val="0"/>
          <w:numId w:val="9"/>
        </w:numPr>
        <w:tabs>
          <w:tab w:val="num" w:pos="720"/>
        </w:tabs>
        <w:spacing w:line="276" w:lineRule="auto"/>
        <w:ind w:right="0"/>
        <w:rPr>
          <w:rFonts w:asciiTheme="minorHAnsi" w:hAnsiTheme="minorHAnsi"/>
        </w:rPr>
      </w:pPr>
      <w:r w:rsidRPr="005B5794">
        <w:rPr>
          <w:rFonts w:asciiTheme="minorHAnsi" w:hAnsiTheme="minorHAnsi"/>
        </w:rPr>
        <w:t>Agent Dashboard</w:t>
      </w:r>
    </w:p>
    <w:p w14:paraId="17EB6F39" w14:textId="77777777" w:rsidR="00B5726D" w:rsidRPr="005B5794" w:rsidRDefault="00B5726D" w:rsidP="00B5726D">
      <w:pPr>
        <w:widowControl/>
        <w:numPr>
          <w:ilvl w:val="0"/>
          <w:numId w:val="9"/>
        </w:numPr>
        <w:tabs>
          <w:tab w:val="num" w:pos="720"/>
        </w:tabs>
        <w:spacing w:line="276" w:lineRule="auto"/>
        <w:ind w:right="0"/>
        <w:rPr>
          <w:rFonts w:asciiTheme="minorHAnsi" w:hAnsiTheme="minorHAnsi"/>
        </w:rPr>
      </w:pPr>
      <w:r w:rsidRPr="005B5794">
        <w:rPr>
          <w:rFonts w:asciiTheme="minorHAnsi" w:hAnsiTheme="minorHAnsi"/>
        </w:rPr>
        <w:t>Agent Profile</w:t>
      </w:r>
    </w:p>
    <w:p w14:paraId="3E1695AE" w14:textId="389DC31A" w:rsidR="00B5726D" w:rsidRPr="005B5794" w:rsidRDefault="005D05F4" w:rsidP="00B5726D">
      <w:pPr>
        <w:widowControl/>
        <w:numPr>
          <w:ilvl w:val="0"/>
          <w:numId w:val="107"/>
        </w:numPr>
        <w:tabs>
          <w:tab w:val="clear" w:pos="576"/>
          <w:tab w:val="num" w:pos="720"/>
        </w:tabs>
        <w:spacing w:line="276" w:lineRule="auto"/>
        <w:ind w:right="0"/>
        <w:jc w:val="left"/>
        <w:rPr>
          <w:rFonts w:asciiTheme="minorHAnsi" w:hAnsiTheme="minorHAnsi"/>
        </w:rPr>
      </w:pPr>
      <w:r w:rsidRPr="005B5794">
        <w:rPr>
          <w:rFonts w:asciiTheme="minorHAnsi" w:hAnsiTheme="minorHAnsi"/>
        </w:rPr>
        <w:t xml:space="preserve">   </w:t>
      </w:r>
      <w:r w:rsidR="00B5726D" w:rsidRPr="005B5794">
        <w:rPr>
          <w:rFonts w:asciiTheme="minorHAnsi" w:hAnsiTheme="minorHAnsi"/>
        </w:rPr>
        <w:t>Commercial Pipeline &amp; Business Plans</w:t>
      </w:r>
    </w:p>
    <w:p w14:paraId="037901FE" w14:textId="77777777" w:rsidR="00B5726D" w:rsidRPr="005B5794" w:rsidRDefault="00B5726D" w:rsidP="00B5726D">
      <w:pPr>
        <w:widowControl/>
        <w:numPr>
          <w:ilvl w:val="0"/>
          <w:numId w:val="108"/>
        </w:numPr>
        <w:spacing w:line="276" w:lineRule="auto"/>
        <w:ind w:right="0"/>
        <w:rPr>
          <w:rFonts w:asciiTheme="minorHAnsi" w:hAnsiTheme="minorHAnsi"/>
        </w:rPr>
      </w:pPr>
      <w:r w:rsidRPr="005B5794">
        <w:rPr>
          <w:rFonts w:asciiTheme="minorHAnsi" w:hAnsiTheme="minorHAnsi"/>
        </w:rPr>
        <w:t>Importations of data from AIM/ATLAS for consumption in the agency profile</w:t>
      </w:r>
    </w:p>
    <w:p w14:paraId="544E0F37" w14:textId="77777777" w:rsidR="00B5726D" w:rsidRPr="005B5794" w:rsidRDefault="00B5726D" w:rsidP="00B5726D">
      <w:pPr>
        <w:widowControl/>
        <w:numPr>
          <w:ilvl w:val="0"/>
          <w:numId w:val="108"/>
        </w:numPr>
        <w:spacing w:line="276" w:lineRule="auto"/>
        <w:ind w:right="0"/>
        <w:rPr>
          <w:rFonts w:asciiTheme="minorHAnsi" w:hAnsiTheme="minorHAnsi"/>
        </w:rPr>
      </w:pPr>
      <w:r w:rsidRPr="005B5794">
        <w:rPr>
          <w:rFonts w:asciiTheme="minorHAnsi" w:hAnsiTheme="minorHAnsi"/>
        </w:rPr>
        <w:t>Integration to People Soft  HR</w:t>
      </w:r>
    </w:p>
    <w:p w14:paraId="51AA95AF" w14:textId="77777777" w:rsidR="00B5726D" w:rsidRDefault="00B5726D" w:rsidP="00B5726D">
      <w:pPr>
        <w:rPr>
          <w:b/>
        </w:rPr>
      </w:pPr>
    </w:p>
    <w:p w14:paraId="183D3936" w14:textId="77777777" w:rsidR="00B5726D" w:rsidRPr="005B5794" w:rsidRDefault="00B5726D" w:rsidP="00B5726D">
      <w:pPr>
        <w:rPr>
          <w:rFonts w:asciiTheme="minorHAnsi" w:hAnsiTheme="minorHAnsi"/>
        </w:rPr>
      </w:pPr>
      <w:r w:rsidRPr="005B5794">
        <w:rPr>
          <w:rFonts w:asciiTheme="minorHAnsi" w:hAnsiTheme="minorHAnsi"/>
          <w:b/>
        </w:rPr>
        <w:lastRenderedPageBreak/>
        <w:t>Note</w:t>
      </w:r>
      <w:r w:rsidRPr="005B5794">
        <w:rPr>
          <w:rFonts w:asciiTheme="minorHAnsi" w:hAnsiTheme="minorHAnsi"/>
        </w:rPr>
        <w:t>: Non-Functional Requirements are not captured in this document.</w:t>
      </w:r>
    </w:p>
    <w:p w14:paraId="58FCFC52" w14:textId="77777777" w:rsidR="00467759" w:rsidRDefault="00467759" w:rsidP="00A06D38">
      <w:pPr>
        <w:pStyle w:val="Heading2"/>
        <w:rPr>
          <w:rStyle w:val="SubtleEmphasis"/>
          <w:b/>
          <w:sz w:val="24"/>
          <w:szCs w:val="24"/>
        </w:rPr>
      </w:pPr>
      <w:bookmarkStart w:id="26" w:name="_Toc312616458"/>
      <w:bookmarkStart w:id="27" w:name="_Toc313512479"/>
      <w:bookmarkStart w:id="28" w:name="_Toc379444981"/>
      <w:bookmarkStart w:id="29" w:name="_Toc426383899"/>
      <w:r w:rsidRPr="001D12E2">
        <w:rPr>
          <w:rStyle w:val="SubtleEmphasis"/>
          <w:b/>
          <w:sz w:val="24"/>
          <w:szCs w:val="24"/>
        </w:rPr>
        <w:t>Stakeholders</w:t>
      </w:r>
      <w:bookmarkEnd w:id="26"/>
      <w:bookmarkEnd w:id="27"/>
      <w:bookmarkEnd w:id="28"/>
      <w:bookmarkEnd w:id="29"/>
    </w:p>
    <w:p w14:paraId="69C50156" w14:textId="77777777" w:rsidR="00B5726D" w:rsidRPr="005B5794" w:rsidRDefault="00B5726D" w:rsidP="00B5726D">
      <w:pPr>
        <w:rPr>
          <w:rFonts w:asciiTheme="minorHAnsi" w:hAnsiTheme="minorHAnsi"/>
        </w:rPr>
      </w:pPr>
      <w:r w:rsidRPr="005B5794">
        <w:rPr>
          <w:rFonts w:asciiTheme="minorHAnsi" w:hAnsiTheme="minorHAnsi"/>
        </w:rPr>
        <w:t>Stakeholders are the individuals or groups who have a vested interest in this project and whose interests need to be considered throughout the project. This section lists the Stakeholders of the Application / Project for which these Business requirements are documented.</w:t>
      </w:r>
    </w:p>
    <w:p w14:paraId="45D13B0D" w14:textId="77777777" w:rsidR="00B5726D" w:rsidRPr="00E940FD" w:rsidRDefault="00B5726D" w:rsidP="00B5726D"/>
    <w:p w14:paraId="06D33067" w14:textId="02D2B7A2" w:rsidR="00B5726D" w:rsidRPr="005B5794" w:rsidRDefault="0033179C" w:rsidP="00B5726D">
      <w:pPr>
        <w:widowControl/>
        <w:numPr>
          <w:ilvl w:val="0"/>
          <w:numId w:val="6"/>
        </w:numPr>
        <w:spacing w:line="276" w:lineRule="auto"/>
        <w:ind w:right="0"/>
        <w:rPr>
          <w:rFonts w:asciiTheme="minorHAnsi" w:hAnsiTheme="minorHAnsi"/>
        </w:rPr>
      </w:pPr>
      <w:r w:rsidRPr="005B5794">
        <w:rPr>
          <w:rFonts w:asciiTheme="minorHAnsi" w:hAnsiTheme="minorHAnsi"/>
        </w:rPr>
        <w:t>S</w:t>
      </w:r>
      <w:r w:rsidR="00B5726D" w:rsidRPr="005B5794">
        <w:rPr>
          <w:rFonts w:asciiTheme="minorHAnsi" w:hAnsiTheme="minorHAnsi"/>
        </w:rPr>
        <w:t>VP</w:t>
      </w:r>
      <w:r w:rsidR="00922F5E" w:rsidRPr="005B5794">
        <w:rPr>
          <w:rFonts w:asciiTheme="minorHAnsi" w:hAnsiTheme="minorHAnsi"/>
        </w:rPr>
        <w:t>,</w:t>
      </w:r>
      <w:r w:rsidR="00B5726D" w:rsidRPr="005B5794">
        <w:rPr>
          <w:rFonts w:asciiTheme="minorHAnsi" w:hAnsiTheme="minorHAnsi"/>
        </w:rPr>
        <w:t xml:space="preserve"> </w:t>
      </w:r>
      <w:r w:rsidRPr="005B5794">
        <w:rPr>
          <w:rFonts w:asciiTheme="minorHAnsi" w:hAnsiTheme="minorHAnsi"/>
        </w:rPr>
        <w:t>Sales &amp; Agency</w:t>
      </w:r>
      <w:r w:rsidR="00B5726D" w:rsidRPr="005B5794">
        <w:rPr>
          <w:rFonts w:asciiTheme="minorHAnsi" w:hAnsiTheme="minorHAnsi"/>
        </w:rPr>
        <w:t xml:space="preserve">  - Lou Colaizzo</w:t>
      </w:r>
    </w:p>
    <w:p w14:paraId="6EF48840" w14:textId="77777777" w:rsidR="00B5726D" w:rsidRPr="005B5794" w:rsidRDefault="00B5726D" w:rsidP="00B5726D">
      <w:pPr>
        <w:widowControl/>
        <w:numPr>
          <w:ilvl w:val="0"/>
          <w:numId w:val="6"/>
        </w:numPr>
        <w:spacing w:line="276" w:lineRule="auto"/>
        <w:ind w:right="0"/>
        <w:rPr>
          <w:rFonts w:asciiTheme="minorHAnsi" w:hAnsiTheme="minorHAnsi"/>
        </w:rPr>
      </w:pPr>
      <w:r w:rsidRPr="005B5794">
        <w:rPr>
          <w:rFonts w:asciiTheme="minorHAnsi" w:hAnsiTheme="minorHAnsi"/>
        </w:rPr>
        <w:t>Senior VP &amp; Regional Officer (East) - Ann Zaprazny</w:t>
      </w:r>
    </w:p>
    <w:p w14:paraId="361BFF3A" w14:textId="77777777" w:rsidR="00B5726D" w:rsidRPr="005B5794" w:rsidRDefault="00B5726D" w:rsidP="00B5726D">
      <w:pPr>
        <w:widowControl/>
        <w:numPr>
          <w:ilvl w:val="0"/>
          <w:numId w:val="6"/>
        </w:numPr>
        <w:spacing w:line="276" w:lineRule="auto"/>
        <w:ind w:right="0"/>
        <w:rPr>
          <w:rFonts w:asciiTheme="minorHAnsi" w:hAnsiTheme="minorHAnsi"/>
        </w:rPr>
      </w:pPr>
      <w:r w:rsidRPr="005B5794">
        <w:rPr>
          <w:rFonts w:asciiTheme="minorHAnsi" w:hAnsiTheme="minorHAnsi"/>
        </w:rPr>
        <w:t>Director Business Process/Planning - Deb Mack </w:t>
      </w:r>
    </w:p>
    <w:p w14:paraId="6B1B3733" w14:textId="77777777" w:rsidR="00B5726D" w:rsidRDefault="00B5726D" w:rsidP="00B5726D"/>
    <w:p w14:paraId="0E218549" w14:textId="77777777" w:rsidR="00B5726D" w:rsidRPr="005B5794" w:rsidRDefault="00B5726D" w:rsidP="00B5726D">
      <w:pPr>
        <w:jc w:val="left"/>
        <w:rPr>
          <w:rFonts w:asciiTheme="minorHAnsi" w:hAnsiTheme="minorHAnsi"/>
        </w:rPr>
      </w:pPr>
      <w:r w:rsidRPr="005B5794">
        <w:rPr>
          <w:rFonts w:asciiTheme="minorHAnsi" w:hAnsiTheme="minorHAnsi"/>
        </w:rPr>
        <w:t>Business and IT Participants attended Requirement sessions in October-November to confirm or update the requirements that were previously developed.</w:t>
      </w:r>
    </w:p>
    <w:p w14:paraId="3702E842" w14:textId="77777777" w:rsidR="00B5726D" w:rsidRDefault="00B5726D" w:rsidP="00B5726D"/>
    <w:tbl>
      <w:tblPr>
        <w:tblW w:w="8295"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45"/>
        <w:gridCol w:w="4950"/>
      </w:tblGrid>
      <w:tr w:rsidR="00B5726D" w:rsidRPr="00072E62" w14:paraId="6A22FA1C" w14:textId="77777777" w:rsidTr="007B1972">
        <w:trPr>
          <w:trHeight w:val="300"/>
        </w:trPr>
        <w:tc>
          <w:tcPr>
            <w:tcW w:w="3345" w:type="dxa"/>
            <w:shd w:val="pct10" w:color="auto" w:fill="auto"/>
            <w:noWrap/>
            <w:vAlign w:val="bottom"/>
            <w:hideMark/>
          </w:tcPr>
          <w:p w14:paraId="0595024C" w14:textId="77777777" w:rsidR="00B5726D" w:rsidRPr="005B5794" w:rsidRDefault="00B5726D" w:rsidP="007B1972">
            <w:pPr>
              <w:spacing w:line="240" w:lineRule="auto"/>
              <w:jc w:val="left"/>
              <w:rPr>
                <w:rFonts w:asciiTheme="minorHAnsi" w:hAnsiTheme="minorHAnsi"/>
              </w:rPr>
            </w:pPr>
            <w:r w:rsidRPr="005B5794">
              <w:rPr>
                <w:rFonts w:asciiTheme="minorHAnsi" w:hAnsiTheme="minorHAnsi"/>
              </w:rPr>
              <w:t>Name</w:t>
            </w:r>
            <w:r w:rsidRPr="005B5794">
              <w:rPr>
                <w:rFonts w:asciiTheme="minorHAnsi" w:hAnsiTheme="minorHAnsi"/>
                <w:sz w:val="14"/>
              </w:rPr>
              <w:t xml:space="preserve"> (Alphabetically)</w:t>
            </w:r>
          </w:p>
        </w:tc>
        <w:tc>
          <w:tcPr>
            <w:tcW w:w="4950" w:type="dxa"/>
            <w:shd w:val="pct10" w:color="auto" w:fill="auto"/>
          </w:tcPr>
          <w:p w14:paraId="4085DAAD" w14:textId="77777777" w:rsidR="00B5726D" w:rsidRPr="005B5794" w:rsidRDefault="00B5726D" w:rsidP="007B1972">
            <w:pPr>
              <w:spacing w:line="240" w:lineRule="auto"/>
              <w:jc w:val="left"/>
              <w:rPr>
                <w:rFonts w:asciiTheme="minorHAnsi" w:hAnsiTheme="minorHAnsi"/>
              </w:rPr>
            </w:pPr>
            <w:r w:rsidRPr="005B5794">
              <w:rPr>
                <w:rFonts w:asciiTheme="minorHAnsi" w:hAnsiTheme="minorHAnsi"/>
              </w:rPr>
              <w:t>Role</w:t>
            </w:r>
          </w:p>
        </w:tc>
      </w:tr>
      <w:tr w:rsidR="00B5726D" w:rsidRPr="00072E62" w14:paraId="32DF8AE4" w14:textId="77777777" w:rsidTr="007B1972">
        <w:trPr>
          <w:trHeight w:val="300"/>
        </w:trPr>
        <w:tc>
          <w:tcPr>
            <w:tcW w:w="3345" w:type="dxa"/>
            <w:shd w:val="clear" w:color="auto" w:fill="auto"/>
            <w:noWrap/>
            <w:vAlign w:val="center"/>
          </w:tcPr>
          <w:p w14:paraId="5AE1E727" w14:textId="77777777" w:rsidR="00B5726D" w:rsidRPr="005B5794" w:rsidRDefault="00B5726D" w:rsidP="007B1972">
            <w:pPr>
              <w:rPr>
                <w:rFonts w:asciiTheme="minorHAnsi" w:hAnsiTheme="minorHAnsi"/>
              </w:rPr>
            </w:pPr>
            <w:r w:rsidRPr="005B5794">
              <w:rPr>
                <w:rFonts w:asciiTheme="minorHAnsi" w:hAnsiTheme="minorHAnsi"/>
              </w:rPr>
              <w:t>Aravind Narayanan</w:t>
            </w:r>
          </w:p>
        </w:tc>
        <w:tc>
          <w:tcPr>
            <w:tcW w:w="4950" w:type="dxa"/>
            <w:vAlign w:val="center"/>
          </w:tcPr>
          <w:p w14:paraId="276D9AFC" w14:textId="77777777" w:rsidR="00B5726D" w:rsidRPr="005B5794" w:rsidRDefault="00B5726D" w:rsidP="007B1972">
            <w:pPr>
              <w:rPr>
                <w:rFonts w:asciiTheme="minorHAnsi" w:hAnsiTheme="minorHAnsi"/>
              </w:rPr>
            </w:pPr>
            <w:r w:rsidRPr="005B5794">
              <w:rPr>
                <w:rFonts w:asciiTheme="minorHAnsi" w:hAnsiTheme="minorHAnsi"/>
              </w:rPr>
              <w:t>Project Manager – VMI</w:t>
            </w:r>
          </w:p>
        </w:tc>
      </w:tr>
      <w:tr w:rsidR="00B5726D" w:rsidRPr="00072E62" w14:paraId="0946945F" w14:textId="77777777" w:rsidTr="007B1972">
        <w:trPr>
          <w:trHeight w:val="300"/>
        </w:trPr>
        <w:tc>
          <w:tcPr>
            <w:tcW w:w="3345" w:type="dxa"/>
            <w:shd w:val="clear" w:color="auto" w:fill="auto"/>
            <w:noWrap/>
            <w:vAlign w:val="center"/>
          </w:tcPr>
          <w:p w14:paraId="44E02265" w14:textId="77777777" w:rsidR="00B5726D" w:rsidRPr="005B5794" w:rsidRDefault="00B5726D" w:rsidP="007B1972">
            <w:pPr>
              <w:rPr>
                <w:rFonts w:asciiTheme="minorHAnsi" w:hAnsiTheme="minorHAnsi"/>
              </w:rPr>
            </w:pPr>
            <w:r w:rsidRPr="005B5794">
              <w:rPr>
                <w:rFonts w:asciiTheme="minorHAnsi" w:hAnsiTheme="minorHAnsi"/>
              </w:rPr>
              <w:t>Chris Merski</w:t>
            </w:r>
          </w:p>
        </w:tc>
        <w:tc>
          <w:tcPr>
            <w:tcW w:w="4950" w:type="dxa"/>
            <w:vAlign w:val="center"/>
          </w:tcPr>
          <w:p w14:paraId="6594672A" w14:textId="77777777" w:rsidR="00B5726D" w:rsidRPr="005B5794" w:rsidRDefault="00B5726D" w:rsidP="007B1972">
            <w:pPr>
              <w:rPr>
                <w:rFonts w:asciiTheme="minorHAnsi" w:hAnsiTheme="minorHAnsi"/>
              </w:rPr>
            </w:pPr>
            <w:r w:rsidRPr="005B5794">
              <w:rPr>
                <w:rFonts w:asciiTheme="minorHAnsi" w:hAnsiTheme="minorHAnsi"/>
              </w:rPr>
              <w:t>Business Initiatives Leader</w:t>
            </w:r>
          </w:p>
        </w:tc>
      </w:tr>
      <w:tr w:rsidR="00B5726D" w:rsidRPr="00072E62" w14:paraId="51BA6FA5" w14:textId="77777777" w:rsidTr="007B1972">
        <w:trPr>
          <w:trHeight w:val="300"/>
        </w:trPr>
        <w:tc>
          <w:tcPr>
            <w:tcW w:w="3345" w:type="dxa"/>
            <w:shd w:val="clear" w:color="auto" w:fill="auto"/>
            <w:noWrap/>
            <w:vAlign w:val="center"/>
          </w:tcPr>
          <w:p w14:paraId="73B6B961" w14:textId="77777777" w:rsidR="00B5726D" w:rsidRPr="005B5794" w:rsidRDefault="00B5726D" w:rsidP="007B1972">
            <w:pPr>
              <w:rPr>
                <w:rFonts w:asciiTheme="minorHAnsi" w:hAnsiTheme="minorHAnsi"/>
              </w:rPr>
            </w:pPr>
            <w:r w:rsidRPr="005B5794">
              <w:rPr>
                <w:rFonts w:asciiTheme="minorHAnsi" w:hAnsiTheme="minorHAnsi"/>
              </w:rPr>
              <w:t>Deb Mack</w:t>
            </w:r>
          </w:p>
        </w:tc>
        <w:tc>
          <w:tcPr>
            <w:tcW w:w="4950" w:type="dxa"/>
            <w:vAlign w:val="center"/>
          </w:tcPr>
          <w:p w14:paraId="43F2B945" w14:textId="77777777" w:rsidR="00B5726D" w:rsidRPr="005B5794" w:rsidRDefault="00B5726D" w:rsidP="007B1972">
            <w:pPr>
              <w:rPr>
                <w:rFonts w:asciiTheme="minorHAnsi" w:hAnsiTheme="minorHAnsi"/>
              </w:rPr>
            </w:pPr>
            <w:r w:rsidRPr="005B5794">
              <w:rPr>
                <w:rFonts w:asciiTheme="minorHAnsi" w:hAnsiTheme="minorHAnsi"/>
              </w:rPr>
              <w:t>Director - Sales &amp; Agency Division</w:t>
            </w:r>
          </w:p>
        </w:tc>
      </w:tr>
      <w:tr w:rsidR="00B5726D" w:rsidRPr="00072E62" w14:paraId="19673392" w14:textId="77777777" w:rsidTr="007B1972">
        <w:trPr>
          <w:trHeight w:val="300"/>
        </w:trPr>
        <w:tc>
          <w:tcPr>
            <w:tcW w:w="3345" w:type="dxa"/>
            <w:shd w:val="clear" w:color="auto" w:fill="auto"/>
            <w:noWrap/>
            <w:vAlign w:val="center"/>
          </w:tcPr>
          <w:p w14:paraId="7859F623" w14:textId="77777777" w:rsidR="00B5726D" w:rsidRPr="005B5794" w:rsidRDefault="00B5726D" w:rsidP="007B1972">
            <w:pPr>
              <w:rPr>
                <w:rFonts w:asciiTheme="minorHAnsi" w:hAnsiTheme="minorHAnsi"/>
              </w:rPr>
            </w:pPr>
            <w:r w:rsidRPr="005B5794">
              <w:rPr>
                <w:rFonts w:asciiTheme="minorHAnsi" w:hAnsiTheme="minorHAnsi"/>
              </w:rPr>
              <w:t>Gary Kanonczyk</w:t>
            </w:r>
          </w:p>
        </w:tc>
        <w:tc>
          <w:tcPr>
            <w:tcW w:w="4950" w:type="dxa"/>
            <w:vAlign w:val="center"/>
          </w:tcPr>
          <w:p w14:paraId="2E449DD1" w14:textId="77777777" w:rsidR="00B5726D" w:rsidRPr="005B5794" w:rsidRDefault="00B5726D" w:rsidP="007B1972">
            <w:pPr>
              <w:rPr>
                <w:rFonts w:asciiTheme="minorHAnsi" w:hAnsiTheme="minorHAnsi"/>
              </w:rPr>
            </w:pPr>
            <w:r w:rsidRPr="005B5794">
              <w:rPr>
                <w:rFonts w:asciiTheme="minorHAnsi" w:hAnsiTheme="minorHAnsi"/>
              </w:rPr>
              <w:t>Business Initiatives Consultant</w:t>
            </w:r>
          </w:p>
        </w:tc>
      </w:tr>
      <w:tr w:rsidR="00B5726D" w:rsidRPr="00072E62" w14:paraId="6F31602E" w14:textId="77777777" w:rsidTr="007B1972">
        <w:trPr>
          <w:trHeight w:val="300"/>
        </w:trPr>
        <w:tc>
          <w:tcPr>
            <w:tcW w:w="3345" w:type="dxa"/>
            <w:shd w:val="clear" w:color="auto" w:fill="auto"/>
            <w:noWrap/>
            <w:vAlign w:val="center"/>
          </w:tcPr>
          <w:p w14:paraId="273216F2" w14:textId="77777777" w:rsidR="00B5726D" w:rsidRPr="005B5794" w:rsidRDefault="00B5726D" w:rsidP="007B1972">
            <w:pPr>
              <w:rPr>
                <w:rFonts w:asciiTheme="minorHAnsi" w:hAnsiTheme="minorHAnsi"/>
              </w:rPr>
            </w:pPr>
            <w:r w:rsidRPr="005B5794">
              <w:rPr>
                <w:rFonts w:asciiTheme="minorHAnsi" w:hAnsiTheme="minorHAnsi"/>
              </w:rPr>
              <w:t>Pranav Sirvaiya</w:t>
            </w:r>
          </w:p>
        </w:tc>
        <w:tc>
          <w:tcPr>
            <w:tcW w:w="4950" w:type="dxa"/>
            <w:vAlign w:val="center"/>
          </w:tcPr>
          <w:p w14:paraId="47A71084" w14:textId="77777777" w:rsidR="00B5726D" w:rsidRPr="005B5794" w:rsidRDefault="00B5726D" w:rsidP="007B1972">
            <w:pPr>
              <w:rPr>
                <w:rFonts w:asciiTheme="minorHAnsi" w:hAnsiTheme="minorHAnsi"/>
              </w:rPr>
            </w:pPr>
            <w:r w:rsidRPr="005B5794">
              <w:rPr>
                <w:rFonts w:asciiTheme="minorHAnsi" w:hAnsiTheme="minorHAnsi"/>
              </w:rPr>
              <w:t>Business Analyst – VMI</w:t>
            </w:r>
          </w:p>
        </w:tc>
      </w:tr>
      <w:tr w:rsidR="00B5726D" w:rsidRPr="00072E62" w14:paraId="6A514CC9" w14:textId="77777777" w:rsidTr="007B1972">
        <w:trPr>
          <w:trHeight w:val="300"/>
        </w:trPr>
        <w:tc>
          <w:tcPr>
            <w:tcW w:w="3345" w:type="dxa"/>
            <w:shd w:val="clear" w:color="auto" w:fill="auto"/>
            <w:noWrap/>
            <w:vAlign w:val="center"/>
          </w:tcPr>
          <w:p w14:paraId="5443C8CF" w14:textId="77777777" w:rsidR="00B5726D" w:rsidRPr="005B5794" w:rsidRDefault="00B5726D" w:rsidP="007B1972">
            <w:pPr>
              <w:rPr>
                <w:rFonts w:asciiTheme="minorHAnsi" w:hAnsiTheme="minorHAnsi"/>
              </w:rPr>
            </w:pPr>
            <w:r w:rsidRPr="005B5794">
              <w:rPr>
                <w:rFonts w:asciiTheme="minorHAnsi" w:hAnsiTheme="minorHAnsi"/>
              </w:rPr>
              <w:t xml:space="preserve">Shellynn DeFelice </w:t>
            </w:r>
          </w:p>
        </w:tc>
        <w:tc>
          <w:tcPr>
            <w:tcW w:w="4950" w:type="dxa"/>
            <w:vAlign w:val="center"/>
          </w:tcPr>
          <w:p w14:paraId="477B9008" w14:textId="21FC4FAC" w:rsidR="00B5726D" w:rsidRPr="005B5794" w:rsidRDefault="00376E14" w:rsidP="007B1972">
            <w:pPr>
              <w:rPr>
                <w:rFonts w:asciiTheme="minorHAnsi" w:hAnsiTheme="minorHAnsi"/>
              </w:rPr>
            </w:pPr>
            <w:r>
              <w:rPr>
                <w:rFonts w:asciiTheme="minorHAnsi" w:hAnsiTheme="minorHAnsi"/>
              </w:rPr>
              <w:t>IT</w:t>
            </w:r>
            <w:r w:rsidRPr="005B5794">
              <w:rPr>
                <w:rFonts w:asciiTheme="minorHAnsi" w:hAnsiTheme="minorHAnsi"/>
              </w:rPr>
              <w:t xml:space="preserve"> </w:t>
            </w:r>
            <w:r w:rsidR="00B5726D" w:rsidRPr="005B5794">
              <w:rPr>
                <w:rFonts w:asciiTheme="minorHAnsi" w:hAnsiTheme="minorHAnsi"/>
              </w:rPr>
              <w:t xml:space="preserve">Manager-Applications Services </w:t>
            </w:r>
          </w:p>
        </w:tc>
      </w:tr>
      <w:tr w:rsidR="00B5726D" w:rsidRPr="00072E62" w14:paraId="21278825" w14:textId="77777777" w:rsidTr="007B1972">
        <w:trPr>
          <w:trHeight w:val="300"/>
        </w:trPr>
        <w:tc>
          <w:tcPr>
            <w:tcW w:w="3345" w:type="dxa"/>
            <w:shd w:val="clear" w:color="auto" w:fill="auto"/>
            <w:noWrap/>
            <w:vAlign w:val="center"/>
          </w:tcPr>
          <w:p w14:paraId="4BFB989B" w14:textId="77777777" w:rsidR="00B5726D" w:rsidRPr="005B5794" w:rsidRDefault="00B5726D" w:rsidP="007B1972">
            <w:pPr>
              <w:rPr>
                <w:rFonts w:asciiTheme="minorHAnsi" w:hAnsiTheme="minorHAnsi"/>
              </w:rPr>
            </w:pPr>
            <w:r w:rsidRPr="005B5794">
              <w:rPr>
                <w:rFonts w:asciiTheme="minorHAnsi" w:hAnsiTheme="minorHAnsi"/>
              </w:rPr>
              <w:t>Siva Pillai</w:t>
            </w:r>
          </w:p>
        </w:tc>
        <w:tc>
          <w:tcPr>
            <w:tcW w:w="4950" w:type="dxa"/>
            <w:vAlign w:val="center"/>
          </w:tcPr>
          <w:p w14:paraId="0E1A4721" w14:textId="77777777" w:rsidR="00B5726D" w:rsidRPr="005B5794" w:rsidRDefault="00B5726D" w:rsidP="007B1972">
            <w:pPr>
              <w:rPr>
                <w:rFonts w:asciiTheme="minorHAnsi" w:hAnsiTheme="minorHAnsi"/>
              </w:rPr>
            </w:pPr>
            <w:r w:rsidRPr="005B5794">
              <w:rPr>
                <w:rFonts w:asciiTheme="minorHAnsi" w:hAnsiTheme="minorHAnsi"/>
              </w:rPr>
              <w:t>Account Manager – VMI</w:t>
            </w:r>
          </w:p>
        </w:tc>
      </w:tr>
      <w:tr w:rsidR="00B5726D" w:rsidRPr="00072E62" w14:paraId="24176600" w14:textId="77777777" w:rsidTr="007B1972">
        <w:trPr>
          <w:trHeight w:val="300"/>
        </w:trPr>
        <w:tc>
          <w:tcPr>
            <w:tcW w:w="3345" w:type="dxa"/>
            <w:shd w:val="clear" w:color="auto" w:fill="auto"/>
            <w:noWrap/>
            <w:vAlign w:val="center"/>
          </w:tcPr>
          <w:p w14:paraId="049EAE0A" w14:textId="77777777" w:rsidR="00B5726D" w:rsidRPr="005B5794" w:rsidRDefault="00B5726D" w:rsidP="007B1972">
            <w:pPr>
              <w:rPr>
                <w:rFonts w:asciiTheme="minorHAnsi" w:hAnsiTheme="minorHAnsi"/>
              </w:rPr>
            </w:pPr>
            <w:r w:rsidRPr="005B5794">
              <w:rPr>
                <w:rFonts w:asciiTheme="minorHAnsi" w:hAnsiTheme="minorHAnsi"/>
              </w:rPr>
              <w:t>Srinivas Rao</w:t>
            </w:r>
          </w:p>
        </w:tc>
        <w:tc>
          <w:tcPr>
            <w:tcW w:w="4950" w:type="dxa"/>
            <w:vAlign w:val="center"/>
          </w:tcPr>
          <w:p w14:paraId="56876AC2" w14:textId="77777777" w:rsidR="00B5726D" w:rsidRPr="005B5794" w:rsidRDefault="00B5726D" w:rsidP="007B1972">
            <w:pPr>
              <w:rPr>
                <w:rFonts w:asciiTheme="minorHAnsi" w:hAnsiTheme="minorHAnsi"/>
              </w:rPr>
            </w:pPr>
            <w:r w:rsidRPr="005B5794">
              <w:rPr>
                <w:rFonts w:asciiTheme="minorHAnsi" w:hAnsiTheme="minorHAnsi"/>
              </w:rPr>
              <w:t>Lead Developer – VMI</w:t>
            </w:r>
          </w:p>
        </w:tc>
      </w:tr>
      <w:tr w:rsidR="00B5726D" w:rsidRPr="00072E62" w14:paraId="237DE4AD" w14:textId="77777777" w:rsidTr="007B1972">
        <w:trPr>
          <w:trHeight w:val="300"/>
        </w:trPr>
        <w:tc>
          <w:tcPr>
            <w:tcW w:w="3345" w:type="dxa"/>
            <w:shd w:val="clear" w:color="auto" w:fill="auto"/>
            <w:noWrap/>
            <w:vAlign w:val="center"/>
          </w:tcPr>
          <w:p w14:paraId="30B0D974" w14:textId="678937AC" w:rsidR="00B5726D" w:rsidRPr="005B5794" w:rsidRDefault="00376E14" w:rsidP="00376E14">
            <w:pPr>
              <w:rPr>
                <w:rFonts w:asciiTheme="minorHAnsi" w:hAnsiTheme="minorHAnsi"/>
              </w:rPr>
            </w:pPr>
            <w:r w:rsidRPr="00376E14">
              <w:rPr>
                <w:rFonts w:asciiTheme="minorHAnsi" w:hAnsiTheme="minorHAnsi"/>
              </w:rPr>
              <w:t xml:space="preserve">Thomas Blecki </w:t>
            </w:r>
          </w:p>
        </w:tc>
        <w:tc>
          <w:tcPr>
            <w:tcW w:w="4950" w:type="dxa"/>
            <w:vAlign w:val="center"/>
          </w:tcPr>
          <w:p w14:paraId="0B930D9D" w14:textId="59999E63" w:rsidR="00B5726D" w:rsidRPr="005B5794" w:rsidRDefault="00376E14" w:rsidP="00376E14">
            <w:pPr>
              <w:rPr>
                <w:rFonts w:asciiTheme="minorHAnsi" w:hAnsiTheme="minorHAnsi"/>
              </w:rPr>
            </w:pPr>
            <w:r>
              <w:rPr>
                <w:rFonts w:asciiTheme="minorHAnsi" w:hAnsiTheme="minorHAnsi"/>
              </w:rPr>
              <w:t>Project Manager - ERIE</w:t>
            </w:r>
            <w:r w:rsidR="00B5726D" w:rsidRPr="005B5794">
              <w:rPr>
                <w:rFonts w:asciiTheme="minorHAnsi" w:hAnsiTheme="minorHAnsi"/>
              </w:rPr>
              <w:t xml:space="preserve"> </w:t>
            </w:r>
          </w:p>
        </w:tc>
      </w:tr>
    </w:tbl>
    <w:p w14:paraId="2FBA93DF" w14:textId="77777777" w:rsidR="00B5726D" w:rsidRDefault="00B5726D" w:rsidP="00B5726D"/>
    <w:p w14:paraId="50A02FB6" w14:textId="77777777" w:rsidR="00850319" w:rsidRDefault="00850319" w:rsidP="00B5726D"/>
    <w:p w14:paraId="58FCFC59" w14:textId="77777777" w:rsidR="00467759" w:rsidRPr="001D12E2" w:rsidRDefault="00467759" w:rsidP="00A06D38">
      <w:pPr>
        <w:pStyle w:val="Heading2"/>
        <w:rPr>
          <w:rStyle w:val="SubtleEmphasis"/>
          <w:b/>
          <w:sz w:val="24"/>
          <w:szCs w:val="24"/>
        </w:rPr>
      </w:pPr>
      <w:bookmarkStart w:id="30" w:name="_Toc235416656"/>
      <w:bookmarkStart w:id="31" w:name="_Toc312616459"/>
      <w:bookmarkStart w:id="32" w:name="_Toc313512480"/>
      <w:bookmarkStart w:id="33" w:name="_Toc379444982"/>
      <w:bookmarkStart w:id="34" w:name="_Toc426383900"/>
      <w:r w:rsidRPr="001D12E2">
        <w:rPr>
          <w:rStyle w:val="SubtleEmphasis"/>
          <w:b/>
          <w:sz w:val="24"/>
          <w:szCs w:val="24"/>
        </w:rPr>
        <w:t>Acceptance Criteria</w:t>
      </w:r>
      <w:bookmarkEnd w:id="30"/>
      <w:bookmarkEnd w:id="31"/>
      <w:bookmarkEnd w:id="32"/>
      <w:bookmarkEnd w:id="33"/>
      <w:bookmarkEnd w:id="34"/>
    </w:p>
    <w:p w14:paraId="58FCFC5A" w14:textId="77777777" w:rsidR="00467759" w:rsidRPr="004124B0" w:rsidRDefault="00467759" w:rsidP="00467759">
      <w:pPr>
        <w:rPr>
          <w:rFonts w:asciiTheme="minorHAnsi" w:hAnsiTheme="minorHAnsi"/>
        </w:rPr>
      </w:pPr>
      <w:r w:rsidRPr="004124B0">
        <w:rPr>
          <w:rFonts w:asciiTheme="minorHAnsi" w:hAnsiTheme="minorHAnsi"/>
        </w:rPr>
        <w:t>This document will be considered accepted once following acceptance criteria have been met:</w:t>
      </w:r>
    </w:p>
    <w:p w14:paraId="58FCFC5B" w14:textId="77777777" w:rsidR="00467759" w:rsidRPr="004124B0" w:rsidRDefault="00467759" w:rsidP="00467759">
      <w:pPr>
        <w:rPr>
          <w:rFonts w:asciiTheme="minorHAnsi" w:hAnsiTheme="minorHAnsi"/>
        </w:rPr>
      </w:pPr>
    </w:p>
    <w:p w14:paraId="58FCFC5D" w14:textId="77777777" w:rsidR="00467759" w:rsidRPr="004124B0" w:rsidRDefault="00467759" w:rsidP="00DF7C71">
      <w:pPr>
        <w:widowControl/>
        <w:numPr>
          <w:ilvl w:val="0"/>
          <w:numId w:val="7"/>
        </w:numPr>
        <w:spacing w:before="60" w:line="276" w:lineRule="auto"/>
        <w:ind w:right="0"/>
        <w:rPr>
          <w:rFonts w:asciiTheme="minorHAnsi" w:hAnsiTheme="minorHAnsi"/>
        </w:rPr>
      </w:pPr>
      <w:r w:rsidRPr="004124B0">
        <w:rPr>
          <w:rFonts w:asciiTheme="minorHAnsi" w:hAnsiTheme="minorHAnsi"/>
        </w:rPr>
        <w:t>All comments returned during the review phase have been addressed and incorporated, as appropriate.</w:t>
      </w:r>
    </w:p>
    <w:p w14:paraId="58FCFC5F" w14:textId="77777777" w:rsidR="00467759" w:rsidRPr="004124B0" w:rsidRDefault="00467759" w:rsidP="00DF7C71">
      <w:pPr>
        <w:widowControl/>
        <w:numPr>
          <w:ilvl w:val="0"/>
          <w:numId w:val="7"/>
        </w:numPr>
        <w:spacing w:before="60" w:line="276" w:lineRule="auto"/>
        <w:ind w:right="0"/>
        <w:rPr>
          <w:rFonts w:asciiTheme="minorHAnsi" w:hAnsiTheme="minorHAnsi"/>
        </w:rPr>
      </w:pPr>
      <w:r w:rsidRPr="004124B0">
        <w:rPr>
          <w:rFonts w:asciiTheme="minorHAnsi" w:hAnsiTheme="minorHAnsi"/>
        </w:rPr>
        <w:t>Agreed plan of action for open issues with customer/conditional acceptance from customer.</w:t>
      </w:r>
    </w:p>
    <w:p w14:paraId="58FCFC60" w14:textId="77777777" w:rsidR="00467759" w:rsidRPr="004124B0" w:rsidRDefault="00467759" w:rsidP="00DF7C71">
      <w:pPr>
        <w:widowControl/>
        <w:numPr>
          <w:ilvl w:val="0"/>
          <w:numId w:val="7"/>
        </w:numPr>
        <w:spacing w:before="60" w:line="276" w:lineRule="auto"/>
        <w:ind w:right="0"/>
        <w:rPr>
          <w:rFonts w:asciiTheme="minorHAnsi" w:hAnsiTheme="minorHAnsi"/>
        </w:rPr>
      </w:pPr>
      <w:r w:rsidRPr="004124B0">
        <w:rPr>
          <w:rFonts w:asciiTheme="minorHAnsi" w:hAnsiTheme="minorHAnsi"/>
        </w:rPr>
        <w:t>All comments returned during the approval phase have been addressed and incorporated, as appropriate.</w:t>
      </w:r>
    </w:p>
    <w:p w14:paraId="58FCFC61" w14:textId="77777777" w:rsidR="00467759" w:rsidRDefault="00467759" w:rsidP="00DF7C71">
      <w:pPr>
        <w:widowControl/>
        <w:numPr>
          <w:ilvl w:val="0"/>
          <w:numId w:val="7"/>
        </w:numPr>
        <w:spacing w:before="60" w:line="276" w:lineRule="auto"/>
        <w:ind w:right="0"/>
        <w:rPr>
          <w:rFonts w:asciiTheme="minorHAnsi" w:hAnsiTheme="minorHAnsi"/>
        </w:rPr>
      </w:pPr>
      <w:r w:rsidRPr="004124B0">
        <w:rPr>
          <w:rFonts w:asciiTheme="minorHAnsi" w:hAnsiTheme="minorHAnsi"/>
        </w:rPr>
        <w:t>Each enumerated requirement found within this document is approved unless otherwise noted.</w:t>
      </w:r>
    </w:p>
    <w:p w14:paraId="00BF9412" w14:textId="77777777" w:rsidR="00850319" w:rsidRPr="004124B0" w:rsidRDefault="00850319" w:rsidP="00850319">
      <w:pPr>
        <w:widowControl/>
        <w:spacing w:before="60" w:line="276" w:lineRule="auto"/>
        <w:ind w:left="720" w:right="0"/>
        <w:rPr>
          <w:rFonts w:asciiTheme="minorHAnsi" w:hAnsiTheme="minorHAnsi"/>
        </w:rPr>
      </w:pPr>
    </w:p>
    <w:p w14:paraId="58FCFC77" w14:textId="77777777" w:rsidR="00467759" w:rsidRPr="001D12E2" w:rsidRDefault="00467759" w:rsidP="00A06D38">
      <w:pPr>
        <w:pStyle w:val="Heading2"/>
        <w:rPr>
          <w:rStyle w:val="SubtleEmphasis"/>
          <w:b/>
          <w:sz w:val="24"/>
          <w:szCs w:val="24"/>
        </w:rPr>
      </w:pPr>
      <w:bookmarkStart w:id="35" w:name="_Toc235416658"/>
      <w:bookmarkStart w:id="36" w:name="_Toc312616461"/>
      <w:bookmarkStart w:id="37" w:name="_Toc313512482"/>
      <w:bookmarkStart w:id="38" w:name="_Toc379444984"/>
      <w:bookmarkStart w:id="39" w:name="_Toc426383901"/>
      <w:r w:rsidRPr="001D12E2">
        <w:rPr>
          <w:rStyle w:val="SubtleEmphasis"/>
          <w:b/>
          <w:sz w:val="24"/>
          <w:szCs w:val="24"/>
        </w:rPr>
        <w:t>Conventions</w:t>
      </w:r>
      <w:bookmarkEnd w:id="35"/>
      <w:bookmarkEnd w:id="36"/>
      <w:bookmarkEnd w:id="37"/>
      <w:bookmarkEnd w:id="38"/>
      <w:bookmarkEnd w:id="39"/>
    </w:p>
    <w:p w14:paraId="58FCFC7A" w14:textId="5157916F" w:rsidR="00467759" w:rsidRPr="004124B0" w:rsidRDefault="00467759" w:rsidP="00467759">
      <w:pPr>
        <w:rPr>
          <w:rFonts w:asciiTheme="minorHAnsi" w:hAnsiTheme="minorHAnsi"/>
        </w:rPr>
      </w:pPr>
      <w:r w:rsidRPr="004124B0">
        <w:rPr>
          <w:rFonts w:asciiTheme="minorHAnsi" w:hAnsiTheme="minorHAnsi"/>
        </w:rPr>
        <w:t xml:space="preserve">All the </w:t>
      </w:r>
      <w:r w:rsidR="009C1BD1" w:rsidRPr="004124B0">
        <w:rPr>
          <w:rFonts w:asciiTheme="minorHAnsi" w:hAnsiTheme="minorHAnsi"/>
        </w:rPr>
        <w:t xml:space="preserve">specifications </w:t>
      </w:r>
      <w:r w:rsidRPr="004124B0">
        <w:rPr>
          <w:rFonts w:asciiTheme="minorHAnsi" w:hAnsiTheme="minorHAnsi"/>
        </w:rPr>
        <w:t>are numbered appropriately for future tracking and CCR purposes. This will also help with traceability against the test cases prepared by the QA team.</w:t>
      </w:r>
      <w:r w:rsidR="009C1BD1" w:rsidRPr="004124B0">
        <w:rPr>
          <w:rFonts w:asciiTheme="minorHAnsi" w:hAnsiTheme="minorHAnsi"/>
        </w:rPr>
        <w:t xml:space="preserve"> </w:t>
      </w:r>
    </w:p>
    <w:p w14:paraId="58FCFC7B" w14:textId="77777777" w:rsidR="00D60101" w:rsidRDefault="00D60101" w:rsidP="00467759">
      <w:pPr>
        <w:rPr>
          <w:rFonts w:asciiTheme="minorHAnsi" w:hAnsiTheme="minorHAnsi"/>
        </w:rPr>
      </w:pPr>
    </w:p>
    <w:p w14:paraId="5009D2F3" w14:textId="77777777" w:rsidR="00165D6D" w:rsidRDefault="00165D6D" w:rsidP="00467759">
      <w:pPr>
        <w:rPr>
          <w:rFonts w:asciiTheme="minorHAnsi" w:hAnsiTheme="minorHAnsi"/>
        </w:rPr>
      </w:pPr>
    </w:p>
    <w:p w14:paraId="23EE89FF" w14:textId="77777777" w:rsidR="00165D6D" w:rsidRDefault="00165D6D" w:rsidP="00467759">
      <w:pPr>
        <w:rPr>
          <w:rFonts w:asciiTheme="minorHAnsi" w:hAnsiTheme="minorHAnsi"/>
        </w:rPr>
      </w:pPr>
    </w:p>
    <w:p w14:paraId="1130CDB0" w14:textId="77777777" w:rsidR="00165D6D" w:rsidRDefault="00165D6D" w:rsidP="00467759">
      <w:pPr>
        <w:rPr>
          <w:rFonts w:asciiTheme="minorHAnsi" w:hAnsiTheme="minorHAnsi"/>
        </w:rPr>
      </w:pPr>
    </w:p>
    <w:p w14:paraId="184F8872" w14:textId="77777777" w:rsidR="00165D6D" w:rsidRDefault="00165D6D" w:rsidP="00467759">
      <w:pPr>
        <w:rPr>
          <w:rFonts w:asciiTheme="minorHAnsi" w:hAnsiTheme="minorHAnsi"/>
        </w:rPr>
      </w:pPr>
    </w:p>
    <w:p w14:paraId="3E323709" w14:textId="77777777" w:rsidR="00165D6D" w:rsidRDefault="00165D6D" w:rsidP="00467759">
      <w:pPr>
        <w:rPr>
          <w:rFonts w:asciiTheme="minorHAnsi" w:hAnsiTheme="minorHAnsi"/>
        </w:rPr>
      </w:pPr>
    </w:p>
    <w:p w14:paraId="38039DDE" w14:textId="77777777" w:rsidR="00BC6ED9" w:rsidRDefault="00BC6ED9" w:rsidP="00467759">
      <w:pPr>
        <w:rPr>
          <w:rFonts w:asciiTheme="minorHAnsi" w:hAnsiTheme="minorHAnsi"/>
        </w:rPr>
      </w:pPr>
    </w:p>
    <w:p w14:paraId="7DCC16DA" w14:textId="77777777" w:rsidR="00BC6ED9" w:rsidRDefault="00BC6ED9" w:rsidP="00467759">
      <w:pPr>
        <w:rPr>
          <w:rFonts w:asciiTheme="minorHAnsi" w:hAnsiTheme="minorHAnsi"/>
        </w:rPr>
      </w:pPr>
    </w:p>
    <w:p w14:paraId="51B67D00" w14:textId="081BE338" w:rsidR="007E0F74" w:rsidRDefault="00590D24" w:rsidP="00A06D38">
      <w:pPr>
        <w:pStyle w:val="Heading1"/>
        <w:shd w:val="clear" w:color="auto" w:fill="D9D9D9"/>
        <w:rPr>
          <w:rFonts w:asciiTheme="minorHAnsi" w:hAnsiTheme="minorHAnsi"/>
        </w:rPr>
      </w:pPr>
      <w:bookmarkStart w:id="40" w:name="_References"/>
      <w:bookmarkStart w:id="41" w:name="_Toc315803900"/>
      <w:bookmarkStart w:id="42" w:name="_Toc378306691"/>
      <w:bookmarkStart w:id="43" w:name="_Toc379444986"/>
      <w:bookmarkStart w:id="44" w:name="_Toc426383902"/>
      <w:bookmarkEnd w:id="40"/>
      <w:r>
        <w:rPr>
          <w:rFonts w:asciiTheme="minorHAnsi" w:hAnsiTheme="minorHAnsi"/>
        </w:rPr>
        <w:t>Sales</w:t>
      </w:r>
      <w:r w:rsidR="003C0C48">
        <w:rPr>
          <w:rFonts w:asciiTheme="minorHAnsi" w:hAnsiTheme="minorHAnsi"/>
        </w:rPr>
        <w:t xml:space="preserve">Exchange </w:t>
      </w:r>
      <w:r w:rsidR="00F47FF3" w:rsidRPr="004124B0">
        <w:rPr>
          <w:rFonts w:asciiTheme="minorHAnsi" w:hAnsiTheme="minorHAnsi"/>
        </w:rPr>
        <w:t xml:space="preserve">Product </w:t>
      </w:r>
      <w:r w:rsidR="00677FCC">
        <w:rPr>
          <w:rFonts w:asciiTheme="minorHAnsi" w:hAnsiTheme="minorHAnsi"/>
        </w:rPr>
        <w:t xml:space="preserve">Functional </w:t>
      </w:r>
      <w:r w:rsidR="00F47FF3" w:rsidRPr="004124B0">
        <w:rPr>
          <w:rFonts w:asciiTheme="minorHAnsi" w:hAnsiTheme="minorHAnsi"/>
        </w:rPr>
        <w:t>Requirements</w:t>
      </w:r>
      <w:bookmarkEnd w:id="41"/>
      <w:bookmarkEnd w:id="42"/>
      <w:bookmarkEnd w:id="43"/>
      <w:r w:rsidR="00677FCC">
        <w:rPr>
          <w:rFonts w:asciiTheme="minorHAnsi" w:hAnsiTheme="minorHAnsi"/>
        </w:rPr>
        <w:t xml:space="preserve"> (Only Enhancements)</w:t>
      </w:r>
      <w:bookmarkEnd w:id="44"/>
    </w:p>
    <w:p w14:paraId="32ABB1AD" w14:textId="77777777" w:rsidR="00AA5A89" w:rsidRPr="00AA5A89" w:rsidRDefault="00AA5A89" w:rsidP="00AA5A89"/>
    <w:tbl>
      <w:tblPr>
        <w:tblW w:w="9570" w:type="dxa"/>
        <w:tblInd w:w="93" w:type="dxa"/>
        <w:tblLayout w:type="fixed"/>
        <w:tblLook w:val="04A0" w:firstRow="1" w:lastRow="0" w:firstColumn="1" w:lastColumn="0" w:noHBand="0" w:noVBand="1"/>
      </w:tblPr>
      <w:tblGrid>
        <w:gridCol w:w="1725"/>
        <w:gridCol w:w="1451"/>
        <w:gridCol w:w="175"/>
        <w:gridCol w:w="90"/>
        <w:gridCol w:w="1593"/>
        <w:gridCol w:w="4536"/>
      </w:tblGrid>
      <w:tr w:rsidR="00385328" w:rsidRPr="00CF4190" w14:paraId="583E7A6C" w14:textId="77777777" w:rsidTr="00A9415B">
        <w:trPr>
          <w:trHeight w:val="300"/>
        </w:trPr>
        <w:tc>
          <w:tcPr>
            <w:tcW w:w="9570" w:type="dxa"/>
            <w:gridSpan w:val="6"/>
            <w:tcBorders>
              <w:top w:val="nil"/>
              <w:left w:val="nil"/>
              <w:bottom w:val="nil"/>
              <w:right w:val="nil"/>
            </w:tcBorders>
            <w:shd w:val="clear" w:color="000000" w:fill="FFFFFF"/>
            <w:hideMark/>
          </w:tcPr>
          <w:p w14:paraId="058EF44A" w14:textId="39A26B8A" w:rsidR="00385328" w:rsidRPr="00CF4190" w:rsidRDefault="00385328" w:rsidP="00CF4190">
            <w:pPr>
              <w:pStyle w:val="Heading2"/>
            </w:pPr>
            <w:bookmarkStart w:id="45" w:name="_Toc426383903"/>
            <w:r w:rsidRPr="00CF4190">
              <w:t>UC001</w:t>
            </w:r>
            <w:r>
              <w:t xml:space="preserve">.  </w:t>
            </w:r>
            <w:r w:rsidRPr="00CF4190">
              <w:t>View 'Home' tab</w:t>
            </w:r>
            <w:bookmarkEnd w:id="45"/>
          </w:p>
        </w:tc>
      </w:tr>
      <w:tr w:rsidR="00CF4190" w:rsidRPr="00CF4190" w14:paraId="4F0BC41D" w14:textId="77777777" w:rsidTr="00A9415B">
        <w:trPr>
          <w:trHeight w:val="300"/>
        </w:trPr>
        <w:tc>
          <w:tcPr>
            <w:tcW w:w="1725" w:type="dxa"/>
            <w:tcBorders>
              <w:top w:val="nil"/>
              <w:left w:val="nil"/>
              <w:bottom w:val="single" w:sz="4" w:space="0" w:color="auto"/>
              <w:right w:val="nil"/>
            </w:tcBorders>
            <w:shd w:val="clear" w:color="auto" w:fill="auto"/>
            <w:noWrap/>
            <w:vAlign w:val="bottom"/>
            <w:hideMark/>
          </w:tcPr>
          <w:p w14:paraId="6FEB5C45" w14:textId="77777777" w:rsidR="00CF4190" w:rsidRPr="00CF4190" w:rsidRDefault="00CF4190" w:rsidP="00CF4190">
            <w:pPr>
              <w:widowControl/>
              <w:spacing w:line="240" w:lineRule="auto"/>
              <w:ind w:right="0"/>
              <w:jc w:val="left"/>
              <w:rPr>
                <w:rFonts w:ascii="Calibri" w:hAnsi="Calibri" w:cs="Times New Roman"/>
                <w:color w:val="000000"/>
                <w:sz w:val="22"/>
                <w:szCs w:val="22"/>
              </w:rPr>
            </w:pPr>
          </w:p>
        </w:tc>
        <w:tc>
          <w:tcPr>
            <w:tcW w:w="1451" w:type="dxa"/>
            <w:tcBorders>
              <w:top w:val="nil"/>
              <w:left w:val="nil"/>
              <w:bottom w:val="single" w:sz="4" w:space="0" w:color="auto"/>
              <w:right w:val="nil"/>
            </w:tcBorders>
            <w:shd w:val="clear" w:color="auto" w:fill="auto"/>
            <w:noWrap/>
            <w:vAlign w:val="bottom"/>
            <w:hideMark/>
          </w:tcPr>
          <w:p w14:paraId="333FB782" w14:textId="77777777" w:rsidR="00CF4190" w:rsidRPr="00CF4190" w:rsidRDefault="00CF4190" w:rsidP="00CF4190">
            <w:pPr>
              <w:widowControl/>
              <w:spacing w:line="240" w:lineRule="auto"/>
              <w:ind w:right="0"/>
              <w:jc w:val="left"/>
              <w:rPr>
                <w:rFonts w:ascii="Calibri" w:hAnsi="Calibri" w:cs="Times New Roman"/>
                <w:color w:val="000000"/>
                <w:sz w:val="22"/>
                <w:szCs w:val="22"/>
              </w:rPr>
            </w:pPr>
          </w:p>
        </w:tc>
        <w:tc>
          <w:tcPr>
            <w:tcW w:w="1858" w:type="dxa"/>
            <w:gridSpan w:val="3"/>
            <w:tcBorders>
              <w:top w:val="nil"/>
              <w:left w:val="nil"/>
              <w:bottom w:val="single" w:sz="4" w:space="0" w:color="auto"/>
              <w:right w:val="nil"/>
            </w:tcBorders>
            <w:shd w:val="clear" w:color="auto" w:fill="auto"/>
            <w:noWrap/>
            <w:vAlign w:val="bottom"/>
            <w:hideMark/>
          </w:tcPr>
          <w:p w14:paraId="2E6FB40B" w14:textId="77777777" w:rsidR="00CF4190" w:rsidRPr="00CF4190" w:rsidRDefault="00CF4190" w:rsidP="00CF4190">
            <w:pPr>
              <w:widowControl/>
              <w:spacing w:line="240" w:lineRule="auto"/>
              <w:ind w:right="0"/>
              <w:jc w:val="left"/>
              <w:rPr>
                <w:rFonts w:ascii="Calibri" w:hAnsi="Calibri" w:cs="Times New Roman"/>
                <w:color w:val="000000"/>
                <w:sz w:val="22"/>
                <w:szCs w:val="22"/>
              </w:rPr>
            </w:pPr>
          </w:p>
        </w:tc>
        <w:tc>
          <w:tcPr>
            <w:tcW w:w="4536" w:type="dxa"/>
            <w:tcBorders>
              <w:top w:val="nil"/>
              <w:left w:val="nil"/>
              <w:bottom w:val="single" w:sz="4" w:space="0" w:color="auto"/>
              <w:right w:val="nil"/>
            </w:tcBorders>
            <w:shd w:val="clear" w:color="auto" w:fill="auto"/>
            <w:noWrap/>
            <w:vAlign w:val="bottom"/>
            <w:hideMark/>
          </w:tcPr>
          <w:p w14:paraId="0E5ADE38" w14:textId="77777777" w:rsidR="00CF4190" w:rsidRPr="00CF4190" w:rsidRDefault="00CF4190" w:rsidP="00CF4190">
            <w:pPr>
              <w:widowControl/>
              <w:spacing w:line="240" w:lineRule="auto"/>
              <w:ind w:right="0"/>
              <w:jc w:val="left"/>
              <w:rPr>
                <w:rFonts w:ascii="Calibri" w:hAnsi="Calibri" w:cs="Times New Roman"/>
                <w:color w:val="000000"/>
                <w:sz w:val="22"/>
                <w:szCs w:val="22"/>
              </w:rPr>
            </w:pPr>
          </w:p>
        </w:tc>
      </w:tr>
      <w:tr w:rsidR="00CF4190" w:rsidRPr="00CF4190" w14:paraId="42EADCA3" w14:textId="77777777" w:rsidTr="00A9415B">
        <w:trPr>
          <w:trHeight w:val="300"/>
        </w:trPr>
        <w:tc>
          <w:tcPr>
            <w:tcW w:w="1725" w:type="dxa"/>
            <w:tcBorders>
              <w:top w:val="single" w:sz="4" w:space="0" w:color="auto"/>
              <w:left w:val="single" w:sz="4" w:space="0" w:color="auto"/>
              <w:bottom w:val="single" w:sz="4" w:space="0" w:color="auto"/>
              <w:right w:val="single" w:sz="4" w:space="0" w:color="auto"/>
            </w:tcBorders>
            <w:shd w:val="clear" w:color="000000" w:fill="FFFFFF"/>
            <w:hideMark/>
          </w:tcPr>
          <w:p w14:paraId="116F681A"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Use Case No.</w:t>
            </w:r>
          </w:p>
        </w:tc>
        <w:tc>
          <w:tcPr>
            <w:tcW w:w="1451" w:type="dxa"/>
            <w:tcBorders>
              <w:top w:val="single" w:sz="4" w:space="0" w:color="auto"/>
              <w:left w:val="single" w:sz="4" w:space="0" w:color="auto"/>
              <w:bottom w:val="single" w:sz="4" w:space="0" w:color="auto"/>
              <w:right w:val="single" w:sz="4" w:space="0" w:color="auto"/>
            </w:tcBorders>
            <w:shd w:val="clear" w:color="000000" w:fill="FFFFFF"/>
            <w:hideMark/>
          </w:tcPr>
          <w:p w14:paraId="79F95F92" w14:textId="77777777" w:rsidR="00CF4190" w:rsidRPr="00CF4190" w:rsidRDefault="00CF4190"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UC001</w:t>
            </w:r>
          </w:p>
        </w:tc>
        <w:tc>
          <w:tcPr>
            <w:tcW w:w="1858"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6ED451BB"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Priority</w:t>
            </w:r>
          </w:p>
        </w:tc>
        <w:tc>
          <w:tcPr>
            <w:tcW w:w="4536" w:type="dxa"/>
            <w:tcBorders>
              <w:top w:val="single" w:sz="4" w:space="0" w:color="auto"/>
              <w:left w:val="single" w:sz="4" w:space="0" w:color="auto"/>
              <w:bottom w:val="single" w:sz="4" w:space="0" w:color="auto"/>
              <w:right w:val="single" w:sz="4" w:space="0" w:color="auto"/>
            </w:tcBorders>
            <w:shd w:val="clear" w:color="000000" w:fill="FFFFFF"/>
            <w:hideMark/>
          </w:tcPr>
          <w:p w14:paraId="62507023" w14:textId="77777777" w:rsidR="00CF4190" w:rsidRPr="00CF4190" w:rsidRDefault="00CF4190" w:rsidP="00CF4190">
            <w:pPr>
              <w:widowControl/>
              <w:spacing w:line="240" w:lineRule="auto"/>
              <w:ind w:right="0"/>
              <w:jc w:val="left"/>
              <w:rPr>
                <w:color w:val="000000"/>
                <w:sz w:val="20"/>
              </w:rPr>
            </w:pPr>
            <w:r w:rsidRPr="00CF4190">
              <w:rPr>
                <w:color w:val="000000"/>
                <w:sz w:val="20"/>
              </w:rPr>
              <w:t>(  ) Low  (  ) Med  (</w:t>
            </w:r>
            <w:r w:rsidRPr="00CF4190">
              <w:rPr>
                <w:rFonts w:ascii="Wingdings" w:hAnsi="Wingdings"/>
                <w:color w:val="000000"/>
                <w:sz w:val="20"/>
              </w:rPr>
              <w:t></w:t>
            </w:r>
            <w:r w:rsidRPr="00CF4190">
              <w:rPr>
                <w:color w:val="000000"/>
                <w:sz w:val="20"/>
              </w:rPr>
              <w:t>) High</w:t>
            </w:r>
          </w:p>
        </w:tc>
      </w:tr>
      <w:tr w:rsidR="00CF4190" w:rsidRPr="00CF4190" w14:paraId="7A600CB6" w14:textId="77777777" w:rsidTr="00A9415B">
        <w:trPr>
          <w:trHeight w:val="300"/>
        </w:trPr>
        <w:tc>
          <w:tcPr>
            <w:tcW w:w="1725" w:type="dxa"/>
            <w:tcBorders>
              <w:top w:val="single" w:sz="4" w:space="0" w:color="auto"/>
              <w:left w:val="single" w:sz="4" w:space="0" w:color="auto"/>
              <w:bottom w:val="single" w:sz="4" w:space="0" w:color="auto"/>
              <w:right w:val="single" w:sz="4" w:space="0" w:color="auto"/>
            </w:tcBorders>
            <w:shd w:val="clear" w:color="000000" w:fill="FFFFFF"/>
            <w:hideMark/>
          </w:tcPr>
          <w:p w14:paraId="471F1E99"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Use Case Name</w:t>
            </w:r>
          </w:p>
        </w:tc>
        <w:tc>
          <w:tcPr>
            <w:tcW w:w="7845" w:type="dxa"/>
            <w:gridSpan w:val="5"/>
            <w:tcBorders>
              <w:top w:val="single" w:sz="4" w:space="0" w:color="auto"/>
              <w:left w:val="single" w:sz="4" w:space="0" w:color="auto"/>
              <w:bottom w:val="single" w:sz="4" w:space="0" w:color="auto"/>
              <w:right w:val="single" w:sz="4" w:space="0" w:color="auto"/>
            </w:tcBorders>
            <w:shd w:val="clear" w:color="000000" w:fill="FFFFFF"/>
            <w:hideMark/>
          </w:tcPr>
          <w:p w14:paraId="0FE5B511" w14:textId="77777777" w:rsidR="00CF4190" w:rsidRPr="00CF4190" w:rsidRDefault="00CF4190"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View 'Home' tab</w:t>
            </w:r>
          </w:p>
        </w:tc>
      </w:tr>
      <w:tr w:rsidR="00CF4190" w:rsidRPr="00CF4190" w14:paraId="2B360761" w14:textId="77777777" w:rsidTr="00A9415B">
        <w:trPr>
          <w:trHeight w:val="300"/>
        </w:trPr>
        <w:tc>
          <w:tcPr>
            <w:tcW w:w="1725" w:type="dxa"/>
            <w:tcBorders>
              <w:top w:val="single" w:sz="4" w:space="0" w:color="auto"/>
              <w:left w:val="single" w:sz="4" w:space="0" w:color="auto"/>
              <w:bottom w:val="single" w:sz="4" w:space="0" w:color="auto"/>
              <w:right w:val="single" w:sz="4" w:space="0" w:color="auto"/>
            </w:tcBorders>
            <w:shd w:val="clear" w:color="000000" w:fill="FFFFFF"/>
            <w:hideMark/>
          </w:tcPr>
          <w:p w14:paraId="51D4A385"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Use Case Purpose</w:t>
            </w:r>
          </w:p>
        </w:tc>
        <w:tc>
          <w:tcPr>
            <w:tcW w:w="7845" w:type="dxa"/>
            <w:gridSpan w:val="5"/>
            <w:tcBorders>
              <w:top w:val="single" w:sz="4" w:space="0" w:color="auto"/>
              <w:left w:val="single" w:sz="4" w:space="0" w:color="auto"/>
              <w:bottom w:val="single" w:sz="4" w:space="0" w:color="auto"/>
              <w:right w:val="single" w:sz="4" w:space="0" w:color="auto"/>
            </w:tcBorders>
            <w:shd w:val="clear" w:color="000000" w:fill="FFFFFF"/>
            <w:hideMark/>
          </w:tcPr>
          <w:p w14:paraId="6591F377" w14:textId="77777777" w:rsidR="00CF4190" w:rsidRPr="00CF4190" w:rsidRDefault="00CF4190"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xml:space="preserve">Use Case ‘View Home tab’ describes the scenarios available on 'Home' tab of SalesExchange application. </w:t>
            </w:r>
          </w:p>
        </w:tc>
      </w:tr>
      <w:tr w:rsidR="00CF4190" w:rsidRPr="00CF4190" w14:paraId="792B78CA" w14:textId="77777777" w:rsidTr="00A9415B">
        <w:trPr>
          <w:trHeight w:val="600"/>
        </w:trPr>
        <w:tc>
          <w:tcPr>
            <w:tcW w:w="1725" w:type="dxa"/>
            <w:tcBorders>
              <w:top w:val="single" w:sz="4" w:space="0" w:color="auto"/>
              <w:left w:val="single" w:sz="4" w:space="0" w:color="auto"/>
              <w:bottom w:val="single" w:sz="4" w:space="0" w:color="auto"/>
              <w:right w:val="single" w:sz="4" w:space="0" w:color="auto"/>
            </w:tcBorders>
            <w:shd w:val="clear" w:color="000000" w:fill="FFFFFF"/>
            <w:hideMark/>
          </w:tcPr>
          <w:p w14:paraId="52C5E456"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Use Case Definition</w:t>
            </w:r>
          </w:p>
        </w:tc>
        <w:tc>
          <w:tcPr>
            <w:tcW w:w="7845" w:type="dxa"/>
            <w:gridSpan w:val="5"/>
            <w:tcBorders>
              <w:top w:val="single" w:sz="4" w:space="0" w:color="auto"/>
              <w:left w:val="single" w:sz="4" w:space="0" w:color="auto"/>
              <w:bottom w:val="single" w:sz="4" w:space="0" w:color="auto"/>
              <w:right w:val="single" w:sz="4" w:space="0" w:color="auto"/>
            </w:tcBorders>
            <w:shd w:val="clear" w:color="000000" w:fill="FFFFFF"/>
            <w:hideMark/>
          </w:tcPr>
          <w:p w14:paraId="0CD597C1" w14:textId="33C393A7" w:rsidR="00CF4190" w:rsidRPr="00CF4190" w:rsidRDefault="00CF4190" w:rsidP="004C18B3">
            <w:pPr>
              <w:widowControl/>
              <w:spacing w:line="240" w:lineRule="auto"/>
              <w:ind w:right="0"/>
              <w:jc w:val="left"/>
              <w:rPr>
                <w:rFonts w:ascii="Calibri" w:hAnsi="Calibri" w:cs="Times New Roman"/>
                <w:sz w:val="22"/>
                <w:szCs w:val="22"/>
              </w:rPr>
            </w:pPr>
            <w:r w:rsidRPr="00CF4190">
              <w:rPr>
                <w:rFonts w:ascii="Calibri" w:hAnsi="Calibri" w:cs="Times New Roman"/>
                <w:sz w:val="22"/>
                <w:szCs w:val="22"/>
              </w:rPr>
              <w:t xml:space="preserve">As a part of </w:t>
            </w:r>
            <w:r w:rsidR="003970F3">
              <w:rPr>
                <w:rFonts w:ascii="Calibri" w:hAnsi="Calibri" w:cs="Times New Roman"/>
                <w:sz w:val="22"/>
                <w:szCs w:val="22"/>
              </w:rPr>
              <w:t>2015</w:t>
            </w:r>
            <w:r w:rsidRPr="00CF4190">
              <w:rPr>
                <w:rFonts w:ascii="Calibri" w:hAnsi="Calibri" w:cs="Times New Roman"/>
                <w:sz w:val="22"/>
                <w:szCs w:val="22"/>
              </w:rPr>
              <w:t xml:space="preserve"> Release - there </w:t>
            </w:r>
            <w:r w:rsidR="004C18B3">
              <w:rPr>
                <w:rFonts w:ascii="Calibri" w:hAnsi="Calibri" w:cs="Times New Roman"/>
                <w:sz w:val="22"/>
                <w:szCs w:val="22"/>
              </w:rPr>
              <w:t>is</w:t>
            </w:r>
            <w:r w:rsidR="004C18B3" w:rsidRPr="00CF4190">
              <w:rPr>
                <w:rFonts w:ascii="Calibri" w:hAnsi="Calibri" w:cs="Times New Roman"/>
                <w:sz w:val="22"/>
                <w:szCs w:val="22"/>
              </w:rPr>
              <w:t xml:space="preserve"> </w:t>
            </w:r>
            <w:r w:rsidRPr="00CF4190">
              <w:rPr>
                <w:rFonts w:ascii="Calibri" w:hAnsi="Calibri" w:cs="Times New Roman"/>
                <w:sz w:val="22"/>
                <w:szCs w:val="22"/>
              </w:rPr>
              <w:t xml:space="preserve">only </w:t>
            </w:r>
            <w:r w:rsidR="004C18B3">
              <w:rPr>
                <w:rFonts w:ascii="Calibri" w:hAnsi="Calibri" w:cs="Times New Roman"/>
                <w:sz w:val="22"/>
                <w:szCs w:val="22"/>
              </w:rPr>
              <w:t>one</w:t>
            </w:r>
            <w:r w:rsidRPr="00CF4190">
              <w:rPr>
                <w:rFonts w:ascii="Calibri" w:hAnsi="Calibri" w:cs="Times New Roman"/>
                <w:sz w:val="22"/>
                <w:szCs w:val="22"/>
              </w:rPr>
              <w:t xml:space="preserve"> changes in the Home tab. </w:t>
            </w:r>
            <w:r w:rsidR="004C18B3">
              <w:rPr>
                <w:rFonts w:ascii="Calibri" w:hAnsi="Calibri" w:cs="Times New Roman"/>
                <w:sz w:val="22"/>
                <w:szCs w:val="22"/>
              </w:rPr>
              <w:t>Home</w:t>
            </w:r>
            <w:r w:rsidR="004C18B3" w:rsidRPr="00CF4190">
              <w:rPr>
                <w:rFonts w:ascii="Calibri" w:hAnsi="Calibri" w:cs="Times New Roman"/>
                <w:sz w:val="22"/>
                <w:szCs w:val="22"/>
              </w:rPr>
              <w:t xml:space="preserve"> </w:t>
            </w:r>
            <w:r w:rsidRPr="00CF4190">
              <w:rPr>
                <w:rFonts w:ascii="Calibri" w:hAnsi="Calibri" w:cs="Times New Roman"/>
                <w:sz w:val="22"/>
                <w:szCs w:val="22"/>
              </w:rPr>
              <w:t>tab displays the 'Announcements' (for all Branches &amp; at an individual Branch level); Quick Links (provides one-click navigation to Forms, Reports &amp; other Resources)</w:t>
            </w:r>
            <w:r w:rsidR="001E5F50">
              <w:rPr>
                <w:rFonts w:ascii="Calibri" w:hAnsi="Calibri" w:cs="Times New Roman"/>
                <w:sz w:val="22"/>
                <w:szCs w:val="22"/>
              </w:rPr>
              <w:t xml:space="preserve"> and Upcoming events.</w:t>
            </w:r>
            <w:r w:rsidRPr="00CF4190">
              <w:rPr>
                <w:rFonts w:ascii="Calibri" w:hAnsi="Calibri" w:cs="Times New Roman"/>
                <w:sz w:val="22"/>
                <w:szCs w:val="22"/>
              </w:rPr>
              <w:br/>
              <w:t xml:space="preserve">The </w:t>
            </w:r>
            <w:r w:rsidR="003B1563" w:rsidRPr="00CF4190">
              <w:rPr>
                <w:rFonts w:ascii="Calibri" w:hAnsi="Calibri" w:cs="Times New Roman"/>
                <w:sz w:val="22"/>
                <w:szCs w:val="22"/>
              </w:rPr>
              <w:t>Basic (</w:t>
            </w:r>
            <w:r w:rsidRPr="00CF4190">
              <w:rPr>
                <w:rFonts w:ascii="Calibri" w:hAnsi="Calibri" w:cs="Times New Roman"/>
                <w:sz w:val="22"/>
                <w:szCs w:val="22"/>
              </w:rPr>
              <w:t xml:space="preserve">Primary) flow of this Use Case describes the change made in the </w:t>
            </w:r>
            <w:r w:rsidR="003B1563" w:rsidRPr="00CF4190">
              <w:rPr>
                <w:rFonts w:ascii="Calibri" w:hAnsi="Calibri" w:cs="Times New Roman"/>
                <w:sz w:val="22"/>
                <w:szCs w:val="22"/>
              </w:rPr>
              <w:t>Home (</w:t>
            </w:r>
            <w:r w:rsidRPr="00CF4190">
              <w:rPr>
                <w:rFonts w:ascii="Calibri" w:hAnsi="Calibri" w:cs="Times New Roman"/>
                <w:sz w:val="22"/>
                <w:szCs w:val="22"/>
              </w:rPr>
              <w:t>tab) of the SalesExchange application.</w:t>
            </w:r>
          </w:p>
        </w:tc>
      </w:tr>
      <w:tr w:rsidR="00CF4190" w:rsidRPr="00CF4190" w14:paraId="3271F41F" w14:textId="77777777" w:rsidTr="00A9415B">
        <w:trPr>
          <w:trHeight w:val="300"/>
        </w:trPr>
        <w:tc>
          <w:tcPr>
            <w:tcW w:w="1725" w:type="dxa"/>
            <w:vMerge w:val="restart"/>
            <w:tcBorders>
              <w:top w:val="single" w:sz="4" w:space="0" w:color="auto"/>
              <w:left w:val="single" w:sz="4" w:space="0" w:color="auto"/>
              <w:bottom w:val="single" w:sz="4" w:space="0" w:color="auto"/>
              <w:right w:val="single" w:sz="4" w:space="0" w:color="auto"/>
            </w:tcBorders>
            <w:shd w:val="clear" w:color="000000" w:fill="FFFFFF"/>
            <w:hideMark/>
          </w:tcPr>
          <w:p w14:paraId="13C5C7A2"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Actors</w:t>
            </w: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25885B0F" w14:textId="77777777" w:rsidR="00CF4190" w:rsidRPr="00CF4190" w:rsidRDefault="00CF4190"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b/>
                <w:bCs/>
                <w:color w:val="000000"/>
                <w:sz w:val="22"/>
                <w:szCs w:val="22"/>
              </w:rPr>
              <w:t>Initiating Actors:</w:t>
            </w:r>
            <w:r w:rsidRPr="00CF4190">
              <w:rPr>
                <w:rFonts w:ascii="Calibri" w:hAnsi="Calibri" w:cs="Times New Roman"/>
                <w:color w:val="000000"/>
                <w:sz w:val="22"/>
                <w:szCs w:val="22"/>
              </w:rPr>
              <w:t xml:space="preserve"> </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7B1A13AE" w14:textId="77777777" w:rsidR="00CF4190" w:rsidRPr="00CF4190" w:rsidRDefault="00CF4190"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All SalesExchange Users</w:t>
            </w:r>
          </w:p>
        </w:tc>
      </w:tr>
      <w:tr w:rsidR="00CF4190" w:rsidRPr="00CF4190" w14:paraId="73E80A71" w14:textId="77777777" w:rsidTr="00A9415B">
        <w:trPr>
          <w:trHeight w:val="6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58AF111E"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4F308D28"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Other Actors/Systems:</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14A40888" w14:textId="77777777" w:rsidR="00CF4190" w:rsidRPr="00CF4190" w:rsidRDefault="00CF4190"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SalesExchange System</w:t>
            </w:r>
          </w:p>
        </w:tc>
      </w:tr>
      <w:tr w:rsidR="00CF4190" w:rsidRPr="00CF4190" w14:paraId="72B760E2" w14:textId="77777777" w:rsidTr="00A9415B">
        <w:trPr>
          <w:trHeight w:val="300"/>
        </w:trPr>
        <w:tc>
          <w:tcPr>
            <w:tcW w:w="1725" w:type="dxa"/>
            <w:vMerge w:val="restart"/>
            <w:tcBorders>
              <w:top w:val="single" w:sz="4" w:space="0" w:color="auto"/>
              <w:left w:val="single" w:sz="4" w:space="0" w:color="auto"/>
              <w:bottom w:val="single" w:sz="4" w:space="0" w:color="auto"/>
              <w:right w:val="single" w:sz="4" w:space="0" w:color="auto"/>
            </w:tcBorders>
            <w:shd w:val="clear" w:color="000000" w:fill="FFFFFF"/>
            <w:hideMark/>
          </w:tcPr>
          <w:p w14:paraId="27E5845E"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Context &amp; References</w:t>
            </w: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2B13D29B"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Invoked By:</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32835096" w14:textId="6A1DE0E2" w:rsidR="00CF4190" w:rsidRPr="00CF4190" w:rsidRDefault="00CF4190"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w:t>
            </w:r>
            <w:r w:rsidR="003E5C26">
              <w:rPr>
                <w:rFonts w:ascii="Calibri" w:hAnsi="Calibri" w:cs="Times New Roman"/>
                <w:color w:val="000000"/>
                <w:sz w:val="22"/>
                <w:szCs w:val="22"/>
              </w:rPr>
              <w:t>UC002</w:t>
            </w:r>
          </w:p>
        </w:tc>
      </w:tr>
      <w:tr w:rsidR="00CF4190" w:rsidRPr="00CF4190" w14:paraId="0DA4C5C7"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000CA881"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00A90DA5"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Invokes:</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707D2FEF" w14:textId="17492BB9" w:rsidR="00CF4190" w:rsidRPr="00CF4190" w:rsidRDefault="00CF4190"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w:t>
            </w:r>
            <w:r w:rsidR="003E5C26">
              <w:rPr>
                <w:rFonts w:ascii="Calibri" w:hAnsi="Calibri" w:cs="Times New Roman"/>
                <w:color w:val="000000"/>
                <w:sz w:val="22"/>
                <w:szCs w:val="22"/>
              </w:rPr>
              <w:t>UC003, UC004, UC005, UC006,UC007, UC008, UC009, UC010</w:t>
            </w:r>
          </w:p>
        </w:tc>
      </w:tr>
      <w:tr w:rsidR="00CF4190" w:rsidRPr="00CF4190" w14:paraId="786ABAB7"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054418B9"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207511E1"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References:</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463B9FB5" w14:textId="16C25D0F" w:rsidR="00CF4190" w:rsidRPr="00CF4190" w:rsidRDefault="00677FCC" w:rsidP="00CF4190">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Business Requirements Specification</w:t>
            </w:r>
            <w:r w:rsidR="00CF4190" w:rsidRPr="00CF4190">
              <w:rPr>
                <w:rFonts w:ascii="Calibri" w:hAnsi="Calibri" w:cs="Times New Roman"/>
                <w:color w:val="000000"/>
                <w:sz w:val="22"/>
                <w:szCs w:val="22"/>
              </w:rPr>
              <w:t>, Mapping Doc</w:t>
            </w:r>
          </w:p>
        </w:tc>
      </w:tr>
      <w:tr w:rsidR="00CF4190" w:rsidRPr="00CF4190" w14:paraId="48EAD075" w14:textId="77777777" w:rsidTr="00A9415B">
        <w:trPr>
          <w:trHeight w:val="300"/>
        </w:trPr>
        <w:tc>
          <w:tcPr>
            <w:tcW w:w="1725" w:type="dxa"/>
            <w:vMerge w:val="restart"/>
            <w:tcBorders>
              <w:top w:val="single" w:sz="4" w:space="0" w:color="auto"/>
              <w:left w:val="single" w:sz="4" w:space="0" w:color="auto"/>
              <w:bottom w:val="single" w:sz="4" w:space="0" w:color="auto"/>
              <w:right w:val="single" w:sz="4" w:space="0" w:color="auto"/>
            </w:tcBorders>
            <w:shd w:val="clear" w:color="000000" w:fill="FFFFFF"/>
            <w:hideMark/>
          </w:tcPr>
          <w:p w14:paraId="318A0820"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Use Case Type</w:t>
            </w: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17668107"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Category:</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5270B55F" w14:textId="77777777" w:rsidR="00CF4190" w:rsidRPr="00CF4190" w:rsidRDefault="00CF4190"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Agent Portal</w:t>
            </w:r>
          </w:p>
        </w:tc>
      </w:tr>
      <w:tr w:rsidR="00CF4190" w:rsidRPr="00CF4190" w14:paraId="4B28CF19"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734BF543"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440D0699"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Line of Business:</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42C2EDC7" w14:textId="15D70B91" w:rsidR="00CF4190" w:rsidRPr="00CF4190" w:rsidRDefault="004C18B3" w:rsidP="00CF4190">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NA</w:t>
            </w:r>
          </w:p>
        </w:tc>
      </w:tr>
      <w:tr w:rsidR="00CF4190" w:rsidRPr="00CF4190" w14:paraId="3ABDD19C"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779DC9D2"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7B547206"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Release:</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71A7503B" w14:textId="75E36E59" w:rsidR="00CF4190" w:rsidRPr="00CF4190" w:rsidRDefault="004C18B3" w:rsidP="004C18B3">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201</w:t>
            </w:r>
            <w:r>
              <w:rPr>
                <w:rFonts w:ascii="Calibri" w:hAnsi="Calibri" w:cs="Times New Roman"/>
                <w:color w:val="000000"/>
                <w:sz w:val="22"/>
                <w:szCs w:val="22"/>
              </w:rPr>
              <w:t>5</w:t>
            </w:r>
          </w:p>
        </w:tc>
      </w:tr>
      <w:tr w:rsidR="00CF4190" w:rsidRPr="00CF4190" w14:paraId="7205F97D" w14:textId="77777777" w:rsidTr="00A9415B">
        <w:trPr>
          <w:trHeight w:val="300"/>
        </w:trPr>
        <w:tc>
          <w:tcPr>
            <w:tcW w:w="1725" w:type="dxa"/>
            <w:vMerge w:val="restart"/>
            <w:tcBorders>
              <w:top w:val="single" w:sz="4" w:space="0" w:color="auto"/>
              <w:left w:val="single" w:sz="4" w:space="0" w:color="auto"/>
              <w:bottom w:val="single" w:sz="4" w:space="0" w:color="auto"/>
              <w:right w:val="single" w:sz="4" w:space="0" w:color="auto"/>
            </w:tcBorders>
            <w:shd w:val="clear" w:color="000000" w:fill="FFFFFF"/>
            <w:hideMark/>
          </w:tcPr>
          <w:p w14:paraId="1F1F0FFC"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Basic Flow</w:t>
            </w: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05B506E0"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Scenario Name:</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vAlign w:val="bottom"/>
            <w:hideMark/>
          </w:tcPr>
          <w:p w14:paraId="0CD56811" w14:textId="77777777" w:rsidR="00CF4190" w:rsidRPr="00CF4190" w:rsidRDefault="00CF4190"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Changes on 'Home' tab</w:t>
            </w:r>
          </w:p>
        </w:tc>
      </w:tr>
      <w:tr w:rsidR="00CF4190" w:rsidRPr="00CF4190" w14:paraId="1E3C2831"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6A411BC8"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5ED3ACBC"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Preconditions:</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vAlign w:val="bottom"/>
            <w:hideMark/>
          </w:tcPr>
          <w:p w14:paraId="79968368" w14:textId="5307BDAA" w:rsidR="00CF4190" w:rsidRPr="00CF4190" w:rsidRDefault="00CF4190"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A</w:t>
            </w:r>
            <w:r w:rsidR="00531559">
              <w:rPr>
                <w:rFonts w:ascii="Calibri" w:hAnsi="Calibri" w:cs="Times New Roman"/>
                <w:color w:val="000000"/>
                <w:sz w:val="22"/>
                <w:szCs w:val="22"/>
              </w:rPr>
              <w:t>m existing</w:t>
            </w:r>
            <w:r w:rsidRPr="00CF4190">
              <w:rPr>
                <w:rFonts w:ascii="Calibri" w:hAnsi="Calibri" w:cs="Times New Roman"/>
                <w:color w:val="000000"/>
                <w:sz w:val="22"/>
                <w:szCs w:val="22"/>
              </w:rPr>
              <w:t xml:space="preserve"> user logs into 'SalesExchange' </w:t>
            </w:r>
          </w:p>
        </w:tc>
      </w:tr>
      <w:tr w:rsidR="00CF4190" w:rsidRPr="00CF4190" w14:paraId="1E24E506"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04DE9993"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p>
        </w:tc>
        <w:tc>
          <w:tcPr>
            <w:tcW w:w="1716" w:type="dxa"/>
            <w:gridSpan w:val="3"/>
            <w:vMerge w:val="restart"/>
            <w:tcBorders>
              <w:top w:val="single" w:sz="4" w:space="0" w:color="auto"/>
              <w:left w:val="single" w:sz="4" w:space="0" w:color="auto"/>
              <w:bottom w:val="single" w:sz="4" w:space="0" w:color="auto"/>
              <w:right w:val="single" w:sz="4" w:space="0" w:color="auto"/>
            </w:tcBorders>
            <w:shd w:val="clear" w:color="000000" w:fill="FFFFFF"/>
            <w:hideMark/>
          </w:tcPr>
          <w:p w14:paraId="6AB65199"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Description:</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6F65596F" w14:textId="747B2D7B" w:rsidR="00CF4190" w:rsidRPr="00CF4190" w:rsidRDefault="00CF4190" w:rsidP="00D74D11">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Announcements' section displays ten latest announcements, with the latest ones being on top</w:t>
            </w:r>
            <w:r w:rsidR="00D74D11">
              <w:rPr>
                <w:rFonts w:ascii="Calibri" w:hAnsi="Calibri" w:cs="Times New Roman"/>
                <w:color w:val="000000"/>
                <w:sz w:val="22"/>
                <w:szCs w:val="22"/>
              </w:rPr>
              <w:t xml:space="preserve">. The last </w:t>
            </w:r>
            <w:r w:rsidR="00D74D11" w:rsidRPr="00D74D11">
              <w:rPr>
                <w:rFonts w:ascii="Calibri" w:hAnsi="Calibri" w:cs="Times New Roman"/>
                <w:color w:val="000000"/>
                <w:sz w:val="22"/>
                <w:szCs w:val="22"/>
              </w:rPr>
              <w:t>announcement</w:t>
            </w:r>
            <w:r w:rsidR="00D74D11" w:rsidRPr="00D74D11">
              <w:rPr>
                <w:rFonts w:ascii="Calibri" w:hAnsi="Calibri" w:cs="Times New Roman"/>
                <w:b/>
                <w:color w:val="000000"/>
                <w:sz w:val="22"/>
                <w:szCs w:val="22"/>
              </w:rPr>
              <w:t xml:space="preserve"> visible</w:t>
            </w:r>
            <w:r w:rsidR="00D74D11">
              <w:rPr>
                <w:rFonts w:ascii="Calibri" w:hAnsi="Calibri" w:cs="Times New Roman"/>
                <w:color w:val="000000"/>
                <w:sz w:val="22"/>
                <w:szCs w:val="22"/>
              </w:rPr>
              <w:t xml:space="preserve"> by default to first time logged-in user should be displayed like in the screenshot below.</w:t>
            </w:r>
          </w:p>
        </w:tc>
      </w:tr>
      <w:tr w:rsidR="00CF4190" w:rsidRPr="00CF4190" w14:paraId="1349E8C6"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0872C7A9"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366265E1"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77EB2727" w14:textId="4251A7D6" w:rsidR="00CF4190" w:rsidRPr="00CF4190" w:rsidRDefault="00CF4190"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SalesExchange application shall always display below Tabs in below order from left to right: Home, Profile, Contact Management, Business</w:t>
            </w:r>
            <w:r w:rsidRPr="00CF4190">
              <w:rPr>
                <w:rFonts w:ascii="Calibri" w:hAnsi="Calibri" w:cs="Times New Roman"/>
                <w:i/>
                <w:iCs/>
                <w:color w:val="000000"/>
                <w:sz w:val="22"/>
                <w:szCs w:val="22"/>
              </w:rPr>
              <w:t>(</w:t>
            </w:r>
            <w:r w:rsidR="001E5F50">
              <w:rPr>
                <w:rFonts w:ascii="Calibri" w:hAnsi="Calibri" w:cs="Times New Roman"/>
                <w:i/>
                <w:iCs/>
                <w:color w:val="000000"/>
                <w:sz w:val="22"/>
                <w:szCs w:val="22"/>
              </w:rPr>
              <w:t xml:space="preserve">In </w:t>
            </w:r>
            <w:r w:rsidRPr="00CF4190">
              <w:rPr>
                <w:rFonts w:ascii="Calibri" w:hAnsi="Calibri" w:cs="Times New Roman"/>
                <w:i/>
                <w:iCs/>
                <w:color w:val="000000"/>
                <w:sz w:val="22"/>
                <w:szCs w:val="22"/>
              </w:rPr>
              <w:t>Production)</w:t>
            </w:r>
            <w:r w:rsidRPr="00CF4190">
              <w:rPr>
                <w:rFonts w:ascii="Calibri" w:hAnsi="Calibri" w:cs="Times New Roman"/>
                <w:color w:val="000000"/>
                <w:sz w:val="22"/>
                <w:szCs w:val="22"/>
              </w:rPr>
              <w:t xml:space="preserve"> Plan , Agency Management, Marketing, Administration, Perpetuation</w:t>
            </w:r>
          </w:p>
        </w:tc>
      </w:tr>
      <w:tr w:rsidR="00CF4190" w:rsidRPr="00CF4190" w14:paraId="7971A043"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1573B319"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12AA7E48"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31BB4C7A" w14:textId="77777777" w:rsidR="00CF4190" w:rsidRPr="00CF4190" w:rsidRDefault="00CF4190"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All the new tabs added in the SalesExchange application shall appear uniform in color, style(Incl. Header &amp; Footer) &amp; layout with the Home tab</w:t>
            </w:r>
          </w:p>
        </w:tc>
      </w:tr>
      <w:tr w:rsidR="004C18B3" w:rsidRPr="00CF4190" w14:paraId="6D510F5F"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tcPr>
          <w:p w14:paraId="68A24F89" w14:textId="77777777" w:rsidR="004C18B3" w:rsidRPr="00CF4190" w:rsidRDefault="004C18B3"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tcPr>
          <w:p w14:paraId="35D234AB" w14:textId="77777777" w:rsidR="004C18B3" w:rsidRPr="00CF4190" w:rsidRDefault="004C18B3"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tcPr>
          <w:p w14:paraId="5C3B62FB" w14:textId="435A743D" w:rsidR="004C18B3" w:rsidRPr="004C18B3" w:rsidRDefault="004C18B3" w:rsidP="00CF4190">
            <w:pPr>
              <w:widowControl/>
              <w:spacing w:line="240" w:lineRule="auto"/>
              <w:ind w:right="0"/>
              <w:jc w:val="left"/>
              <w:rPr>
                <w:rFonts w:ascii="Calibri" w:hAnsi="Calibri" w:cs="Times New Roman"/>
                <w:color w:val="000000"/>
                <w:sz w:val="22"/>
                <w:szCs w:val="22"/>
              </w:rPr>
            </w:pPr>
            <w:r w:rsidRPr="004C18B3">
              <w:rPr>
                <w:rFonts w:ascii="Calibri" w:hAnsi="Calibri" w:cs="Times New Roman"/>
                <w:color w:val="000000"/>
                <w:sz w:val="22"/>
                <w:szCs w:val="22"/>
              </w:rPr>
              <w:t>New search functionality shall not be available on the Home tab</w:t>
            </w:r>
          </w:p>
        </w:tc>
      </w:tr>
      <w:tr w:rsidR="00CF4190" w:rsidRPr="00CF4190" w14:paraId="54E9CAD5"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171E102C"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775F15C3"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15D2D95F" w14:textId="310D40C6" w:rsidR="00CF4190" w:rsidRPr="00CF4190" w:rsidRDefault="00CF4190" w:rsidP="004C18B3">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xml:space="preserve">All the new tabs added in the SalesExchange application shall display following footer centrally aligned on all pages - </w:t>
            </w:r>
            <w:r w:rsidRPr="00CF4190">
              <w:rPr>
                <w:rFonts w:ascii="Calibri" w:hAnsi="Calibri" w:cs="Times New Roman"/>
                <w:color w:val="000000"/>
                <w:sz w:val="22"/>
                <w:szCs w:val="22"/>
              </w:rPr>
              <w:br/>
              <w:t>© 1997-201</w:t>
            </w:r>
            <w:r w:rsidR="004C18B3">
              <w:rPr>
                <w:rFonts w:ascii="Calibri" w:hAnsi="Calibri" w:cs="Times New Roman"/>
                <w:color w:val="000000"/>
                <w:sz w:val="22"/>
                <w:szCs w:val="22"/>
              </w:rPr>
              <w:t>5</w:t>
            </w:r>
            <w:r w:rsidRPr="00CF4190">
              <w:rPr>
                <w:rFonts w:ascii="Calibri" w:hAnsi="Calibri" w:cs="Times New Roman"/>
                <w:color w:val="000000"/>
                <w:sz w:val="22"/>
                <w:szCs w:val="22"/>
              </w:rPr>
              <w:t xml:space="preserve"> Erie Indemnity Co., Erie, Pa., USA, all rights reserved</w:t>
            </w:r>
          </w:p>
        </w:tc>
      </w:tr>
      <w:tr w:rsidR="00CF4190" w:rsidRPr="00CF4190" w14:paraId="5A6B2C5B" w14:textId="77777777" w:rsidTr="00A9415B">
        <w:trPr>
          <w:trHeight w:val="300"/>
        </w:trPr>
        <w:tc>
          <w:tcPr>
            <w:tcW w:w="1725" w:type="dxa"/>
            <w:tcBorders>
              <w:top w:val="single" w:sz="4" w:space="0" w:color="auto"/>
              <w:left w:val="single" w:sz="4" w:space="0" w:color="auto"/>
              <w:bottom w:val="single" w:sz="4" w:space="0" w:color="auto"/>
              <w:right w:val="single" w:sz="4" w:space="0" w:color="auto"/>
            </w:tcBorders>
            <w:shd w:val="clear" w:color="000000" w:fill="FFFFFF"/>
            <w:hideMark/>
          </w:tcPr>
          <w:p w14:paraId="2817257F"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Post conditions</w:t>
            </w:r>
          </w:p>
        </w:tc>
        <w:tc>
          <w:tcPr>
            <w:tcW w:w="7845" w:type="dxa"/>
            <w:gridSpan w:val="5"/>
            <w:tcBorders>
              <w:top w:val="single" w:sz="4" w:space="0" w:color="auto"/>
              <w:left w:val="single" w:sz="4" w:space="0" w:color="auto"/>
              <w:bottom w:val="single" w:sz="4" w:space="0" w:color="auto"/>
              <w:right w:val="single" w:sz="4" w:space="0" w:color="auto"/>
            </w:tcBorders>
            <w:shd w:val="clear" w:color="000000" w:fill="FFFFFF"/>
            <w:hideMark/>
          </w:tcPr>
          <w:p w14:paraId="1B0643FE" w14:textId="647AA9E5" w:rsidR="00CF4190" w:rsidRPr="00CF4190" w:rsidRDefault="00CF4190" w:rsidP="004C18B3">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xml:space="preserve">A User can navigate to any other tab from the home page </w:t>
            </w:r>
            <w:r w:rsidR="004C18B3">
              <w:rPr>
                <w:rFonts w:ascii="Calibri" w:hAnsi="Calibri" w:cs="Times New Roman"/>
                <w:color w:val="000000"/>
                <w:sz w:val="22"/>
                <w:szCs w:val="22"/>
              </w:rPr>
              <w:t>&amp;</w:t>
            </w:r>
            <w:r w:rsidR="004C18B3" w:rsidRPr="00CF4190">
              <w:rPr>
                <w:rFonts w:ascii="Calibri" w:hAnsi="Calibri" w:cs="Times New Roman"/>
                <w:color w:val="000000"/>
                <w:sz w:val="22"/>
                <w:szCs w:val="22"/>
              </w:rPr>
              <w:t xml:space="preserve"> </w:t>
            </w:r>
            <w:r w:rsidRPr="00CF4190">
              <w:rPr>
                <w:rFonts w:ascii="Calibri" w:hAnsi="Calibri" w:cs="Times New Roman"/>
                <w:color w:val="000000"/>
                <w:sz w:val="22"/>
                <w:szCs w:val="22"/>
              </w:rPr>
              <w:t xml:space="preserve">search a particular </w:t>
            </w:r>
            <w:r w:rsidRPr="00CF4190">
              <w:rPr>
                <w:rFonts w:ascii="Calibri" w:hAnsi="Calibri" w:cs="Times New Roman"/>
                <w:color w:val="000000"/>
                <w:sz w:val="22"/>
                <w:szCs w:val="22"/>
              </w:rPr>
              <w:lastRenderedPageBreak/>
              <w:t>agency</w:t>
            </w:r>
          </w:p>
        </w:tc>
      </w:tr>
      <w:tr w:rsidR="001C71CB" w:rsidRPr="00CF4190" w14:paraId="30F5206E" w14:textId="77777777" w:rsidTr="00A9415B">
        <w:trPr>
          <w:trHeight w:val="300"/>
        </w:trPr>
        <w:tc>
          <w:tcPr>
            <w:tcW w:w="1725" w:type="dxa"/>
            <w:tcBorders>
              <w:top w:val="single" w:sz="4" w:space="0" w:color="auto"/>
              <w:left w:val="single" w:sz="4" w:space="0" w:color="auto"/>
              <w:bottom w:val="single" w:sz="4" w:space="0" w:color="auto"/>
              <w:right w:val="single" w:sz="4" w:space="0" w:color="auto"/>
            </w:tcBorders>
            <w:shd w:val="clear" w:color="000000" w:fill="FFFFFF"/>
          </w:tcPr>
          <w:p w14:paraId="457F3A73" w14:textId="3EA69F42" w:rsidR="001C71CB" w:rsidRPr="00CF4190" w:rsidRDefault="001C71CB" w:rsidP="00CF4190">
            <w:pPr>
              <w:widowControl/>
              <w:spacing w:line="240" w:lineRule="auto"/>
              <w:ind w:right="0"/>
              <w:jc w:val="left"/>
              <w:rPr>
                <w:rFonts w:ascii="Calibri" w:hAnsi="Calibri" w:cs="Times New Roman"/>
                <w:b/>
                <w:bCs/>
                <w:color w:val="000000"/>
                <w:sz w:val="22"/>
                <w:szCs w:val="22"/>
              </w:rPr>
            </w:pPr>
            <w:r>
              <w:rPr>
                <w:rFonts w:ascii="Calibri" w:hAnsi="Calibri" w:cs="Times New Roman"/>
                <w:b/>
                <w:bCs/>
                <w:color w:val="000000"/>
                <w:sz w:val="22"/>
                <w:szCs w:val="22"/>
              </w:rPr>
              <w:lastRenderedPageBreak/>
              <w:t>Screenshot</w:t>
            </w:r>
          </w:p>
        </w:tc>
        <w:tc>
          <w:tcPr>
            <w:tcW w:w="7845" w:type="dxa"/>
            <w:gridSpan w:val="5"/>
            <w:tcBorders>
              <w:top w:val="single" w:sz="4" w:space="0" w:color="auto"/>
              <w:left w:val="single" w:sz="4" w:space="0" w:color="auto"/>
              <w:bottom w:val="single" w:sz="4" w:space="0" w:color="auto"/>
              <w:right w:val="single" w:sz="4" w:space="0" w:color="auto"/>
            </w:tcBorders>
            <w:shd w:val="clear" w:color="000000" w:fill="FFFFFF"/>
          </w:tcPr>
          <w:p w14:paraId="3CF227FE" w14:textId="55E7F4C9" w:rsidR="001C71CB" w:rsidRPr="00CF4190" w:rsidRDefault="001C71CB" w:rsidP="004C18B3">
            <w:pPr>
              <w:widowControl/>
              <w:spacing w:line="240" w:lineRule="auto"/>
              <w:ind w:right="0"/>
              <w:jc w:val="left"/>
              <w:rPr>
                <w:rFonts w:ascii="Calibri" w:hAnsi="Calibri" w:cs="Times New Roman"/>
                <w:color w:val="000000"/>
                <w:sz w:val="22"/>
                <w:szCs w:val="22"/>
              </w:rPr>
            </w:pPr>
            <w:r>
              <w:object w:dxaOrig="7935" w:dyaOrig="2415" w14:anchorId="013926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0.65pt;height:116.2pt" o:ole="">
                  <v:imagedata r:id="rId13" o:title=""/>
                </v:shape>
                <o:OLEObject Type="Embed" ProgID="PBrush" ShapeID="_x0000_i1025" DrawAspect="Content" ObjectID="_1501509841" r:id="rId14"/>
              </w:object>
            </w:r>
          </w:p>
        </w:tc>
      </w:tr>
      <w:tr w:rsidR="00CF4190" w:rsidRPr="00CF4190" w14:paraId="67D1094A" w14:textId="77777777" w:rsidTr="00A9415B">
        <w:trPr>
          <w:trHeight w:val="300"/>
        </w:trPr>
        <w:tc>
          <w:tcPr>
            <w:tcW w:w="1725" w:type="dxa"/>
            <w:tcBorders>
              <w:top w:val="single" w:sz="4" w:space="0" w:color="auto"/>
              <w:left w:val="single" w:sz="4" w:space="0" w:color="auto"/>
              <w:bottom w:val="single" w:sz="4" w:space="0" w:color="auto"/>
              <w:right w:val="single" w:sz="4" w:space="0" w:color="auto"/>
            </w:tcBorders>
            <w:shd w:val="clear" w:color="000000" w:fill="FFFFFF"/>
            <w:hideMark/>
          </w:tcPr>
          <w:p w14:paraId="572E1929"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Comments</w:t>
            </w:r>
          </w:p>
        </w:tc>
        <w:tc>
          <w:tcPr>
            <w:tcW w:w="7845" w:type="dxa"/>
            <w:gridSpan w:val="5"/>
            <w:tcBorders>
              <w:top w:val="single" w:sz="4" w:space="0" w:color="auto"/>
              <w:left w:val="single" w:sz="4" w:space="0" w:color="auto"/>
              <w:bottom w:val="single" w:sz="4" w:space="0" w:color="auto"/>
              <w:right w:val="single" w:sz="4" w:space="0" w:color="auto"/>
            </w:tcBorders>
            <w:shd w:val="clear" w:color="000000" w:fill="FFFFFF"/>
            <w:hideMark/>
          </w:tcPr>
          <w:p w14:paraId="1E8823C5" w14:textId="3F1D19AF" w:rsidR="001C71CB" w:rsidRPr="00CF4190" w:rsidRDefault="00CF4190" w:rsidP="001C71CB">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xml:space="preserve">All the </w:t>
            </w:r>
            <w:r w:rsidR="004C18B3">
              <w:rPr>
                <w:rFonts w:ascii="Calibri" w:hAnsi="Calibri" w:cs="Times New Roman"/>
                <w:color w:val="000000"/>
                <w:sz w:val="22"/>
                <w:szCs w:val="22"/>
              </w:rPr>
              <w:t xml:space="preserve">existing </w:t>
            </w:r>
            <w:r w:rsidR="004C18B3" w:rsidRPr="00212EB4">
              <w:rPr>
                <w:rFonts w:ascii="Calibri" w:hAnsi="Calibri" w:cs="Times New Roman"/>
                <w:i/>
                <w:color w:val="000000"/>
                <w:sz w:val="22"/>
                <w:szCs w:val="22"/>
              </w:rPr>
              <w:t>(In production)</w:t>
            </w:r>
            <w:r w:rsidR="004C18B3" w:rsidRPr="00CF4190">
              <w:rPr>
                <w:rFonts w:ascii="Calibri" w:hAnsi="Calibri" w:cs="Times New Roman"/>
                <w:color w:val="000000"/>
                <w:sz w:val="22"/>
                <w:szCs w:val="22"/>
              </w:rPr>
              <w:t xml:space="preserve"> </w:t>
            </w:r>
            <w:r w:rsidRPr="00CF4190">
              <w:rPr>
                <w:rFonts w:ascii="Calibri" w:hAnsi="Calibri" w:cs="Times New Roman"/>
                <w:color w:val="000000"/>
                <w:sz w:val="22"/>
                <w:szCs w:val="22"/>
              </w:rPr>
              <w:t xml:space="preserve">requirements of the Home tab </w:t>
            </w:r>
            <w:r w:rsidR="003B1563" w:rsidRPr="00CF4190">
              <w:rPr>
                <w:rFonts w:ascii="Calibri" w:hAnsi="Calibri" w:cs="Times New Roman"/>
                <w:color w:val="000000"/>
                <w:sz w:val="22"/>
                <w:szCs w:val="22"/>
              </w:rPr>
              <w:t>remain</w:t>
            </w:r>
            <w:r w:rsidRPr="00CF4190">
              <w:rPr>
                <w:rFonts w:ascii="Calibri" w:hAnsi="Calibri" w:cs="Times New Roman"/>
                <w:color w:val="000000"/>
                <w:sz w:val="22"/>
                <w:szCs w:val="22"/>
              </w:rPr>
              <w:t xml:space="preserve"> unchanged</w:t>
            </w:r>
            <w:r w:rsidR="00731877">
              <w:rPr>
                <w:rFonts w:ascii="Calibri" w:hAnsi="Calibri" w:cs="Times New Roman"/>
                <w:color w:val="000000"/>
                <w:sz w:val="22"/>
                <w:szCs w:val="22"/>
              </w:rPr>
              <w:t xml:space="preserve"> except for the change in number of Announcements displayed</w:t>
            </w:r>
            <w:r w:rsidRPr="00CF4190">
              <w:rPr>
                <w:rFonts w:ascii="Calibri" w:hAnsi="Calibri" w:cs="Times New Roman"/>
                <w:color w:val="000000"/>
                <w:sz w:val="22"/>
                <w:szCs w:val="22"/>
              </w:rPr>
              <w:t>.</w:t>
            </w:r>
            <w:r w:rsidR="001A32C2">
              <w:rPr>
                <w:rFonts w:ascii="Calibri" w:hAnsi="Calibri" w:cs="Times New Roman"/>
                <w:color w:val="000000"/>
                <w:sz w:val="22"/>
                <w:szCs w:val="22"/>
              </w:rPr>
              <w:t xml:space="preserve"> For e.g. all the hyperlink should display option to open in another tab/window</w:t>
            </w:r>
            <w:r w:rsidR="00D74D11">
              <w:rPr>
                <w:rFonts w:ascii="Calibri" w:hAnsi="Calibri" w:cs="Times New Roman"/>
                <w:color w:val="000000"/>
                <w:sz w:val="22"/>
                <w:szCs w:val="22"/>
              </w:rPr>
              <w:t>.</w:t>
            </w:r>
            <w:r w:rsidR="001A32C2">
              <w:rPr>
                <w:rFonts w:ascii="Calibri" w:hAnsi="Calibri" w:cs="Times New Roman"/>
                <w:color w:val="000000"/>
                <w:sz w:val="22"/>
                <w:szCs w:val="22"/>
              </w:rPr>
              <w:t xml:space="preserve"> </w:t>
            </w:r>
          </w:p>
        </w:tc>
      </w:tr>
      <w:tr w:rsidR="00CF4190" w:rsidRPr="00CF4190" w14:paraId="2B2A56A9" w14:textId="77777777" w:rsidTr="00710628">
        <w:trPr>
          <w:trHeight w:val="300"/>
        </w:trPr>
        <w:tc>
          <w:tcPr>
            <w:tcW w:w="1725" w:type="dxa"/>
            <w:tcBorders>
              <w:top w:val="single" w:sz="4" w:space="0" w:color="auto"/>
              <w:left w:val="nil"/>
              <w:right w:val="nil"/>
            </w:tcBorders>
            <w:shd w:val="clear" w:color="auto" w:fill="auto"/>
            <w:noWrap/>
            <w:vAlign w:val="bottom"/>
            <w:hideMark/>
          </w:tcPr>
          <w:p w14:paraId="595E5C15" w14:textId="77777777" w:rsidR="00CF4190" w:rsidRPr="00CF4190" w:rsidRDefault="00CF4190" w:rsidP="00CF4190">
            <w:pPr>
              <w:widowControl/>
              <w:spacing w:line="240" w:lineRule="auto"/>
              <w:ind w:right="0"/>
              <w:jc w:val="left"/>
              <w:rPr>
                <w:rFonts w:ascii="Calibri" w:hAnsi="Calibri" w:cs="Times New Roman"/>
                <w:color w:val="000000"/>
                <w:sz w:val="22"/>
                <w:szCs w:val="22"/>
              </w:rPr>
            </w:pPr>
          </w:p>
        </w:tc>
        <w:tc>
          <w:tcPr>
            <w:tcW w:w="1451" w:type="dxa"/>
            <w:tcBorders>
              <w:top w:val="single" w:sz="4" w:space="0" w:color="auto"/>
              <w:left w:val="nil"/>
              <w:right w:val="nil"/>
            </w:tcBorders>
            <w:shd w:val="clear" w:color="auto" w:fill="auto"/>
            <w:noWrap/>
            <w:vAlign w:val="bottom"/>
            <w:hideMark/>
          </w:tcPr>
          <w:p w14:paraId="13FF89AB" w14:textId="77777777" w:rsidR="00CF4190" w:rsidRPr="00CF4190" w:rsidRDefault="00CF4190" w:rsidP="00CF4190">
            <w:pPr>
              <w:widowControl/>
              <w:spacing w:line="240" w:lineRule="auto"/>
              <w:ind w:right="0"/>
              <w:jc w:val="left"/>
              <w:rPr>
                <w:rFonts w:ascii="Calibri" w:hAnsi="Calibri" w:cs="Times New Roman"/>
                <w:color w:val="000000"/>
                <w:sz w:val="22"/>
                <w:szCs w:val="22"/>
              </w:rPr>
            </w:pPr>
          </w:p>
        </w:tc>
        <w:tc>
          <w:tcPr>
            <w:tcW w:w="1858" w:type="dxa"/>
            <w:gridSpan w:val="3"/>
            <w:tcBorders>
              <w:top w:val="single" w:sz="4" w:space="0" w:color="auto"/>
              <w:left w:val="nil"/>
              <w:right w:val="nil"/>
            </w:tcBorders>
            <w:shd w:val="clear" w:color="auto" w:fill="auto"/>
            <w:noWrap/>
            <w:vAlign w:val="bottom"/>
            <w:hideMark/>
          </w:tcPr>
          <w:p w14:paraId="4D511826" w14:textId="77777777" w:rsidR="00CF4190" w:rsidRPr="00CF4190" w:rsidRDefault="00CF4190" w:rsidP="00CF4190">
            <w:pPr>
              <w:widowControl/>
              <w:spacing w:line="240" w:lineRule="auto"/>
              <w:ind w:right="0"/>
              <w:jc w:val="left"/>
              <w:rPr>
                <w:rFonts w:ascii="Calibri" w:hAnsi="Calibri" w:cs="Times New Roman"/>
                <w:color w:val="000000"/>
                <w:sz w:val="22"/>
                <w:szCs w:val="22"/>
              </w:rPr>
            </w:pPr>
          </w:p>
        </w:tc>
        <w:tc>
          <w:tcPr>
            <w:tcW w:w="4536" w:type="dxa"/>
            <w:tcBorders>
              <w:top w:val="single" w:sz="4" w:space="0" w:color="auto"/>
              <w:left w:val="nil"/>
              <w:right w:val="nil"/>
            </w:tcBorders>
            <w:shd w:val="clear" w:color="auto" w:fill="auto"/>
            <w:noWrap/>
            <w:vAlign w:val="bottom"/>
            <w:hideMark/>
          </w:tcPr>
          <w:p w14:paraId="3B183808" w14:textId="77777777" w:rsidR="00CF4190" w:rsidRPr="00CF4190" w:rsidRDefault="00CF4190" w:rsidP="00CF4190">
            <w:pPr>
              <w:widowControl/>
              <w:spacing w:line="240" w:lineRule="auto"/>
              <w:ind w:right="0"/>
              <w:jc w:val="left"/>
              <w:rPr>
                <w:rFonts w:ascii="Calibri" w:hAnsi="Calibri" w:cs="Times New Roman"/>
                <w:color w:val="000000"/>
                <w:sz w:val="22"/>
                <w:szCs w:val="22"/>
              </w:rPr>
            </w:pPr>
          </w:p>
        </w:tc>
      </w:tr>
      <w:tr w:rsidR="00CF4190" w:rsidRPr="00CF4190" w14:paraId="1BE3868E" w14:textId="77777777" w:rsidTr="00710628">
        <w:trPr>
          <w:trHeight w:val="300"/>
        </w:trPr>
        <w:tc>
          <w:tcPr>
            <w:tcW w:w="1725" w:type="dxa"/>
            <w:tcBorders>
              <w:top w:val="nil"/>
              <w:left w:val="nil"/>
              <w:right w:val="nil"/>
            </w:tcBorders>
            <w:shd w:val="clear" w:color="auto" w:fill="auto"/>
            <w:noWrap/>
            <w:vAlign w:val="bottom"/>
          </w:tcPr>
          <w:p w14:paraId="6DBB3E42" w14:textId="77777777" w:rsidR="00CF4190" w:rsidRPr="00CF4190" w:rsidRDefault="00CF4190" w:rsidP="00CF4190">
            <w:pPr>
              <w:widowControl/>
              <w:spacing w:line="240" w:lineRule="auto"/>
              <w:ind w:right="0"/>
              <w:jc w:val="left"/>
              <w:rPr>
                <w:rFonts w:ascii="Calibri" w:hAnsi="Calibri" w:cs="Times New Roman"/>
                <w:color w:val="000000"/>
                <w:sz w:val="22"/>
                <w:szCs w:val="22"/>
              </w:rPr>
            </w:pPr>
          </w:p>
        </w:tc>
        <w:tc>
          <w:tcPr>
            <w:tcW w:w="1451" w:type="dxa"/>
            <w:tcBorders>
              <w:top w:val="nil"/>
              <w:left w:val="nil"/>
              <w:right w:val="nil"/>
            </w:tcBorders>
            <w:shd w:val="clear" w:color="auto" w:fill="auto"/>
            <w:noWrap/>
            <w:vAlign w:val="bottom"/>
          </w:tcPr>
          <w:p w14:paraId="43505B6B" w14:textId="77777777" w:rsidR="00CF4190" w:rsidRPr="00CF4190" w:rsidRDefault="00CF4190" w:rsidP="00CF4190">
            <w:pPr>
              <w:widowControl/>
              <w:spacing w:line="240" w:lineRule="auto"/>
              <w:ind w:right="0"/>
              <w:jc w:val="left"/>
              <w:rPr>
                <w:rFonts w:ascii="Calibri" w:hAnsi="Calibri" w:cs="Times New Roman"/>
                <w:color w:val="000000"/>
                <w:sz w:val="22"/>
                <w:szCs w:val="22"/>
              </w:rPr>
            </w:pPr>
          </w:p>
        </w:tc>
        <w:tc>
          <w:tcPr>
            <w:tcW w:w="1858" w:type="dxa"/>
            <w:gridSpan w:val="3"/>
            <w:tcBorders>
              <w:top w:val="nil"/>
              <w:left w:val="nil"/>
              <w:right w:val="nil"/>
            </w:tcBorders>
            <w:shd w:val="clear" w:color="auto" w:fill="auto"/>
            <w:noWrap/>
            <w:vAlign w:val="bottom"/>
          </w:tcPr>
          <w:p w14:paraId="7CCFF1DB" w14:textId="77777777" w:rsidR="00CF4190" w:rsidRPr="00CF4190" w:rsidRDefault="00CF4190" w:rsidP="00CF4190">
            <w:pPr>
              <w:widowControl/>
              <w:spacing w:line="240" w:lineRule="auto"/>
              <w:ind w:right="0"/>
              <w:jc w:val="left"/>
              <w:rPr>
                <w:rFonts w:ascii="Calibri" w:hAnsi="Calibri" w:cs="Times New Roman"/>
                <w:color w:val="000000"/>
                <w:sz w:val="22"/>
                <w:szCs w:val="22"/>
              </w:rPr>
            </w:pPr>
          </w:p>
        </w:tc>
        <w:tc>
          <w:tcPr>
            <w:tcW w:w="4536" w:type="dxa"/>
            <w:tcBorders>
              <w:top w:val="nil"/>
              <w:left w:val="nil"/>
              <w:right w:val="nil"/>
            </w:tcBorders>
            <w:shd w:val="clear" w:color="auto" w:fill="auto"/>
            <w:noWrap/>
            <w:vAlign w:val="bottom"/>
          </w:tcPr>
          <w:p w14:paraId="507E6488" w14:textId="77777777" w:rsidR="00CF4190" w:rsidRPr="00CF4190" w:rsidRDefault="00CF4190" w:rsidP="00CF4190">
            <w:pPr>
              <w:widowControl/>
              <w:spacing w:line="240" w:lineRule="auto"/>
              <w:ind w:right="0"/>
              <w:jc w:val="left"/>
              <w:rPr>
                <w:rFonts w:ascii="Calibri" w:hAnsi="Calibri" w:cs="Times New Roman"/>
                <w:color w:val="000000"/>
                <w:sz w:val="22"/>
                <w:szCs w:val="22"/>
              </w:rPr>
            </w:pPr>
          </w:p>
        </w:tc>
      </w:tr>
      <w:tr w:rsidR="00385328" w:rsidRPr="00CF4190" w14:paraId="22EBC64E" w14:textId="77777777" w:rsidTr="00A9415B">
        <w:trPr>
          <w:trHeight w:val="300"/>
        </w:trPr>
        <w:tc>
          <w:tcPr>
            <w:tcW w:w="9570" w:type="dxa"/>
            <w:gridSpan w:val="6"/>
            <w:tcBorders>
              <w:top w:val="nil"/>
              <w:left w:val="nil"/>
              <w:bottom w:val="nil"/>
              <w:right w:val="nil"/>
            </w:tcBorders>
            <w:shd w:val="clear" w:color="auto" w:fill="auto"/>
            <w:noWrap/>
            <w:vAlign w:val="center"/>
            <w:hideMark/>
          </w:tcPr>
          <w:p w14:paraId="38976433" w14:textId="4D38FAFC" w:rsidR="00385328" w:rsidRPr="00CF4190" w:rsidRDefault="00385328" w:rsidP="00BC6ED9">
            <w:pPr>
              <w:pStyle w:val="Heading2"/>
            </w:pPr>
            <w:bookmarkStart w:id="46" w:name="_Toc426383904"/>
            <w:r w:rsidRPr="00CF4190">
              <w:t>UC00</w:t>
            </w:r>
            <w:r w:rsidR="00BC6ED9">
              <w:t>2</w:t>
            </w:r>
            <w:r>
              <w:t xml:space="preserve">. </w:t>
            </w:r>
            <w:r w:rsidRPr="00CF4190">
              <w:t>Agency Search using 'Basic Search'</w:t>
            </w:r>
            <w:bookmarkEnd w:id="46"/>
          </w:p>
        </w:tc>
      </w:tr>
      <w:tr w:rsidR="00CF4190" w:rsidRPr="00CF4190" w14:paraId="31BEAA18" w14:textId="77777777" w:rsidTr="00A9415B">
        <w:trPr>
          <w:trHeight w:val="300"/>
        </w:trPr>
        <w:tc>
          <w:tcPr>
            <w:tcW w:w="1725" w:type="dxa"/>
            <w:tcBorders>
              <w:top w:val="nil"/>
              <w:left w:val="nil"/>
              <w:bottom w:val="single" w:sz="4" w:space="0" w:color="auto"/>
              <w:right w:val="nil"/>
            </w:tcBorders>
            <w:shd w:val="clear" w:color="auto" w:fill="auto"/>
            <w:noWrap/>
            <w:vAlign w:val="bottom"/>
            <w:hideMark/>
          </w:tcPr>
          <w:p w14:paraId="4A2366A4" w14:textId="77777777" w:rsidR="00CF4190" w:rsidRPr="00CF4190" w:rsidRDefault="00CF4190" w:rsidP="00CF4190">
            <w:pPr>
              <w:widowControl/>
              <w:spacing w:line="240" w:lineRule="auto"/>
              <w:ind w:right="0"/>
              <w:jc w:val="left"/>
              <w:rPr>
                <w:rFonts w:ascii="Calibri" w:hAnsi="Calibri" w:cs="Times New Roman"/>
                <w:color w:val="000000"/>
                <w:sz w:val="22"/>
                <w:szCs w:val="22"/>
              </w:rPr>
            </w:pPr>
          </w:p>
        </w:tc>
        <w:tc>
          <w:tcPr>
            <w:tcW w:w="1451" w:type="dxa"/>
            <w:tcBorders>
              <w:top w:val="nil"/>
              <w:left w:val="nil"/>
              <w:bottom w:val="single" w:sz="4" w:space="0" w:color="auto"/>
              <w:right w:val="nil"/>
            </w:tcBorders>
            <w:shd w:val="clear" w:color="auto" w:fill="auto"/>
            <w:noWrap/>
            <w:vAlign w:val="bottom"/>
            <w:hideMark/>
          </w:tcPr>
          <w:p w14:paraId="4B258648" w14:textId="77777777" w:rsidR="00CF4190" w:rsidRPr="00CF4190" w:rsidRDefault="00CF4190" w:rsidP="00CF4190">
            <w:pPr>
              <w:widowControl/>
              <w:spacing w:line="240" w:lineRule="auto"/>
              <w:ind w:right="0"/>
              <w:jc w:val="left"/>
              <w:rPr>
                <w:rFonts w:ascii="Calibri" w:hAnsi="Calibri" w:cs="Times New Roman"/>
                <w:color w:val="000000"/>
                <w:sz w:val="22"/>
                <w:szCs w:val="22"/>
              </w:rPr>
            </w:pPr>
          </w:p>
        </w:tc>
        <w:tc>
          <w:tcPr>
            <w:tcW w:w="1858" w:type="dxa"/>
            <w:gridSpan w:val="3"/>
            <w:tcBorders>
              <w:top w:val="nil"/>
              <w:left w:val="nil"/>
              <w:bottom w:val="single" w:sz="4" w:space="0" w:color="auto"/>
              <w:right w:val="nil"/>
            </w:tcBorders>
            <w:shd w:val="clear" w:color="auto" w:fill="auto"/>
            <w:noWrap/>
            <w:vAlign w:val="bottom"/>
            <w:hideMark/>
          </w:tcPr>
          <w:p w14:paraId="799D56CA" w14:textId="77777777" w:rsidR="00CF4190" w:rsidRPr="00CF4190" w:rsidRDefault="00CF4190" w:rsidP="00CF4190">
            <w:pPr>
              <w:widowControl/>
              <w:spacing w:line="240" w:lineRule="auto"/>
              <w:ind w:right="0"/>
              <w:jc w:val="left"/>
              <w:rPr>
                <w:rFonts w:ascii="Calibri" w:hAnsi="Calibri" w:cs="Times New Roman"/>
                <w:color w:val="000000"/>
                <w:sz w:val="22"/>
                <w:szCs w:val="22"/>
              </w:rPr>
            </w:pPr>
          </w:p>
        </w:tc>
        <w:tc>
          <w:tcPr>
            <w:tcW w:w="4536" w:type="dxa"/>
            <w:tcBorders>
              <w:top w:val="nil"/>
              <w:left w:val="nil"/>
              <w:bottom w:val="single" w:sz="4" w:space="0" w:color="auto"/>
              <w:right w:val="nil"/>
            </w:tcBorders>
            <w:shd w:val="clear" w:color="auto" w:fill="auto"/>
            <w:noWrap/>
            <w:vAlign w:val="bottom"/>
            <w:hideMark/>
          </w:tcPr>
          <w:p w14:paraId="24176D09" w14:textId="77777777" w:rsidR="00CF4190" w:rsidRPr="00CF4190" w:rsidRDefault="00CF4190" w:rsidP="00CF4190">
            <w:pPr>
              <w:widowControl/>
              <w:spacing w:line="240" w:lineRule="auto"/>
              <w:ind w:right="0"/>
              <w:jc w:val="left"/>
              <w:rPr>
                <w:rFonts w:ascii="Calibri" w:hAnsi="Calibri" w:cs="Times New Roman"/>
                <w:color w:val="000000"/>
                <w:sz w:val="22"/>
                <w:szCs w:val="22"/>
              </w:rPr>
            </w:pPr>
          </w:p>
        </w:tc>
      </w:tr>
      <w:tr w:rsidR="00CF4190" w:rsidRPr="00CF4190" w14:paraId="68D73D4A" w14:textId="77777777" w:rsidTr="00A9415B">
        <w:trPr>
          <w:trHeight w:val="300"/>
        </w:trPr>
        <w:tc>
          <w:tcPr>
            <w:tcW w:w="1725" w:type="dxa"/>
            <w:tcBorders>
              <w:top w:val="single" w:sz="4" w:space="0" w:color="auto"/>
              <w:left w:val="single" w:sz="4" w:space="0" w:color="auto"/>
              <w:bottom w:val="single" w:sz="4" w:space="0" w:color="auto"/>
              <w:right w:val="single" w:sz="4" w:space="0" w:color="auto"/>
            </w:tcBorders>
            <w:shd w:val="clear" w:color="000000" w:fill="FFFFFF"/>
            <w:hideMark/>
          </w:tcPr>
          <w:p w14:paraId="7A901A8E"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Use Case No.</w:t>
            </w:r>
          </w:p>
        </w:tc>
        <w:tc>
          <w:tcPr>
            <w:tcW w:w="145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557B080" w14:textId="77777777" w:rsidR="00CF4190" w:rsidRPr="00CF4190" w:rsidRDefault="00CF4190" w:rsidP="00CF4190">
            <w:pPr>
              <w:widowControl/>
              <w:spacing w:line="240" w:lineRule="auto"/>
              <w:ind w:right="0"/>
              <w:rPr>
                <w:rFonts w:ascii="Calibri" w:hAnsi="Calibri" w:cs="Times New Roman"/>
                <w:color w:val="000000"/>
                <w:sz w:val="22"/>
                <w:szCs w:val="22"/>
              </w:rPr>
            </w:pPr>
            <w:r w:rsidRPr="00CF4190">
              <w:rPr>
                <w:rFonts w:ascii="Calibri" w:hAnsi="Calibri" w:cs="Times New Roman"/>
                <w:color w:val="000000"/>
                <w:sz w:val="22"/>
                <w:szCs w:val="22"/>
              </w:rPr>
              <w:t>UC003</w:t>
            </w:r>
          </w:p>
        </w:tc>
        <w:tc>
          <w:tcPr>
            <w:tcW w:w="1858" w:type="dxa"/>
            <w:gridSpan w:val="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01ADC2B" w14:textId="77777777" w:rsidR="00CF4190" w:rsidRPr="00CF4190" w:rsidRDefault="00CF4190" w:rsidP="00CF4190">
            <w:pPr>
              <w:widowControl/>
              <w:spacing w:line="240" w:lineRule="auto"/>
              <w:ind w:right="0"/>
              <w:rPr>
                <w:rFonts w:ascii="Calibri" w:hAnsi="Calibri" w:cs="Times New Roman"/>
                <w:color w:val="000000"/>
                <w:sz w:val="22"/>
                <w:szCs w:val="22"/>
              </w:rPr>
            </w:pPr>
            <w:r w:rsidRPr="00CF4190">
              <w:rPr>
                <w:rFonts w:ascii="Calibri" w:hAnsi="Calibri" w:cs="Times New Roman"/>
                <w:color w:val="000000"/>
                <w:sz w:val="22"/>
                <w:szCs w:val="22"/>
              </w:rPr>
              <w:t>Priority</w:t>
            </w:r>
          </w:p>
        </w:tc>
        <w:tc>
          <w:tcPr>
            <w:tcW w:w="4536" w:type="dxa"/>
            <w:tcBorders>
              <w:top w:val="single" w:sz="4" w:space="0" w:color="auto"/>
              <w:left w:val="single" w:sz="4" w:space="0" w:color="auto"/>
              <w:bottom w:val="single" w:sz="4" w:space="0" w:color="auto"/>
              <w:right w:val="single" w:sz="4" w:space="0" w:color="auto"/>
            </w:tcBorders>
            <w:shd w:val="clear" w:color="000000" w:fill="FFFFFF"/>
            <w:hideMark/>
          </w:tcPr>
          <w:p w14:paraId="717D23E7" w14:textId="77777777" w:rsidR="00CF4190" w:rsidRPr="00CF4190" w:rsidRDefault="00CF4190" w:rsidP="00CF4190">
            <w:pPr>
              <w:widowControl/>
              <w:spacing w:line="240" w:lineRule="auto"/>
              <w:ind w:right="0"/>
              <w:jc w:val="left"/>
              <w:rPr>
                <w:color w:val="000000"/>
                <w:sz w:val="20"/>
              </w:rPr>
            </w:pPr>
            <w:r w:rsidRPr="00CF4190">
              <w:rPr>
                <w:color w:val="000000"/>
                <w:sz w:val="20"/>
              </w:rPr>
              <w:t>(  ) Low  (  ) Med  (</w:t>
            </w:r>
            <w:r w:rsidRPr="00CF4190">
              <w:rPr>
                <w:rFonts w:ascii="Wingdings" w:hAnsi="Wingdings"/>
                <w:color w:val="000000"/>
                <w:sz w:val="20"/>
              </w:rPr>
              <w:t></w:t>
            </w:r>
            <w:r w:rsidRPr="00CF4190">
              <w:rPr>
                <w:color w:val="000000"/>
                <w:sz w:val="20"/>
              </w:rPr>
              <w:t>) High</w:t>
            </w:r>
          </w:p>
        </w:tc>
      </w:tr>
      <w:tr w:rsidR="00CF4190" w:rsidRPr="00CF4190" w14:paraId="0EE9E69F" w14:textId="77777777" w:rsidTr="00A9415B">
        <w:trPr>
          <w:trHeight w:val="300"/>
        </w:trPr>
        <w:tc>
          <w:tcPr>
            <w:tcW w:w="1725" w:type="dxa"/>
            <w:tcBorders>
              <w:top w:val="single" w:sz="4" w:space="0" w:color="auto"/>
              <w:left w:val="single" w:sz="4" w:space="0" w:color="auto"/>
              <w:bottom w:val="single" w:sz="4" w:space="0" w:color="auto"/>
              <w:right w:val="single" w:sz="4" w:space="0" w:color="auto"/>
            </w:tcBorders>
            <w:shd w:val="clear" w:color="000000" w:fill="FFFFFF"/>
            <w:hideMark/>
          </w:tcPr>
          <w:p w14:paraId="24574123"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Use Case Name</w:t>
            </w:r>
          </w:p>
        </w:tc>
        <w:tc>
          <w:tcPr>
            <w:tcW w:w="7845"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14:paraId="426A9BDB" w14:textId="77777777" w:rsidR="00CF4190" w:rsidRPr="00CF4190" w:rsidRDefault="00CF4190" w:rsidP="00CF4190">
            <w:pPr>
              <w:widowControl/>
              <w:spacing w:line="240" w:lineRule="auto"/>
              <w:ind w:right="0"/>
              <w:jc w:val="left"/>
              <w:rPr>
                <w:color w:val="000000"/>
                <w:sz w:val="20"/>
              </w:rPr>
            </w:pPr>
            <w:r w:rsidRPr="00A9415B">
              <w:rPr>
                <w:rFonts w:ascii="Calibri" w:hAnsi="Calibri" w:cs="Times New Roman"/>
                <w:color w:val="000000"/>
                <w:sz w:val="22"/>
                <w:szCs w:val="22"/>
              </w:rPr>
              <w:t>Agency Search using 'Basic Search'</w:t>
            </w:r>
          </w:p>
        </w:tc>
      </w:tr>
      <w:tr w:rsidR="00CF4190" w:rsidRPr="00CF4190" w14:paraId="2FBE1A10" w14:textId="77777777" w:rsidTr="00A9415B">
        <w:trPr>
          <w:trHeight w:val="300"/>
        </w:trPr>
        <w:tc>
          <w:tcPr>
            <w:tcW w:w="1725" w:type="dxa"/>
            <w:tcBorders>
              <w:top w:val="single" w:sz="4" w:space="0" w:color="auto"/>
              <w:left w:val="single" w:sz="4" w:space="0" w:color="auto"/>
              <w:bottom w:val="single" w:sz="4" w:space="0" w:color="auto"/>
              <w:right w:val="single" w:sz="4" w:space="0" w:color="auto"/>
            </w:tcBorders>
            <w:shd w:val="clear" w:color="000000" w:fill="FFFFFF"/>
            <w:hideMark/>
          </w:tcPr>
          <w:p w14:paraId="3E410EDE"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Use Case Purpose</w:t>
            </w:r>
          </w:p>
        </w:tc>
        <w:tc>
          <w:tcPr>
            <w:tcW w:w="7845" w:type="dxa"/>
            <w:gridSpan w:val="5"/>
            <w:tcBorders>
              <w:top w:val="single" w:sz="4" w:space="0" w:color="auto"/>
              <w:left w:val="single" w:sz="4" w:space="0" w:color="auto"/>
              <w:bottom w:val="single" w:sz="4" w:space="0" w:color="auto"/>
              <w:right w:val="single" w:sz="4" w:space="0" w:color="auto"/>
            </w:tcBorders>
            <w:shd w:val="clear" w:color="000000" w:fill="FFFFFF"/>
            <w:hideMark/>
          </w:tcPr>
          <w:p w14:paraId="60E441D3" w14:textId="77777777" w:rsidR="00CF4190" w:rsidRPr="00CF4190" w:rsidRDefault="00CF4190"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Use Case ‘Agency Search using 'Basic Search' describes the scenarios when a user of SalesExchange searches an agency using 'Basic search' feature available on any of the tabs(except Home tab)</w:t>
            </w:r>
          </w:p>
        </w:tc>
      </w:tr>
      <w:tr w:rsidR="00CF4190" w:rsidRPr="00CF4190" w14:paraId="2DB7336E" w14:textId="77777777" w:rsidTr="00A9415B">
        <w:trPr>
          <w:trHeight w:val="600"/>
        </w:trPr>
        <w:tc>
          <w:tcPr>
            <w:tcW w:w="1725" w:type="dxa"/>
            <w:tcBorders>
              <w:top w:val="single" w:sz="4" w:space="0" w:color="auto"/>
              <w:left w:val="single" w:sz="4" w:space="0" w:color="auto"/>
              <w:bottom w:val="single" w:sz="4" w:space="0" w:color="auto"/>
              <w:right w:val="single" w:sz="4" w:space="0" w:color="auto"/>
            </w:tcBorders>
            <w:shd w:val="clear" w:color="000000" w:fill="FFFFFF"/>
            <w:hideMark/>
          </w:tcPr>
          <w:p w14:paraId="2AFAAC8F"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Use Case Definition</w:t>
            </w:r>
          </w:p>
        </w:tc>
        <w:tc>
          <w:tcPr>
            <w:tcW w:w="7845" w:type="dxa"/>
            <w:gridSpan w:val="5"/>
            <w:tcBorders>
              <w:top w:val="single" w:sz="4" w:space="0" w:color="auto"/>
              <w:left w:val="single" w:sz="4" w:space="0" w:color="auto"/>
              <w:bottom w:val="single" w:sz="4" w:space="0" w:color="auto"/>
              <w:right w:val="single" w:sz="4" w:space="0" w:color="auto"/>
            </w:tcBorders>
            <w:shd w:val="clear" w:color="000000" w:fill="FFFFFF"/>
            <w:hideMark/>
          </w:tcPr>
          <w:p w14:paraId="6DBAAE22" w14:textId="564F2F03" w:rsidR="00CF4190" w:rsidRPr="00CF4190" w:rsidRDefault="00CF4190" w:rsidP="003970F3">
            <w:pPr>
              <w:widowControl/>
              <w:spacing w:line="240" w:lineRule="auto"/>
              <w:ind w:right="0"/>
              <w:jc w:val="left"/>
              <w:rPr>
                <w:rFonts w:ascii="Calibri" w:hAnsi="Calibri" w:cs="Times New Roman"/>
                <w:sz w:val="22"/>
                <w:szCs w:val="22"/>
              </w:rPr>
            </w:pPr>
            <w:r w:rsidRPr="00CF4190">
              <w:rPr>
                <w:rFonts w:ascii="Calibri" w:hAnsi="Calibri" w:cs="Times New Roman"/>
                <w:sz w:val="22"/>
                <w:szCs w:val="22"/>
              </w:rPr>
              <w:t xml:space="preserve">During Basic-search a user can search an agency using - DSM's Name &amp; Agency under DSM only. </w:t>
            </w:r>
            <w:r w:rsidRPr="00CF4190">
              <w:rPr>
                <w:rFonts w:ascii="Calibri" w:hAnsi="Calibri" w:cs="Times New Roman"/>
                <w:sz w:val="22"/>
                <w:szCs w:val="22"/>
              </w:rPr>
              <w:br/>
              <w:t xml:space="preserve">The </w:t>
            </w:r>
            <w:r w:rsidR="003B1563" w:rsidRPr="00CF4190">
              <w:rPr>
                <w:rFonts w:ascii="Calibri" w:hAnsi="Calibri" w:cs="Times New Roman"/>
                <w:sz w:val="22"/>
                <w:szCs w:val="22"/>
              </w:rPr>
              <w:t>Basic (</w:t>
            </w:r>
            <w:r w:rsidRPr="00CF4190">
              <w:rPr>
                <w:rFonts w:ascii="Calibri" w:hAnsi="Calibri" w:cs="Times New Roman"/>
                <w:sz w:val="22"/>
                <w:szCs w:val="22"/>
              </w:rPr>
              <w:t xml:space="preserve">Primary) flow of this Use Case mentions the scenarios when a search is performed by DSM. DSMs are the primary users of Basic Search. The Alternate flows provides the scenario when a Basic Search is performed by </w:t>
            </w:r>
            <w:r w:rsidR="00531559">
              <w:rPr>
                <w:rFonts w:ascii="Calibri" w:hAnsi="Calibri" w:cs="Times New Roman"/>
                <w:sz w:val="22"/>
                <w:szCs w:val="22"/>
              </w:rPr>
              <w:t>a Non-</w:t>
            </w:r>
            <w:r w:rsidRPr="00CF4190">
              <w:rPr>
                <w:rFonts w:ascii="Calibri" w:hAnsi="Calibri" w:cs="Times New Roman"/>
                <w:sz w:val="22"/>
                <w:szCs w:val="22"/>
              </w:rPr>
              <w:t>DSM</w:t>
            </w:r>
            <w:r w:rsidR="003970F3">
              <w:rPr>
                <w:rFonts w:ascii="Calibri" w:hAnsi="Calibri" w:cs="Times New Roman"/>
                <w:sz w:val="22"/>
                <w:szCs w:val="22"/>
              </w:rPr>
              <w:t>.</w:t>
            </w:r>
          </w:p>
        </w:tc>
      </w:tr>
      <w:tr w:rsidR="00CF4190" w:rsidRPr="00CF4190" w14:paraId="40325742" w14:textId="77777777" w:rsidTr="00A9415B">
        <w:trPr>
          <w:trHeight w:val="300"/>
        </w:trPr>
        <w:tc>
          <w:tcPr>
            <w:tcW w:w="1725" w:type="dxa"/>
            <w:vMerge w:val="restart"/>
            <w:tcBorders>
              <w:top w:val="single" w:sz="4" w:space="0" w:color="auto"/>
              <w:left w:val="single" w:sz="4" w:space="0" w:color="auto"/>
              <w:bottom w:val="single" w:sz="4" w:space="0" w:color="auto"/>
              <w:right w:val="single" w:sz="4" w:space="0" w:color="auto"/>
            </w:tcBorders>
            <w:shd w:val="clear" w:color="000000" w:fill="FFFFFF"/>
            <w:hideMark/>
          </w:tcPr>
          <w:p w14:paraId="683CDE26"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Actors</w:t>
            </w: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022333D2" w14:textId="77777777" w:rsidR="00CF4190" w:rsidRPr="00CF4190" w:rsidRDefault="00CF4190"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b/>
                <w:bCs/>
                <w:color w:val="000000"/>
                <w:sz w:val="22"/>
                <w:szCs w:val="22"/>
              </w:rPr>
              <w:t>Initiating Actors:</w:t>
            </w:r>
            <w:r w:rsidRPr="00CF4190">
              <w:rPr>
                <w:rFonts w:ascii="Calibri" w:hAnsi="Calibri" w:cs="Times New Roman"/>
                <w:color w:val="000000"/>
                <w:sz w:val="22"/>
                <w:szCs w:val="22"/>
              </w:rPr>
              <w:t xml:space="preserve"> </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1B87B4DE" w14:textId="77777777" w:rsidR="00CF4190" w:rsidRPr="00CF4190" w:rsidRDefault="00CF4190"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All SalesExchange Users</w:t>
            </w:r>
          </w:p>
        </w:tc>
      </w:tr>
      <w:tr w:rsidR="00CF4190" w:rsidRPr="00CF4190" w14:paraId="262FE417" w14:textId="77777777" w:rsidTr="00A9415B">
        <w:trPr>
          <w:trHeight w:val="6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664A48B4"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4AD41767"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Other Actors/Systems:</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4592A77B" w14:textId="77777777" w:rsidR="00CF4190" w:rsidRPr="00CF4190" w:rsidRDefault="00CF4190"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SalesExchange System</w:t>
            </w:r>
          </w:p>
        </w:tc>
      </w:tr>
      <w:tr w:rsidR="00CF4190" w:rsidRPr="00CF4190" w14:paraId="06C7BB16" w14:textId="77777777" w:rsidTr="00A9415B">
        <w:trPr>
          <w:trHeight w:val="300"/>
        </w:trPr>
        <w:tc>
          <w:tcPr>
            <w:tcW w:w="1725" w:type="dxa"/>
            <w:vMerge w:val="restart"/>
            <w:tcBorders>
              <w:top w:val="single" w:sz="4" w:space="0" w:color="auto"/>
              <w:left w:val="single" w:sz="4" w:space="0" w:color="auto"/>
              <w:bottom w:val="single" w:sz="4" w:space="0" w:color="auto"/>
              <w:right w:val="single" w:sz="4" w:space="0" w:color="auto"/>
            </w:tcBorders>
            <w:shd w:val="clear" w:color="000000" w:fill="FFFFFF"/>
            <w:hideMark/>
          </w:tcPr>
          <w:p w14:paraId="164E07FF"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Context &amp; References</w:t>
            </w: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4A95799C"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Invoked By:</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63672372" w14:textId="643E3341" w:rsidR="00CF4190" w:rsidRPr="00CF4190" w:rsidRDefault="00CF4190"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w:t>
            </w:r>
            <w:r w:rsidR="00140926">
              <w:rPr>
                <w:rFonts w:ascii="Calibri" w:hAnsi="Calibri" w:cs="Times New Roman"/>
                <w:color w:val="000000"/>
                <w:sz w:val="22"/>
                <w:szCs w:val="22"/>
              </w:rPr>
              <w:t>UC001</w:t>
            </w:r>
          </w:p>
        </w:tc>
      </w:tr>
      <w:tr w:rsidR="00CF4190" w:rsidRPr="00CF4190" w14:paraId="30811159"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3760F955"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1E4A1084"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Invokes:</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1A685B3E" w14:textId="241211B6" w:rsidR="00CF4190" w:rsidRPr="00CF4190" w:rsidRDefault="00CF4190"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w:t>
            </w:r>
            <w:r w:rsidR="00140926">
              <w:rPr>
                <w:rFonts w:ascii="Calibri" w:hAnsi="Calibri" w:cs="Times New Roman"/>
                <w:color w:val="000000"/>
                <w:sz w:val="22"/>
                <w:szCs w:val="22"/>
              </w:rPr>
              <w:t>UC001, UC005, UC006, UC007, UC008, UC009, UC10</w:t>
            </w:r>
          </w:p>
        </w:tc>
      </w:tr>
      <w:tr w:rsidR="00CF4190" w:rsidRPr="00CF4190" w14:paraId="465BB719"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6283432B"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60B4BF88"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References:</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1124A85D" w14:textId="77777777" w:rsidR="00CF4190" w:rsidRPr="00CF4190" w:rsidRDefault="00CF4190"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w:t>
            </w:r>
          </w:p>
        </w:tc>
      </w:tr>
      <w:tr w:rsidR="00CF4190" w:rsidRPr="00CF4190" w14:paraId="5C3801B2" w14:textId="77777777" w:rsidTr="00A9415B">
        <w:trPr>
          <w:trHeight w:val="300"/>
        </w:trPr>
        <w:tc>
          <w:tcPr>
            <w:tcW w:w="1725" w:type="dxa"/>
            <w:vMerge w:val="restart"/>
            <w:tcBorders>
              <w:top w:val="single" w:sz="4" w:space="0" w:color="auto"/>
              <w:left w:val="single" w:sz="4" w:space="0" w:color="auto"/>
              <w:bottom w:val="single" w:sz="4" w:space="0" w:color="auto"/>
              <w:right w:val="single" w:sz="4" w:space="0" w:color="auto"/>
            </w:tcBorders>
            <w:shd w:val="clear" w:color="000000" w:fill="FFFFFF"/>
            <w:hideMark/>
          </w:tcPr>
          <w:p w14:paraId="478C2694"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Use Case Type</w:t>
            </w: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66B0D634"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Category:</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29166BF3" w14:textId="77777777" w:rsidR="00CF4190" w:rsidRPr="00CF4190" w:rsidRDefault="00CF4190"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Agent Portal</w:t>
            </w:r>
          </w:p>
        </w:tc>
      </w:tr>
      <w:tr w:rsidR="00CF4190" w:rsidRPr="00CF4190" w14:paraId="36D5B57D"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6BA6013F"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5A8ACA31"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Line of Business:</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197BA0D4" w14:textId="77777777" w:rsidR="00CF4190" w:rsidRPr="00CF4190" w:rsidRDefault="00CF4190"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All</w:t>
            </w:r>
          </w:p>
        </w:tc>
      </w:tr>
      <w:tr w:rsidR="00CF4190" w:rsidRPr="00CF4190" w14:paraId="78F6135D"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3FA05966"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0592617E"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Release:</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5BB2E488" w14:textId="18AA3C43" w:rsidR="00CF4190" w:rsidRPr="00CF4190" w:rsidRDefault="003970F3" w:rsidP="00CF4190">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2015</w:t>
            </w:r>
          </w:p>
        </w:tc>
      </w:tr>
      <w:tr w:rsidR="00CF4190" w:rsidRPr="00CF4190" w14:paraId="2B8DC952" w14:textId="77777777" w:rsidTr="00A9415B">
        <w:trPr>
          <w:trHeight w:val="300"/>
        </w:trPr>
        <w:tc>
          <w:tcPr>
            <w:tcW w:w="1725" w:type="dxa"/>
            <w:vMerge w:val="restart"/>
            <w:tcBorders>
              <w:top w:val="single" w:sz="4" w:space="0" w:color="auto"/>
              <w:left w:val="single" w:sz="4" w:space="0" w:color="auto"/>
              <w:bottom w:val="single" w:sz="4" w:space="0" w:color="auto"/>
              <w:right w:val="single" w:sz="4" w:space="0" w:color="auto"/>
            </w:tcBorders>
            <w:shd w:val="clear" w:color="000000" w:fill="FFFFFF"/>
            <w:hideMark/>
          </w:tcPr>
          <w:p w14:paraId="1351CE73"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Basic Flow</w:t>
            </w: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4469C866"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Scenario Name:</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vAlign w:val="bottom"/>
            <w:hideMark/>
          </w:tcPr>
          <w:p w14:paraId="2939DADB" w14:textId="77777777" w:rsidR="00CF4190" w:rsidRPr="00CF4190" w:rsidRDefault="00CF4190"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A DSM performs 'Basic Search' for an agency</w:t>
            </w:r>
          </w:p>
        </w:tc>
      </w:tr>
      <w:tr w:rsidR="00CF4190" w:rsidRPr="00CF4190" w14:paraId="429B81F4"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79710662"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000ED544"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Preconditions:</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vAlign w:val="bottom"/>
            <w:hideMark/>
          </w:tcPr>
          <w:p w14:paraId="54184853" w14:textId="3385AF72" w:rsidR="00CF4190" w:rsidRPr="00CF4190" w:rsidRDefault="00CF4190" w:rsidP="0062339B">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A DSM logs into the SalesExchange application and navigates to any tab except - Home Tab</w:t>
            </w:r>
          </w:p>
        </w:tc>
      </w:tr>
      <w:tr w:rsidR="00CF4190" w:rsidRPr="00CF4190" w14:paraId="76EDC790"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62D54109"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p>
        </w:tc>
        <w:tc>
          <w:tcPr>
            <w:tcW w:w="1716" w:type="dxa"/>
            <w:gridSpan w:val="3"/>
            <w:vMerge w:val="restart"/>
            <w:tcBorders>
              <w:top w:val="single" w:sz="4" w:space="0" w:color="auto"/>
              <w:left w:val="single" w:sz="4" w:space="0" w:color="auto"/>
              <w:bottom w:val="single" w:sz="4" w:space="0" w:color="auto"/>
              <w:right w:val="single" w:sz="4" w:space="0" w:color="auto"/>
            </w:tcBorders>
            <w:shd w:val="clear" w:color="000000" w:fill="FFFFFF"/>
            <w:hideMark/>
          </w:tcPr>
          <w:p w14:paraId="2A2CD67B" w14:textId="77777777" w:rsidR="00CF4190" w:rsidRPr="00CF4190" w:rsidRDefault="00CF4190"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Description:</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152CE8DB" w14:textId="25BFBDD6" w:rsidR="00CF4190" w:rsidRPr="00CF4190" w:rsidRDefault="0062339B"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xml:space="preserve">DSM's own </w:t>
            </w:r>
            <w:r w:rsidR="00F6303D" w:rsidRPr="00CF4190">
              <w:rPr>
                <w:rFonts w:ascii="Calibri" w:hAnsi="Calibri" w:cs="Times New Roman"/>
                <w:color w:val="000000"/>
                <w:sz w:val="22"/>
                <w:szCs w:val="22"/>
              </w:rPr>
              <w:t>details (Branch - Name) are</w:t>
            </w:r>
            <w:r w:rsidRPr="00CF4190">
              <w:rPr>
                <w:rFonts w:ascii="Calibri" w:hAnsi="Calibri" w:cs="Times New Roman"/>
                <w:color w:val="000000"/>
                <w:sz w:val="22"/>
                <w:szCs w:val="22"/>
              </w:rPr>
              <w:t xml:space="preserve"> default display in the 'User' field. All the Agencies assigned to the DSM is displayed in the 'Agency' drop-down</w:t>
            </w:r>
          </w:p>
        </w:tc>
      </w:tr>
      <w:tr w:rsidR="0062339B" w:rsidRPr="00CF4190" w14:paraId="6E0051FF"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1B0DCD62" w14:textId="77777777" w:rsidR="0062339B" w:rsidRPr="00CF4190" w:rsidRDefault="0062339B"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7B8CFBFE" w14:textId="77777777" w:rsidR="0062339B" w:rsidRPr="00CF4190" w:rsidRDefault="0062339B"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6AAC45D8" w14:textId="4CDE2F99" w:rsidR="0062339B" w:rsidRPr="00CF4190" w:rsidRDefault="0062339B" w:rsidP="00CF4190">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When a</w:t>
            </w:r>
            <w:r w:rsidRPr="00CF4190">
              <w:rPr>
                <w:rFonts w:ascii="Calibri" w:hAnsi="Calibri" w:cs="Times New Roman"/>
                <w:color w:val="000000"/>
                <w:sz w:val="22"/>
                <w:szCs w:val="22"/>
              </w:rPr>
              <w:t xml:space="preserve"> DSM selects an agency from the 'Agency' drop-down</w:t>
            </w:r>
            <w:r>
              <w:rPr>
                <w:rFonts w:ascii="Calibri" w:hAnsi="Calibri" w:cs="Times New Roman"/>
                <w:color w:val="000000"/>
                <w:sz w:val="22"/>
                <w:szCs w:val="22"/>
              </w:rPr>
              <w:t>,</w:t>
            </w:r>
            <w:r w:rsidRPr="00CF4190">
              <w:rPr>
                <w:rFonts w:ascii="Calibri" w:hAnsi="Calibri" w:cs="Times New Roman"/>
                <w:color w:val="000000"/>
                <w:sz w:val="22"/>
                <w:szCs w:val="22"/>
              </w:rPr>
              <w:t xml:space="preserve"> Page refreshes and selected agency's details are displayed on the </w:t>
            </w:r>
            <w:r w:rsidRPr="00CF4190">
              <w:rPr>
                <w:rFonts w:ascii="Calibri" w:hAnsi="Calibri" w:cs="Times New Roman"/>
                <w:color w:val="000000"/>
                <w:sz w:val="22"/>
                <w:szCs w:val="22"/>
              </w:rPr>
              <w:lastRenderedPageBreak/>
              <w:t>tab</w:t>
            </w:r>
          </w:p>
        </w:tc>
      </w:tr>
      <w:tr w:rsidR="0062339B" w:rsidRPr="00CF4190" w14:paraId="70277FC9"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tcPr>
          <w:p w14:paraId="2024CE21" w14:textId="77777777" w:rsidR="0062339B" w:rsidRPr="00CF4190" w:rsidRDefault="0062339B"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tcPr>
          <w:p w14:paraId="3F04947E" w14:textId="77777777" w:rsidR="0062339B" w:rsidRPr="00CF4190" w:rsidRDefault="0062339B"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tcPr>
          <w:p w14:paraId="2DC16AB5" w14:textId="02D4E776" w:rsidR="0062339B" w:rsidRPr="00CF4190" w:rsidRDefault="0062339B"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xml:space="preserve">When DSM navigates to </w:t>
            </w:r>
            <w:r>
              <w:rPr>
                <w:rFonts w:ascii="Calibri" w:hAnsi="Calibri" w:cs="Times New Roman"/>
                <w:color w:val="000000"/>
                <w:sz w:val="22"/>
                <w:szCs w:val="22"/>
              </w:rPr>
              <w:t>a different</w:t>
            </w:r>
            <w:r w:rsidRPr="00CF4190">
              <w:rPr>
                <w:rFonts w:ascii="Calibri" w:hAnsi="Calibri" w:cs="Times New Roman"/>
                <w:color w:val="000000"/>
                <w:sz w:val="22"/>
                <w:szCs w:val="22"/>
              </w:rPr>
              <w:t xml:space="preserve"> tab, the respective details are displayed on the tab for the  selected Agency </w:t>
            </w:r>
          </w:p>
        </w:tc>
      </w:tr>
      <w:tr w:rsidR="0062339B" w:rsidRPr="00CF4190" w14:paraId="465087FF" w14:textId="77777777" w:rsidTr="0062339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1D569E5F" w14:textId="77777777" w:rsidR="0062339B" w:rsidRPr="00CF4190" w:rsidRDefault="0062339B"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1F066A38" w14:textId="77777777" w:rsidR="0062339B" w:rsidRPr="00CF4190" w:rsidRDefault="0062339B"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tcPr>
          <w:p w14:paraId="5425B9AA" w14:textId="3CC05C67" w:rsidR="0062339B" w:rsidRPr="00CF4190" w:rsidRDefault="0062339B" w:rsidP="00531559">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The Search criteria selected persists across all tab</w:t>
            </w:r>
          </w:p>
        </w:tc>
      </w:tr>
      <w:tr w:rsidR="0062339B" w:rsidRPr="00CF4190" w14:paraId="71A2A7A7" w14:textId="77777777" w:rsidTr="0062339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1A7E284B" w14:textId="77777777" w:rsidR="0062339B" w:rsidRPr="00CF4190" w:rsidRDefault="0062339B"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74DC72E0" w14:textId="77777777" w:rsidR="0062339B" w:rsidRPr="00CF4190" w:rsidRDefault="0062339B"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tcPr>
          <w:p w14:paraId="482FECF7" w14:textId="5EAF4EC3" w:rsidR="0062339B" w:rsidRPr="00CF4190" w:rsidRDefault="0062339B" w:rsidP="00F6303D">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For Contact Management tab, system should display details for all agencies when a DSM selects ‘All Agencies’ in the ‘Agency’ Dropdown</w:t>
            </w:r>
            <w:r w:rsidR="00F6303D">
              <w:rPr>
                <w:rFonts w:ascii="Calibri" w:hAnsi="Calibri" w:cs="Times New Roman"/>
                <w:color w:val="000000"/>
                <w:sz w:val="22"/>
                <w:szCs w:val="22"/>
              </w:rPr>
              <w:t>. [Note - Option ‘All Agencies’ for Contact Management tab is existing functionality]</w:t>
            </w:r>
          </w:p>
        </w:tc>
      </w:tr>
      <w:tr w:rsidR="00F6303D" w:rsidRPr="00CF4190" w14:paraId="41BA6438" w14:textId="77777777" w:rsidTr="0062339B">
        <w:trPr>
          <w:trHeight w:val="300"/>
        </w:trPr>
        <w:tc>
          <w:tcPr>
            <w:tcW w:w="1725" w:type="dxa"/>
            <w:vMerge/>
            <w:tcBorders>
              <w:top w:val="single" w:sz="4" w:space="0" w:color="auto"/>
              <w:left w:val="single" w:sz="4" w:space="0" w:color="auto"/>
              <w:bottom w:val="single" w:sz="4" w:space="0" w:color="auto"/>
              <w:right w:val="single" w:sz="4" w:space="0" w:color="auto"/>
            </w:tcBorders>
            <w:vAlign w:val="center"/>
          </w:tcPr>
          <w:p w14:paraId="667CDC31" w14:textId="77777777" w:rsidR="00F6303D" w:rsidRPr="00CF4190" w:rsidRDefault="00F6303D"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tcPr>
          <w:p w14:paraId="5F183AB6" w14:textId="77777777" w:rsidR="00F6303D" w:rsidRPr="00CF4190" w:rsidRDefault="00F6303D"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tcPr>
          <w:p w14:paraId="3F913C12" w14:textId="18E9B570" w:rsidR="00F6303D" w:rsidRPr="00CF4190" w:rsidRDefault="00F6303D" w:rsidP="00CF4190">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When a user has no agency assigned to him, a message – “User does not have any agencies’ should be shown in the ‘Agency’ drop-down.</w:t>
            </w:r>
          </w:p>
        </w:tc>
      </w:tr>
      <w:tr w:rsidR="0062339B" w:rsidRPr="00CF4190" w14:paraId="5B3B9643" w14:textId="77777777" w:rsidTr="0062339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0806AF67" w14:textId="77777777" w:rsidR="0062339B" w:rsidRPr="00CF4190" w:rsidRDefault="0062339B"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0383ADF5" w14:textId="77777777" w:rsidR="0062339B" w:rsidRPr="00CF4190" w:rsidRDefault="0062339B"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tcPr>
          <w:p w14:paraId="6DB53192" w14:textId="40D0DA4F" w:rsidR="0062339B" w:rsidRPr="00CF4190" w:rsidRDefault="0062339B" w:rsidP="003970F3">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xml:space="preserve">A DSMs last searched agency should be a default </w:t>
            </w:r>
            <w:r w:rsidR="003970F3">
              <w:rPr>
                <w:rFonts w:ascii="Calibri" w:hAnsi="Calibri" w:cs="Times New Roman"/>
                <w:color w:val="000000"/>
                <w:sz w:val="22"/>
                <w:szCs w:val="22"/>
              </w:rPr>
              <w:t>selection</w:t>
            </w:r>
            <w:r w:rsidRPr="00CF4190">
              <w:rPr>
                <w:rFonts w:ascii="Calibri" w:hAnsi="Calibri" w:cs="Times New Roman"/>
                <w:color w:val="000000"/>
                <w:sz w:val="22"/>
                <w:szCs w:val="22"/>
              </w:rPr>
              <w:t xml:space="preserve"> when he logs into system again</w:t>
            </w:r>
          </w:p>
        </w:tc>
      </w:tr>
      <w:tr w:rsidR="00F6303D" w:rsidRPr="00CF4190" w14:paraId="03BFEA02" w14:textId="77777777" w:rsidTr="00A9415B">
        <w:trPr>
          <w:trHeight w:val="300"/>
        </w:trPr>
        <w:tc>
          <w:tcPr>
            <w:tcW w:w="1725" w:type="dxa"/>
            <w:vMerge w:val="restart"/>
            <w:tcBorders>
              <w:top w:val="single" w:sz="4" w:space="0" w:color="auto"/>
              <w:left w:val="single" w:sz="4" w:space="0" w:color="auto"/>
              <w:bottom w:val="single" w:sz="4" w:space="0" w:color="auto"/>
              <w:right w:val="single" w:sz="4" w:space="0" w:color="auto"/>
            </w:tcBorders>
            <w:shd w:val="clear" w:color="000000" w:fill="FFFFFF"/>
            <w:hideMark/>
          </w:tcPr>
          <w:p w14:paraId="048690F0" w14:textId="77777777" w:rsidR="00F6303D" w:rsidRPr="00CF4190" w:rsidRDefault="00F6303D"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Alternate Flow#1</w:t>
            </w: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3972F56B" w14:textId="77777777" w:rsidR="00F6303D" w:rsidRPr="00CF4190" w:rsidRDefault="00F6303D"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Scenario Name:</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vAlign w:val="bottom"/>
            <w:hideMark/>
          </w:tcPr>
          <w:p w14:paraId="0A3DE67C" w14:textId="77777777" w:rsidR="00F6303D" w:rsidRPr="00CF4190" w:rsidRDefault="00F6303D"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A User (other than DSM) performs 'Basic Search' for an agency</w:t>
            </w:r>
          </w:p>
        </w:tc>
      </w:tr>
      <w:tr w:rsidR="00F6303D" w:rsidRPr="00CF4190" w14:paraId="3E5FF7E8"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748102B9" w14:textId="77777777" w:rsidR="00F6303D" w:rsidRPr="00CF4190" w:rsidRDefault="00F6303D"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145275A9" w14:textId="77777777" w:rsidR="00F6303D" w:rsidRPr="00CF4190" w:rsidRDefault="00F6303D"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Preconditions:</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vAlign w:val="bottom"/>
            <w:hideMark/>
          </w:tcPr>
          <w:p w14:paraId="3A789103" w14:textId="4BC68B9F" w:rsidR="00F6303D" w:rsidRPr="00CF4190" w:rsidRDefault="00F6303D" w:rsidP="00F6303D">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xml:space="preserve">A DSM logs into the SalesExchange application and navigates to any tab except - Home Tab </w:t>
            </w:r>
          </w:p>
        </w:tc>
      </w:tr>
      <w:tr w:rsidR="00F6303D" w:rsidRPr="00CF4190" w14:paraId="7C077C0A"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02B654A1" w14:textId="77777777" w:rsidR="00F6303D" w:rsidRPr="00CF4190" w:rsidRDefault="00F6303D" w:rsidP="00CF4190">
            <w:pPr>
              <w:widowControl/>
              <w:spacing w:line="240" w:lineRule="auto"/>
              <w:ind w:right="0"/>
              <w:jc w:val="left"/>
              <w:rPr>
                <w:rFonts w:ascii="Calibri" w:hAnsi="Calibri" w:cs="Times New Roman"/>
                <w:b/>
                <w:bCs/>
                <w:color w:val="000000"/>
                <w:sz w:val="22"/>
                <w:szCs w:val="22"/>
              </w:rPr>
            </w:pPr>
          </w:p>
        </w:tc>
        <w:tc>
          <w:tcPr>
            <w:tcW w:w="1716" w:type="dxa"/>
            <w:gridSpan w:val="3"/>
            <w:vMerge w:val="restart"/>
            <w:tcBorders>
              <w:top w:val="single" w:sz="4" w:space="0" w:color="auto"/>
              <w:left w:val="single" w:sz="4" w:space="0" w:color="auto"/>
              <w:bottom w:val="single" w:sz="4" w:space="0" w:color="auto"/>
              <w:right w:val="single" w:sz="4" w:space="0" w:color="auto"/>
            </w:tcBorders>
            <w:shd w:val="clear" w:color="000000" w:fill="FFFFFF"/>
            <w:hideMark/>
          </w:tcPr>
          <w:p w14:paraId="27D953B2" w14:textId="77777777" w:rsidR="00F6303D" w:rsidRPr="00CF4190" w:rsidRDefault="00F6303D"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Description:</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vAlign w:val="bottom"/>
            <w:hideMark/>
          </w:tcPr>
          <w:p w14:paraId="576C97C6" w14:textId="0A18A957" w:rsidR="00F6303D" w:rsidRPr="00CF4190" w:rsidRDefault="00F6303D"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xml:space="preserve">User's own </w:t>
            </w:r>
            <w:r w:rsidR="003970F3" w:rsidRPr="00CF4190">
              <w:rPr>
                <w:rFonts w:ascii="Calibri" w:hAnsi="Calibri" w:cs="Times New Roman"/>
                <w:color w:val="000000"/>
                <w:sz w:val="22"/>
                <w:szCs w:val="22"/>
              </w:rPr>
              <w:t>details (</w:t>
            </w:r>
            <w:r w:rsidR="003970F3">
              <w:rPr>
                <w:rFonts w:ascii="Calibri" w:hAnsi="Calibri"/>
                <w:color w:val="000000"/>
                <w:sz w:val="22"/>
              </w:rPr>
              <w:t>User Role – User’s Name</w:t>
            </w:r>
            <w:r w:rsidR="003970F3" w:rsidRPr="00CF4190">
              <w:rPr>
                <w:rFonts w:ascii="Calibri" w:hAnsi="Calibri" w:cs="Times New Roman"/>
                <w:color w:val="000000"/>
                <w:sz w:val="22"/>
                <w:szCs w:val="22"/>
              </w:rPr>
              <w:t>) are</w:t>
            </w:r>
            <w:r w:rsidRPr="00CF4190">
              <w:rPr>
                <w:rFonts w:ascii="Calibri" w:hAnsi="Calibri" w:cs="Times New Roman"/>
                <w:color w:val="000000"/>
                <w:sz w:val="22"/>
                <w:szCs w:val="22"/>
              </w:rPr>
              <w:t xml:space="preserve"> default display in the 'User' field.</w:t>
            </w:r>
          </w:p>
        </w:tc>
      </w:tr>
      <w:tr w:rsidR="00F6303D" w:rsidRPr="00CF4190" w14:paraId="7D781908"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tcPr>
          <w:p w14:paraId="2ABACB25" w14:textId="77777777" w:rsidR="00F6303D" w:rsidRPr="00CF4190" w:rsidRDefault="00F6303D"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tcPr>
          <w:p w14:paraId="5B100FF9" w14:textId="77777777" w:rsidR="00F6303D" w:rsidRPr="00CF4190" w:rsidRDefault="00F6303D"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vAlign w:val="bottom"/>
          </w:tcPr>
          <w:p w14:paraId="1241B2E1" w14:textId="4A7466E6" w:rsidR="00F6303D" w:rsidRPr="00CF4190" w:rsidRDefault="00F6303D" w:rsidP="003970F3">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All the Branches &amp; DSMs</w:t>
            </w:r>
            <w:r>
              <w:rPr>
                <w:rFonts w:ascii="Calibri" w:hAnsi="Calibri" w:cs="Times New Roman"/>
                <w:color w:val="000000"/>
                <w:sz w:val="22"/>
                <w:szCs w:val="22"/>
              </w:rPr>
              <w:t xml:space="preserve"> assigned to the logged-in user</w:t>
            </w:r>
            <w:r w:rsidRPr="00CF4190">
              <w:rPr>
                <w:rFonts w:ascii="Calibri" w:hAnsi="Calibri" w:cs="Times New Roman"/>
                <w:color w:val="000000"/>
                <w:sz w:val="22"/>
                <w:szCs w:val="22"/>
              </w:rPr>
              <w:t xml:space="preserve"> are di</w:t>
            </w:r>
            <w:r w:rsidR="003970F3">
              <w:rPr>
                <w:rFonts w:ascii="Calibri" w:hAnsi="Calibri" w:cs="Times New Roman"/>
                <w:color w:val="000000"/>
                <w:sz w:val="22"/>
                <w:szCs w:val="22"/>
              </w:rPr>
              <w:t>splayed in the 'User' drop-down</w:t>
            </w:r>
          </w:p>
        </w:tc>
      </w:tr>
      <w:tr w:rsidR="00F6303D" w:rsidRPr="00CF4190" w14:paraId="5F28552E"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tcPr>
          <w:p w14:paraId="4C378DD3" w14:textId="77777777" w:rsidR="00F6303D" w:rsidRPr="00CF4190" w:rsidRDefault="00F6303D"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tcPr>
          <w:p w14:paraId="0A48B817" w14:textId="77777777" w:rsidR="00F6303D" w:rsidRPr="00CF4190" w:rsidRDefault="00F6303D"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vAlign w:val="bottom"/>
          </w:tcPr>
          <w:p w14:paraId="22CAF511" w14:textId="6E9C5414" w:rsidR="00F6303D" w:rsidRPr="00CF4190" w:rsidRDefault="003970F3"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All the agencies (Agency Number - Agency Name) are displayed in the 'Agency' drop-down.</w:t>
            </w:r>
          </w:p>
        </w:tc>
      </w:tr>
      <w:tr w:rsidR="003970F3" w:rsidRPr="00CF4190" w14:paraId="013A1715" w14:textId="77777777" w:rsidTr="00196C8E">
        <w:trPr>
          <w:trHeight w:val="300"/>
        </w:trPr>
        <w:tc>
          <w:tcPr>
            <w:tcW w:w="1725" w:type="dxa"/>
            <w:vMerge/>
            <w:tcBorders>
              <w:top w:val="single" w:sz="4" w:space="0" w:color="auto"/>
              <w:left w:val="single" w:sz="4" w:space="0" w:color="auto"/>
              <w:bottom w:val="single" w:sz="4" w:space="0" w:color="auto"/>
              <w:right w:val="single" w:sz="4" w:space="0" w:color="auto"/>
            </w:tcBorders>
            <w:vAlign w:val="center"/>
          </w:tcPr>
          <w:p w14:paraId="7D4141B8" w14:textId="77777777" w:rsidR="003970F3" w:rsidRPr="00CF4190" w:rsidRDefault="003970F3"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tcPr>
          <w:p w14:paraId="4B833A63" w14:textId="77777777" w:rsidR="003970F3" w:rsidRPr="00CF4190" w:rsidRDefault="003970F3"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tcPr>
          <w:p w14:paraId="0463BC43" w14:textId="33B33512" w:rsidR="003970F3" w:rsidRPr="00CF4190" w:rsidRDefault="003970F3" w:rsidP="003970F3">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When user</w:t>
            </w:r>
            <w:r w:rsidRPr="00CF4190">
              <w:rPr>
                <w:rFonts w:ascii="Calibri" w:hAnsi="Calibri" w:cs="Times New Roman"/>
                <w:color w:val="000000"/>
                <w:sz w:val="22"/>
                <w:szCs w:val="22"/>
              </w:rPr>
              <w:t xml:space="preserve"> selects an agency from the 'Agency' drop-down</w:t>
            </w:r>
            <w:r>
              <w:rPr>
                <w:rFonts w:ascii="Calibri" w:hAnsi="Calibri" w:cs="Times New Roman"/>
                <w:color w:val="000000"/>
                <w:sz w:val="22"/>
                <w:szCs w:val="22"/>
              </w:rPr>
              <w:t>,</w:t>
            </w:r>
            <w:r w:rsidRPr="00CF4190">
              <w:rPr>
                <w:rFonts w:ascii="Calibri" w:hAnsi="Calibri" w:cs="Times New Roman"/>
                <w:color w:val="000000"/>
                <w:sz w:val="22"/>
                <w:szCs w:val="22"/>
              </w:rPr>
              <w:t xml:space="preserve"> Page refreshes and selected agency's details are displayed on the tab</w:t>
            </w:r>
          </w:p>
        </w:tc>
      </w:tr>
      <w:tr w:rsidR="003970F3" w:rsidRPr="00CF4190" w14:paraId="077501DF" w14:textId="77777777" w:rsidTr="00196C8E">
        <w:trPr>
          <w:trHeight w:val="300"/>
        </w:trPr>
        <w:tc>
          <w:tcPr>
            <w:tcW w:w="1725" w:type="dxa"/>
            <w:vMerge/>
            <w:tcBorders>
              <w:top w:val="single" w:sz="4" w:space="0" w:color="auto"/>
              <w:left w:val="single" w:sz="4" w:space="0" w:color="auto"/>
              <w:bottom w:val="single" w:sz="4" w:space="0" w:color="auto"/>
              <w:right w:val="single" w:sz="4" w:space="0" w:color="auto"/>
            </w:tcBorders>
            <w:vAlign w:val="center"/>
          </w:tcPr>
          <w:p w14:paraId="5B5CF409" w14:textId="77777777" w:rsidR="003970F3" w:rsidRPr="00CF4190" w:rsidRDefault="003970F3"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tcPr>
          <w:p w14:paraId="180AEA4B" w14:textId="77777777" w:rsidR="003970F3" w:rsidRPr="00CF4190" w:rsidRDefault="003970F3"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tcPr>
          <w:p w14:paraId="75CAFDBC" w14:textId="2CF7AF96" w:rsidR="003970F3" w:rsidRPr="00CF4190" w:rsidRDefault="003970F3" w:rsidP="003970F3">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xml:space="preserve">When </w:t>
            </w:r>
            <w:r>
              <w:rPr>
                <w:rFonts w:ascii="Calibri" w:hAnsi="Calibri" w:cs="Times New Roman"/>
                <w:color w:val="000000"/>
                <w:sz w:val="22"/>
                <w:szCs w:val="22"/>
              </w:rPr>
              <w:t>user</w:t>
            </w:r>
            <w:r w:rsidRPr="00CF4190">
              <w:rPr>
                <w:rFonts w:ascii="Calibri" w:hAnsi="Calibri" w:cs="Times New Roman"/>
                <w:color w:val="000000"/>
                <w:sz w:val="22"/>
                <w:szCs w:val="22"/>
              </w:rPr>
              <w:t xml:space="preserve"> navigates to </w:t>
            </w:r>
            <w:r>
              <w:rPr>
                <w:rFonts w:ascii="Calibri" w:hAnsi="Calibri" w:cs="Times New Roman"/>
                <w:color w:val="000000"/>
                <w:sz w:val="22"/>
                <w:szCs w:val="22"/>
              </w:rPr>
              <w:t>a different</w:t>
            </w:r>
            <w:r w:rsidRPr="00CF4190">
              <w:rPr>
                <w:rFonts w:ascii="Calibri" w:hAnsi="Calibri" w:cs="Times New Roman"/>
                <w:color w:val="000000"/>
                <w:sz w:val="22"/>
                <w:szCs w:val="22"/>
              </w:rPr>
              <w:t xml:space="preserve"> tab, the respective details are displayed on the tab for the  selected Agency </w:t>
            </w:r>
          </w:p>
        </w:tc>
      </w:tr>
      <w:tr w:rsidR="003970F3" w:rsidRPr="00CF4190" w14:paraId="3A1BCCD9" w14:textId="77777777" w:rsidTr="00196C8E">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462E882A" w14:textId="77777777" w:rsidR="003970F3" w:rsidRPr="00CF4190" w:rsidRDefault="003970F3"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022A88C1" w14:textId="77777777" w:rsidR="003970F3" w:rsidRPr="00CF4190" w:rsidRDefault="003970F3"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tcPr>
          <w:p w14:paraId="34CD1141" w14:textId="72ABFDEC" w:rsidR="003970F3" w:rsidRPr="00CF4190" w:rsidRDefault="003970F3"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The Search criteria selected persists across all tab</w:t>
            </w:r>
          </w:p>
        </w:tc>
      </w:tr>
      <w:tr w:rsidR="003970F3" w:rsidRPr="00CF4190" w14:paraId="406CC4FA" w14:textId="77777777" w:rsidTr="003970F3">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578E7054" w14:textId="77777777" w:rsidR="003970F3" w:rsidRPr="00CF4190" w:rsidRDefault="003970F3"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0E783C02" w14:textId="77777777" w:rsidR="003970F3" w:rsidRPr="00CF4190" w:rsidRDefault="003970F3"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tcPr>
          <w:p w14:paraId="35A2C503" w14:textId="70EFFB1A" w:rsidR="003970F3" w:rsidRPr="00CF4190" w:rsidRDefault="003970F3" w:rsidP="003970F3">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For Contact Management tab, system should display details for all agencies when a user selects ‘All Agencies’ in the ‘Agency’ Dropdown. [Note - Option ‘All Agencies’ for Contact Management tab is existing functionality]</w:t>
            </w:r>
          </w:p>
        </w:tc>
      </w:tr>
      <w:tr w:rsidR="003970F3" w:rsidRPr="00CF4190" w14:paraId="6D48B015" w14:textId="77777777" w:rsidTr="003970F3">
        <w:trPr>
          <w:trHeight w:val="300"/>
        </w:trPr>
        <w:tc>
          <w:tcPr>
            <w:tcW w:w="1725" w:type="dxa"/>
            <w:vMerge/>
            <w:tcBorders>
              <w:top w:val="single" w:sz="4" w:space="0" w:color="auto"/>
              <w:left w:val="single" w:sz="4" w:space="0" w:color="auto"/>
              <w:bottom w:val="single" w:sz="4" w:space="0" w:color="auto"/>
              <w:right w:val="single" w:sz="4" w:space="0" w:color="auto"/>
            </w:tcBorders>
            <w:vAlign w:val="center"/>
          </w:tcPr>
          <w:p w14:paraId="6CCF7441" w14:textId="77777777" w:rsidR="003970F3" w:rsidRPr="00CF4190" w:rsidRDefault="003970F3"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tcPr>
          <w:p w14:paraId="6DABE509" w14:textId="77777777" w:rsidR="003970F3" w:rsidRPr="00CF4190" w:rsidRDefault="003970F3"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tcPr>
          <w:p w14:paraId="767E7B2F" w14:textId="7F19CD40" w:rsidR="003970F3" w:rsidRDefault="003970F3" w:rsidP="00CF4190">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When a user has no agency assigned to him, a message – “User does not have any agencies’ should be shown in the ‘Agency’ drop-down.</w:t>
            </w:r>
          </w:p>
        </w:tc>
      </w:tr>
      <w:tr w:rsidR="003970F3" w:rsidRPr="00CF4190" w14:paraId="6C081A20" w14:textId="77777777" w:rsidTr="003970F3">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27CD9033" w14:textId="77777777" w:rsidR="003970F3" w:rsidRPr="00CF4190" w:rsidRDefault="003970F3"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1421C527" w14:textId="77777777" w:rsidR="003970F3" w:rsidRPr="00CF4190" w:rsidRDefault="003970F3"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tcPr>
          <w:p w14:paraId="6E952DBA" w14:textId="52E29F48" w:rsidR="003970F3" w:rsidRPr="00CF4190" w:rsidRDefault="003970F3" w:rsidP="003970F3">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xml:space="preserve">A </w:t>
            </w:r>
            <w:r>
              <w:rPr>
                <w:rFonts w:ascii="Calibri" w:hAnsi="Calibri" w:cs="Times New Roman"/>
                <w:color w:val="000000"/>
                <w:sz w:val="22"/>
                <w:szCs w:val="22"/>
              </w:rPr>
              <w:t>user’s</w:t>
            </w:r>
            <w:r w:rsidRPr="00CF4190">
              <w:rPr>
                <w:rFonts w:ascii="Calibri" w:hAnsi="Calibri" w:cs="Times New Roman"/>
                <w:color w:val="000000"/>
                <w:sz w:val="22"/>
                <w:szCs w:val="22"/>
              </w:rPr>
              <w:t xml:space="preserve"> last searched agency should be a default </w:t>
            </w:r>
            <w:r>
              <w:rPr>
                <w:rFonts w:ascii="Calibri" w:hAnsi="Calibri" w:cs="Times New Roman"/>
                <w:color w:val="000000"/>
                <w:sz w:val="22"/>
                <w:szCs w:val="22"/>
              </w:rPr>
              <w:t>selection</w:t>
            </w:r>
            <w:r w:rsidRPr="00CF4190">
              <w:rPr>
                <w:rFonts w:ascii="Calibri" w:hAnsi="Calibri" w:cs="Times New Roman"/>
                <w:color w:val="000000"/>
                <w:sz w:val="22"/>
                <w:szCs w:val="22"/>
              </w:rPr>
              <w:t xml:space="preserve"> when he logs into system again</w:t>
            </w:r>
          </w:p>
        </w:tc>
      </w:tr>
      <w:tr w:rsidR="003970F3" w:rsidRPr="00CF4190" w14:paraId="2CF9C468" w14:textId="77777777" w:rsidTr="00A9415B">
        <w:trPr>
          <w:trHeight w:val="300"/>
        </w:trPr>
        <w:tc>
          <w:tcPr>
            <w:tcW w:w="1725" w:type="dxa"/>
            <w:tcBorders>
              <w:top w:val="single" w:sz="4" w:space="0" w:color="auto"/>
              <w:left w:val="single" w:sz="4" w:space="0" w:color="auto"/>
              <w:bottom w:val="single" w:sz="4" w:space="0" w:color="auto"/>
              <w:right w:val="single" w:sz="4" w:space="0" w:color="auto"/>
            </w:tcBorders>
            <w:shd w:val="clear" w:color="000000" w:fill="FFFFFF"/>
            <w:hideMark/>
          </w:tcPr>
          <w:p w14:paraId="0DDF2A80" w14:textId="77777777" w:rsidR="003970F3" w:rsidRPr="00CF4190" w:rsidRDefault="003970F3"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Post conditions</w:t>
            </w:r>
          </w:p>
        </w:tc>
        <w:tc>
          <w:tcPr>
            <w:tcW w:w="7845" w:type="dxa"/>
            <w:gridSpan w:val="5"/>
            <w:tcBorders>
              <w:top w:val="single" w:sz="4" w:space="0" w:color="auto"/>
              <w:left w:val="single" w:sz="4" w:space="0" w:color="auto"/>
              <w:bottom w:val="single" w:sz="4" w:space="0" w:color="auto"/>
              <w:right w:val="single" w:sz="4" w:space="0" w:color="auto"/>
            </w:tcBorders>
            <w:shd w:val="clear" w:color="000000" w:fill="FFFFFF"/>
            <w:hideMark/>
          </w:tcPr>
          <w:p w14:paraId="456E2121" w14:textId="73C3774F" w:rsidR="003970F3" w:rsidRPr="00CF4190" w:rsidRDefault="003970F3"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w:t>
            </w:r>
            <w:r>
              <w:rPr>
                <w:rFonts w:ascii="Calibri" w:hAnsi="Calibri" w:cs="Times New Roman"/>
                <w:color w:val="000000"/>
                <w:sz w:val="22"/>
                <w:szCs w:val="22"/>
              </w:rPr>
              <w:t>User navigates on SalesExchange application to view searched agency details</w:t>
            </w:r>
          </w:p>
        </w:tc>
      </w:tr>
      <w:tr w:rsidR="003970F3" w:rsidRPr="00CF4190" w14:paraId="6BBF9BD5" w14:textId="77777777" w:rsidTr="00A9415B">
        <w:trPr>
          <w:trHeight w:val="300"/>
        </w:trPr>
        <w:tc>
          <w:tcPr>
            <w:tcW w:w="1725" w:type="dxa"/>
            <w:tcBorders>
              <w:top w:val="single" w:sz="4" w:space="0" w:color="auto"/>
              <w:left w:val="single" w:sz="4" w:space="0" w:color="auto"/>
              <w:bottom w:val="single" w:sz="4" w:space="0" w:color="auto"/>
              <w:right w:val="single" w:sz="4" w:space="0" w:color="auto"/>
            </w:tcBorders>
            <w:shd w:val="clear" w:color="000000" w:fill="FFFFFF"/>
            <w:hideMark/>
          </w:tcPr>
          <w:p w14:paraId="357CED02" w14:textId="77777777" w:rsidR="003970F3" w:rsidRPr="00CF4190" w:rsidRDefault="003970F3"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Comments</w:t>
            </w:r>
          </w:p>
        </w:tc>
        <w:tc>
          <w:tcPr>
            <w:tcW w:w="7845" w:type="dxa"/>
            <w:gridSpan w:val="5"/>
            <w:tcBorders>
              <w:top w:val="single" w:sz="4" w:space="0" w:color="auto"/>
              <w:left w:val="single" w:sz="4" w:space="0" w:color="auto"/>
              <w:bottom w:val="single" w:sz="4" w:space="0" w:color="auto"/>
              <w:right w:val="single" w:sz="4" w:space="0" w:color="auto"/>
            </w:tcBorders>
            <w:shd w:val="clear" w:color="000000" w:fill="FFFFFF"/>
            <w:hideMark/>
          </w:tcPr>
          <w:p w14:paraId="149D25CB" w14:textId="41EA139D" w:rsidR="003970F3" w:rsidRPr="00CF4190" w:rsidRDefault="003970F3" w:rsidP="003970F3">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w:t>
            </w:r>
            <w:r w:rsidRPr="00CF4190">
              <w:rPr>
                <w:rFonts w:ascii="Calibri" w:hAnsi="Calibri" w:cs="Times New Roman"/>
                <w:sz w:val="22"/>
                <w:szCs w:val="22"/>
              </w:rPr>
              <w:t>Basic Search feature remains same as it was in the as-is application.</w:t>
            </w:r>
            <w:r>
              <w:rPr>
                <w:rFonts w:ascii="Calibri" w:hAnsi="Calibri" w:cs="Times New Roman"/>
                <w:sz w:val="22"/>
                <w:szCs w:val="22"/>
              </w:rPr>
              <w:t xml:space="preserve"> Except for above, all the other functionality remains the same. For e.g. When no selection is made for a search, no Agency details should be displayed for the user.</w:t>
            </w:r>
          </w:p>
        </w:tc>
      </w:tr>
      <w:tr w:rsidR="003970F3" w:rsidRPr="00CF4190" w14:paraId="2493287A" w14:textId="77777777" w:rsidTr="00A9415B">
        <w:trPr>
          <w:trHeight w:val="300"/>
        </w:trPr>
        <w:tc>
          <w:tcPr>
            <w:tcW w:w="1725" w:type="dxa"/>
            <w:tcBorders>
              <w:top w:val="single" w:sz="4" w:space="0" w:color="auto"/>
              <w:left w:val="nil"/>
              <w:bottom w:val="nil"/>
              <w:right w:val="nil"/>
            </w:tcBorders>
            <w:shd w:val="clear" w:color="auto" w:fill="auto"/>
            <w:noWrap/>
            <w:vAlign w:val="bottom"/>
            <w:hideMark/>
          </w:tcPr>
          <w:p w14:paraId="30CA3856" w14:textId="77777777" w:rsidR="003970F3" w:rsidRPr="00CF4190" w:rsidRDefault="003970F3" w:rsidP="00CF4190">
            <w:pPr>
              <w:widowControl/>
              <w:spacing w:line="240" w:lineRule="auto"/>
              <w:ind w:right="0"/>
              <w:jc w:val="left"/>
              <w:rPr>
                <w:rFonts w:ascii="Calibri" w:hAnsi="Calibri" w:cs="Times New Roman"/>
                <w:color w:val="000000"/>
                <w:sz w:val="22"/>
                <w:szCs w:val="22"/>
              </w:rPr>
            </w:pPr>
          </w:p>
        </w:tc>
        <w:tc>
          <w:tcPr>
            <w:tcW w:w="1451" w:type="dxa"/>
            <w:tcBorders>
              <w:top w:val="single" w:sz="4" w:space="0" w:color="auto"/>
              <w:left w:val="nil"/>
              <w:bottom w:val="nil"/>
              <w:right w:val="nil"/>
            </w:tcBorders>
            <w:shd w:val="clear" w:color="auto" w:fill="auto"/>
            <w:noWrap/>
            <w:vAlign w:val="bottom"/>
            <w:hideMark/>
          </w:tcPr>
          <w:p w14:paraId="58DFFBC1" w14:textId="77777777" w:rsidR="003970F3" w:rsidRPr="00CF4190" w:rsidRDefault="003970F3" w:rsidP="00CF4190">
            <w:pPr>
              <w:widowControl/>
              <w:spacing w:line="240" w:lineRule="auto"/>
              <w:ind w:right="0"/>
              <w:jc w:val="left"/>
              <w:rPr>
                <w:rFonts w:ascii="Calibri" w:hAnsi="Calibri" w:cs="Times New Roman"/>
                <w:color w:val="000000"/>
                <w:sz w:val="22"/>
                <w:szCs w:val="22"/>
              </w:rPr>
            </w:pPr>
          </w:p>
        </w:tc>
        <w:tc>
          <w:tcPr>
            <w:tcW w:w="1858" w:type="dxa"/>
            <w:gridSpan w:val="3"/>
            <w:tcBorders>
              <w:top w:val="single" w:sz="4" w:space="0" w:color="auto"/>
              <w:left w:val="nil"/>
              <w:bottom w:val="nil"/>
              <w:right w:val="nil"/>
            </w:tcBorders>
            <w:shd w:val="clear" w:color="auto" w:fill="auto"/>
            <w:noWrap/>
            <w:vAlign w:val="bottom"/>
            <w:hideMark/>
          </w:tcPr>
          <w:p w14:paraId="23CA0404" w14:textId="77777777" w:rsidR="003970F3" w:rsidRPr="00CF4190" w:rsidRDefault="003970F3" w:rsidP="00CF4190">
            <w:pPr>
              <w:widowControl/>
              <w:spacing w:line="240" w:lineRule="auto"/>
              <w:ind w:right="0"/>
              <w:jc w:val="left"/>
              <w:rPr>
                <w:rFonts w:ascii="Calibri" w:hAnsi="Calibri" w:cs="Times New Roman"/>
                <w:color w:val="000000"/>
                <w:sz w:val="22"/>
                <w:szCs w:val="22"/>
              </w:rPr>
            </w:pPr>
          </w:p>
        </w:tc>
        <w:tc>
          <w:tcPr>
            <w:tcW w:w="4536" w:type="dxa"/>
            <w:tcBorders>
              <w:top w:val="single" w:sz="4" w:space="0" w:color="auto"/>
              <w:left w:val="nil"/>
              <w:bottom w:val="nil"/>
              <w:right w:val="nil"/>
            </w:tcBorders>
            <w:shd w:val="clear" w:color="auto" w:fill="auto"/>
            <w:noWrap/>
            <w:vAlign w:val="bottom"/>
            <w:hideMark/>
          </w:tcPr>
          <w:p w14:paraId="1808CC52" w14:textId="77777777" w:rsidR="003970F3" w:rsidRPr="00CF4190" w:rsidRDefault="003970F3" w:rsidP="00CF4190">
            <w:pPr>
              <w:widowControl/>
              <w:spacing w:line="240" w:lineRule="auto"/>
              <w:ind w:right="0"/>
              <w:jc w:val="left"/>
              <w:rPr>
                <w:rFonts w:ascii="Calibri" w:hAnsi="Calibri" w:cs="Times New Roman"/>
                <w:color w:val="000000"/>
                <w:sz w:val="22"/>
                <w:szCs w:val="22"/>
              </w:rPr>
            </w:pPr>
          </w:p>
        </w:tc>
      </w:tr>
      <w:tr w:rsidR="003970F3" w:rsidRPr="00CF4190" w14:paraId="19597318" w14:textId="77777777" w:rsidTr="00A9415B">
        <w:trPr>
          <w:trHeight w:val="300"/>
        </w:trPr>
        <w:tc>
          <w:tcPr>
            <w:tcW w:w="9570" w:type="dxa"/>
            <w:gridSpan w:val="6"/>
            <w:tcBorders>
              <w:top w:val="nil"/>
              <w:left w:val="nil"/>
              <w:bottom w:val="nil"/>
              <w:right w:val="nil"/>
            </w:tcBorders>
            <w:shd w:val="clear" w:color="000000" w:fill="FFFFFF"/>
            <w:hideMark/>
          </w:tcPr>
          <w:p w14:paraId="468C8F12" w14:textId="25912B75" w:rsidR="003970F3" w:rsidRPr="00CF4190" w:rsidRDefault="003970F3" w:rsidP="00BC6ED9">
            <w:pPr>
              <w:pStyle w:val="Heading2"/>
              <w:rPr>
                <w:szCs w:val="28"/>
              </w:rPr>
            </w:pPr>
            <w:bookmarkStart w:id="47" w:name="_Toc426383905"/>
            <w:r w:rsidRPr="00CF4190">
              <w:rPr>
                <w:szCs w:val="28"/>
              </w:rPr>
              <w:t>UC00</w:t>
            </w:r>
            <w:r w:rsidR="00BC6ED9">
              <w:rPr>
                <w:szCs w:val="28"/>
              </w:rPr>
              <w:t>3</w:t>
            </w:r>
            <w:r>
              <w:rPr>
                <w:szCs w:val="28"/>
              </w:rPr>
              <w:t xml:space="preserve">. </w:t>
            </w:r>
            <w:r w:rsidRPr="00CF4190">
              <w:rPr>
                <w:szCs w:val="28"/>
              </w:rPr>
              <w:t>Agency Search using 'Advance Search'</w:t>
            </w:r>
            <w:bookmarkEnd w:id="47"/>
          </w:p>
        </w:tc>
      </w:tr>
      <w:tr w:rsidR="003970F3" w:rsidRPr="00CF4190" w14:paraId="622D4126" w14:textId="77777777" w:rsidTr="00A9415B">
        <w:trPr>
          <w:trHeight w:val="300"/>
        </w:trPr>
        <w:tc>
          <w:tcPr>
            <w:tcW w:w="1725" w:type="dxa"/>
            <w:tcBorders>
              <w:top w:val="nil"/>
              <w:left w:val="nil"/>
              <w:bottom w:val="single" w:sz="4" w:space="0" w:color="auto"/>
              <w:right w:val="nil"/>
            </w:tcBorders>
            <w:shd w:val="clear" w:color="auto" w:fill="auto"/>
            <w:noWrap/>
            <w:vAlign w:val="bottom"/>
            <w:hideMark/>
          </w:tcPr>
          <w:p w14:paraId="17A1131F" w14:textId="77777777" w:rsidR="003970F3" w:rsidRPr="00CF4190" w:rsidRDefault="003970F3" w:rsidP="00CF4190">
            <w:pPr>
              <w:widowControl/>
              <w:spacing w:line="240" w:lineRule="auto"/>
              <w:ind w:right="0"/>
              <w:jc w:val="left"/>
              <w:rPr>
                <w:rFonts w:ascii="Calibri" w:hAnsi="Calibri" w:cs="Times New Roman"/>
                <w:color w:val="000000"/>
                <w:sz w:val="22"/>
                <w:szCs w:val="22"/>
              </w:rPr>
            </w:pPr>
          </w:p>
        </w:tc>
        <w:tc>
          <w:tcPr>
            <w:tcW w:w="1451" w:type="dxa"/>
            <w:tcBorders>
              <w:top w:val="nil"/>
              <w:left w:val="nil"/>
              <w:bottom w:val="single" w:sz="4" w:space="0" w:color="auto"/>
              <w:right w:val="nil"/>
            </w:tcBorders>
            <w:shd w:val="clear" w:color="auto" w:fill="auto"/>
            <w:noWrap/>
            <w:vAlign w:val="bottom"/>
            <w:hideMark/>
          </w:tcPr>
          <w:p w14:paraId="196756F8" w14:textId="77777777" w:rsidR="003970F3" w:rsidRPr="00CF4190" w:rsidRDefault="003970F3" w:rsidP="00CF4190">
            <w:pPr>
              <w:widowControl/>
              <w:spacing w:line="240" w:lineRule="auto"/>
              <w:ind w:right="0"/>
              <w:jc w:val="left"/>
              <w:rPr>
                <w:rFonts w:ascii="Calibri" w:hAnsi="Calibri" w:cs="Times New Roman"/>
                <w:color w:val="000000"/>
                <w:sz w:val="22"/>
                <w:szCs w:val="22"/>
              </w:rPr>
            </w:pPr>
          </w:p>
        </w:tc>
        <w:tc>
          <w:tcPr>
            <w:tcW w:w="1858" w:type="dxa"/>
            <w:gridSpan w:val="3"/>
            <w:tcBorders>
              <w:top w:val="nil"/>
              <w:left w:val="nil"/>
              <w:bottom w:val="single" w:sz="4" w:space="0" w:color="auto"/>
              <w:right w:val="nil"/>
            </w:tcBorders>
            <w:shd w:val="clear" w:color="auto" w:fill="auto"/>
            <w:noWrap/>
            <w:vAlign w:val="bottom"/>
            <w:hideMark/>
          </w:tcPr>
          <w:p w14:paraId="2C801F3E" w14:textId="77777777" w:rsidR="003970F3" w:rsidRPr="00CF4190" w:rsidRDefault="003970F3" w:rsidP="00CF4190">
            <w:pPr>
              <w:widowControl/>
              <w:spacing w:line="240" w:lineRule="auto"/>
              <w:ind w:right="0"/>
              <w:jc w:val="left"/>
              <w:rPr>
                <w:rFonts w:ascii="Calibri" w:hAnsi="Calibri" w:cs="Times New Roman"/>
                <w:color w:val="000000"/>
                <w:sz w:val="22"/>
                <w:szCs w:val="22"/>
              </w:rPr>
            </w:pPr>
          </w:p>
        </w:tc>
        <w:tc>
          <w:tcPr>
            <w:tcW w:w="4536" w:type="dxa"/>
            <w:tcBorders>
              <w:top w:val="nil"/>
              <w:left w:val="nil"/>
              <w:bottom w:val="single" w:sz="4" w:space="0" w:color="auto"/>
              <w:right w:val="nil"/>
            </w:tcBorders>
            <w:shd w:val="clear" w:color="auto" w:fill="auto"/>
            <w:noWrap/>
            <w:vAlign w:val="bottom"/>
            <w:hideMark/>
          </w:tcPr>
          <w:p w14:paraId="4A3B5B60" w14:textId="77777777" w:rsidR="003970F3" w:rsidRPr="00CF4190" w:rsidRDefault="003970F3" w:rsidP="00CF4190">
            <w:pPr>
              <w:widowControl/>
              <w:spacing w:line="240" w:lineRule="auto"/>
              <w:ind w:right="0"/>
              <w:jc w:val="left"/>
              <w:rPr>
                <w:rFonts w:ascii="Calibri" w:hAnsi="Calibri" w:cs="Times New Roman"/>
                <w:color w:val="000000"/>
                <w:sz w:val="22"/>
                <w:szCs w:val="22"/>
              </w:rPr>
            </w:pPr>
          </w:p>
        </w:tc>
      </w:tr>
      <w:tr w:rsidR="003970F3" w:rsidRPr="00CF4190" w14:paraId="11F4979E" w14:textId="77777777" w:rsidTr="00A9415B">
        <w:trPr>
          <w:trHeight w:val="300"/>
        </w:trPr>
        <w:tc>
          <w:tcPr>
            <w:tcW w:w="1725" w:type="dxa"/>
            <w:tcBorders>
              <w:top w:val="single" w:sz="4" w:space="0" w:color="auto"/>
              <w:left w:val="single" w:sz="4" w:space="0" w:color="auto"/>
              <w:bottom w:val="single" w:sz="4" w:space="0" w:color="auto"/>
              <w:right w:val="single" w:sz="4" w:space="0" w:color="auto"/>
            </w:tcBorders>
            <w:shd w:val="clear" w:color="000000" w:fill="FFFFFF"/>
            <w:hideMark/>
          </w:tcPr>
          <w:p w14:paraId="7D292F62" w14:textId="77777777" w:rsidR="003970F3" w:rsidRPr="00CF4190" w:rsidRDefault="003970F3"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Use Case No.</w:t>
            </w: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300BC7FA" w14:textId="77777777" w:rsidR="003970F3" w:rsidRPr="00CF4190" w:rsidRDefault="003970F3"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UC004</w:t>
            </w:r>
          </w:p>
        </w:tc>
        <w:tc>
          <w:tcPr>
            <w:tcW w:w="1593" w:type="dxa"/>
            <w:tcBorders>
              <w:top w:val="single" w:sz="4" w:space="0" w:color="auto"/>
              <w:left w:val="single" w:sz="4" w:space="0" w:color="auto"/>
              <w:bottom w:val="single" w:sz="4" w:space="0" w:color="auto"/>
              <w:right w:val="single" w:sz="4" w:space="0" w:color="auto"/>
            </w:tcBorders>
            <w:shd w:val="clear" w:color="000000" w:fill="FFFFFF"/>
            <w:hideMark/>
          </w:tcPr>
          <w:p w14:paraId="4F038195" w14:textId="77777777" w:rsidR="003970F3" w:rsidRPr="00CF4190" w:rsidRDefault="003970F3"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Priority</w:t>
            </w:r>
          </w:p>
        </w:tc>
        <w:tc>
          <w:tcPr>
            <w:tcW w:w="4536" w:type="dxa"/>
            <w:tcBorders>
              <w:top w:val="single" w:sz="4" w:space="0" w:color="auto"/>
              <w:left w:val="single" w:sz="4" w:space="0" w:color="auto"/>
              <w:bottom w:val="single" w:sz="4" w:space="0" w:color="auto"/>
              <w:right w:val="single" w:sz="4" w:space="0" w:color="auto"/>
            </w:tcBorders>
            <w:shd w:val="clear" w:color="000000" w:fill="FFFFFF"/>
            <w:hideMark/>
          </w:tcPr>
          <w:p w14:paraId="548F2112" w14:textId="77777777" w:rsidR="003970F3" w:rsidRPr="00CF4190" w:rsidRDefault="003970F3" w:rsidP="00CF4190">
            <w:pPr>
              <w:widowControl/>
              <w:spacing w:line="240" w:lineRule="auto"/>
              <w:ind w:right="0"/>
              <w:jc w:val="left"/>
              <w:rPr>
                <w:color w:val="000000"/>
                <w:sz w:val="20"/>
              </w:rPr>
            </w:pPr>
            <w:r w:rsidRPr="00CF4190">
              <w:rPr>
                <w:color w:val="000000"/>
                <w:sz w:val="20"/>
              </w:rPr>
              <w:t>(  ) Low  (  ) Med  (</w:t>
            </w:r>
            <w:r w:rsidRPr="00CF4190">
              <w:rPr>
                <w:rFonts w:ascii="Wingdings" w:hAnsi="Wingdings"/>
                <w:color w:val="000000"/>
                <w:sz w:val="20"/>
              </w:rPr>
              <w:t></w:t>
            </w:r>
            <w:r w:rsidRPr="00CF4190">
              <w:rPr>
                <w:color w:val="000000"/>
                <w:sz w:val="20"/>
              </w:rPr>
              <w:t>) High</w:t>
            </w:r>
          </w:p>
        </w:tc>
      </w:tr>
      <w:tr w:rsidR="003970F3" w:rsidRPr="00CF4190" w14:paraId="74DE3918" w14:textId="77777777" w:rsidTr="00A9415B">
        <w:trPr>
          <w:trHeight w:val="300"/>
        </w:trPr>
        <w:tc>
          <w:tcPr>
            <w:tcW w:w="1725" w:type="dxa"/>
            <w:tcBorders>
              <w:top w:val="single" w:sz="4" w:space="0" w:color="auto"/>
              <w:left w:val="single" w:sz="4" w:space="0" w:color="auto"/>
              <w:bottom w:val="single" w:sz="4" w:space="0" w:color="auto"/>
              <w:right w:val="single" w:sz="4" w:space="0" w:color="auto"/>
            </w:tcBorders>
            <w:shd w:val="clear" w:color="000000" w:fill="FFFFFF"/>
            <w:hideMark/>
          </w:tcPr>
          <w:p w14:paraId="6F694756" w14:textId="77777777" w:rsidR="003970F3" w:rsidRPr="00CF4190" w:rsidRDefault="003970F3"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Use Case Name</w:t>
            </w:r>
          </w:p>
        </w:tc>
        <w:tc>
          <w:tcPr>
            <w:tcW w:w="7845" w:type="dxa"/>
            <w:gridSpan w:val="5"/>
            <w:tcBorders>
              <w:top w:val="single" w:sz="4" w:space="0" w:color="auto"/>
              <w:left w:val="single" w:sz="4" w:space="0" w:color="auto"/>
              <w:bottom w:val="single" w:sz="4" w:space="0" w:color="auto"/>
              <w:right w:val="single" w:sz="4" w:space="0" w:color="auto"/>
            </w:tcBorders>
            <w:shd w:val="clear" w:color="000000" w:fill="FFFFFF"/>
            <w:vAlign w:val="center"/>
            <w:hideMark/>
          </w:tcPr>
          <w:p w14:paraId="34E29E43" w14:textId="77777777" w:rsidR="003970F3" w:rsidRPr="00677FCC" w:rsidRDefault="003970F3" w:rsidP="00CF4190">
            <w:pPr>
              <w:widowControl/>
              <w:spacing w:line="240" w:lineRule="auto"/>
              <w:ind w:right="0"/>
              <w:jc w:val="left"/>
              <w:rPr>
                <w:rFonts w:asciiTheme="minorHAnsi" w:hAnsiTheme="minorHAnsi"/>
                <w:color w:val="000000"/>
                <w:sz w:val="22"/>
                <w:szCs w:val="22"/>
              </w:rPr>
            </w:pPr>
            <w:r w:rsidRPr="00677FCC">
              <w:rPr>
                <w:rFonts w:asciiTheme="minorHAnsi" w:hAnsiTheme="minorHAnsi"/>
                <w:color w:val="000000"/>
                <w:sz w:val="22"/>
                <w:szCs w:val="22"/>
              </w:rPr>
              <w:t>Agency Search using 'Advance Search'</w:t>
            </w:r>
          </w:p>
        </w:tc>
      </w:tr>
      <w:tr w:rsidR="003970F3" w:rsidRPr="00CF4190" w14:paraId="246B3045" w14:textId="77777777" w:rsidTr="00A9415B">
        <w:trPr>
          <w:trHeight w:val="300"/>
        </w:trPr>
        <w:tc>
          <w:tcPr>
            <w:tcW w:w="1725" w:type="dxa"/>
            <w:tcBorders>
              <w:top w:val="single" w:sz="4" w:space="0" w:color="auto"/>
              <w:left w:val="single" w:sz="4" w:space="0" w:color="auto"/>
              <w:bottom w:val="single" w:sz="4" w:space="0" w:color="auto"/>
              <w:right w:val="single" w:sz="4" w:space="0" w:color="auto"/>
            </w:tcBorders>
            <w:shd w:val="clear" w:color="000000" w:fill="FFFFFF"/>
            <w:hideMark/>
          </w:tcPr>
          <w:p w14:paraId="0C4135DF" w14:textId="77777777" w:rsidR="003970F3" w:rsidRPr="00CF4190" w:rsidRDefault="003970F3"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Use Case Purpose</w:t>
            </w:r>
          </w:p>
        </w:tc>
        <w:tc>
          <w:tcPr>
            <w:tcW w:w="7845" w:type="dxa"/>
            <w:gridSpan w:val="5"/>
            <w:tcBorders>
              <w:top w:val="single" w:sz="4" w:space="0" w:color="auto"/>
              <w:left w:val="single" w:sz="4" w:space="0" w:color="auto"/>
              <w:bottom w:val="single" w:sz="4" w:space="0" w:color="auto"/>
              <w:right w:val="single" w:sz="4" w:space="0" w:color="auto"/>
            </w:tcBorders>
            <w:shd w:val="clear" w:color="000000" w:fill="FFFFFF"/>
            <w:hideMark/>
          </w:tcPr>
          <w:p w14:paraId="3CBC71EC" w14:textId="77777777" w:rsidR="003970F3" w:rsidRPr="00CF4190" w:rsidRDefault="003970F3"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xml:space="preserve">Use Case ‘Agency Search using 'Advance Search' describes the scenarios when a user of SalesExchange searches an agency using 'Advance search' </w:t>
            </w:r>
          </w:p>
        </w:tc>
      </w:tr>
      <w:tr w:rsidR="003970F3" w:rsidRPr="00CF4190" w14:paraId="45388386" w14:textId="77777777" w:rsidTr="00A9415B">
        <w:trPr>
          <w:trHeight w:val="600"/>
        </w:trPr>
        <w:tc>
          <w:tcPr>
            <w:tcW w:w="1725" w:type="dxa"/>
            <w:tcBorders>
              <w:top w:val="single" w:sz="4" w:space="0" w:color="auto"/>
              <w:left w:val="single" w:sz="4" w:space="0" w:color="auto"/>
              <w:bottom w:val="single" w:sz="4" w:space="0" w:color="auto"/>
              <w:right w:val="single" w:sz="4" w:space="0" w:color="auto"/>
            </w:tcBorders>
            <w:shd w:val="clear" w:color="000000" w:fill="FFFFFF"/>
            <w:hideMark/>
          </w:tcPr>
          <w:p w14:paraId="3F27901F" w14:textId="77777777" w:rsidR="003970F3" w:rsidRPr="00CF4190" w:rsidRDefault="003970F3"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lastRenderedPageBreak/>
              <w:t>Use Case Definition</w:t>
            </w:r>
          </w:p>
        </w:tc>
        <w:tc>
          <w:tcPr>
            <w:tcW w:w="7845" w:type="dxa"/>
            <w:gridSpan w:val="5"/>
            <w:tcBorders>
              <w:top w:val="single" w:sz="4" w:space="0" w:color="auto"/>
              <w:left w:val="single" w:sz="4" w:space="0" w:color="auto"/>
              <w:bottom w:val="single" w:sz="4" w:space="0" w:color="auto"/>
              <w:right w:val="single" w:sz="4" w:space="0" w:color="auto"/>
            </w:tcBorders>
            <w:shd w:val="clear" w:color="000000" w:fill="FFFFFF"/>
            <w:hideMark/>
          </w:tcPr>
          <w:p w14:paraId="6BD0D2EB" w14:textId="4AA21D2D" w:rsidR="003970F3" w:rsidRPr="00CF4190" w:rsidRDefault="003970F3" w:rsidP="00677FCC">
            <w:pPr>
              <w:widowControl/>
              <w:spacing w:line="240" w:lineRule="auto"/>
              <w:ind w:right="0"/>
              <w:jc w:val="left"/>
              <w:rPr>
                <w:rFonts w:ascii="Calibri" w:hAnsi="Calibri" w:cs="Times New Roman"/>
                <w:sz w:val="22"/>
                <w:szCs w:val="22"/>
              </w:rPr>
            </w:pPr>
            <w:r w:rsidRPr="00CF4190">
              <w:rPr>
                <w:rFonts w:ascii="Calibri" w:hAnsi="Calibri" w:cs="Times New Roman"/>
                <w:sz w:val="22"/>
                <w:szCs w:val="22"/>
              </w:rPr>
              <w:t>All the SalesExchange users can perform 'Advance Search'. During advance search a user can search an agency using - Agency Name, Agency number, Branch, DSM. Advance Search feature remains same for all the users (</w:t>
            </w:r>
            <w:r w:rsidR="00677FCC">
              <w:rPr>
                <w:rFonts w:ascii="Calibri" w:hAnsi="Calibri" w:cs="Times New Roman"/>
                <w:sz w:val="22"/>
                <w:szCs w:val="22"/>
              </w:rPr>
              <w:t>DSM &amp; Non-DSM</w:t>
            </w:r>
            <w:r w:rsidRPr="00CF4190">
              <w:rPr>
                <w:rFonts w:ascii="Calibri" w:hAnsi="Calibri" w:cs="Times New Roman"/>
                <w:sz w:val="22"/>
                <w:szCs w:val="22"/>
              </w:rPr>
              <w:t xml:space="preserve">) of the system. </w:t>
            </w:r>
            <w:r w:rsidRPr="00CF4190">
              <w:rPr>
                <w:rFonts w:ascii="Calibri" w:hAnsi="Calibri" w:cs="Times New Roman"/>
                <w:sz w:val="22"/>
                <w:szCs w:val="22"/>
              </w:rPr>
              <w:br/>
              <w:t>The Basic (Primary) flow of this Use Case mentions the scenarios when a search is performed using Agency Name</w:t>
            </w:r>
            <w:r w:rsidR="00677FCC">
              <w:rPr>
                <w:rFonts w:ascii="Calibri" w:hAnsi="Calibri" w:cs="Times New Roman"/>
                <w:sz w:val="22"/>
                <w:szCs w:val="22"/>
              </w:rPr>
              <w:t>/Number</w:t>
            </w:r>
            <w:r w:rsidRPr="00CF4190">
              <w:rPr>
                <w:rFonts w:ascii="Calibri" w:hAnsi="Calibri" w:cs="Times New Roman"/>
                <w:sz w:val="22"/>
                <w:szCs w:val="22"/>
              </w:rPr>
              <w:t xml:space="preserve">. The Alternate flows provide the different scenarios when a search is performed using </w:t>
            </w:r>
            <w:r w:rsidR="00677FCC">
              <w:rPr>
                <w:rFonts w:ascii="Calibri" w:hAnsi="Calibri" w:cs="Times New Roman"/>
                <w:sz w:val="22"/>
                <w:szCs w:val="22"/>
              </w:rPr>
              <w:t>B</w:t>
            </w:r>
            <w:r w:rsidRPr="00CF4190">
              <w:rPr>
                <w:rFonts w:ascii="Calibri" w:hAnsi="Calibri" w:cs="Times New Roman"/>
                <w:sz w:val="22"/>
                <w:szCs w:val="22"/>
              </w:rPr>
              <w:t>ranch</w:t>
            </w:r>
            <w:r w:rsidR="00677FCC">
              <w:rPr>
                <w:rFonts w:ascii="Calibri" w:hAnsi="Calibri" w:cs="Times New Roman"/>
                <w:sz w:val="22"/>
                <w:szCs w:val="22"/>
              </w:rPr>
              <w:t xml:space="preserve"> and</w:t>
            </w:r>
            <w:r w:rsidRPr="00CF4190">
              <w:rPr>
                <w:rFonts w:ascii="Calibri" w:hAnsi="Calibri" w:cs="Times New Roman"/>
                <w:sz w:val="22"/>
                <w:szCs w:val="22"/>
              </w:rPr>
              <w:t xml:space="preserve"> DSM.</w:t>
            </w:r>
          </w:p>
        </w:tc>
      </w:tr>
      <w:tr w:rsidR="003970F3" w:rsidRPr="00CF4190" w14:paraId="531A6C81" w14:textId="77777777" w:rsidTr="00A9415B">
        <w:trPr>
          <w:trHeight w:val="300"/>
        </w:trPr>
        <w:tc>
          <w:tcPr>
            <w:tcW w:w="1725" w:type="dxa"/>
            <w:vMerge w:val="restart"/>
            <w:tcBorders>
              <w:top w:val="single" w:sz="4" w:space="0" w:color="auto"/>
              <w:left w:val="single" w:sz="4" w:space="0" w:color="auto"/>
              <w:bottom w:val="single" w:sz="4" w:space="0" w:color="auto"/>
              <w:right w:val="single" w:sz="4" w:space="0" w:color="auto"/>
            </w:tcBorders>
            <w:shd w:val="clear" w:color="000000" w:fill="FFFFFF"/>
            <w:hideMark/>
          </w:tcPr>
          <w:p w14:paraId="241A72CA" w14:textId="77777777" w:rsidR="003970F3" w:rsidRPr="00CF4190" w:rsidRDefault="003970F3"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Actors</w:t>
            </w: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25B27152" w14:textId="77777777" w:rsidR="003970F3" w:rsidRPr="00CF4190" w:rsidRDefault="003970F3"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b/>
                <w:bCs/>
                <w:color w:val="000000"/>
                <w:sz w:val="22"/>
                <w:szCs w:val="22"/>
              </w:rPr>
              <w:t>Initiating Actors:</w:t>
            </w:r>
            <w:r w:rsidRPr="00CF4190">
              <w:rPr>
                <w:rFonts w:ascii="Calibri" w:hAnsi="Calibri" w:cs="Times New Roman"/>
                <w:color w:val="000000"/>
                <w:sz w:val="22"/>
                <w:szCs w:val="22"/>
              </w:rPr>
              <w:t xml:space="preserve"> </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49B22AA2" w14:textId="77777777" w:rsidR="003970F3" w:rsidRPr="00CF4190" w:rsidRDefault="003970F3"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All SalesExchange Users</w:t>
            </w:r>
          </w:p>
        </w:tc>
      </w:tr>
      <w:tr w:rsidR="003970F3" w:rsidRPr="00CF4190" w14:paraId="41824D8A" w14:textId="77777777" w:rsidTr="00A9415B">
        <w:trPr>
          <w:trHeight w:val="6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37C18108" w14:textId="77777777" w:rsidR="003970F3" w:rsidRPr="00CF4190" w:rsidRDefault="003970F3"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157FE687" w14:textId="77777777" w:rsidR="003970F3" w:rsidRPr="00CF4190" w:rsidRDefault="003970F3"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Other Actors/Systems:</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66BB7B9E" w14:textId="77777777" w:rsidR="003970F3" w:rsidRPr="00CF4190" w:rsidRDefault="003970F3"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SalesExchange System</w:t>
            </w:r>
          </w:p>
        </w:tc>
      </w:tr>
      <w:tr w:rsidR="003970F3" w:rsidRPr="00CF4190" w14:paraId="2AFAC542" w14:textId="77777777" w:rsidTr="00A9415B">
        <w:trPr>
          <w:trHeight w:val="300"/>
        </w:trPr>
        <w:tc>
          <w:tcPr>
            <w:tcW w:w="1725" w:type="dxa"/>
            <w:vMerge w:val="restart"/>
            <w:tcBorders>
              <w:top w:val="single" w:sz="4" w:space="0" w:color="auto"/>
              <w:left w:val="single" w:sz="4" w:space="0" w:color="auto"/>
              <w:bottom w:val="single" w:sz="4" w:space="0" w:color="auto"/>
              <w:right w:val="single" w:sz="4" w:space="0" w:color="auto"/>
            </w:tcBorders>
            <w:shd w:val="clear" w:color="000000" w:fill="FFFFFF"/>
            <w:hideMark/>
          </w:tcPr>
          <w:p w14:paraId="3EE58B9D" w14:textId="77777777" w:rsidR="003970F3" w:rsidRPr="00CF4190" w:rsidRDefault="003970F3"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Context &amp; References</w:t>
            </w: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0729CFC5" w14:textId="77777777" w:rsidR="003970F3" w:rsidRPr="00CF4190" w:rsidRDefault="003970F3"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Invoked By:</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6A1461DA" w14:textId="3C099DB4" w:rsidR="003970F3" w:rsidRPr="00CF4190" w:rsidRDefault="003970F3"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w:t>
            </w:r>
            <w:r>
              <w:rPr>
                <w:rFonts w:ascii="Calibri" w:hAnsi="Calibri" w:cs="Times New Roman"/>
                <w:color w:val="000000"/>
                <w:sz w:val="22"/>
                <w:szCs w:val="22"/>
              </w:rPr>
              <w:t>UC001</w:t>
            </w:r>
          </w:p>
        </w:tc>
      </w:tr>
      <w:tr w:rsidR="003970F3" w:rsidRPr="00CF4190" w14:paraId="55C283E9"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716E3F61" w14:textId="77777777" w:rsidR="003970F3" w:rsidRPr="00CF4190" w:rsidRDefault="003970F3"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2D82543D" w14:textId="77777777" w:rsidR="003970F3" w:rsidRPr="00CF4190" w:rsidRDefault="003970F3"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Invokes:</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7BE6867E" w14:textId="2CC4F73B" w:rsidR="003970F3" w:rsidRPr="00CF4190" w:rsidRDefault="003970F3" w:rsidP="00CF4190">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UC001, UC005, UC006, UC007, UC008, UC009, UC10</w:t>
            </w:r>
          </w:p>
        </w:tc>
      </w:tr>
      <w:tr w:rsidR="003970F3" w:rsidRPr="00CF4190" w14:paraId="2D31FD64"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224B7051" w14:textId="77777777" w:rsidR="003970F3" w:rsidRPr="00CF4190" w:rsidRDefault="003970F3"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432091C4" w14:textId="77777777" w:rsidR="003970F3" w:rsidRPr="00CF4190" w:rsidRDefault="003970F3"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References:</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5384EAD6" w14:textId="68FC1730" w:rsidR="003970F3" w:rsidRPr="00CF4190" w:rsidRDefault="00677FCC" w:rsidP="00CF4190">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Business Requirements Specification</w:t>
            </w:r>
            <w:r w:rsidR="003970F3" w:rsidRPr="00CF4190">
              <w:rPr>
                <w:rFonts w:ascii="Calibri" w:hAnsi="Calibri" w:cs="Times New Roman"/>
                <w:color w:val="000000"/>
                <w:sz w:val="22"/>
                <w:szCs w:val="22"/>
              </w:rPr>
              <w:t>, Mapping Doc</w:t>
            </w:r>
          </w:p>
        </w:tc>
      </w:tr>
      <w:tr w:rsidR="003970F3" w:rsidRPr="00CF4190" w14:paraId="085FBB34" w14:textId="77777777" w:rsidTr="00A9415B">
        <w:trPr>
          <w:trHeight w:val="300"/>
        </w:trPr>
        <w:tc>
          <w:tcPr>
            <w:tcW w:w="1725" w:type="dxa"/>
            <w:vMerge w:val="restart"/>
            <w:tcBorders>
              <w:top w:val="single" w:sz="4" w:space="0" w:color="auto"/>
              <w:left w:val="single" w:sz="4" w:space="0" w:color="auto"/>
              <w:bottom w:val="single" w:sz="4" w:space="0" w:color="auto"/>
              <w:right w:val="single" w:sz="4" w:space="0" w:color="auto"/>
            </w:tcBorders>
            <w:shd w:val="clear" w:color="000000" w:fill="FFFFFF"/>
            <w:hideMark/>
          </w:tcPr>
          <w:p w14:paraId="71D2C383" w14:textId="77777777" w:rsidR="003970F3" w:rsidRPr="00CF4190" w:rsidRDefault="003970F3"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Use Case Type</w:t>
            </w: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3DA35ECB" w14:textId="77777777" w:rsidR="003970F3" w:rsidRPr="00CF4190" w:rsidRDefault="003970F3"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Category:</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3F78624B" w14:textId="77777777" w:rsidR="003970F3" w:rsidRPr="00CF4190" w:rsidRDefault="003970F3"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Agent Portal</w:t>
            </w:r>
          </w:p>
        </w:tc>
      </w:tr>
      <w:tr w:rsidR="003970F3" w:rsidRPr="00CF4190" w14:paraId="33454E79"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5B9D7934" w14:textId="77777777" w:rsidR="003970F3" w:rsidRPr="00CF4190" w:rsidRDefault="003970F3"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433FAC63" w14:textId="77777777" w:rsidR="003970F3" w:rsidRPr="00CF4190" w:rsidRDefault="003970F3"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Line of Business:</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7CC52C66" w14:textId="77777777" w:rsidR="003970F3" w:rsidRPr="00CF4190" w:rsidRDefault="003970F3"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All</w:t>
            </w:r>
          </w:p>
        </w:tc>
      </w:tr>
      <w:tr w:rsidR="003970F3" w:rsidRPr="00CF4190" w14:paraId="0346E1F9"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04E056BF" w14:textId="77777777" w:rsidR="003970F3" w:rsidRPr="00CF4190" w:rsidRDefault="003970F3"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2D6C883F" w14:textId="77777777" w:rsidR="003970F3" w:rsidRPr="00CF4190" w:rsidRDefault="003970F3"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Release:</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37B3AED5" w14:textId="241595B8" w:rsidR="003970F3" w:rsidRPr="00CF4190" w:rsidRDefault="003970F3" w:rsidP="00CF4190">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2015</w:t>
            </w:r>
          </w:p>
        </w:tc>
      </w:tr>
      <w:tr w:rsidR="003970F3" w:rsidRPr="00CF4190" w14:paraId="6911E45C" w14:textId="77777777" w:rsidTr="00A9415B">
        <w:trPr>
          <w:trHeight w:val="300"/>
        </w:trPr>
        <w:tc>
          <w:tcPr>
            <w:tcW w:w="1725" w:type="dxa"/>
            <w:vMerge w:val="restart"/>
            <w:tcBorders>
              <w:top w:val="single" w:sz="4" w:space="0" w:color="auto"/>
              <w:left w:val="single" w:sz="4" w:space="0" w:color="auto"/>
              <w:bottom w:val="single" w:sz="4" w:space="0" w:color="auto"/>
              <w:right w:val="single" w:sz="4" w:space="0" w:color="auto"/>
            </w:tcBorders>
            <w:shd w:val="clear" w:color="000000" w:fill="FFFFFF"/>
            <w:hideMark/>
          </w:tcPr>
          <w:p w14:paraId="5157B099" w14:textId="77777777" w:rsidR="003970F3" w:rsidRPr="00CF4190" w:rsidRDefault="003970F3"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Basic Flow</w:t>
            </w: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2C1EBEB1" w14:textId="77777777" w:rsidR="003970F3" w:rsidRPr="00CF4190" w:rsidRDefault="003970F3"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Scenario Name:</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vAlign w:val="bottom"/>
            <w:hideMark/>
          </w:tcPr>
          <w:p w14:paraId="3286665E" w14:textId="159C5F90" w:rsidR="003970F3" w:rsidRPr="00CF4190" w:rsidRDefault="003970F3"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A User performs 'Advance Search' for an Agency using 'Agency Name'</w:t>
            </w:r>
            <w:r w:rsidR="00196C8E">
              <w:rPr>
                <w:rFonts w:ascii="Calibri" w:hAnsi="Calibri" w:cs="Times New Roman"/>
                <w:color w:val="000000"/>
                <w:sz w:val="22"/>
                <w:szCs w:val="22"/>
              </w:rPr>
              <w:t xml:space="preserve"> or ‘Agency Number’. </w:t>
            </w:r>
          </w:p>
        </w:tc>
      </w:tr>
      <w:tr w:rsidR="003970F3" w:rsidRPr="00CF4190" w14:paraId="40789CEC"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6E7290CF" w14:textId="77777777" w:rsidR="003970F3" w:rsidRPr="00CF4190" w:rsidRDefault="003970F3"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3C2A4AEA" w14:textId="77777777" w:rsidR="003970F3" w:rsidRPr="00CF4190" w:rsidRDefault="003970F3"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Preconditions:</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vAlign w:val="bottom"/>
            <w:hideMark/>
          </w:tcPr>
          <w:p w14:paraId="60755B2F" w14:textId="77777777" w:rsidR="003970F3" w:rsidRDefault="003970F3" w:rsidP="00B311B8">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A user logs into the SalesExchange application and navigates to any tab except - Home Tab</w:t>
            </w:r>
            <w:r w:rsidR="00196C8E">
              <w:rPr>
                <w:rFonts w:ascii="Calibri" w:hAnsi="Calibri" w:cs="Times New Roman"/>
                <w:color w:val="000000"/>
                <w:sz w:val="22"/>
                <w:szCs w:val="22"/>
              </w:rPr>
              <w:t xml:space="preserve">. </w:t>
            </w:r>
            <w:r w:rsidRPr="00CF4190">
              <w:rPr>
                <w:rFonts w:ascii="Calibri" w:hAnsi="Calibri" w:cs="Times New Roman"/>
                <w:color w:val="000000"/>
                <w:sz w:val="22"/>
                <w:szCs w:val="22"/>
              </w:rPr>
              <w:br/>
              <w:t>Agency being searched exists into the system</w:t>
            </w:r>
            <w:r w:rsidR="006B4110">
              <w:rPr>
                <w:rFonts w:ascii="Calibri" w:hAnsi="Calibri" w:cs="Times New Roman"/>
                <w:color w:val="000000"/>
                <w:sz w:val="22"/>
                <w:szCs w:val="22"/>
              </w:rPr>
              <w:t>.</w:t>
            </w:r>
          </w:p>
          <w:p w14:paraId="3D88B445" w14:textId="0088CA59" w:rsidR="00196C8E" w:rsidRPr="00CF4190" w:rsidRDefault="00196C8E" w:rsidP="00196C8E">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 xml:space="preserve">User selects – ‘Advance search’ hyperlink and chooses </w:t>
            </w:r>
            <w:r w:rsidRPr="006B4110">
              <w:rPr>
                <w:rFonts w:ascii="Calibri" w:hAnsi="Calibri" w:cs="Times New Roman"/>
                <w:color w:val="000000"/>
                <w:sz w:val="22"/>
                <w:szCs w:val="22"/>
              </w:rPr>
              <w:t xml:space="preserve">Agency Name/Number in the </w:t>
            </w:r>
            <w:r>
              <w:rPr>
                <w:rFonts w:ascii="Calibri" w:hAnsi="Calibri" w:cs="Times New Roman"/>
                <w:color w:val="000000"/>
                <w:sz w:val="22"/>
                <w:szCs w:val="22"/>
              </w:rPr>
              <w:t xml:space="preserve">“Search” </w:t>
            </w:r>
            <w:r w:rsidRPr="006B4110">
              <w:rPr>
                <w:rFonts w:ascii="Calibri" w:hAnsi="Calibri" w:cs="Times New Roman"/>
                <w:color w:val="000000"/>
                <w:sz w:val="22"/>
                <w:szCs w:val="22"/>
              </w:rPr>
              <w:t>dropdown.</w:t>
            </w:r>
          </w:p>
        </w:tc>
      </w:tr>
      <w:tr w:rsidR="003970F3" w:rsidRPr="00CF4190" w14:paraId="5CE93C96"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6E28EC1D" w14:textId="77777777" w:rsidR="003970F3" w:rsidRPr="00CF4190" w:rsidRDefault="003970F3" w:rsidP="00CF4190">
            <w:pPr>
              <w:widowControl/>
              <w:spacing w:line="240" w:lineRule="auto"/>
              <w:ind w:right="0"/>
              <w:jc w:val="left"/>
              <w:rPr>
                <w:rFonts w:ascii="Calibri" w:hAnsi="Calibri" w:cs="Times New Roman"/>
                <w:b/>
                <w:bCs/>
                <w:color w:val="000000"/>
                <w:sz w:val="22"/>
                <w:szCs w:val="22"/>
              </w:rPr>
            </w:pPr>
          </w:p>
        </w:tc>
        <w:tc>
          <w:tcPr>
            <w:tcW w:w="1716" w:type="dxa"/>
            <w:gridSpan w:val="3"/>
            <w:vMerge w:val="restart"/>
            <w:tcBorders>
              <w:top w:val="single" w:sz="4" w:space="0" w:color="auto"/>
              <w:left w:val="single" w:sz="4" w:space="0" w:color="auto"/>
              <w:bottom w:val="single" w:sz="4" w:space="0" w:color="auto"/>
              <w:right w:val="single" w:sz="4" w:space="0" w:color="auto"/>
            </w:tcBorders>
            <w:shd w:val="clear" w:color="000000" w:fill="FFFFFF"/>
            <w:hideMark/>
          </w:tcPr>
          <w:p w14:paraId="32F70155" w14:textId="77777777" w:rsidR="003970F3" w:rsidRPr="00CF4190" w:rsidRDefault="003970F3"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Description:</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48FAE9D4" w14:textId="27178C40" w:rsidR="003970F3" w:rsidRPr="00CF4190" w:rsidRDefault="00196C8E" w:rsidP="00196C8E">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 xml:space="preserve">User selects </w:t>
            </w:r>
            <w:r w:rsidR="003970F3" w:rsidRPr="00CF4190">
              <w:rPr>
                <w:rFonts w:ascii="Calibri" w:hAnsi="Calibri" w:cs="Times New Roman"/>
                <w:color w:val="000000"/>
                <w:sz w:val="22"/>
                <w:szCs w:val="22"/>
              </w:rPr>
              <w:t>Agency Name from the 'Search' Criteria</w:t>
            </w:r>
          </w:p>
        </w:tc>
      </w:tr>
      <w:tr w:rsidR="004715C7" w:rsidRPr="00CF4190" w14:paraId="2BB5AC9D"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tcPr>
          <w:p w14:paraId="17DB6273" w14:textId="77777777" w:rsidR="004715C7" w:rsidRPr="00CF4190" w:rsidRDefault="004715C7"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tcPr>
          <w:p w14:paraId="565C879B" w14:textId="77777777" w:rsidR="004715C7" w:rsidRPr="00CF4190" w:rsidRDefault="004715C7"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tcPr>
          <w:p w14:paraId="36CB2E22" w14:textId="5CA6F256" w:rsidR="004715C7" w:rsidRPr="00CF4190" w:rsidRDefault="006B4110" w:rsidP="006B4110">
            <w:pPr>
              <w:widowControl/>
              <w:spacing w:line="240" w:lineRule="auto"/>
              <w:ind w:right="0"/>
              <w:jc w:val="left"/>
              <w:rPr>
                <w:rFonts w:ascii="Calibri" w:hAnsi="Calibri" w:cs="Times New Roman"/>
                <w:color w:val="000000"/>
                <w:sz w:val="22"/>
                <w:szCs w:val="22"/>
              </w:rPr>
            </w:pPr>
            <w:r w:rsidRPr="006B4110">
              <w:rPr>
                <w:rFonts w:ascii="Calibri" w:hAnsi="Calibri" w:cs="Times New Roman"/>
                <w:color w:val="000000"/>
                <w:sz w:val="22"/>
                <w:szCs w:val="22"/>
              </w:rPr>
              <w:t xml:space="preserve">User Selects - Agency Name/Number in the </w:t>
            </w:r>
            <w:r>
              <w:rPr>
                <w:rFonts w:ascii="Calibri" w:hAnsi="Calibri" w:cs="Times New Roman"/>
                <w:color w:val="000000"/>
                <w:sz w:val="22"/>
                <w:szCs w:val="22"/>
              </w:rPr>
              <w:t xml:space="preserve">‘Search’ </w:t>
            </w:r>
            <w:r w:rsidRPr="006B4110">
              <w:rPr>
                <w:rFonts w:ascii="Calibri" w:hAnsi="Calibri" w:cs="Times New Roman"/>
                <w:color w:val="000000"/>
                <w:sz w:val="22"/>
                <w:szCs w:val="22"/>
              </w:rPr>
              <w:t>dropdown. User is provide</w:t>
            </w:r>
            <w:r>
              <w:rPr>
                <w:rFonts w:ascii="Calibri" w:hAnsi="Calibri" w:cs="Times New Roman"/>
                <w:color w:val="000000"/>
                <w:sz w:val="22"/>
                <w:szCs w:val="22"/>
              </w:rPr>
              <w:t>d</w:t>
            </w:r>
            <w:r w:rsidRPr="006B4110">
              <w:rPr>
                <w:rFonts w:ascii="Calibri" w:hAnsi="Calibri" w:cs="Times New Roman"/>
                <w:color w:val="000000"/>
                <w:sz w:val="22"/>
                <w:szCs w:val="22"/>
              </w:rPr>
              <w:t xml:space="preserve"> with a textbox </w:t>
            </w:r>
            <w:r>
              <w:rPr>
                <w:rFonts w:ascii="Calibri" w:hAnsi="Calibri" w:cs="Times New Roman"/>
                <w:color w:val="000000"/>
                <w:sz w:val="22"/>
                <w:szCs w:val="22"/>
              </w:rPr>
              <w:t xml:space="preserve">‘Value’ </w:t>
            </w:r>
            <w:r w:rsidRPr="006B4110">
              <w:rPr>
                <w:rFonts w:ascii="Calibri" w:hAnsi="Calibri" w:cs="Times New Roman"/>
                <w:color w:val="000000"/>
                <w:sz w:val="22"/>
                <w:szCs w:val="22"/>
              </w:rPr>
              <w:t xml:space="preserve">to enter the Agency Name/Number. </w:t>
            </w:r>
          </w:p>
        </w:tc>
      </w:tr>
      <w:tr w:rsidR="004715C7" w:rsidRPr="00CF4190" w14:paraId="15C63772"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tcPr>
          <w:p w14:paraId="0D8A33EE" w14:textId="77777777" w:rsidR="004715C7" w:rsidRPr="00CF4190" w:rsidRDefault="004715C7"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tcPr>
          <w:p w14:paraId="09F6F3ED" w14:textId="77777777" w:rsidR="004715C7" w:rsidRPr="00CF4190" w:rsidRDefault="004715C7"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tcPr>
          <w:p w14:paraId="61F882FE" w14:textId="58A6BE4B" w:rsidR="004715C7" w:rsidRPr="00CF4190" w:rsidRDefault="006B4110" w:rsidP="000A5B1C">
            <w:pPr>
              <w:widowControl/>
              <w:spacing w:line="240" w:lineRule="auto"/>
              <w:ind w:right="0"/>
              <w:jc w:val="left"/>
              <w:rPr>
                <w:rFonts w:ascii="Calibri" w:hAnsi="Calibri" w:cs="Times New Roman"/>
                <w:color w:val="000000"/>
                <w:sz w:val="22"/>
                <w:szCs w:val="22"/>
              </w:rPr>
            </w:pPr>
            <w:r w:rsidRPr="006B4110">
              <w:rPr>
                <w:rFonts w:ascii="Calibri" w:hAnsi="Calibri" w:cs="Times New Roman"/>
                <w:color w:val="000000"/>
                <w:sz w:val="22"/>
                <w:szCs w:val="22"/>
              </w:rPr>
              <w:t xml:space="preserve">After entering the first 3 characters of the Agency Name/Number. Auto complete feature will </w:t>
            </w:r>
            <w:r w:rsidR="000A5B1C">
              <w:rPr>
                <w:rFonts w:ascii="Calibri" w:hAnsi="Calibri" w:cs="Times New Roman"/>
                <w:color w:val="000000"/>
                <w:sz w:val="22"/>
                <w:szCs w:val="22"/>
              </w:rPr>
              <w:t>display relevant agency(s)</w:t>
            </w:r>
            <w:r>
              <w:rPr>
                <w:rFonts w:ascii="Calibri" w:hAnsi="Calibri" w:cs="Times New Roman"/>
                <w:color w:val="000000"/>
                <w:sz w:val="22"/>
                <w:szCs w:val="22"/>
              </w:rPr>
              <w:t>. When user selects an agency</w:t>
            </w:r>
            <w:r w:rsidR="000A5B1C">
              <w:rPr>
                <w:rFonts w:ascii="Calibri" w:hAnsi="Calibri" w:cs="Times New Roman"/>
                <w:color w:val="000000"/>
                <w:sz w:val="22"/>
                <w:szCs w:val="22"/>
              </w:rPr>
              <w:t xml:space="preserve"> -</w:t>
            </w:r>
            <w:r>
              <w:rPr>
                <w:rFonts w:ascii="Calibri" w:hAnsi="Calibri" w:cs="Times New Roman"/>
                <w:color w:val="000000"/>
                <w:sz w:val="22"/>
                <w:szCs w:val="22"/>
              </w:rPr>
              <w:t xml:space="preserve"> the agency</w:t>
            </w:r>
            <w:r w:rsidR="000A5B1C">
              <w:rPr>
                <w:rFonts w:ascii="Calibri" w:hAnsi="Calibri" w:cs="Times New Roman"/>
                <w:color w:val="000000"/>
                <w:sz w:val="22"/>
                <w:szCs w:val="22"/>
              </w:rPr>
              <w:t xml:space="preserve"> details</w:t>
            </w:r>
            <w:r>
              <w:rPr>
                <w:rFonts w:ascii="Calibri" w:hAnsi="Calibri" w:cs="Times New Roman"/>
                <w:color w:val="000000"/>
                <w:sz w:val="22"/>
                <w:szCs w:val="22"/>
              </w:rPr>
              <w:t xml:space="preserve"> </w:t>
            </w:r>
            <w:r w:rsidR="000A5B1C">
              <w:rPr>
                <w:rFonts w:ascii="Calibri" w:hAnsi="Calibri" w:cs="Times New Roman"/>
                <w:color w:val="000000"/>
                <w:sz w:val="22"/>
                <w:szCs w:val="22"/>
              </w:rPr>
              <w:t>are</w:t>
            </w:r>
            <w:r>
              <w:rPr>
                <w:rFonts w:ascii="Calibri" w:hAnsi="Calibri" w:cs="Times New Roman"/>
                <w:color w:val="000000"/>
                <w:sz w:val="22"/>
                <w:szCs w:val="22"/>
              </w:rPr>
              <w:t xml:space="preserve"> displayed in the value tab, </w:t>
            </w:r>
            <w:r w:rsidR="00196C8E">
              <w:rPr>
                <w:rFonts w:ascii="Calibri" w:hAnsi="Calibri" w:cs="Times New Roman"/>
                <w:color w:val="000000"/>
                <w:sz w:val="22"/>
                <w:szCs w:val="22"/>
              </w:rPr>
              <w:t xml:space="preserve">page refreshes </w:t>
            </w:r>
            <w:r>
              <w:rPr>
                <w:rFonts w:ascii="Calibri" w:hAnsi="Calibri" w:cs="Times New Roman"/>
                <w:color w:val="000000"/>
                <w:sz w:val="22"/>
                <w:szCs w:val="22"/>
              </w:rPr>
              <w:t>and relevant agency details are displayed on the tab.</w:t>
            </w:r>
          </w:p>
        </w:tc>
      </w:tr>
      <w:tr w:rsidR="00196C8E" w:rsidRPr="00CF4190" w14:paraId="0BC938A8"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tcPr>
          <w:p w14:paraId="382758ED" w14:textId="77777777" w:rsidR="00196C8E" w:rsidRPr="00CF4190" w:rsidRDefault="00196C8E"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tcPr>
          <w:p w14:paraId="588B5197" w14:textId="77777777" w:rsidR="00196C8E" w:rsidRPr="00CF4190" w:rsidRDefault="00196C8E"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tcPr>
          <w:p w14:paraId="73C5F15B" w14:textId="4BAC2DA8" w:rsidR="00196C8E" w:rsidRPr="00CF4190" w:rsidRDefault="00196C8E"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xml:space="preserve">When </w:t>
            </w:r>
            <w:r>
              <w:rPr>
                <w:rFonts w:ascii="Calibri" w:hAnsi="Calibri" w:cs="Times New Roman"/>
                <w:color w:val="000000"/>
                <w:sz w:val="22"/>
                <w:szCs w:val="22"/>
              </w:rPr>
              <w:t>user</w:t>
            </w:r>
            <w:r w:rsidRPr="00CF4190">
              <w:rPr>
                <w:rFonts w:ascii="Calibri" w:hAnsi="Calibri" w:cs="Times New Roman"/>
                <w:color w:val="000000"/>
                <w:sz w:val="22"/>
                <w:szCs w:val="22"/>
              </w:rPr>
              <w:t xml:space="preserve"> navigates to </w:t>
            </w:r>
            <w:r>
              <w:rPr>
                <w:rFonts w:ascii="Calibri" w:hAnsi="Calibri" w:cs="Times New Roman"/>
                <w:color w:val="000000"/>
                <w:sz w:val="22"/>
                <w:szCs w:val="22"/>
              </w:rPr>
              <w:t>a different</w:t>
            </w:r>
            <w:r w:rsidRPr="00CF4190">
              <w:rPr>
                <w:rFonts w:ascii="Calibri" w:hAnsi="Calibri" w:cs="Times New Roman"/>
                <w:color w:val="000000"/>
                <w:sz w:val="22"/>
                <w:szCs w:val="22"/>
              </w:rPr>
              <w:t xml:space="preserve"> tab, the respective details are displayed on the tab for the  selected Agency </w:t>
            </w:r>
          </w:p>
        </w:tc>
      </w:tr>
      <w:tr w:rsidR="00196C8E" w:rsidRPr="00CF4190" w14:paraId="72652F25"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tcPr>
          <w:p w14:paraId="1F82805A" w14:textId="77777777" w:rsidR="00196C8E" w:rsidRPr="00CF4190" w:rsidRDefault="00196C8E"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tcPr>
          <w:p w14:paraId="6C82C0CE" w14:textId="77777777" w:rsidR="00196C8E" w:rsidRPr="00CF4190" w:rsidRDefault="00196C8E"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tcPr>
          <w:p w14:paraId="6F2B7CF1" w14:textId="27606AA9" w:rsidR="00196C8E" w:rsidRPr="00CF4190" w:rsidRDefault="00196C8E"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The Search criteria selected persists across all tab</w:t>
            </w:r>
          </w:p>
        </w:tc>
      </w:tr>
      <w:tr w:rsidR="00196C8E" w:rsidRPr="00CF4190" w14:paraId="1C074FEC" w14:textId="77777777" w:rsidTr="006B4110">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07AF0480" w14:textId="77777777" w:rsidR="00196C8E" w:rsidRPr="00CF4190" w:rsidRDefault="00196C8E"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604C4710" w14:textId="77777777" w:rsidR="00196C8E" w:rsidRPr="00CF4190" w:rsidRDefault="00196C8E"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tcPr>
          <w:p w14:paraId="694F233A" w14:textId="39AF7028" w:rsidR="00196C8E" w:rsidRPr="00CF4190" w:rsidRDefault="00196C8E"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xml:space="preserve">A </w:t>
            </w:r>
            <w:r>
              <w:rPr>
                <w:rFonts w:ascii="Calibri" w:hAnsi="Calibri" w:cs="Times New Roman"/>
                <w:color w:val="000000"/>
                <w:sz w:val="22"/>
                <w:szCs w:val="22"/>
              </w:rPr>
              <w:t>user’s</w:t>
            </w:r>
            <w:r w:rsidRPr="00CF4190">
              <w:rPr>
                <w:rFonts w:ascii="Calibri" w:hAnsi="Calibri" w:cs="Times New Roman"/>
                <w:color w:val="000000"/>
                <w:sz w:val="22"/>
                <w:szCs w:val="22"/>
              </w:rPr>
              <w:t xml:space="preserve"> last searched agency should be a default </w:t>
            </w:r>
            <w:r>
              <w:rPr>
                <w:rFonts w:ascii="Calibri" w:hAnsi="Calibri" w:cs="Times New Roman"/>
                <w:color w:val="000000"/>
                <w:sz w:val="22"/>
                <w:szCs w:val="22"/>
              </w:rPr>
              <w:t>selection</w:t>
            </w:r>
            <w:r w:rsidRPr="00CF4190">
              <w:rPr>
                <w:rFonts w:ascii="Calibri" w:hAnsi="Calibri" w:cs="Times New Roman"/>
                <w:color w:val="000000"/>
                <w:sz w:val="22"/>
                <w:szCs w:val="22"/>
              </w:rPr>
              <w:t xml:space="preserve"> when he logs into system again</w:t>
            </w:r>
          </w:p>
        </w:tc>
      </w:tr>
      <w:tr w:rsidR="00196C8E" w:rsidRPr="00CF4190" w14:paraId="4EE32EFF" w14:textId="77777777" w:rsidTr="00A9415B">
        <w:trPr>
          <w:trHeight w:val="300"/>
        </w:trPr>
        <w:tc>
          <w:tcPr>
            <w:tcW w:w="1725" w:type="dxa"/>
            <w:vMerge w:val="restart"/>
            <w:tcBorders>
              <w:top w:val="single" w:sz="4" w:space="0" w:color="auto"/>
              <w:left w:val="single" w:sz="4" w:space="0" w:color="auto"/>
              <w:bottom w:val="single" w:sz="4" w:space="0" w:color="auto"/>
              <w:right w:val="single" w:sz="4" w:space="0" w:color="auto"/>
            </w:tcBorders>
            <w:shd w:val="clear" w:color="000000" w:fill="FFFFFF"/>
            <w:hideMark/>
          </w:tcPr>
          <w:p w14:paraId="5F91E121" w14:textId="77777777" w:rsidR="00196C8E" w:rsidRPr="00CF4190" w:rsidRDefault="00196C8E"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Alternate Flow#1</w:t>
            </w: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7A76AB5E" w14:textId="77777777" w:rsidR="00196C8E" w:rsidRPr="00CF4190" w:rsidRDefault="00196C8E"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Scenario Name:</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vAlign w:val="bottom"/>
            <w:hideMark/>
          </w:tcPr>
          <w:p w14:paraId="35992312" w14:textId="10A8AB45" w:rsidR="00196C8E" w:rsidRPr="00CF4190" w:rsidRDefault="00196C8E" w:rsidP="00196C8E">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A User performs 'Advance Search' for an Agency using '</w:t>
            </w:r>
            <w:r>
              <w:rPr>
                <w:rFonts w:ascii="Calibri" w:hAnsi="Calibri" w:cs="Times New Roman"/>
                <w:color w:val="000000"/>
                <w:sz w:val="22"/>
                <w:szCs w:val="22"/>
              </w:rPr>
              <w:t>Branch</w:t>
            </w:r>
            <w:r w:rsidRPr="00CF4190">
              <w:rPr>
                <w:rFonts w:ascii="Calibri" w:hAnsi="Calibri" w:cs="Times New Roman"/>
                <w:color w:val="000000"/>
                <w:sz w:val="22"/>
                <w:szCs w:val="22"/>
              </w:rPr>
              <w:t>'</w:t>
            </w:r>
          </w:p>
        </w:tc>
      </w:tr>
      <w:tr w:rsidR="00196C8E" w:rsidRPr="00CF4190" w14:paraId="21B86365"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7C8ED515" w14:textId="77777777" w:rsidR="00196C8E" w:rsidRPr="00CF4190" w:rsidRDefault="00196C8E"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0E918EC7" w14:textId="77777777" w:rsidR="00196C8E" w:rsidRPr="00CF4190" w:rsidRDefault="00196C8E"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Preconditions:</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vAlign w:val="bottom"/>
            <w:hideMark/>
          </w:tcPr>
          <w:p w14:paraId="78D7B095" w14:textId="77777777" w:rsidR="00196C8E" w:rsidRDefault="00196C8E" w:rsidP="00196C8E">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A user logs into the SalesExchange application and navigates to any tab except - Home Tab</w:t>
            </w:r>
            <w:r>
              <w:rPr>
                <w:rFonts w:ascii="Calibri" w:hAnsi="Calibri" w:cs="Times New Roman"/>
                <w:color w:val="000000"/>
                <w:sz w:val="22"/>
                <w:szCs w:val="22"/>
              </w:rPr>
              <w:t xml:space="preserve">. </w:t>
            </w:r>
            <w:r w:rsidRPr="00CF4190">
              <w:rPr>
                <w:rFonts w:ascii="Calibri" w:hAnsi="Calibri" w:cs="Times New Roman"/>
                <w:color w:val="000000"/>
                <w:sz w:val="22"/>
                <w:szCs w:val="22"/>
              </w:rPr>
              <w:br/>
              <w:t>Agency being searched exists into the system</w:t>
            </w:r>
            <w:r>
              <w:rPr>
                <w:rFonts w:ascii="Calibri" w:hAnsi="Calibri" w:cs="Times New Roman"/>
                <w:color w:val="000000"/>
                <w:sz w:val="22"/>
                <w:szCs w:val="22"/>
              </w:rPr>
              <w:t>.</w:t>
            </w:r>
          </w:p>
          <w:p w14:paraId="011F1D6C" w14:textId="26815466" w:rsidR="00196C8E" w:rsidRPr="00CF4190" w:rsidRDefault="00196C8E" w:rsidP="00196C8E">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User selects – ‘Advance search’ hyperlink and chooses ‘Branch’ in the “Search” dropdown</w:t>
            </w:r>
          </w:p>
        </w:tc>
      </w:tr>
      <w:tr w:rsidR="00196C8E" w:rsidRPr="00CF4190" w14:paraId="7C770479"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39C9E525" w14:textId="77777777" w:rsidR="00196C8E" w:rsidRPr="00CF4190" w:rsidRDefault="00196C8E" w:rsidP="00CF4190">
            <w:pPr>
              <w:widowControl/>
              <w:spacing w:line="240" w:lineRule="auto"/>
              <w:ind w:right="0"/>
              <w:jc w:val="left"/>
              <w:rPr>
                <w:rFonts w:ascii="Calibri" w:hAnsi="Calibri" w:cs="Times New Roman"/>
                <w:b/>
                <w:bCs/>
                <w:color w:val="000000"/>
                <w:sz w:val="22"/>
                <w:szCs w:val="22"/>
              </w:rPr>
            </w:pPr>
          </w:p>
        </w:tc>
        <w:tc>
          <w:tcPr>
            <w:tcW w:w="1716" w:type="dxa"/>
            <w:gridSpan w:val="3"/>
            <w:vMerge w:val="restart"/>
            <w:tcBorders>
              <w:top w:val="single" w:sz="4" w:space="0" w:color="auto"/>
              <w:left w:val="single" w:sz="4" w:space="0" w:color="auto"/>
              <w:bottom w:val="single" w:sz="4" w:space="0" w:color="auto"/>
              <w:right w:val="single" w:sz="4" w:space="0" w:color="auto"/>
            </w:tcBorders>
            <w:shd w:val="clear" w:color="000000" w:fill="FFFFFF"/>
            <w:hideMark/>
          </w:tcPr>
          <w:p w14:paraId="11689E6A" w14:textId="77777777" w:rsidR="00196C8E" w:rsidRPr="00CF4190" w:rsidRDefault="00196C8E"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Description:</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7591FBD5" w14:textId="0D47978E" w:rsidR="00196C8E" w:rsidRPr="00CF4190" w:rsidRDefault="000A5B1C" w:rsidP="000A5B1C">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When a u</w:t>
            </w:r>
            <w:r w:rsidR="00196C8E" w:rsidRPr="00CF4190">
              <w:rPr>
                <w:rFonts w:ascii="Calibri" w:hAnsi="Calibri" w:cs="Times New Roman"/>
                <w:color w:val="000000"/>
                <w:sz w:val="22"/>
                <w:szCs w:val="22"/>
              </w:rPr>
              <w:t>ser selects '</w:t>
            </w:r>
            <w:r>
              <w:rPr>
                <w:rFonts w:ascii="Calibri" w:hAnsi="Calibri" w:cs="Times New Roman"/>
                <w:color w:val="000000"/>
                <w:sz w:val="22"/>
                <w:szCs w:val="22"/>
              </w:rPr>
              <w:t>Branch</w:t>
            </w:r>
            <w:r w:rsidR="00196C8E" w:rsidRPr="00CF4190">
              <w:rPr>
                <w:rFonts w:ascii="Calibri" w:hAnsi="Calibri" w:cs="Times New Roman"/>
                <w:color w:val="000000"/>
                <w:sz w:val="22"/>
                <w:szCs w:val="22"/>
              </w:rPr>
              <w:t>' from the 'Search' Criteria</w:t>
            </w:r>
            <w:r>
              <w:rPr>
                <w:rFonts w:ascii="Calibri" w:hAnsi="Calibri" w:cs="Times New Roman"/>
                <w:color w:val="000000"/>
                <w:sz w:val="22"/>
                <w:szCs w:val="22"/>
              </w:rPr>
              <w:t xml:space="preserve">, the Value box will be displayed as a drop-down and all the Branch names </w:t>
            </w:r>
            <w:r>
              <w:rPr>
                <w:rFonts w:ascii="Calibri" w:hAnsi="Calibri" w:cs="Times New Roman"/>
                <w:color w:val="000000"/>
                <w:sz w:val="22"/>
                <w:szCs w:val="22"/>
              </w:rPr>
              <w:lastRenderedPageBreak/>
              <w:t>will be displayed in the ‘Value’ drop-down</w:t>
            </w:r>
          </w:p>
        </w:tc>
      </w:tr>
      <w:tr w:rsidR="00196C8E" w:rsidRPr="00CF4190" w14:paraId="09541141"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7CF39DF3" w14:textId="77777777" w:rsidR="00196C8E" w:rsidRPr="00CF4190" w:rsidRDefault="00196C8E"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28FF6731" w14:textId="77777777" w:rsidR="00196C8E" w:rsidRPr="00CF4190" w:rsidRDefault="00196C8E"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69269CA3" w14:textId="2D069C26" w:rsidR="00196C8E" w:rsidRPr="00CF4190" w:rsidRDefault="000A5B1C" w:rsidP="000A5B1C">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U</w:t>
            </w:r>
            <w:r w:rsidRPr="000A5B1C">
              <w:rPr>
                <w:rFonts w:ascii="Calibri" w:hAnsi="Calibri" w:cs="Times New Roman"/>
                <w:color w:val="000000"/>
                <w:sz w:val="22"/>
                <w:szCs w:val="22"/>
              </w:rPr>
              <w:t>pon selection of a Branch in the dropdown all the respective Agency(s) will be displayed in a third drop-down</w:t>
            </w:r>
            <w:r>
              <w:rPr>
                <w:rFonts w:ascii="Calibri" w:hAnsi="Calibri" w:cs="Times New Roman"/>
                <w:color w:val="000000"/>
                <w:sz w:val="22"/>
                <w:szCs w:val="22"/>
              </w:rPr>
              <w:t xml:space="preserve"> ‘Agency’</w:t>
            </w:r>
            <w:r w:rsidRPr="000A5B1C">
              <w:rPr>
                <w:rFonts w:ascii="Calibri" w:hAnsi="Calibri" w:cs="Times New Roman"/>
                <w:color w:val="000000"/>
                <w:sz w:val="22"/>
                <w:szCs w:val="22"/>
              </w:rPr>
              <w:t xml:space="preserve"> to the user.</w:t>
            </w:r>
          </w:p>
        </w:tc>
      </w:tr>
      <w:tr w:rsidR="00196C8E" w:rsidRPr="00CF4190" w14:paraId="2C9B68D6"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79269DA3" w14:textId="77777777" w:rsidR="00196C8E" w:rsidRPr="00CF4190" w:rsidRDefault="00196C8E"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597A6ACD" w14:textId="77777777" w:rsidR="00196C8E" w:rsidRPr="00CF4190" w:rsidRDefault="00196C8E"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48602C97" w14:textId="3AB124B3" w:rsidR="00196C8E" w:rsidRPr="00CF4190" w:rsidRDefault="000A5B1C" w:rsidP="00CF4190">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When user selects an agency - the agency details are displayed in the value tab, page refreshes and relevant agency details are displayed on the tab.</w:t>
            </w:r>
          </w:p>
        </w:tc>
      </w:tr>
      <w:tr w:rsidR="000A5B1C" w:rsidRPr="00CF4190" w14:paraId="525F2B1F"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tcPr>
          <w:p w14:paraId="00296428" w14:textId="77777777" w:rsidR="000A5B1C" w:rsidRPr="00CF4190" w:rsidRDefault="000A5B1C"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tcPr>
          <w:p w14:paraId="4EF3FAD8" w14:textId="77777777" w:rsidR="000A5B1C" w:rsidRPr="00CF4190" w:rsidRDefault="000A5B1C"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tcPr>
          <w:p w14:paraId="00EAFFAC" w14:textId="56FCBFA1" w:rsidR="000A5B1C" w:rsidRPr="00CF4190" w:rsidRDefault="000A5B1C"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xml:space="preserve">When </w:t>
            </w:r>
            <w:r>
              <w:rPr>
                <w:rFonts w:ascii="Calibri" w:hAnsi="Calibri" w:cs="Times New Roman"/>
                <w:color w:val="000000"/>
                <w:sz w:val="22"/>
                <w:szCs w:val="22"/>
              </w:rPr>
              <w:t>user</w:t>
            </w:r>
            <w:r w:rsidRPr="00CF4190">
              <w:rPr>
                <w:rFonts w:ascii="Calibri" w:hAnsi="Calibri" w:cs="Times New Roman"/>
                <w:color w:val="000000"/>
                <w:sz w:val="22"/>
                <w:szCs w:val="22"/>
              </w:rPr>
              <w:t xml:space="preserve"> navigates to </w:t>
            </w:r>
            <w:r>
              <w:rPr>
                <w:rFonts w:ascii="Calibri" w:hAnsi="Calibri" w:cs="Times New Roman"/>
                <w:color w:val="000000"/>
                <w:sz w:val="22"/>
                <w:szCs w:val="22"/>
              </w:rPr>
              <w:t>a different</w:t>
            </w:r>
            <w:r w:rsidRPr="00CF4190">
              <w:rPr>
                <w:rFonts w:ascii="Calibri" w:hAnsi="Calibri" w:cs="Times New Roman"/>
                <w:color w:val="000000"/>
                <w:sz w:val="22"/>
                <w:szCs w:val="22"/>
              </w:rPr>
              <w:t xml:space="preserve"> tab, the respective details are displayed on the tab for the  selected Agency </w:t>
            </w:r>
          </w:p>
        </w:tc>
      </w:tr>
      <w:tr w:rsidR="000A5B1C" w:rsidRPr="00CF4190" w14:paraId="3A010AE9"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tcPr>
          <w:p w14:paraId="26F5EDC4" w14:textId="77777777" w:rsidR="000A5B1C" w:rsidRPr="00CF4190" w:rsidRDefault="000A5B1C"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tcPr>
          <w:p w14:paraId="43AF46CE" w14:textId="77777777" w:rsidR="000A5B1C" w:rsidRPr="00CF4190" w:rsidRDefault="000A5B1C"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tcPr>
          <w:p w14:paraId="363C1511" w14:textId="39505AA1" w:rsidR="000A5B1C" w:rsidRPr="00CF4190" w:rsidRDefault="000A5B1C"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The Search criteria selected persists across all tab</w:t>
            </w:r>
          </w:p>
        </w:tc>
      </w:tr>
      <w:tr w:rsidR="000A5B1C" w:rsidRPr="00CF4190" w14:paraId="2C088D4E"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tcPr>
          <w:p w14:paraId="15BE7EE9" w14:textId="77777777" w:rsidR="000A5B1C" w:rsidRPr="00CF4190" w:rsidRDefault="000A5B1C"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tcPr>
          <w:p w14:paraId="48177AAC" w14:textId="77777777" w:rsidR="000A5B1C" w:rsidRPr="00CF4190" w:rsidRDefault="000A5B1C"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tcPr>
          <w:p w14:paraId="47CA0402" w14:textId="5AB1B5D8" w:rsidR="000A5B1C" w:rsidRPr="00CF4190" w:rsidRDefault="000A5B1C"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xml:space="preserve">A </w:t>
            </w:r>
            <w:r>
              <w:rPr>
                <w:rFonts w:ascii="Calibri" w:hAnsi="Calibri" w:cs="Times New Roman"/>
                <w:color w:val="000000"/>
                <w:sz w:val="22"/>
                <w:szCs w:val="22"/>
              </w:rPr>
              <w:t>user’s</w:t>
            </w:r>
            <w:r w:rsidRPr="00CF4190">
              <w:rPr>
                <w:rFonts w:ascii="Calibri" w:hAnsi="Calibri" w:cs="Times New Roman"/>
                <w:color w:val="000000"/>
                <w:sz w:val="22"/>
                <w:szCs w:val="22"/>
              </w:rPr>
              <w:t xml:space="preserve"> last searched agency should be a default </w:t>
            </w:r>
            <w:r>
              <w:rPr>
                <w:rFonts w:ascii="Calibri" w:hAnsi="Calibri" w:cs="Times New Roman"/>
                <w:color w:val="000000"/>
                <w:sz w:val="22"/>
                <w:szCs w:val="22"/>
              </w:rPr>
              <w:t>selection</w:t>
            </w:r>
            <w:r w:rsidRPr="00CF4190">
              <w:rPr>
                <w:rFonts w:ascii="Calibri" w:hAnsi="Calibri" w:cs="Times New Roman"/>
                <w:color w:val="000000"/>
                <w:sz w:val="22"/>
                <w:szCs w:val="22"/>
              </w:rPr>
              <w:t xml:space="preserve"> when he logs into system again</w:t>
            </w:r>
          </w:p>
        </w:tc>
      </w:tr>
      <w:tr w:rsidR="000A5B1C" w:rsidRPr="00CF4190" w14:paraId="68A3B157" w14:textId="77777777" w:rsidTr="00A9415B">
        <w:trPr>
          <w:trHeight w:val="300"/>
        </w:trPr>
        <w:tc>
          <w:tcPr>
            <w:tcW w:w="1725" w:type="dxa"/>
            <w:vMerge w:val="restart"/>
            <w:tcBorders>
              <w:top w:val="single" w:sz="4" w:space="0" w:color="auto"/>
              <w:left w:val="single" w:sz="4" w:space="0" w:color="auto"/>
              <w:bottom w:val="single" w:sz="4" w:space="0" w:color="auto"/>
              <w:right w:val="single" w:sz="4" w:space="0" w:color="auto"/>
            </w:tcBorders>
            <w:shd w:val="clear" w:color="000000" w:fill="FFFFFF"/>
            <w:hideMark/>
          </w:tcPr>
          <w:p w14:paraId="618C160C" w14:textId="77777777" w:rsidR="000A5B1C" w:rsidRPr="00CF4190" w:rsidRDefault="000A5B1C"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Alternate Flow#2</w:t>
            </w: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5636ACD0" w14:textId="77777777" w:rsidR="000A5B1C" w:rsidRPr="00CF4190" w:rsidRDefault="000A5B1C"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Scenario Name:</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vAlign w:val="bottom"/>
            <w:hideMark/>
          </w:tcPr>
          <w:p w14:paraId="0A909B55" w14:textId="1E35E505" w:rsidR="000A5B1C" w:rsidRPr="00CF4190" w:rsidRDefault="000A5B1C" w:rsidP="00E84EDB">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A User performs 'Advance Search' for an Agency using '</w:t>
            </w:r>
            <w:r w:rsidR="00E84EDB">
              <w:rPr>
                <w:rFonts w:ascii="Calibri" w:hAnsi="Calibri" w:cs="Times New Roman"/>
                <w:color w:val="000000"/>
                <w:sz w:val="22"/>
                <w:szCs w:val="22"/>
              </w:rPr>
              <w:t>DSM</w:t>
            </w:r>
            <w:r w:rsidRPr="00CF4190">
              <w:rPr>
                <w:rFonts w:ascii="Calibri" w:hAnsi="Calibri" w:cs="Times New Roman"/>
                <w:color w:val="000000"/>
                <w:sz w:val="22"/>
                <w:szCs w:val="22"/>
              </w:rPr>
              <w:t>'</w:t>
            </w:r>
          </w:p>
        </w:tc>
      </w:tr>
      <w:tr w:rsidR="000A5B1C" w:rsidRPr="00CF4190" w14:paraId="3963D2FD"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6AD74FE9" w14:textId="77777777" w:rsidR="000A5B1C" w:rsidRPr="00CF4190" w:rsidRDefault="000A5B1C"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6121A0C4" w14:textId="77777777" w:rsidR="000A5B1C" w:rsidRPr="00CF4190" w:rsidRDefault="000A5B1C"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Preconditions:</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vAlign w:val="bottom"/>
            <w:hideMark/>
          </w:tcPr>
          <w:p w14:paraId="671A7293" w14:textId="77777777" w:rsidR="000A5B1C" w:rsidRDefault="000A5B1C" w:rsidP="00196C8E">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A user logs into the SalesExchange application and navigates to any tab except - Home Tab</w:t>
            </w:r>
            <w:r>
              <w:rPr>
                <w:rFonts w:ascii="Calibri" w:hAnsi="Calibri" w:cs="Times New Roman"/>
                <w:color w:val="000000"/>
                <w:sz w:val="22"/>
                <w:szCs w:val="22"/>
              </w:rPr>
              <w:t xml:space="preserve">. </w:t>
            </w:r>
            <w:r w:rsidRPr="00CF4190">
              <w:rPr>
                <w:rFonts w:ascii="Calibri" w:hAnsi="Calibri" w:cs="Times New Roman"/>
                <w:color w:val="000000"/>
                <w:sz w:val="22"/>
                <w:szCs w:val="22"/>
              </w:rPr>
              <w:br/>
              <w:t>Agency being searched exists into the system</w:t>
            </w:r>
            <w:r>
              <w:rPr>
                <w:rFonts w:ascii="Calibri" w:hAnsi="Calibri" w:cs="Times New Roman"/>
                <w:color w:val="000000"/>
                <w:sz w:val="22"/>
                <w:szCs w:val="22"/>
              </w:rPr>
              <w:t>.</w:t>
            </w:r>
          </w:p>
          <w:p w14:paraId="62217A75" w14:textId="64035EAF" w:rsidR="000A5B1C" w:rsidRPr="00CF4190" w:rsidRDefault="000A5B1C" w:rsidP="00E84EDB">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User selects – ‘Advance search’ hyperlink and chooses ‘</w:t>
            </w:r>
            <w:r w:rsidR="00E84EDB">
              <w:rPr>
                <w:rFonts w:ascii="Calibri" w:hAnsi="Calibri" w:cs="Times New Roman"/>
                <w:color w:val="000000"/>
                <w:sz w:val="22"/>
                <w:szCs w:val="22"/>
              </w:rPr>
              <w:t>DSM</w:t>
            </w:r>
            <w:r>
              <w:rPr>
                <w:rFonts w:ascii="Calibri" w:hAnsi="Calibri" w:cs="Times New Roman"/>
                <w:color w:val="000000"/>
                <w:sz w:val="22"/>
                <w:szCs w:val="22"/>
              </w:rPr>
              <w:t>’ in the “Search” dropdown.</w:t>
            </w:r>
          </w:p>
        </w:tc>
      </w:tr>
      <w:tr w:rsidR="00E84EDB" w:rsidRPr="00CF4190" w14:paraId="2642088A" w14:textId="77777777" w:rsidTr="00E84ED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45A210BF" w14:textId="77777777" w:rsidR="00E84EDB" w:rsidRPr="00CF4190" w:rsidRDefault="00E84EDB" w:rsidP="00CF4190">
            <w:pPr>
              <w:widowControl/>
              <w:spacing w:line="240" w:lineRule="auto"/>
              <w:ind w:right="0"/>
              <w:jc w:val="left"/>
              <w:rPr>
                <w:rFonts w:ascii="Calibri" w:hAnsi="Calibri" w:cs="Times New Roman"/>
                <w:b/>
                <w:bCs/>
                <w:color w:val="000000"/>
                <w:sz w:val="22"/>
                <w:szCs w:val="22"/>
              </w:rPr>
            </w:pPr>
          </w:p>
        </w:tc>
        <w:tc>
          <w:tcPr>
            <w:tcW w:w="1716" w:type="dxa"/>
            <w:gridSpan w:val="3"/>
            <w:vMerge w:val="restart"/>
            <w:tcBorders>
              <w:top w:val="single" w:sz="4" w:space="0" w:color="auto"/>
              <w:left w:val="single" w:sz="4" w:space="0" w:color="auto"/>
              <w:bottom w:val="single" w:sz="4" w:space="0" w:color="auto"/>
              <w:right w:val="single" w:sz="4" w:space="0" w:color="auto"/>
            </w:tcBorders>
            <w:shd w:val="clear" w:color="000000" w:fill="FFFFFF"/>
            <w:hideMark/>
          </w:tcPr>
          <w:p w14:paraId="75694B3F" w14:textId="77777777" w:rsidR="00E84EDB" w:rsidRPr="00CF4190" w:rsidRDefault="00E84EDB"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Description:</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tcPr>
          <w:p w14:paraId="6378A440" w14:textId="74A5D718" w:rsidR="00E84EDB" w:rsidRPr="00CF4190" w:rsidRDefault="00E84EDB" w:rsidP="00E84EDB">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When a u</w:t>
            </w:r>
            <w:r w:rsidRPr="00CF4190">
              <w:rPr>
                <w:rFonts w:ascii="Calibri" w:hAnsi="Calibri" w:cs="Times New Roman"/>
                <w:color w:val="000000"/>
                <w:sz w:val="22"/>
                <w:szCs w:val="22"/>
              </w:rPr>
              <w:t>ser selects '</w:t>
            </w:r>
            <w:r>
              <w:rPr>
                <w:rFonts w:ascii="Calibri" w:hAnsi="Calibri" w:cs="Times New Roman"/>
                <w:color w:val="000000"/>
                <w:sz w:val="22"/>
                <w:szCs w:val="22"/>
              </w:rPr>
              <w:t>DSM</w:t>
            </w:r>
            <w:r w:rsidRPr="00CF4190">
              <w:rPr>
                <w:rFonts w:ascii="Calibri" w:hAnsi="Calibri" w:cs="Times New Roman"/>
                <w:color w:val="000000"/>
                <w:sz w:val="22"/>
                <w:szCs w:val="22"/>
              </w:rPr>
              <w:t>' from the 'Search' Criteria</w:t>
            </w:r>
            <w:r>
              <w:rPr>
                <w:rFonts w:ascii="Calibri" w:hAnsi="Calibri" w:cs="Times New Roman"/>
                <w:color w:val="000000"/>
                <w:sz w:val="22"/>
                <w:szCs w:val="22"/>
              </w:rPr>
              <w:t>, the Value box will be displayed as a drop-down and all the DSM names will be displayed in the ‘Value’ drop-down</w:t>
            </w:r>
          </w:p>
        </w:tc>
      </w:tr>
      <w:tr w:rsidR="00E84EDB" w:rsidRPr="00CF4190" w14:paraId="738D6A72" w14:textId="77777777" w:rsidTr="00E84ED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4E4E4F14" w14:textId="77777777" w:rsidR="00E84EDB" w:rsidRPr="00CF4190" w:rsidRDefault="00E84EDB"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2D3C8DE8" w14:textId="77777777" w:rsidR="00E84EDB" w:rsidRPr="00CF4190" w:rsidRDefault="00E84EDB"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tcPr>
          <w:p w14:paraId="071CB661" w14:textId="524B7E00" w:rsidR="00E84EDB" w:rsidRPr="00CF4190" w:rsidRDefault="00E84EDB" w:rsidP="00E84EDB">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U</w:t>
            </w:r>
            <w:r w:rsidRPr="000A5B1C">
              <w:rPr>
                <w:rFonts w:ascii="Calibri" w:hAnsi="Calibri" w:cs="Times New Roman"/>
                <w:color w:val="000000"/>
                <w:sz w:val="22"/>
                <w:szCs w:val="22"/>
              </w:rPr>
              <w:t xml:space="preserve">pon selection of a </w:t>
            </w:r>
            <w:r>
              <w:rPr>
                <w:rFonts w:ascii="Calibri" w:hAnsi="Calibri" w:cs="Times New Roman"/>
                <w:color w:val="000000"/>
                <w:sz w:val="22"/>
                <w:szCs w:val="22"/>
              </w:rPr>
              <w:t>DSM</w:t>
            </w:r>
            <w:r w:rsidRPr="000A5B1C">
              <w:rPr>
                <w:rFonts w:ascii="Calibri" w:hAnsi="Calibri" w:cs="Times New Roman"/>
                <w:color w:val="000000"/>
                <w:sz w:val="22"/>
                <w:szCs w:val="22"/>
              </w:rPr>
              <w:t xml:space="preserve"> in the dropdown all the respective Agency(s) will be displayed in a third drop-down</w:t>
            </w:r>
            <w:r>
              <w:rPr>
                <w:rFonts w:ascii="Calibri" w:hAnsi="Calibri" w:cs="Times New Roman"/>
                <w:color w:val="000000"/>
                <w:sz w:val="22"/>
                <w:szCs w:val="22"/>
              </w:rPr>
              <w:t xml:space="preserve"> ‘Agency’</w:t>
            </w:r>
            <w:r w:rsidRPr="000A5B1C">
              <w:rPr>
                <w:rFonts w:ascii="Calibri" w:hAnsi="Calibri" w:cs="Times New Roman"/>
                <w:color w:val="000000"/>
                <w:sz w:val="22"/>
                <w:szCs w:val="22"/>
              </w:rPr>
              <w:t xml:space="preserve"> to the user.</w:t>
            </w:r>
          </w:p>
        </w:tc>
      </w:tr>
      <w:tr w:rsidR="00E84EDB" w:rsidRPr="00CF4190" w14:paraId="208BAA97" w14:textId="77777777" w:rsidTr="00E84ED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133994FF" w14:textId="77777777" w:rsidR="00E84EDB" w:rsidRPr="00CF4190" w:rsidRDefault="00E84EDB"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2315BE99" w14:textId="77777777" w:rsidR="00E84EDB" w:rsidRPr="00CF4190" w:rsidRDefault="00E84EDB"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tcPr>
          <w:p w14:paraId="143DC3C2" w14:textId="27459449" w:rsidR="00E84EDB" w:rsidRPr="00CF4190" w:rsidRDefault="00E84EDB" w:rsidP="00CF4190">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When user selects an agency - the agency details are displayed in the value tab, page refreshes and relevant agency details are displayed on the tab.</w:t>
            </w:r>
          </w:p>
        </w:tc>
      </w:tr>
      <w:tr w:rsidR="00E84EDB" w:rsidRPr="00CF4190" w14:paraId="53F4B774" w14:textId="77777777" w:rsidTr="00531D54">
        <w:trPr>
          <w:trHeight w:val="300"/>
        </w:trPr>
        <w:tc>
          <w:tcPr>
            <w:tcW w:w="1725" w:type="dxa"/>
            <w:vMerge/>
            <w:tcBorders>
              <w:top w:val="single" w:sz="4" w:space="0" w:color="auto"/>
              <w:left w:val="single" w:sz="4" w:space="0" w:color="auto"/>
              <w:bottom w:val="single" w:sz="4" w:space="0" w:color="auto"/>
              <w:right w:val="single" w:sz="4" w:space="0" w:color="auto"/>
            </w:tcBorders>
            <w:vAlign w:val="center"/>
          </w:tcPr>
          <w:p w14:paraId="4166C177" w14:textId="77777777" w:rsidR="00E84EDB" w:rsidRPr="00CF4190" w:rsidRDefault="00E84EDB"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tcPr>
          <w:p w14:paraId="1E18BE0F" w14:textId="77777777" w:rsidR="00E84EDB" w:rsidRPr="00CF4190" w:rsidRDefault="00E84EDB"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tcPr>
          <w:p w14:paraId="36401865" w14:textId="3F51694D" w:rsidR="00E84EDB" w:rsidRPr="00CF4190" w:rsidRDefault="00E84EDB"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xml:space="preserve">When </w:t>
            </w:r>
            <w:r>
              <w:rPr>
                <w:rFonts w:ascii="Calibri" w:hAnsi="Calibri" w:cs="Times New Roman"/>
                <w:color w:val="000000"/>
                <w:sz w:val="22"/>
                <w:szCs w:val="22"/>
              </w:rPr>
              <w:t>user</w:t>
            </w:r>
            <w:r w:rsidRPr="00CF4190">
              <w:rPr>
                <w:rFonts w:ascii="Calibri" w:hAnsi="Calibri" w:cs="Times New Roman"/>
                <w:color w:val="000000"/>
                <w:sz w:val="22"/>
                <w:szCs w:val="22"/>
              </w:rPr>
              <w:t xml:space="preserve"> navigates to </w:t>
            </w:r>
            <w:r>
              <w:rPr>
                <w:rFonts w:ascii="Calibri" w:hAnsi="Calibri" w:cs="Times New Roman"/>
                <w:color w:val="000000"/>
                <w:sz w:val="22"/>
                <w:szCs w:val="22"/>
              </w:rPr>
              <w:t>a different</w:t>
            </w:r>
            <w:r w:rsidRPr="00CF4190">
              <w:rPr>
                <w:rFonts w:ascii="Calibri" w:hAnsi="Calibri" w:cs="Times New Roman"/>
                <w:color w:val="000000"/>
                <w:sz w:val="22"/>
                <w:szCs w:val="22"/>
              </w:rPr>
              <w:t xml:space="preserve"> tab, the respective details are displayed on the tab for the  selected Agency </w:t>
            </w:r>
          </w:p>
        </w:tc>
      </w:tr>
      <w:tr w:rsidR="00E84EDB" w:rsidRPr="00CF4190" w14:paraId="6E22F832" w14:textId="77777777" w:rsidTr="00531D54">
        <w:trPr>
          <w:trHeight w:val="300"/>
        </w:trPr>
        <w:tc>
          <w:tcPr>
            <w:tcW w:w="1725" w:type="dxa"/>
            <w:vMerge/>
            <w:tcBorders>
              <w:top w:val="single" w:sz="4" w:space="0" w:color="auto"/>
              <w:left w:val="single" w:sz="4" w:space="0" w:color="auto"/>
              <w:bottom w:val="single" w:sz="4" w:space="0" w:color="auto"/>
              <w:right w:val="single" w:sz="4" w:space="0" w:color="auto"/>
            </w:tcBorders>
            <w:vAlign w:val="center"/>
          </w:tcPr>
          <w:p w14:paraId="02938777" w14:textId="77777777" w:rsidR="00E84EDB" w:rsidRPr="00CF4190" w:rsidRDefault="00E84EDB"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tcPr>
          <w:p w14:paraId="70C0A2B0" w14:textId="77777777" w:rsidR="00E84EDB" w:rsidRPr="00CF4190" w:rsidRDefault="00E84EDB"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tcPr>
          <w:p w14:paraId="292E3E91" w14:textId="314173C2" w:rsidR="00E84EDB" w:rsidRPr="00CF4190" w:rsidRDefault="00E84EDB"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The Search criteria selected persists across all tab</w:t>
            </w:r>
          </w:p>
        </w:tc>
      </w:tr>
      <w:tr w:rsidR="00E84EDB" w:rsidRPr="00CF4190" w14:paraId="5138016A" w14:textId="77777777" w:rsidTr="00531D54">
        <w:trPr>
          <w:trHeight w:val="300"/>
        </w:trPr>
        <w:tc>
          <w:tcPr>
            <w:tcW w:w="1725" w:type="dxa"/>
            <w:vMerge/>
            <w:tcBorders>
              <w:top w:val="single" w:sz="4" w:space="0" w:color="auto"/>
              <w:left w:val="single" w:sz="4" w:space="0" w:color="auto"/>
              <w:bottom w:val="single" w:sz="4" w:space="0" w:color="auto"/>
              <w:right w:val="single" w:sz="4" w:space="0" w:color="auto"/>
            </w:tcBorders>
            <w:vAlign w:val="center"/>
          </w:tcPr>
          <w:p w14:paraId="2976FEF4" w14:textId="77777777" w:rsidR="00E84EDB" w:rsidRPr="00CF4190" w:rsidRDefault="00E84EDB"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tcPr>
          <w:p w14:paraId="551FAA56" w14:textId="77777777" w:rsidR="00E84EDB" w:rsidRPr="00CF4190" w:rsidRDefault="00E84EDB"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tcPr>
          <w:p w14:paraId="3AD67AF6" w14:textId="3702A993" w:rsidR="00E84EDB" w:rsidRPr="00CF4190" w:rsidRDefault="00E84EDB"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xml:space="preserve">A </w:t>
            </w:r>
            <w:r>
              <w:rPr>
                <w:rFonts w:ascii="Calibri" w:hAnsi="Calibri" w:cs="Times New Roman"/>
                <w:color w:val="000000"/>
                <w:sz w:val="22"/>
                <w:szCs w:val="22"/>
              </w:rPr>
              <w:t>user’s</w:t>
            </w:r>
            <w:r w:rsidRPr="00CF4190">
              <w:rPr>
                <w:rFonts w:ascii="Calibri" w:hAnsi="Calibri" w:cs="Times New Roman"/>
                <w:color w:val="000000"/>
                <w:sz w:val="22"/>
                <w:szCs w:val="22"/>
              </w:rPr>
              <w:t xml:space="preserve"> last searched agency should be a default </w:t>
            </w:r>
            <w:r>
              <w:rPr>
                <w:rFonts w:ascii="Calibri" w:hAnsi="Calibri" w:cs="Times New Roman"/>
                <w:color w:val="000000"/>
                <w:sz w:val="22"/>
                <w:szCs w:val="22"/>
              </w:rPr>
              <w:t>selection</w:t>
            </w:r>
            <w:r w:rsidRPr="00CF4190">
              <w:rPr>
                <w:rFonts w:ascii="Calibri" w:hAnsi="Calibri" w:cs="Times New Roman"/>
                <w:color w:val="000000"/>
                <w:sz w:val="22"/>
                <w:szCs w:val="22"/>
              </w:rPr>
              <w:t xml:space="preserve"> when he logs into system again</w:t>
            </w:r>
          </w:p>
        </w:tc>
      </w:tr>
      <w:tr w:rsidR="00E84EDB" w:rsidRPr="00CF4190" w14:paraId="09952855" w14:textId="77777777" w:rsidTr="00073A24">
        <w:trPr>
          <w:trHeight w:val="300"/>
        </w:trPr>
        <w:tc>
          <w:tcPr>
            <w:tcW w:w="1725" w:type="dxa"/>
            <w:tcBorders>
              <w:top w:val="single" w:sz="4" w:space="0" w:color="auto"/>
              <w:left w:val="single" w:sz="4" w:space="0" w:color="auto"/>
              <w:bottom w:val="single" w:sz="4" w:space="0" w:color="auto"/>
              <w:right w:val="single" w:sz="4" w:space="0" w:color="auto"/>
            </w:tcBorders>
            <w:shd w:val="clear" w:color="000000" w:fill="FFFFFF"/>
            <w:hideMark/>
          </w:tcPr>
          <w:p w14:paraId="2F110009" w14:textId="77777777" w:rsidR="00E84EDB" w:rsidRPr="00CF4190" w:rsidRDefault="00E84EDB"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Post conditions</w:t>
            </w:r>
          </w:p>
        </w:tc>
        <w:tc>
          <w:tcPr>
            <w:tcW w:w="7845" w:type="dxa"/>
            <w:gridSpan w:val="5"/>
            <w:tcBorders>
              <w:top w:val="single" w:sz="4" w:space="0" w:color="auto"/>
              <w:left w:val="single" w:sz="4" w:space="0" w:color="auto"/>
              <w:bottom w:val="single" w:sz="4" w:space="0" w:color="auto"/>
              <w:right w:val="single" w:sz="4" w:space="0" w:color="auto"/>
            </w:tcBorders>
            <w:shd w:val="clear" w:color="000000" w:fill="FFFFFF"/>
            <w:hideMark/>
          </w:tcPr>
          <w:p w14:paraId="3A3B2207" w14:textId="77777777" w:rsidR="00E84EDB" w:rsidRPr="00CF4190" w:rsidRDefault="00E84EDB"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Users can navigate on the SalesExchange to view the searched agency's details</w:t>
            </w:r>
          </w:p>
        </w:tc>
      </w:tr>
      <w:tr w:rsidR="00E84EDB" w:rsidRPr="00CF4190" w14:paraId="159B003D" w14:textId="77777777" w:rsidTr="00073A24">
        <w:trPr>
          <w:trHeight w:val="300"/>
        </w:trPr>
        <w:tc>
          <w:tcPr>
            <w:tcW w:w="1725" w:type="dxa"/>
            <w:tcBorders>
              <w:top w:val="single" w:sz="4" w:space="0" w:color="auto"/>
              <w:left w:val="single" w:sz="4" w:space="0" w:color="auto"/>
              <w:bottom w:val="single" w:sz="4" w:space="0" w:color="auto"/>
              <w:right w:val="single" w:sz="4" w:space="0" w:color="auto"/>
            </w:tcBorders>
            <w:shd w:val="clear" w:color="000000" w:fill="FFFFFF"/>
            <w:hideMark/>
          </w:tcPr>
          <w:p w14:paraId="1DA73F43" w14:textId="77777777" w:rsidR="00E84EDB" w:rsidRPr="00CF4190" w:rsidRDefault="00E84EDB"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Comments</w:t>
            </w:r>
          </w:p>
        </w:tc>
        <w:tc>
          <w:tcPr>
            <w:tcW w:w="7845" w:type="dxa"/>
            <w:gridSpan w:val="5"/>
            <w:tcBorders>
              <w:top w:val="single" w:sz="4" w:space="0" w:color="auto"/>
              <w:left w:val="single" w:sz="4" w:space="0" w:color="auto"/>
              <w:bottom w:val="single" w:sz="4" w:space="0" w:color="auto"/>
              <w:right w:val="single" w:sz="4" w:space="0" w:color="auto"/>
            </w:tcBorders>
            <w:shd w:val="clear" w:color="000000" w:fill="FFFFFF"/>
            <w:hideMark/>
          </w:tcPr>
          <w:p w14:paraId="3432A2C4" w14:textId="23AC96C4" w:rsidR="00E84EDB" w:rsidRPr="00CF4190" w:rsidRDefault="00E84EDB" w:rsidP="00E76F45">
            <w:pPr>
              <w:widowControl/>
              <w:spacing w:line="240" w:lineRule="auto"/>
              <w:ind w:right="0"/>
              <w:jc w:val="left"/>
              <w:rPr>
                <w:rFonts w:ascii="Calibri" w:hAnsi="Calibri" w:cs="Times New Roman"/>
                <w:color w:val="000000"/>
                <w:sz w:val="22"/>
                <w:szCs w:val="22"/>
              </w:rPr>
            </w:pPr>
            <w:r w:rsidRPr="00E84EDB">
              <w:rPr>
                <w:rFonts w:ascii="Calibri" w:hAnsi="Calibri" w:cs="Times New Roman"/>
                <w:color w:val="000000"/>
                <w:sz w:val="22"/>
                <w:szCs w:val="22"/>
              </w:rPr>
              <w:t xml:space="preserve">For Project-scope, VAM will deliver the functionality where every user can search every agency. However, </w:t>
            </w:r>
            <w:r w:rsidR="00E76F45">
              <w:rPr>
                <w:rFonts w:ascii="Calibri" w:hAnsi="Calibri" w:cs="Times New Roman"/>
                <w:color w:val="000000"/>
                <w:sz w:val="22"/>
                <w:szCs w:val="22"/>
              </w:rPr>
              <w:t xml:space="preserve">A </w:t>
            </w:r>
            <w:r w:rsidRPr="00E84EDB">
              <w:rPr>
                <w:rFonts w:ascii="Calibri" w:hAnsi="Calibri" w:cs="Times New Roman"/>
                <w:color w:val="000000"/>
                <w:sz w:val="22"/>
                <w:szCs w:val="22"/>
              </w:rPr>
              <w:t xml:space="preserve">Content-Admin can constraint access of users. </w:t>
            </w:r>
          </w:p>
        </w:tc>
      </w:tr>
      <w:tr w:rsidR="00E84EDB" w:rsidRPr="00CF4190" w14:paraId="001F10AD" w14:textId="77777777" w:rsidTr="00073A24">
        <w:trPr>
          <w:trHeight w:val="300"/>
        </w:trPr>
        <w:tc>
          <w:tcPr>
            <w:tcW w:w="1725" w:type="dxa"/>
            <w:tcBorders>
              <w:top w:val="single" w:sz="4" w:space="0" w:color="auto"/>
              <w:left w:val="nil"/>
              <w:bottom w:val="nil"/>
              <w:right w:val="nil"/>
            </w:tcBorders>
            <w:shd w:val="clear" w:color="auto" w:fill="auto"/>
            <w:noWrap/>
            <w:vAlign w:val="bottom"/>
            <w:hideMark/>
          </w:tcPr>
          <w:p w14:paraId="7664DF20" w14:textId="77777777" w:rsidR="00E84EDB" w:rsidRPr="00CF4190" w:rsidRDefault="00E84EDB" w:rsidP="00CF4190">
            <w:pPr>
              <w:widowControl/>
              <w:spacing w:line="240" w:lineRule="auto"/>
              <w:ind w:right="0"/>
              <w:jc w:val="left"/>
              <w:rPr>
                <w:rFonts w:ascii="Calibri" w:hAnsi="Calibri" w:cs="Times New Roman"/>
                <w:color w:val="000000"/>
                <w:sz w:val="22"/>
                <w:szCs w:val="22"/>
              </w:rPr>
            </w:pPr>
          </w:p>
        </w:tc>
        <w:tc>
          <w:tcPr>
            <w:tcW w:w="1451" w:type="dxa"/>
            <w:tcBorders>
              <w:top w:val="single" w:sz="4" w:space="0" w:color="auto"/>
              <w:left w:val="nil"/>
              <w:bottom w:val="nil"/>
              <w:right w:val="nil"/>
            </w:tcBorders>
            <w:shd w:val="clear" w:color="auto" w:fill="auto"/>
            <w:noWrap/>
            <w:vAlign w:val="bottom"/>
            <w:hideMark/>
          </w:tcPr>
          <w:p w14:paraId="16D0CCF5" w14:textId="77777777" w:rsidR="00E84EDB" w:rsidRPr="00CF4190" w:rsidRDefault="00E84EDB" w:rsidP="00CF4190">
            <w:pPr>
              <w:widowControl/>
              <w:spacing w:line="240" w:lineRule="auto"/>
              <w:ind w:right="0"/>
              <w:jc w:val="left"/>
              <w:rPr>
                <w:rFonts w:ascii="Calibri" w:hAnsi="Calibri" w:cs="Times New Roman"/>
                <w:color w:val="000000"/>
                <w:sz w:val="22"/>
                <w:szCs w:val="22"/>
              </w:rPr>
            </w:pPr>
          </w:p>
        </w:tc>
        <w:tc>
          <w:tcPr>
            <w:tcW w:w="1858" w:type="dxa"/>
            <w:gridSpan w:val="3"/>
            <w:tcBorders>
              <w:top w:val="single" w:sz="4" w:space="0" w:color="auto"/>
              <w:left w:val="nil"/>
              <w:bottom w:val="nil"/>
              <w:right w:val="nil"/>
            </w:tcBorders>
            <w:shd w:val="clear" w:color="auto" w:fill="auto"/>
            <w:noWrap/>
            <w:vAlign w:val="bottom"/>
            <w:hideMark/>
          </w:tcPr>
          <w:p w14:paraId="63538FEB" w14:textId="77777777" w:rsidR="00E84EDB" w:rsidRPr="00CF4190" w:rsidRDefault="00E84EDB" w:rsidP="00CF4190">
            <w:pPr>
              <w:widowControl/>
              <w:spacing w:line="240" w:lineRule="auto"/>
              <w:ind w:right="0"/>
              <w:jc w:val="left"/>
              <w:rPr>
                <w:rFonts w:ascii="Calibri" w:hAnsi="Calibri" w:cs="Times New Roman"/>
                <w:color w:val="000000"/>
                <w:sz w:val="22"/>
                <w:szCs w:val="22"/>
              </w:rPr>
            </w:pPr>
          </w:p>
        </w:tc>
        <w:tc>
          <w:tcPr>
            <w:tcW w:w="4536" w:type="dxa"/>
            <w:tcBorders>
              <w:top w:val="single" w:sz="4" w:space="0" w:color="auto"/>
              <w:left w:val="nil"/>
              <w:bottom w:val="nil"/>
              <w:right w:val="nil"/>
            </w:tcBorders>
            <w:shd w:val="clear" w:color="auto" w:fill="auto"/>
            <w:noWrap/>
            <w:vAlign w:val="bottom"/>
            <w:hideMark/>
          </w:tcPr>
          <w:p w14:paraId="17C51E10" w14:textId="77777777" w:rsidR="00E84EDB" w:rsidRPr="00CF4190" w:rsidRDefault="00E84EDB" w:rsidP="00CF4190">
            <w:pPr>
              <w:widowControl/>
              <w:spacing w:line="240" w:lineRule="auto"/>
              <w:ind w:right="0"/>
              <w:jc w:val="left"/>
              <w:rPr>
                <w:rFonts w:ascii="Calibri" w:hAnsi="Calibri" w:cs="Times New Roman"/>
                <w:color w:val="000000"/>
                <w:sz w:val="22"/>
                <w:szCs w:val="22"/>
              </w:rPr>
            </w:pPr>
          </w:p>
        </w:tc>
      </w:tr>
      <w:tr w:rsidR="00E84EDB" w:rsidRPr="00CF4190" w14:paraId="21E8A162" w14:textId="77777777" w:rsidTr="00073A24">
        <w:trPr>
          <w:trHeight w:val="300"/>
        </w:trPr>
        <w:tc>
          <w:tcPr>
            <w:tcW w:w="1725" w:type="dxa"/>
            <w:tcBorders>
              <w:left w:val="nil"/>
              <w:bottom w:val="nil"/>
              <w:right w:val="nil"/>
            </w:tcBorders>
            <w:shd w:val="clear" w:color="auto" w:fill="auto"/>
            <w:noWrap/>
            <w:vAlign w:val="bottom"/>
            <w:hideMark/>
          </w:tcPr>
          <w:p w14:paraId="5FE01761" w14:textId="77777777" w:rsidR="00E84EDB" w:rsidRPr="00CF4190" w:rsidRDefault="00E84EDB" w:rsidP="00CF4190">
            <w:pPr>
              <w:widowControl/>
              <w:spacing w:line="240" w:lineRule="auto"/>
              <w:ind w:right="0"/>
              <w:jc w:val="left"/>
              <w:rPr>
                <w:rFonts w:ascii="Calibri" w:hAnsi="Calibri" w:cs="Times New Roman"/>
                <w:color w:val="000000"/>
                <w:sz w:val="22"/>
                <w:szCs w:val="22"/>
              </w:rPr>
            </w:pPr>
          </w:p>
        </w:tc>
        <w:tc>
          <w:tcPr>
            <w:tcW w:w="1451" w:type="dxa"/>
            <w:tcBorders>
              <w:left w:val="nil"/>
              <w:bottom w:val="nil"/>
              <w:right w:val="nil"/>
            </w:tcBorders>
            <w:shd w:val="clear" w:color="auto" w:fill="auto"/>
            <w:noWrap/>
            <w:vAlign w:val="bottom"/>
            <w:hideMark/>
          </w:tcPr>
          <w:p w14:paraId="32EDBDDB" w14:textId="77777777" w:rsidR="00E84EDB" w:rsidRPr="00CF4190" w:rsidRDefault="00E84EDB" w:rsidP="00CF4190">
            <w:pPr>
              <w:widowControl/>
              <w:spacing w:line="240" w:lineRule="auto"/>
              <w:ind w:right="0"/>
              <w:jc w:val="left"/>
              <w:rPr>
                <w:rFonts w:ascii="Calibri" w:hAnsi="Calibri" w:cs="Times New Roman"/>
                <w:color w:val="000000"/>
                <w:sz w:val="22"/>
                <w:szCs w:val="22"/>
              </w:rPr>
            </w:pPr>
          </w:p>
        </w:tc>
        <w:tc>
          <w:tcPr>
            <w:tcW w:w="1858" w:type="dxa"/>
            <w:gridSpan w:val="3"/>
            <w:tcBorders>
              <w:left w:val="nil"/>
              <w:bottom w:val="nil"/>
              <w:right w:val="nil"/>
            </w:tcBorders>
            <w:shd w:val="clear" w:color="auto" w:fill="auto"/>
            <w:noWrap/>
            <w:vAlign w:val="bottom"/>
            <w:hideMark/>
          </w:tcPr>
          <w:p w14:paraId="65993753" w14:textId="77777777" w:rsidR="00E84EDB" w:rsidRPr="00CF4190" w:rsidRDefault="00E84EDB" w:rsidP="00CF4190">
            <w:pPr>
              <w:widowControl/>
              <w:spacing w:line="240" w:lineRule="auto"/>
              <w:ind w:right="0"/>
              <w:jc w:val="left"/>
              <w:rPr>
                <w:rFonts w:ascii="Calibri" w:hAnsi="Calibri" w:cs="Times New Roman"/>
                <w:color w:val="000000"/>
                <w:sz w:val="22"/>
                <w:szCs w:val="22"/>
              </w:rPr>
            </w:pPr>
          </w:p>
        </w:tc>
        <w:tc>
          <w:tcPr>
            <w:tcW w:w="4536" w:type="dxa"/>
            <w:tcBorders>
              <w:left w:val="nil"/>
              <w:bottom w:val="nil"/>
              <w:right w:val="nil"/>
            </w:tcBorders>
            <w:shd w:val="clear" w:color="auto" w:fill="auto"/>
            <w:noWrap/>
            <w:vAlign w:val="bottom"/>
            <w:hideMark/>
          </w:tcPr>
          <w:p w14:paraId="41EC50E8" w14:textId="77777777" w:rsidR="00E84EDB" w:rsidRPr="00CF4190" w:rsidRDefault="00E84EDB" w:rsidP="00CF4190">
            <w:pPr>
              <w:widowControl/>
              <w:spacing w:line="240" w:lineRule="auto"/>
              <w:ind w:right="0"/>
              <w:jc w:val="left"/>
              <w:rPr>
                <w:rFonts w:ascii="Calibri" w:hAnsi="Calibri" w:cs="Times New Roman"/>
                <w:color w:val="000000"/>
                <w:sz w:val="22"/>
                <w:szCs w:val="22"/>
              </w:rPr>
            </w:pPr>
          </w:p>
        </w:tc>
      </w:tr>
      <w:tr w:rsidR="00E84EDB" w:rsidRPr="00CF4190" w14:paraId="0EA097D0" w14:textId="77777777" w:rsidTr="00A9415B">
        <w:trPr>
          <w:trHeight w:val="300"/>
        </w:trPr>
        <w:tc>
          <w:tcPr>
            <w:tcW w:w="9570" w:type="dxa"/>
            <w:gridSpan w:val="6"/>
            <w:tcBorders>
              <w:top w:val="nil"/>
              <w:left w:val="nil"/>
              <w:bottom w:val="nil"/>
              <w:right w:val="nil"/>
            </w:tcBorders>
            <w:shd w:val="clear" w:color="000000" w:fill="FFFFFF"/>
            <w:hideMark/>
          </w:tcPr>
          <w:p w14:paraId="0770D4CE" w14:textId="159471D2" w:rsidR="00E84EDB" w:rsidRPr="00CF4190" w:rsidRDefault="00E84EDB" w:rsidP="00BC6ED9">
            <w:pPr>
              <w:pStyle w:val="Heading2"/>
            </w:pPr>
            <w:bookmarkStart w:id="48" w:name="_Toc426383906"/>
            <w:r w:rsidRPr="00CF4190">
              <w:t>UC00</w:t>
            </w:r>
            <w:r w:rsidR="00BC6ED9">
              <w:t>4</w:t>
            </w:r>
            <w:r>
              <w:t xml:space="preserve">. </w:t>
            </w:r>
            <w:r w:rsidRPr="00CF4190">
              <w:t>View 'Contact Management' tab</w:t>
            </w:r>
            <w:bookmarkEnd w:id="48"/>
          </w:p>
        </w:tc>
      </w:tr>
      <w:tr w:rsidR="00E84EDB" w:rsidRPr="00CF4190" w14:paraId="78C71745" w14:textId="77777777" w:rsidTr="00A9415B">
        <w:trPr>
          <w:trHeight w:val="300"/>
        </w:trPr>
        <w:tc>
          <w:tcPr>
            <w:tcW w:w="1725" w:type="dxa"/>
            <w:tcBorders>
              <w:top w:val="nil"/>
              <w:left w:val="nil"/>
              <w:bottom w:val="single" w:sz="4" w:space="0" w:color="auto"/>
              <w:right w:val="nil"/>
            </w:tcBorders>
            <w:shd w:val="clear" w:color="auto" w:fill="auto"/>
            <w:noWrap/>
            <w:vAlign w:val="bottom"/>
            <w:hideMark/>
          </w:tcPr>
          <w:p w14:paraId="41ECCA26" w14:textId="77777777" w:rsidR="00E84EDB" w:rsidRPr="00CF4190" w:rsidRDefault="00E84EDB" w:rsidP="00CF4190">
            <w:pPr>
              <w:widowControl/>
              <w:spacing w:line="240" w:lineRule="auto"/>
              <w:ind w:right="0"/>
              <w:jc w:val="left"/>
              <w:rPr>
                <w:rFonts w:ascii="Calibri" w:hAnsi="Calibri" w:cs="Times New Roman"/>
                <w:color w:val="000000"/>
                <w:sz w:val="22"/>
                <w:szCs w:val="22"/>
              </w:rPr>
            </w:pPr>
          </w:p>
        </w:tc>
        <w:tc>
          <w:tcPr>
            <w:tcW w:w="1451" w:type="dxa"/>
            <w:tcBorders>
              <w:top w:val="nil"/>
              <w:left w:val="nil"/>
              <w:bottom w:val="single" w:sz="4" w:space="0" w:color="auto"/>
              <w:right w:val="nil"/>
            </w:tcBorders>
            <w:shd w:val="clear" w:color="auto" w:fill="auto"/>
            <w:noWrap/>
            <w:vAlign w:val="bottom"/>
            <w:hideMark/>
          </w:tcPr>
          <w:p w14:paraId="3413E780" w14:textId="77777777" w:rsidR="00E84EDB" w:rsidRPr="00CF4190" w:rsidRDefault="00E84EDB" w:rsidP="00CF4190">
            <w:pPr>
              <w:widowControl/>
              <w:spacing w:line="240" w:lineRule="auto"/>
              <w:ind w:right="0"/>
              <w:jc w:val="left"/>
              <w:rPr>
                <w:rFonts w:ascii="Calibri" w:hAnsi="Calibri" w:cs="Times New Roman"/>
                <w:color w:val="000000"/>
                <w:sz w:val="22"/>
                <w:szCs w:val="22"/>
              </w:rPr>
            </w:pPr>
          </w:p>
        </w:tc>
        <w:tc>
          <w:tcPr>
            <w:tcW w:w="1858" w:type="dxa"/>
            <w:gridSpan w:val="3"/>
            <w:tcBorders>
              <w:top w:val="nil"/>
              <w:left w:val="nil"/>
              <w:bottom w:val="single" w:sz="4" w:space="0" w:color="auto"/>
              <w:right w:val="nil"/>
            </w:tcBorders>
            <w:shd w:val="clear" w:color="auto" w:fill="auto"/>
            <w:noWrap/>
            <w:vAlign w:val="bottom"/>
            <w:hideMark/>
          </w:tcPr>
          <w:p w14:paraId="7AA4EF37" w14:textId="77777777" w:rsidR="00E84EDB" w:rsidRPr="00CF4190" w:rsidRDefault="00E84EDB" w:rsidP="00CF4190">
            <w:pPr>
              <w:widowControl/>
              <w:spacing w:line="240" w:lineRule="auto"/>
              <w:ind w:right="0"/>
              <w:jc w:val="left"/>
              <w:rPr>
                <w:rFonts w:ascii="Calibri" w:hAnsi="Calibri" w:cs="Times New Roman"/>
                <w:color w:val="000000"/>
                <w:sz w:val="22"/>
                <w:szCs w:val="22"/>
              </w:rPr>
            </w:pPr>
          </w:p>
        </w:tc>
        <w:tc>
          <w:tcPr>
            <w:tcW w:w="4536" w:type="dxa"/>
            <w:tcBorders>
              <w:top w:val="nil"/>
              <w:left w:val="nil"/>
              <w:bottom w:val="single" w:sz="4" w:space="0" w:color="auto"/>
              <w:right w:val="nil"/>
            </w:tcBorders>
            <w:shd w:val="clear" w:color="auto" w:fill="auto"/>
            <w:noWrap/>
            <w:vAlign w:val="bottom"/>
            <w:hideMark/>
          </w:tcPr>
          <w:p w14:paraId="247A0964" w14:textId="77777777" w:rsidR="00E84EDB" w:rsidRPr="00CF4190" w:rsidRDefault="00E84EDB" w:rsidP="00CF4190">
            <w:pPr>
              <w:widowControl/>
              <w:spacing w:line="240" w:lineRule="auto"/>
              <w:ind w:right="0"/>
              <w:jc w:val="left"/>
              <w:rPr>
                <w:rFonts w:ascii="Calibri" w:hAnsi="Calibri" w:cs="Times New Roman"/>
                <w:color w:val="000000"/>
                <w:sz w:val="22"/>
                <w:szCs w:val="22"/>
              </w:rPr>
            </w:pPr>
          </w:p>
        </w:tc>
      </w:tr>
      <w:tr w:rsidR="00E84EDB" w:rsidRPr="00CF4190" w14:paraId="131818C2" w14:textId="77777777" w:rsidTr="00A9415B">
        <w:trPr>
          <w:trHeight w:val="300"/>
        </w:trPr>
        <w:tc>
          <w:tcPr>
            <w:tcW w:w="1725" w:type="dxa"/>
            <w:tcBorders>
              <w:top w:val="single" w:sz="4" w:space="0" w:color="auto"/>
              <w:left w:val="single" w:sz="4" w:space="0" w:color="auto"/>
              <w:bottom w:val="single" w:sz="4" w:space="0" w:color="auto"/>
              <w:right w:val="single" w:sz="4" w:space="0" w:color="auto"/>
            </w:tcBorders>
            <w:shd w:val="clear" w:color="000000" w:fill="FFFFFF"/>
            <w:hideMark/>
          </w:tcPr>
          <w:p w14:paraId="08D49906" w14:textId="77777777" w:rsidR="00E84EDB" w:rsidRPr="00CF4190" w:rsidRDefault="00E84EDB"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Use Case No.</w:t>
            </w: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5EFF1E52" w14:textId="77777777" w:rsidR="00E84EDB" w:rsidRPr="00CF4190" w:rsidRDefault="00E84EDB"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UC006</w:t>
            </w:r>
          </w:p>
        </w:tc>
        <w:tc>
          <w:tcPr>
            <w:tcW w:w="1593" w:type="dxa"/>
            <w:tcBorders>
              <w:top w:val="single" w:sz="4" w:space="0" w:color="auto"/>
              <w:left w:val="single" w:sz="4" w:space="0" w:color="auto"/>
              <w:bottom w:val="single" w:sz="4" w:space="0" w:color="auto"/>
              <w:right w:val="single" w:sz="4" w:space="0" w:color="auto"/>
            </w:tcBorders>
            <w:shd w:val="clear" w:color="000000" w:fill="FFFFFF"/>
            <w:hideMark/>
          </w:tcPr>
          <w:p w14:paraId="7C3B10E5" w14:textId="77777777" w:rsidR="00E84EDB" w:rsidRPr="00CF4190" w:rsidRDefault="00E84EDB"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Priority</w:t>
            </w:r>
          </w:p>
        </w:tc>
        <w:tc>
          <w:tcPr>
            <w:tcW w:w="4536" w:type="dxa"/>
            <w:tcBorders>
              <w:top w:val="single" w:sz="4" w:space="0" w:color="auto"/>
              <w:left w:val="single" w:sz="4" w:space="0" w:color="auto"/>
              <w:bottom w:val="single" w:sz="4" w:space="0" w:color="auto"/>
              <w:right w:val="single" w:sz="4" w:space="0" w:color="auto"/>
            </w:tcBorders>
            <w:shd w:val="clear" w:color="000000" w:fill="FFFFFF"/>
            <w:hideMark/>
          </w:tcPr>
          <w:p w14:paraId="01040A9F" w14:textId="77777777" w:rsidR="00E84EDB" w:rsidRPr="00CF4190" w:rsidRDefault="00E84EDB" w:rsidP="00CF4190">
            <w:pPr>
              <w:widowControl/>
              <w:spacing w:line="240" w:lineRule="auto"/>
              <w:ind w:right="0"/>
              <w:jc w:val="left"/>
              <w:rPr>
                <w:color w:val="000000"/>
                <w:sz w:val="20"/>
              </w:rPr>
            </w:pPr>
            <w:r w:rsidRPr="00CF4190">
              <w:rPr>
                <w:color w:val="000000"/>
                <w:sz w:val="20"/>
              </w:rPr>
              <w:t>(  ) Low  (  ) Med  (</w:t>
            </w:r>
            <w:r w:rsidRPr="00CF4190">
              <w:rPr>
                <w:rFonts w:ascii="Wingdings" w:hAnsi="Wingdings"/>
                <w:color w:val="000000"/>
                <w:sz w:val="20"/>
              </w:rPr>
              <w:t></w:t>
            </w:r>
            <w:r w:rsidRPr="00CF4190">
              <w:rPr>
                <w:color w:val="000000"/>
                <w:sz w:val="20"/>
              </w:rPr>
              <w:t>) High</w:t>
            </w:r>
          </w:p>
        </w:tc>
      </w:tr>
      <w:tr w:rsidR="00E84EDB" w:rsidRPr="00CF4190" w14:paraId="1B490155" w14:textId="77777777" w:rsidTr="00A9415B">
        <w:trPr>
          <w:trHeight w:val="300"/>
        </w:trPr>
        <w:tc>
          <w:tcPr>
            <w:tcW w:w="1725" w:type="dxa"/>
            <w:tcBorders>
              <w:top w:val="single" w:sz="4" w:space="0" w:color="auto"/>
              <w:left w:val="single" w:sz="4" w:space="0" w:color="auto"/>
              <w:bottom w:val="single" w:sz="4" w:space="0" w:color="auto"/>
              <w:right w:val="single" w:sz="4" w:space="0" w:color="auto"/>
            </w:tcBorders>
            <w:shd w:val="clear" w:color="000000" w:fill="FFFFFF"/>
            <w:hideMark/>
          </w:tcPr>
          <w:p w14:paraId="1E7A774A" w14:textId="77777777" w:rsidR="00E84EDB" w:rsidRPr="00CF4190" w:rsidRDefault="00E84EDB"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Use Case Name</w:t>
            </w:r>
          </w:p>
        </w:tc>
        <w:tc>
          <w:tcPr>
            <w:tcW w:w="7845" w:type="dxa"/>
            <w:gridSpan w:val="5"/>
            <w:tcBorders>
              <w:top w:val="single" w:sz="4" w:space="0" w:color="auto"/>
              <w:left w:val="single" w:sz="4" w:space="0" w:color="auto"/>
              <w:bottom w:val="single" w:sz="4" w:space="0" w:color="auto"/>
              <w:right w:val="single" w:sz="4" w:space="0" w:color="auto"/>
            </w:tcBorders>
            <w:shd w:val="clear" w:color="000000" w:fill="FFFFFF"/>
            <w:hideMark/>
          </w:tcPr>
          <w:p w14:paraId="5B3F0253" w14:textId="77777777" w:rsidR="00E84EDB" w:rsidRPr="00CF4190" w:rsidRDefault="00E84EDB"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View 'Contact Management' tab</w:t>
            </w:r>
          </w:p>
        </w:tc>
      </w:tr>
      <w:tr w:rsidR="00E84EDB" w:rsidRPr="00CF4190" w14:paraId="1E20D550" w14:textId="77777777" w:rsidTr="00A9415B">
        <w:trPr>
          <w:trHeight w:val="300"/>
        </w:trPr>
        <w:tc>
          <w:tcPr>
            <w:tcW w:w="1725" w:type="dxa"/>
            <w:tcBorders>
              <w:top w:val="single" w:sz="4" w:space="0" w:color="auto"/>
              <w:left w:val="single" w:sz="4" w:space="0" w:color="auto"/>
              <w:bottom w:val="single" w:sz="4" w:space="0" w:color="auto"/>
              <w:right w:val="single" w:sz="4" w:space="0" w:color="auto"/>
            </w:tcBorders>
            <w:shd w:val="clear" w:color="000000" w:fill="FFFFFF"/>
            <w:hideMark/>
          </w:tcPr>
          <w:p w14:paraId="5AC4ED93" w14:textId="77777777" w:rsidR="00E84EDB" w:rsidRPr="00CF4190" w:rsidRDefault="00E84EDB"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Use Case Purpose</w:t>
            </w:r>
          </w:p>
        </w:tc>
        <w:tc>
          <w:tcPr>
            <w:tcW w:w="7845" w:type="dxa"/>
            <w:gridSpan w:val="5"/>
            <w:tcBorders>
              <w:top w:val="single" w:sz="4" w:space="0" w:color="auto"/>
              <w:left w:val="single" w:sz="4" w:space="0" w:color="auto"/>
              <w:bottom w:val="single" w:sz="4" w:space="0" w:color="auto"/>
              <w:right w:val="single" w:sz="4" w:space="0" w:color="auto"/>
            </w:tcBorders>
            <w:shd w:val="clear" w:color="000000" w:fill="FFFFFF"/>
            <w:hideMark/>
          </w:tcPr>
          <w:p w14:paraId="4FDAF61F" w14:textId="77777777" w:rsidR="00E84EDB" w:rsidRPr="00CF4190" w:rsidRDefault="00E84EDB"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Use Case ‘View Contact Management tab’ describes the scenarios available on 'Contact Management' tab of SalesExchange application.</w:t>
            </w:r>
          </w:p>
        </w:tc>
      </w:tr>
      <w:tr w:rsidR="00E84EDB" w:rsidRPr="00CF4190" w14:paraId="36FB4819" w14:textId="77777777" w:rsidTr="00A9415B">
        <w:trPr>
          <w:trHeight w:val="600"/>
        </w:trPr>
        <w:tc>
          <w:tcPr>
            <w:tcW w:w="1725" w:type="dxa"/>
            <w:tcBorders>
              <w:top w:val="single" w:sz="4" w:space="0" w:color="auto"/>
              <w:left w:val="single" w:sz="4" w:space="0" w:color="auto"/>
              <w:bottom w:val="single" w:sz="4" w:space="0" w:color="auto"/>
              <w:right w:val="single" w:sz="4" w:space="0" w:color="auto"/>
            </w:tcBorders>
            <w:shd w:val="clear" w:color="000000" w:fill="FFFFFF"/>
            <w:hideMark/>
          </w:tcPr>
          <w:p w14:paraId="6CA40D91" w14:textId="77777777" w:rsidR="00E84EDB" w:rsidRPr="00CF4190" w:rsidRDefault="00E84EDB"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Use Case Definition</w:t>
            </w:r>
          </w:p>
        </w:tc>
        <w:tc>
          <w:tcPr>
            <w:tcW w:w="7845" w:type="dxa"/>
            <w:gridSpan w:val="5"/>
            <w:tcBorders>
              <w:top w:val="single" w:sz="4" w:space="0" w:color="auto"/>
              <w:left w:val="single" w:sz="4" w:space="0" w:color="auto"/>
              <w:bottom w:val="single" w:sz="4" w:space="0" w:color="auto"/>
              <w:right w:val="single" w:sz="4" w:space="0" w:color="auto"/>
            </w:tcBorders>
            <w:shd w:val="clear" w:color="000000" w:fill="FFFFFF"/>
            <w:hideMark/>
          </w:tcPr>
          <w:p w14:paraId="6CA953A8" w14:textId="4D6CD35C" w:rsidR="00E84EDB" w:rsidRPr="00CF4190" w:rsidRDefault="00E84EDB" w:rsidP="00A92CFA">
            <w:pPr>
              <w:widowControl/>
              <w:spacing w:line="240" w:lineRule="auto"/>
              <w:ind w:right="0"/>
              <w:jc w:val="left"/>
              <w:rPr>
                <w:rFonts w:ascii="Calibri" w:hAnsi="Calibri" w:cs="Times New Roman"/>
                <w:sz w:val="22"/>
                <w:szCs w:val="22"/>
              </w:rPr>
            </w:pPr>
            <w:r w:rsidRPr="00CF4190">
              <w:rPr>
                <w:rFonts w:ascii="Calibri" w:hAnsi="Calibri" w:cs="Times New Roman"/>
                <w:sz w:val="22"/>
                <w:szCs w:val="22"/>
              </w:rPr>
              <w:t xml:space="preserve">All the users </w:t>
            </w:r>
            <w:r w:rsidR="00F43C26">
              <w:rPr>
                <w:rFonts w:ascii="Calibri" w:hAnsi="Calibri" w:cs="Times New Roman"/>
                <w:sz w:val="22"/>
                <w:szCs w:val="22"/>
              </w:rPr>
              <w:t>of SFE app</w:t>
            </w:r>
            <w:r w:rsidRPr="00CF4190">
              <w:rPr>
                <w:rFonts w:ascii="Calibri" w:hAnsi="Calibri" w:cs="Times New Roman"/>
                <w:sz w:val="22"/>
                <w:szCs w:val="22"/>
              </w:rPr>
              <w:t xml:space="preserve"> can access 'Contact-Management' tab. Within the 'Contact Management' tab a user can - View all the Upcoming or Past </w:t>
            </w:r>
            <w:r w:rsidR="00A92CFA" w:rsidRPr="00CF4190">
              <w:rPr>
                <w:rFonts w:ascii="Calibri" w:hAnsi="Calibri" w:cs="Times New Roman"/>
                <w:sz w:val="22"/>
                <w:szCs w:val="22"/>
              </w:rPr>
              <w:t>agenda (meeting)</w:t>
            </w:r>
            <w:r w:rsidRPr="00CF4190">
              <w:rPr>
                <w:rFonts w:ascii="Calibri" w:hAnsi="Calibri" w:cs="Times New Roman"/>
                <w:sz w:val="22"/>
                <w:szCs w:val="22"/>
              </w:rPr>
              <w:t xml:space="preserve"> for a DSM or searched agency</w:t>
            </w:r>
            <w:r w:rsidR="00F43C26">
              <w:rPr>
                <w:rFonts w:ascii="Calibri" w:hAnsi="Calibri" w:cs="Times New Roman"/>
                <w:sz w:val="22"/>
                <w:szCs w:val="22"/>
              </w:rPr>
              <w:t>;</w:t>
            </w:r>
            <w:r w:rsidRPr="00CF4190">
              <w:rPr>
                <w:rFonts w:ascii="Calibri" w:hAnsi="Calibri" w:cs="Times New Roman"/>
                <w:sz w:val="22"/>
                <w:szCs w:val="22"/>
              </w:rPr>
              <w:t xml:space="preserve"> Add an agenda</w:t>
            </w:r>
            <w:r w:rsidR="00F43C26">
              <w:rPr>
                <w:rFonts w:ascii="Calibri" w:hAnsi="Calibri" w:cs="Times New Roman"/>
                <w:sz w:val="22"/>
                <w:szCs w:val="22"/>
              </w:rPr>
              <w:t>;</w:t>
            </w:r>
            <w:r w:rsidRPr="00CF4190">
              <w:rPr>
                <w:rFonts w:ascii="Calibri" w:hAnsi="Calibri" w:cs="Times New Roman"/>
                <w:sz w:val="22"/>
                <w:szCs w:val="22"/>
              </w:rPr>
              <w:t xml:space="preserve"> View Contact History. </w:t>
            </w:r>
            <w:r w:rsidRPr="00CF4190">
              <w:rPr>
                <w:rFonts w:ascii="Calibri" w:hAnsi="Calibri" w:cs="Times New Roman"/>
                <w:sz w:val="22"/>
                <w:szCs w:val="22"/>
              </w:rPr>
              <w:br/>
              <w:t xml:space="preserve">The Basic (Primary) flow of this Use Case mentions the scenarios for </w:t>
            </w:r>
            <w:r w:rsidR="00A92CFA">
              <w:rPr>
                <w:rFonts w:ascii="Calibri" w:hAnsi="Calibri" w:cs="Times New Roman"/>
                <w:sz w:val="22"/>
                <w:szCs w:val="22"/>
              </w:rPr>
              <w:t>c</w:t>
            </w:r>
            <w:r w:rsidRPr="00CF4190">
              <w:rPr>
                <w:rFonts w:ascii="Calibri" w:hAnsi="Calibri" w:cs="Times New Roman"/>
                <w:sz w:val="22"/>
                <w:szCs w:val="22"/>
              </w:rPr>
              <w:t>reat</w:t>
            </w:r>
            <w:r w:rsidR="00A92CFA">
              <w:rPr>
                <w:rFonts w:ascii="Calibri" w:hAnsi="Calibri" w:cs="Times New Roman"/>
                <w:sz w:val="22"/>
                <w:szCs w:val="22"/>
              </w:rPr>
              <w:t>ing a</w:t>
            </w:r>
            <w:r w:rsidRPr="00CF4190">
              <w:rPr>
                <w:rFonts w:ascii="Calibri" w:hAnsi="Calibri" w:cs="Times New Roman"/>
                <w:sz w:val="22"/>
                <w:szCs w:val="22"/>
              </w:rPr>
              <w:t xml:space="preserve"> </w:t>
            </w:r>
            <w:r w:rsidRPr="00CF4190">
              <w:rPr>
                <w:rFonts w:ascii="Calibri" w:hAnsi="Calibri" w:cs="Times New Roman"/>
                <w:sz w:val="22"/>
                <w:szCs w:val="22"/>
              </w:rPr>
              <w:lastRenderedPageBreak/>
              <w:t xml:space="preserve">confidential </w:t>
            </w:r>
            <w:r w:rsidR="00A92CFA">
              <w:rPr>
                <w:rFonts w:ascii="Calibri" w:hAnsi="Calibri" w:cs="Times New Roman"/>
                <w:sz w:val="22"/>
                <w:szCs w:val="22"/>
              </w:rPr>
              <w:t>meeting</w:t>
            </w:r>
            <w:r w:rsidRPr="00CF4190">
              <w:rPr>
                <w:rFonts w:ascii="Calibri" w:hAnsi="Calibri" w:cs="Times New Roman"/>
                <w:sz w:val="22"/>
                <w:szCs w:val="22"/>
              </w:rPr>
              <w:t xml:space="preserve">. The Alternate flow provides </w:t>
            </w:r>
            <w:r w:rsidR="00A92CFA">
              <w:rPr>
                <w:rFonts w:ascii="Calibri" w:hAnsi="Calibri" w:cs="Times New Roman"/>
                <w:sz w:val="22"/>
                <w:szCs w:val="22"/>
              </w:rPr>
              <w:t>creating a non-confidential meeting</w:t>
            </w:r>
            <w:r w:rsidRPr="00CF4190">
              <w:rPr>
                <w:rFonts w:ascii="Calibri" w:hAnsi="Calibri" w:cs="Times New Roman"/>
                <w:sz w:val="22"/>
                <w:szCs w:val="22"/>
              </w:rPr>
              <w:t xml:space="preserve"> </w:t>
            </w:r>
            <w:r w:rsidR="00A92CFA">
              <w:rPr>
                <w:rFonts w:ascii="Calibri" w:hAnsi="Calibri" w:cs="Times New Roman"/>
                <w:sz w:val="22"/>
                <w:szCs w:val="22"/>
              </w:rPr>
              <w:t>and viewing the Contact History</w:t>
            </w:r>
            <w:r w:rsidRPr="00CF4190">
              <w:rPr>
                <w:rFonts w:ascii="Calibri" w:hAnsi="Calibri" w:cs="Times New Roman"/>
                <w:sz w:val="22"/>
                <w:szCs w:val="22"/>
              </w:rPr>
              <w:t>.</w:t>
            </w:r>
          </w:p>
        </w:tc>
      </w:tr>
      <w:tr w:rsidR="00E84EDB" w:rsidRPr="00CF4190" w14:paraId="396C3E1C" w14:textId="77777777" w:rsidTr="00A9415B">
        <w:trPr>
          <w:trHeight w:val="300"/>
        </w:trPr>
        <w:tc>
          <w:tcPr>
            <w:tcW w:w="1725" w:type="dxa"/>
            <w:vMerge w:val="restart"/>
            <w:tcBorders>
              <w:top w:val="single" w:sz="4" w:space="0" w:color="auto"/>
              <w:left w:val="single" w:sz="4" w:space="0" w:color="auto"/>
              <w:bottom w:val="single" w:sz="4" w:space="0" w:color="auto"/>
              <w:right w:val="single" w:sz="4" w:space="0" w:color="auto"/>
            </w:tcBorders>
            <w:shd w:val="clear" w:color="000000" w:fill="FFFFFF"/>
            <w:hideMark/>
          </w:tcPr>
          <w:p w14:paraId="6109A87E" w14:textId="77777777" w:rsidR="00E84EDB" w:rsidRPr="00CF4190" w:rsidRDefault="00E84EDB"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lastRenderedPageBreak/>
              <w:t>Actors</w:t>
            </w: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4A91D991" w14:textId="77777777" w:rsidR="00E84EDB" w:rsidRPr="00CF4190" w:rsidRDefault="00E84EDB"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b/>
                <w:bCs/>
                <w:color w:val="000000"/>
                <w:sz w:val="22"/>
                <w:szCs w:val="22"/>
              </w:rPr>
              <w:t>Initiating Actors:</w:t>
            </w:r>
            <w:r w:rsidRPr="00CF4190">
              <w:rPr>
                <w:rFonts w:ascii="Calibri" w:hAnsi="Calibri" w:cs="Times New Roman"/>
                <w:color w:val="000000"/>
                <w:sz w:val="22"/>
                <w:szCs w:val="22"/>
              </w:rPr>
              <w:t xml:space="preserve"> </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585469D0" w14:textId="77769AC7" w:rsidR="00E84EDB" w:rsidRPr="00CF4190" w:rsidRDefault="00E84EDB" w:rsidP="00A92CFA">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xml:space="preserve">All </w:t>
            </w:r>
            <w:r w:rsidR="00A92CFA">
              <w:rPr>
                <w:rFonts w:ascii="Calibri" w:hAnsi="Calibri" w:cs="Times New Roman"/>
                <w:color w:val="000000"/>
                <w:sz w:val="22"/>
                <w:szCs w:val="22"/>
              </w:rPr>
              <w:t xml:space="preserve">SFE </w:t>
            </w:r>
            <w:r w:rsidRPr="00CF4190">
              <w:rPr>
                <w:rFonts w:ascii="Calibri" w:hAnsi="Calibri" w:cs="Times New Roman"/>
                <w:color w:val="000000"/>
                <w:sz w:val="22"/>
                <w:szCs w:val="22"/>
              </w:rPr>
              <w:t>Users</w:t>
            </w:r>
          </w:p>
        </w:tc>
      </w:tr>
      <w:tr w:rsidR="00E84EDB" w:rsidRPr="00CF4190" w14:paraId="7E4F9FD4" w14:textId="77777777" w:rsidTr="00A9415B">
        <w:trPr>
          <w:trHeight w:val="6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08978115" w14:textId="77777777" w:rsidR="00E84EDB" w:rsidRPr="00CF4190" w:rsidRDefault="00E84EDB"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373FABFD" w14:textId="77777777" w:rsidR="00E84EDB" w:rsidRPr="00CF4190" w:rsidRDefault="00E84EDB"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Other Actors/Systems:</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20B5ECF1" w14:textId="77777777" w:rsidR="00E84EDB" w:rsidRPr="00CF4190" w:rsidRDefault="00E84EDB"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SalesExchange System</w:t>
            </w:r>
          </w:p>
        </w:tc>
      </w:tr>
      <w:tr w:rsidR="00E84EDB" w:rsidRPr="00CF4190" w14:paraId="7B5DD5EB" w14:textId="77777777" w:rsidTr="00A9415B">
        <w:trPr>
          <w:trHeight w:val="300"/>
        </w:trPr>
        <w:tc>
          <w:tcPr>
            <w:tcW w:w="1725" w:type="dxa"/>
            <w:vMerge w:val="restart"/>
            <w:tcBorders>
              <w:top w:val="single" w:sz="4" w:space="0" w:color="auto"/>
              <w:left w:val="single" w:sz="4" w:space="0" w:color="auto"/>
              <w:bottom w:val="single" w:sz="4" w:space="0" w:color="auto"/>
              <w:right w:val="single" w:sz="4" w:space="0" w:color="auto"/>
            </w:tcBorders>
            <w:shd w:val="clear" w:color="000000" w:fill="FFFFFF"/>
            <w:hideMark/>
          </w:tcPr>
          <w:p w14:paraId="4FB396C1" w14:textId="77777777" w:rsidR="00E84EDB" w:rsidRPr="00CF4190" w:rsidRDefault="00E84EDB"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Context &amp; References</w:t>
            </w: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37AB4501" w14:textId="77777777" w:rsidR="00E84EDB" w:rsidRPr="00CF4190" w:rsidRDefault="00E84EDB"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Invoked By:</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4082F781" w14:textId="21F6D808" w:rsidR="00E84EDB" w:rsidRPr="00CF4190" w:rsidRDefault="00E84EDB" w:rsidP="00CF4190">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UC001, UC002, UC003, UC004</w:t>
            </w:r>
          </w:p>
        </w:tc>
      </w:tr>
      <w:tr w:rsidR="00E84EDB" w:rsidRPr="00CF4190" w14:paraId="3BA96D3D"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59E49234" w14:textId="77777777" w:rsidR="00E84EDB" w:rsidRPr="00CF4190" w:rsidRDefault="00E84EDB"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30C9BC11" w14:textId="77777777" w:rsidR="00E84EDB" w:rsidRPr="00CF4190" w:rsidRDefault="00E84EDB"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Invokes:</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4640B696" w14:textId="1176918D" w:rsidR="00E84EDB" w:rsidRPr="00CF4190" w:rsidRDefault="00E84EDB" w:rsidP="00CF4190">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None</w:t>
            </w:r>
          </w:p>
        </w:tc>
      </w:tr>
      <w:tr w:rsidR="00E84EDB" w:rsidRPr="00CF4190" w14:paraId="2D1483F3"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6DD08158" w14:textId="77777777" w:rsidR="00E84EDB" w:rsidRPr="00CF4190" w:rsidRDefault="00E84EDB"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72FEF20B" w14:textId="77777777" w:rsidR="00E84EDB" w:rsidRPr="00CF4190" w:rsidRDefault="00E84EDB"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References:</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3998918C" w14:textId="562B6C97" w:rsidR="00E84EDB" w:rsidRPr="00CF4190" w:rsidRDefault="00E84EDB" w:rsidP="00CF4190">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Business Requirements Specification</w:t>
            </w:r>
            <w:r w:rsidRPr="00CF4190">
              <w:rPr>
                <w:rFonts w:ascii="Calibri" w:hAnsi="Calibri" w:cs="Times New Roman"/>
                <w:color w:val="000000"/>
                <w:sz w:val="22"/>
                <w:szCs w:val="22"/>
              </w:rPr>
              <w:t>, Mapping Doc</w:t>
            </w:r>
          </w:p>
        </w:tc>
      </w:tr>
      <w:tr w:rsidR="00E84EDB" w:rsidRPr="00CF4190" w14:paraId="4CFA73E7" w14:textId="77777777" w:rsidTr="00A9415B">
        <w:trPr>
          <w:trHeight w:val="300"/>
        </w:trPr>
        <w:tc>
          <w:tcPr>
            <w:tcW w:w="1725" w:type="dxa"/>
            <w:vMerge w:val="restart"/>
            <w:tcBorders>
              <w:top w:val="single" w:sz="4" w:space="0" w:color="auto"/>
              <w:left w:val="single" w:sz="4" w:space="0" w:color="auto"/>
              <w:bottom w:val="single" w:sz="4" w:space="0" w:color="auto"/>
              <w:right w:val="single" w:sz="4" w:space="0" w:color="auto"/>
            </w:tcBorders>
            <w:shd w:val="clear" w:color="000000" w:fill="FFFFFF"/>
            <w:hideMark/>
          </w:tcPr>
          <w:p w14:paraId="0716BDD3" w14:textId="77777777" w:rsidR="00E84EDB" w:rsidRPr="00CF4190" w:rsidRDefault="00E84EDB"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Use Case Type</w:t>
            </w: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0E7CF224" w14:textId="77777777" w:rsidR="00E84EDB" w:rsidRPr="00CF4190" w:rsidRDefault="00E84EDB"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Category:</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6A62022D" w14:textId="77777777" w:rsidR="00E84EDB" w:rsidRPr="00CF4190" w:rsidRDefault="00E84EDB"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Agent Portal</w:t>
            </w:r>
          </w:p>
        </w:tc>
      </w:tr>
      <w:tr w:rsidR="00E84EDB" w:rsidRPr="00CF4190" w14:paraId="347D4BEF"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3F3D52EA" w14:textId="77777777" w:rsidR="00E84EDB" w:rsidRPr="00CF4190" w:rsidRDefault="00E84EDB"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2EA2A75C" w14:textId="77777777" w:rsidR="00E84EDB" w:rsidRPr="00CF4190" w:rsidRDefault="00E84EDB"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Line of Business:</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30FB51C9" w14:textId="77777777" w:rsidR="00E84EDB" w:rsidRPr="00CF4190" w:rsidRDefault="00E84EDB"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All</w:t>
            </w:r>
          </w:p>
        </w:tc>
      </w:tr>
      <w:tr w:rsidR="00E84EDB" w:rsidRPr="00CF4190" w14:paraId="42CCE5A3"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45D6E757" w14:textId="77777777" w:rsidR="00E84EDB" w:rsidRPr="00CF4190" w:rsidRDefault="00E84EDB"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6075D470" w14:textId="77777777" w:rsidR="00E84EDB" w:rsidRPr="00CF4190" w:rsidRDefault="00E84EDB"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Release:</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2363B2BE" w14:textId="501A39BA" w:rsidR="00E84EDB" w:rsidRPr="00CF4190" w:rsidRDefault="00E84EDB" w:rsidP="00CF4190">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2015</w:t>
            </w:r>
          </w:p>
        </w:tc>
      </w:tr>
      <w:tr w:rsidR="00E84EDB" w:rsidRPr="00CF4190" w14:paraId="5EC6DDBC" w14:textId="77777777" w:rsidTr="00A9415B">
        <w:trPr>
          <w:trHeight w:val="300"/>
        </w:trPr>
        <w:tc>
          <w:tcPr>
            <w:tcW w:w="1725" w:type="dxa"/>
            <w:vMerge w:val="restart"/>
            <w:tcBorders>
              <w:top w:val="single" w:sz="4" w:space="0" w:color="auto"/>
              <w:left w:val="single" w:sz="4" w:space="0" w:color="auto"/>
              <w:bottom w:val="single" w:sz="4" w:space="0" w:color="auto"/>
              <w:right w:val="single" w:sz="4" w:space="0" w:color="auto"/>
            </w:tcBorders>
            <w:shd w:val="clear" w:color="000000" w:fill="FFFFFF"/>
            <w:hideMark/>
          </w:tcPr>
          <w:p w14:paraId="4992640C" w14:textId="77777777" w:rsidR="00E84EDB" w:rsidRPr="00CF4190" w:rsidRDefault="00E84EDB"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Basic Flow</w:t>
            </w: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1015054B" w14:textId="77777777" w:rsidR="00E84EDB" w:rsidRPr="00CF4190" w:rsidRDefault="00E84EDB"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Scenario Name:</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vAlign w:val="bottom"/>
            <w:hideMark/>
          </w:tcPr>
          <w:p w14:paraId="1178B510" w14:textId="7311AC5C" w:rsidR="00E84EDB" w:rsidRPr="00CF4190" w:rsidRDefault="00E84EDB" w:rsidP="00A92CFA">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A User navigates to the 'Contact Management' tab</w:t>
            </w:r>
          </w:p>
        </w:tc>
      </w:tr>
      <w:tr w:rsidR="00E84EDB" w:rsidRPr="00CF4190" w14:paraId="11A6FE17"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0E35549C" w14:textId="77777777" w:rsidR="00E84EDB" w:rsidRPr="00CF4190" w:rsidRDefault="00E84EDB"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2EFB99F2" w14:textId="77777777" w:rsidR="00E84EDB" w:rsidRPr="00CF4190" w:rsidRDefault="00E84EDB"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Preconditions:</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vAlign w:val="bottom"/>
            <w:hideMark/>
          </w:tcPr>
          <w:p w14:paraId="054DB860" w14:textId="268C1D22" w:rsidR="00E84EDB" w:rsidRPr="00CF4190" w:rsidRDefault="00E84EDB" w:rsidP="00A92CFA">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xml:space="preserve">A user logs into 'SalesExchange' &amp; navigates to 'Contact Management' tab </w:t>
            </w:r>
          </w:p>
        </w:tc>
      </w:tr>
      <w:tr w:rsidR="00E84EDB" w:rsidRPr="00CF4190" w14:paraId="0BB3C7AB"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4E6E6935" w14:textId="77777777" w:rsidR="00E84EDB" w:rsidRPr="00CF4190" w:rsidRDefault="00E84EDB" w:rsidP="00CF4190">
            <w:pPr>
              <w:widowControl/>
              <w:spacing w:line="240" w:lineRule="auto"/>
              <w:ind w:right="0"/>
              <w:jc w:val="left"/>
              <w:rPr>
                <w:rFonts w:ascii="Calibri" w:hAnsi="Calibri" w:cs="Times New Roman"/>
                <w:b/>
                <w:bCs/>
                <w:color w:val="000000"/>
                <w:sz w:val="22"/>
                <w:szCs w:val="22"/>
              </w:rPr>
            </w:pPr>
          </w:p>
        </w:tc>
        <w:tc>
          <w:tcPr>
            <w:tcW w:w="1716" w:type="dxa"/>
            <w:gridSpan w:val="3"/>
            <w:vMerge w:val="restart"/>
            <w:tcBorders>
              <w:top w:val="single" w:sz="4" w:space="0" w:color="auto"/>
              <w:left w:val="single" w:sz="4" w:space="0" w:color="auto"/>
              <w:bottom w:val="single" w:sz="4" w:space="0" w:color="auto"/>
              <w:right w:val="single" w:sz="4" w:space="0" w:color="auto"/>
            </w:tcBorders>
            <w:shd w:val="clear" w:color="000000" w:fill="FFFFFF"/>
            <w:hideMark/>
          </w:tcPr>
          <w:p w14:paraId="7CC70093" w14:textId="77777777" w:rsidR="00E84EDB" w:rsidRPr="00CF4190" w:rsidRDefault="00E84EDB"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Description:</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796DFDF0" w14:textId="68466396" w:rsidR="00E84EDB" w:rsidRPr="00CF4190" w:rsidRDefault="00E84EDB"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xml:space="preserve">A User has all the agendas for all the agencies displayed for him, All the Agendas has been categorized as Upcoming or Past Meetings </w:t>
            </w:r>
            <w:r w:rsidR="00A92CFA">
              <w:rPr>
                <w:rFonts w:ascii="Calibri" w:hAnsi="Calibri" w:cs="Times New Roman"/>
                <w:color w:val="000000"/>
                <w:sz w:val="22"/>
                <w:szCs w:val="22"/>
              </w:rPr>
              <w:t>as per the existing functionalities.</w:t>
            </w:r>
          </w:p>
        </w:tc>
      </w:tr>
      <w:tr w:rsidR="00E84EDB" w:rsidRPr="00CF4190" w14:paraId="23ED6CC6"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0AFF98C2" w14:textId="77777777" w:rsidR="00E84EDB" w:rsidRPr="00CF4190" w:rsidRDefault="00E84EDB"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0A93EF58" w14:textId="77777777" w:rsidR="00E84EDB" w:rsidRPr="00CF4190" w:rsidRDefault="00E84EDB"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6851C487" w14:textId="0C2C574A" w:rsidR="00E84EDB" w:rsidRPr="00CF4190" w:rsidRDefault="00E84EDB"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If a user selects an agenda from an Upcoming or Past Meetings, all of the agenda details are made available to him with Edit, Delete, meeting, Copy, email &amp; Print functionality</w:t>
            </w:r>
            <w:r w:rsidR="00A92CFA">
              <w:rPr>
                <w:rFonts w:ascii="Calibri" w:hAnsi="Calibri" w:cs="Times New Roman"/>
                <w:color w:val="000000"/>
                <w:sz w:val="22"/>
                <w:szCs w:val="22"/>
              </w:rPr>
              <w:t xml:space="preserve"> as per the existing functionalities.</w:t>
            </w:r>
            <w:r w:rsidRPr="00CF4190">
              <w:rPr>
                <w:rFonts w:ascii="Calibri" w:hAnsi="Calibri" w:cs="Times New Roman"/>
                <w:color w:val="000000"/>
                <w:sz w:val="22"/>
                <w:szCs w:val="22"/>
              </w:rPr>
              <w:t xml:space="preserve"> </w:t>
            </w:r>
          </w:p>
        </w:tc>
      </w:tr>
      <w:tr w:rsidR="00531D54" w:rsidRPr="00CF4190" w14:paraId="659CA618"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tcPr>
          <w:p w14:paraId="5D8E0EB5" w14:textId="77777777" w:rsidR="00531D54" w:rsidRPr="00CF4190" w:rsidRDefault="00531D54"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tcPr>
          <w:p w14:paraId="2DD71896" w14:textId="77777777" w:rsidR="00531D54" w:rsidRPr="00CF4190" w:rsidRDefault="00531D54"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tcPr>
          <w:p w14:paraId="45F30AF2" w14:textId="780185D6" w:rsidR="00531D54" w:rsidRDefault="00531D54" w:rsidP="00531D54">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While setting an Agenda, a</w:t>
            </w:r>
            <w:r w:rsidRPr="00CF4190">
              <w:rPr>
                <w:rFonts w:ascii="Calibri" w:hAnsi="Calibri" w:cs="Times New Roman"/>
                <w:color w:val="000000"/>
                <w:sz w:val="22"/>
                <w:szCs w:val="22"/>
              </w:rPr>
              <w:t xml:space="preserve"> user </w:t>
            </w:r>
            <w:r>
              <w:rPr>
                <w:rFonts w:ascii="Calibri" w:hAnsi="Calibri" w:cs="Times New Roman"/>
                <w:color w:val="000000"/>
                <w:sz w:val="22"/>
                <w:szCs w:val="22"/>
              </w:rPr>
              <w:t xml:space="preserve">can </w:t>
            </w:r>
            <w:r w:rsidRPr="00CF4190">
              <w:rPr>
                <w:rFonts w:ascii="Calibri" w:hAnsi="Calibri" w:cs="Times New Roman"/>
                <w:color w:val="000000"/>
                <w:sz w:val="22"/>
                <w:szCs w:val="22"/>
              </w:rPr>
              <w:t>create a</w:t>
            </w:r>
            <w:r>
              <w:rPr>
                <w:rFonts w:ascii="Calibri" w:hAnsi="Calibri" w:cs="Times New Roman"/>
                <w:color w:val="000000"/>
                <w:sz w:val="22"/>
                <w:szCs w:val="22"/>
              </w:rPr>
              <w:t xml:space="preserve"> confidential</w:t>
            </w:r>
            <w:r w:rsidRPr="00CF4190">
              <w:rPr>
                <w:rFonts w:ascii="Calibri" w:hAnsi="Calibri" w:cs="Times New Roman"/>
                <w:color w:val="000000"/>
                <w:sz w:val="22"/>
                <w:szCs w:val="22"/>
              </w:rPr>
              <w:t xml:space="preserve"> agenda </w:t>
            </w:r>
            <w:r>
              <w:rPr>
                <w:rFonts w:ascii="Calibri" w:hAnsi="Calibri" w:cs="Times New Roman"/>
                <w:color w:val="000000"/>
                <w:sz w:val="22"/>
                <w:szCs w:val="22"/>
              </w:rPr>
              <w:t>using the checkbox {Set as Confidential}. System should display below help-text underneath the ‘Set as Confidential’ field –</w:t>
            </w:r>
          </w:p>
          <w:p w14:paraId="2FD6FC5F" w14:textId="7E3653B0" w:rsidR="00531D54" w:rsidRDefault="00531D54" w:rsidP="00531D54">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(Mark this item as private so that other people cannot see the details of it)</w:t>
            </w:r>
          </w:p>
        </w:tc>
      </w:tr>
      <w:tr w:rsidR="00E84EDB" w:rsidRPr="00CF4190" w14:paraId="1192B6F5"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6672B9D3" w14:textId="17F7B112" w:rsidR="00E84EDB" w:rsidRPr="00CF4190" w:rsidRDefault="00E84EDB"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5A4FC1F2" w14:textId="77777777" w:rsidR="00E84EDB" w:rsidRPr="00CF4190" w:rsidRDefault="00E84EDB"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40D04924" w14:textId="4DBD6BA5" w:rsidR="00E84EDB" w:rsidRPr="00CF4190" w:rsidRDefault="00A92CFA" w:rsidP="00531D54">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For a confidential agenda,</w:t>
            </w:r>
            <w:r w:rsidR="00E84EDB" w:rsidRPr="00CF4190">
              <w:rPr>
                <w:rFonts w:ascii="Calibri" w:hAnsi="Calibri" w:cs="Times New Roman"/>
                <w:color w:val="000000"/>
                <w:sz w:val="22"/>
                <w:szCs w:val="22"/>
              </w:rPr>
              <w:t xml:space="preserve"> only the creator can view</w:t>
            </w:r>
            <w:r>
              <w:rPr>
                <w:rFonts w:ascii="Calibri" w:hAnsi="Calibri" w:cs="Times New Roman"/>
                <w:color w:val="000000"/>
                <w:sz w:val="22"/>
                <w:szCs w:val="22"/>
              </w:rPr>
              <w:t xml:space="preserve"> </w:t>
            </w:r>
            <w:r w:rsidR="00E84EDB" w:rsidRPr="00CF4190">
              <w:rPr>
                <w:rFonts w:ascii="Calibri" w:hAnsi="Calibri" w:cs="Times New Roman"/>
                <w:color w:val="000000"/>
                <w:sz w:val="22"/>
                <w:szCs w:val="22"/>
              </w:rPr>
              <w:t>details.</w:t>
            </w:r>
            <w:r>
              <w:rPr>
                <w:rFonts w:ascii="Calibri" w:hAnsi="Calibri" w:cs="Times New Roman"/>
                <w:color w:val="000000"/>
                <w:sz w:val="22"/>
                <w:szCs w:val="22"/>
              </w:rPr>
              <w:t xml:space="preserve"> A confidential agenda </w:t>
            </w:r>
            <w:r w:rsidR="007B6207">
              <w:rPr>
                <w:rFonts w:ascii="Calibri" w:hAnsi="Calibri" w:cs="Times New Roman"/>
                <w:color w:val="000000"/>
                <w:sz w:val="22"/>
                <w:szCs w:val="22"/>
              </w:rPr>
              <w:t xml:space="preserve">is </w:t>
            </w:r>
            <w:r>
              <w:rPr>
                <w:rFonts w:ascii="Calibri" w:hAnsi="Calibri" w:cs="Times New Roman"/>
                <w:color w:val="000000"/>
                <w:sz w:val="22"/>
                <w:szCs w:val="22"/>
              </w:rPr>
              <w:t>display</w:t>
            </w:r>
            <w:r w:rsidR="007B6207">
              <w:rPr>
                <w:rFonts w:ascii="Calibri" w:hAnsi="Calibri" w:cs="Times New Roman"/>
                <w:color w:val="000000"/>
                <w:sz w:val="22"/>
                <w:szCs w:val="22"/>
              </w:rPr>
              <w:t>ed</w:t>
            </w:r>
            <w:r>
              <w:rPr>
                <w:rFonts w:ascii="Calibri" w:hAnsi="Calibri" w:cs="Times New Roman"/>
                <w:color w:val="000000"/>
                <w:sz w:val="22"/>
                <w:szCs w:val="22"/>
              </w:rPr>
              <w:t xml:space="preserve"> as a read-only within the Upcoming/Past Meetings section. A non-confidential </w:t>
            </w:r>
            <w:r w:rsidR="007B6207">
              <w:rPr>
                <w:rFonts w:ascii="Calibri" w:hAnsi="Calibri" w:cs="Times New Roman"/>
                <w:color w:val="000000"/>
                <w:sz w:val="22"/>
                <w:szCs w:val="22"/>
              </w:rPr>
              <w:t>agenda</w:t>
            </w:r>
            <w:r>
              <w:rPr>
                <w:rFonts w:ascii="Calibri" w:hAnsi="Calibri" w:cs="Times New Roman"/>
                <w:color w:val="000000"/>
                <w:sz w:val="22"/>
                <w:szCs w:val="22"/>
              </w:rPr>
              <w:t xml:space="preserve"> </w:t>
            </w:r>
            <w:r w:rsidR="007B6207">
              <w:rPr>
                <w:rFonts w:ascii="Calibri" w:hAnsi="Calibri" w:cs="Times New Roman"/>
                <w:color w:val="000000"/>
                <w:sz w:val="22"/>
                <w:szCs w:val="22"/>
              </w:rPr>
              <w:t>is</w:t>
            </w:r>
            <w:r>
              <w:rPr>
                <w:rFonts w:ascii="Calibri" w:hAnsi="Calibri" w:cs="Times New Roman"/>
                <w:color w:val="000000"/>
                <w:sz w:val="22"/>
                <w:szCs w:val="22"/>
              </w:rPr>
              <w:t xml:space="preserve"> display</w:t>
            </w:r>
            <w:r w:rsidR="007B6207">
              <w:rPr>
                <w:rFonts w:ascii="Calibri" w:hAnsi="Calibri" w:cs="Times New Roman"/>
                <w:color w:val="000000"/>
                <w:sz w:val="22"/>
                <w:szCs w:val="22"/>
              </w:rPr>
              <w:t>ed</w:t>
            </w:r>
            <w:r>
              <w:rPr>
                <w:rFonts w:ascii="Calibri" w:hAnsi="Calibri" w:cs="Times New Roman"/>
                <w:color w:val="000000"/>
                <w:sz w:val="22"/>
                <w:szCs w:val="22"/>
              </w:rPr>
              <w:t xml:space="preserve"> as hyperlink in the Upcoming/Past Meetings section.</w:t>
            </w:r>
          </w:p>
        </w:tc>
      </w:tr>
      <w:tr w:rsidR="00E84EDB" w:rsidRPr="00CF4190" w14:paraId="719B3A7F" w14:textId="77777777" w:rsidTr="00A9415B">
        <w:trPr>
          <w:trHeight w:val="300"/>
        </w:trPr>
        <w:tc>
          <w:tcPr>
            <w:tcW w:w="1725" w:type="dxa"/>
            <w:vMerge w:val="restart"/>
            <w:tcBorders>
              <w:top w:val="single" w:sz="4" w:space="0" w:color="auto"/>
              <w:left w:val="single" w:sz="4" w:space="0" w:color="auto"/>
              <w:bottom w:val="single" w:sz="4" w:space="0" w:color="auto"/>
              <w:right w:val="single" w:sz="4" w:space="0" w:color="auto"/>
            </w:tcBorders>
            <w:shd w:val="clear" w:color="000000" w:fill="FFFFFF"/>
            <w:hideMark/>
          </w:tcPr>
          <w:p w14:paraId="5D9E5DBD" w14:textId="77777777" w:rsidR="00E84EDB" w:rsidRPr="00CF4190" w:rsidRDefault="00E84EDB"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Alternate Flow</w:t>
            </w: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1F7F1233" w14:textId="77777777" w:rsidR="00E84EDB" w:rsidRPr="00CF4190" w:rsidRDefault="00E84EDB"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Scenario Name:</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vAlign w:val="bottom"/>
            <w:hideMark/>
          </w:tcPr>
          <w:p w14:paraId="68E9EFA3" w14:textId="3FCD00B6" w:rsidR="00E84EDB" w:rsidRPr="00CF4190" w:rsidRDefault="00A23BDF" w:rsidP="00CF4190">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A user creates a non-confidential meeting and navigates through Contact history link</w:t>
            </w:r>
          </w:p>
        </w:tc>
      </w:tr>
      <w:tr w:rsidR="00E84EDB" w:rsidRPr="00CF4190" w14:paraId="0485C6AB"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6B2004C2" w14:textId="77777777" w:rsidR="00E84EDB" w:rsidRPr="00CF4190" w:rsidRDefault="00E84EDB"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46637299" w14:textId="77777777" w:rsidR="00E84EDB" w:rsidRPr="00CF4190" w:rsidRDefault="00E84EDB"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Preconditions:</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vAlign w:val="bottom"/>
            <w:hideMark/>
          </w:tcPr>
          <w:p w14:paraId="7030359D" w14:textId="77777777" w:rsidR="00E84EDB" w:rsidRPr="00CF4190" w:rsidRDefault="00E84EDB"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xml:space="preserve">A user logs into 'SalesExchange', searches a policy &amp; navigates to 'Contact Management' tab </w:t>
            </w:r>
          </w:p>
        </w:tc>
      </w:tr>
      <w:tr w:rsidR="00A23BDF" w:rsidRPr="00CF4190" w14:paraId="780BA8BF" w14:textId="77777777" w:rsidTr="00A23BDF">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1B23408D"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p>
        </w:tc>
        <w:tc>
          <w:tcPr>
            <w:tcW w:w="1716" w:type="dxa"/>
            <w:gridSpan w:val="3"/>
            <w:vMerge w:val="restart"/>
            <w:tcBorders>
              <w:top w:val="single" w:sz="4" w:space="0" w:color="auto"/>
              <w:left w:val="single" w:sz="4" w:space="0" w:color="auto"/>
              <w:bottom w:val="single" w:sz="4" w:space="0" w:color="auto"/>
              <w:right w:val="single" w:sz="4" w:space="0" w:color="auto"/>
            </w:tcBorders>
            <w:shd w:val="clear" w:color="000000" w:fill="FFFFFF"/>
            <w:hideMark/>
          </w:tcPr>
          <w:p w14:paraId="32701E11"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Description:</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tcPr>
          <w:p w14:paraId="123E3889" w14:textId="02C881B7" w:rsidR="00A23BDF" w:rsidRPr="00CF4190" w:rsidRDefault="00A23BDF"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A user creates an agenda &amp; does not sets it as confidential, All the users of the application can view-details, edit, copy &amp; email such meeting.</w:t>
            </w:r>
          </w:p>
        </w:tc>
      </w:tr>
      <w:tr w:rsidR="00A23BDF" w:rsidRPr="00CF4190" w14:paraId="16009ACC" w14:textId="77777777" w:rsidTr="00A23BDF">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7255A470"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5A926308"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tcPr>
          <w:p w14:paraId="3CEE1DF8" w14:textId="612503D9" w:rsidR="00A23BDF" w:rsidRPr="00CF4190" w:rsidRDefault="00A23BDF"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A user will not be able to see details of confidential meetings which are not created by them</w:t>
            </w:r>
            <w:r>
              <w:rPr>
                <w:rFonts w:ascii="Calibri" w:hAnsi="Calibri" w:cs="Times New Roman"/>
                <w:color w:val="000000"/>
                <w:sz w:val="22"/>
                <w:szCs w:val="22"/>
              </w:rPr>
              <w:t>.</w:t>
            </w:r>
          </w:p>
        </w:tc>
      </w:tr>
      <w:tr w:rsidR="00A23BDF" w:rsidRPr="00CF4190" w14:paraId="17172A16" w14:textId="77777777" w:rsidTr="00A23BDF">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303F4692"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06832D4D"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tcPr>
          <w:p w14:paraId="716DA9C7" w14:textId="64748F91" w:rsidR="00A23BDF" w:rsidRPr="00CF4190" w:rsidRDefault="00A23BDF" w:rsidP="00377BD5">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xml:space="preserve">When Contact History is </w:t>
            </w:r>
            <w:r w:rsidR="00377BD5">
              <w:rPr>
                <w:rFonts w:ascii="Calibri" w:hAnsi="Calibri" w:cs="Times New Roman"/>
                <w:color w:val="000000"/>
                <w:sz w:val="22"/>
                <w:szCs w:val="22"/>
              </w:rPr>
              <w:t>expanded</w:t>
            </w:r>
            <w:r w:rsidRPr="00CF4190">
              <w:rPr>
                <w:rFonts w:ascii="Calibri" w:hAnsi="Calibri" w:cs="Times New Roman"/>
                <w:color w:val="000000"/>
                <w:sz w:val="22"/>
                <w:szCs w:val="22"/>
              </w:rPr>
              <w:t>, following options are available to perform the search: Branch, DSM, Agency, Date range, Advance Search.</w:t>
            </w:r>
            <w:r>
              <w:rPr>
                <w:rFonts w:ascii="Calibri" w:hAnsi="Calibri" w:cs="Times New Roman"/>
                <w:color w:val="000000"/>
                <w:sz w:val="22"/>
                <w:szCs w:val="22"/>
              </w:rPr>
              <w:t xml:space="preserve"> [Note – </w:t>
            </w:r>
            <w:r w:rsidR="00377BD5">
              <w:rPr>
                <w:rFonts w:ascii="Calibri" w:hAnsi="Calibri" w:cs="Times New Roman"/>
                <w:color w:val="000000"/>
                <w:sz w:val="22"/>
                <w:szCs w:val="22"/>
              </w:rPr>
              <w:t xml:space="preserve">fields within </w:t>
            </w:r>
            <w:r>
              <w:rPr>
                <w:rFonts w:ascii="Calibri" w:hAnsi="Calibri" w:cs="Times New Roman"/>
                <w:color w:val="000000"/>
                <w:sz w:val="22"/>
                <w:szCs w:val="22"/>
              </w:rPr>
              <w:t xml:space="preserve">Contact History </w:t>
            </w:r>
            <w:r w:rsidR="00377BD5">
              <w:rPr>
                <w:rFonts w:ascii="Calibri" w:hAnsi="Calibri" w:cs="Times New Roman"/>
                <w:color w:val="000000"/>
                <w:sz w:val="22"/>
                <w:szCs w:val="22"/>
              </w:rPr>
              <w:t xml:space="preserve">search </w:t>
            </w:r>
            <w:r>
              <w:rPr>
                <w:rFonts w:ascii="Calibri" w:hAnsi="Calibri" w:cs="Times New Roman"/>
                <w:color w:val="000000"/>
                <w:sz w:val="22"/>
                <w:szCs w:val="22"/>
              </w:rPr>
              <w:t xml:space="preserve">should display as per the existing functionalities, no changes are expected within the </w:t>
            </w:r>
            <w:r w:rsidRPr="00377BD5">
              <w:rPr>
                <w:rFonts w:ascii="Calibri" w:hAnsi="Calibri" w:cs="Times New Roman"/>
                <w:i/>
                <w:color w:val="000000"/>
                <w:sz w:val="22"/>
                <w:szCs w:val="22"/>
              </w:rPr>
              <w:t>Activity Report</w:t>
            </w:r>
            <w:r w:rsidR="00377BD5">
              <w:rPr>
                <w:rFonts w:ascii="Calibri" w:hAnsi="Calibri" w:cs="Times New Roman"/>
                <w:i/>
                <w:color w:val="000000"/>
                <w:sz w:val="22"/>
                <w:szCs w:val="22"/>
              </w:rPr>
              <w:t xml:space="preserve">’s </w:t>
            </w:r>
            <w:r w:rsidR="00377BD5" w:rsidRPr="00377BD5">
              <w:rPr>
                <w:rFonts w:ascii="Calibri" w:hAnsi="Calibri" w:cs="Times New Roman"/>
                <w:color w:val="000000"/>
                <w:sz w:val="22"/>
                <w:szCs w:val="22"/>
              </w:rPr>
              <w:t>search criteria</w:t>
            </w:r>
            <w:r>
              <w:rPr>
                <w:rFonts w:ascii="Calibri" w:hAnsi="Calibri" w:cs="Times New Roman"/>
                <w:color w:val="000000"/>
                <w:sz w:val="22"/>
                <w:szCs w:val="22"/>
              </w:rPr>
              <w:t>]</w:t>
            </w:r>
          </w:p>
        </w:tc>
      </w:tr>
      <w:tr w:rsidR="00A23BDF" w:rsidRPr="00CF4190" w14:paraId="46861F55" w14:textId="77777777" w:rsidTr="00A23BDF">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6EB64BF5"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628CD828"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tcPr>
          <w:p w14:paraId="504D74C9" w14:textId="0FB92F2F" w:rsidR="00A23BDF" w:rsidRPr="00CF4190" w:rsidRDefault="00A23BDF"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xml:space="preserve">When a user selects Branch, DSM, Agency, Date range &amp; performs </w:t>
            </w:r>
            <w:r w:rsidRPr="00CF4190">
              <w:rPr>
                <w:rFonts w:ascii="Calibri" w:hAnsi="Calibri" w:cs="Times New Roman"/>
                <w:color w:val="000000"/>
                <w:sz w:val="22"/>
                <w:szCs w:val="22"/>
              </w:rPr>
              <w:lastRenderedPageBreak/>
              <w:t>search - below details are populated - DSM, Agency Group, Date, Topics, Created By</w:t>
            </w:r>
            <w:r>
              <w:rPr>
                <w:rFonts w:ascii="Calibri" w:hAnsi="Calibri" w:cs="Times New Roman"/>
                <w:color w:val="000000"/>
                <w:sz w:val="22"/>
                <w:szCs w:val="22"/>
              </w:rPr>
              <w:t xml:space="preserve">. [Note – This is as per the existing functionalities] </w:t>
            </w:r>
          </w:p>
        </w:tc>
      </w:tr>
      <w:tr w:rsidR="00A23BDF" w:rsidRPr="00CF4190" w14:paraId="2DAA257C" w14:textId="77777777" w:rsidTr="00A23BDF">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226CD154"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43A74800"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tcPr>
          <w:p w14:paraId="03820298" w14:textId="4E53DF56" w:rsidR="00A23BDF" w:rsidRPr="00CF4190" w:rsidRDefault="00A23BDF"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When a user selects Advance-Search, following options are available to perform the search: Topic, Visit Type, Contact Type, Fields to Show</w:t>
            </w:r>
            <w:r>
              <w:rPr>
                <w:rFonts w:ascii="Calibri" w:hAnsi="Calibri" w:cs="Times New Roman"/>
                <w:color w:val="000000"/>
                <w:sz w:val="22"/>
                <w:szCs w:val="22"/>
              </w:rPr>
              <w:t xml:space="preserve"> [Note – This is as per the existing functionalities]</w:t>
            </w:r>
          </w:p>
        </w:tc>
      </w:tr>
      <w:tr w:rsidR="00A23BDF" w:rsidRPr="00CF4190" w14:paraId="41322A1D" w14:textId="77777777" w:rsidTr="00A23BDF">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736CDC96"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32575ED4"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tcPr>
          <w:p w14:paraId="5CDDB9EA" w14:textId="02ABC81A" w:rsidR="00A23BDF" w:rsidRPr="00CF4190" w:rsidRDefault="00A23BDF"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If a user selects email or print, following information should be emailed or printed along with the search results - Contact History, Branch, DSM, Agency Group, Date Range</w:t>
            </w:r>
            <w:r>
              <w:rPr>
                <w:rFonts w:ascii="Calibri" w:hAnsi="Calibri" w:cs="Times New Roman"/>
                <w:color w:val="000000"/>
                <w:sz w:val="22"/>
                <w:szCs w:val="22"/>
              </w:rPr>
              <w:t xml:space="preserve"> [Note – This is as per the existing functionalities]</w:t>
            </w:r>
          </w:p>
        </w:tc>
      </w:tr>
      <w:tr w:rsidR="00A23BDF" w:rsidRPr="00CF4190" w14:paraId="4F8DBD2E" w14:textId="77777777" w:rsidTr="00A9415B">
        <w:trPr>
          <w:trHeight w:val="300"/>
        </w:trPr>
        <w:tc>
          <w:tcPr>
            <w:tcW w:w="1725" w:type="dxa"/>
            <w:tcBorders>
              <w:top w:val="single" w:sz="4" w:space="0" w:color="auto"/>
              <w:left w:val="single" w:sz="4" w:space="0" w:color="auto"/>
              <w:bottom w:val="single" w:sz="4" w:space="0" w:color="auto"/>
              <w:right w:val="single" w:sz="4" w:space="0" w:color="auto"/>
            </w:tcBorders>
            <w:shd w:val="clear" w:color="000000" w:fill="FFFFFF"/>
            <w:hideMark/>
          </w:tcPr>
          <w:p w14:paraId="093426C5"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Post conditions</w:t>
            </w:r>
          </w:p>
        </w:tc>
        <w:tc>
          <w:tcPr>
            <w:tcW w:w="7845" w:type="dxa"/>
            <w:gridSpan w:val="5"/>
            <w:tcBorders>
              <w:top w:val="single" w:sz="4" w:space="0" w:color="auto"/>
              <w:left w:val="single" w:sz="4" w:space="0" w:color="auto"/>
              <w:bottom w:val="single" w:sz="4" w:space="0" w:color="auto"/>
              <w:right w:val="single" w:sz="4" w:space="0" w:color="auto"/>
            </w:tcBorders>
            <w:shd w:val="clear" w:color="000000" w:fill="FFFFFF"/>
            <w:hideMark/>
          </w:tcPr>
          <w:p w14:paraId="30BFF7AF" w14:textId="77777777" w:rsidR="00A23BDF" w:rsidRPr="00CF4190" w:rsidRDefault="00A23BDF"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User should be able to Print or email the Agenda, the information on the 'Contact Management' page &amp; 'Contact History' Page; with conditions.</w:t>
            </w:r>
          </w:p>
        </w:tc>
      </w:tr>
      <w:tr w:rsidR="00531D54" w:rsidRPr="00CF4190" w14:paraId="29118326" w14:textId="77777777" w:rsidTr="00A9415B">
        <w:trPr>
          <w:trHeight w:val="300"/>
        </w:trPr>
        <w:tc>
          <w:tcPr>
            <w:tcW w:w="1725" w:type="dxa"/>
            <w:tcBorders>
              <w:top w:val="single" w:sz="4" w:space="0" w:color="auto"/>
              <w:left w:val="single" w:sz="4" w:space="0" w:color="auto"/>
              <w:bottom w:val="single" w:sz="4" w:space="0" w:color="auto"/>
              <w:right w:val="single" w:sz="4" w:space="0" w:color="auto"/>
            </w:tcBorders>
            <w:shd w:val="clear" w:color="000000" w:fill="FFFFFF"/>
          </w:tcPr>
          <w:p w14:paraId="575949D8" w14:textId="21D0271B" w:rsidR="00531D54" w:rsidRPr="00CF4190" w:rsidRDefault="00531D54" w:rsidP="00CF4190">
            <w:pPr>
              <w:widowControl/>
              <w:spacing w:line="240" w:lineRule="auto"/>
              <w:ind w:right="0"/>
              <w:jc w:val="left"/>
              <w:rPr>
                <w:rFonts w:ascii="Calibri" w:hAnsi="Calibri" w:cs="Times New Roman"/>
                <w:b/>
                <w:bCs/>
                <w:color w:val="000000"/>
                <w:sz w:val="22"/>
                <w:szCs w:val="22"/>
              </w:rPr>
            </w:pPr>
            <w:r>
              <w:rPr>
                <w:rFonts w:ascii="Calibri" w:hAnsi="Calibri" w:cs="Times New Roman"/>
                <w:b/>
                <w:bCs/>
                <w:color w:val="000000"/>
                <w:sz w:val="22"/>
                <w:szCs w:val="22"/>
              </w:rPr>
              <w:t>Screenshot</w:t>
            </w:r>
          </w:p>
        </w:tc>
        <w:tc>
          <w:tcPr>
            <w:tcW w:w="7845" w:type="dxa"/>
            <w:gridSpan w:val="5"/>
            <w:tcBorders>
              <w:top w:val="single" w:sz="4" w:space="0" w:color="auto"/>
              <w:left w:val="single" w:sz="4" w:space="0" w:color="auto"/>
              <w:bottom w:val="single" w:sz="4" w:space="0" w:color="auto"/>
              <w:right w:val="single" w:sz="4" w:space="0" w:color="auto"/>
            </w:tcBorders>
            <w:shd w:val="clear" w:color="000000" w:fill="FFFFFF"/>
          </w:tcPr>
          <w:p w14:paraId="4978FFDD" w14:textId="77777777" w:rsidR="00531D54" w:rsidRPr="0035626E" w:rsidRDefault="00531D54" w:rsidP="00CF4190">
            <w:pPr>
              <w:widowControl/>
              <w:spacing w:line="240" w:lineRule="auto"/>
              <w:ind w:right="0"/>
              <w:jc w:val="left"/>
              <w:rPr>
                <w:rFonts w:asciiTheme="minorHAnsi" w:hAnsiTheme="minorHAnsi"/>
                <w:sz w:val="22"/>
                <w:szCs w:val="22"/>
              </w:rPr>
            </w:pPr>
          </w:p>
          <w:p w14:paraId="626460FC" w14:textId="2C33B8F9" w:rsidR="0035626E" w:rsidRPr="0035626E" w:rsidRDefault="0035626E" w:rsidP="00CF4190">
            <w:pPr>
              <w:widowControl/>
              <w:spacing w:line="240" w:lineRule="auto"/>
              <w:ind w:right="0"/>
              <w:jc w:val="left"/>
              <w:rPr>
                <w:rFonts w:asciiTheme="minorHAnsi" w:hAnsiTheme="minorHAnsi"/>
                <w:sz w:val="22"/>
                <w:szCs w:val="22"/>
              </w:rPr>
            </w:pPr>
            <w:r w:rsidRPr="0035626E">
              <w:rPr>
                <w:rFonts w:asciiTheme="minorHAnsi" w:hAnsiTheme="minorHAnsi"/>
                <w:sz w:val="22"/>
                <w:szCs w:val="22"/>
              </w:rPr>
              <w:t>Help text for Set as confidential -</w:t>
            </w:r>
          </w:p>
          <w:p w14:paraId="41FC9EF2" w14:textId="77777777" w:rsidR="00531D54" w:rsidRPr="0035626E" w:rsidRDefault="00531D54" w:rsidP="00CF4190">
            <w:pPr>
              <w:widowControl/>
              <w:spacing w:line="240" w:lineRule="auto"/>
              <w:ind w:right="0"/>
              <w:jc w:val="left"/>
              <w:rPr>
                <w:rFonts w:asciiTheme="minorHAnsi" w:hAnsiTheme="minorHAnsi"/>
                <w:sz w:val="22"/>
                <w:szCs w:val="22"/>
              </w:rPr>
            </w:pPr>
            <w:r w:rsidRPr="0035626E">
              <w:rPr>
                <w:rFonts w:asciiTheme="minorHAnsi" w:hAnsiTheme="minorHAnsi"/>
                <w:sz w:val="22"/>
                <w:szCs w:val="22"/>
              </w:rPr>
              <w:object w:dxaOrig="6555" w:dyaOrig="5190" w14:anchorId="1F7C0E19">
                <v:shape id="_x0000_i1026" type="#_x0000_t75" style="width:327.9pt;height:259.5pt" o:ole="">
                  <v:imagedata r:id="rId15" o:title=""/>
                </v:shape>
                <o:OLEObject Type="Embed" ProgID="PBrush" ShapeID="_x0000_i1026" DrawAspect="Content" ObjectID="_1501509842" r:id="rId16"/>
              </w:object>
            </w:r>
          </w:p>
          <w:p w14:paraId="4360028D" w14:textId="77777777" w:rsidR="00531D54" w:rsidRPr="0035626E" w:rsidRDefault="00531D54" w:rsidP="00CF4190">
            <w:pPr>
              <w:widowControl/>
              <w:spacing w:line="240" w:lineRule="auto"/>
              <w:ind w:right="0"/>
              <w:jc w:val="left"/>
              <w:rPr>
                <w:rFonts w:asciiTheme="minorHAnsi" w:hAnsiTheme="minorHAnsi"/>
                <w:sz w:val="22"/>
                <w:szCs w:val="22"/>
              </w:rPr>
            </w:pPr>
          </w:p>
          <w:p w14:paraId="488A6171" w14:textId="77777777" w:rsidR="00377BD5" w:rsidRPr="0035626E" w:rsidRDefault="00377BD5" w:rsidP="00CF4190">
            <w:pPr>
              <w:widowControl/>
              <w:spacing w:line="240" w:lineRule="auto"/>
              <w:ind w:right="0"/>
              <w:jc w:val="left"/>
              <w:rPr>
                <w:rFonts w:asciiTheme="minorHAnsi" w:hAnsiTheme="minorHAnsi"/>
                <w:sz w:val="22"/>
                <w:szCs w:val="22"/>
              </w:rPr>
            </w:pPr>
          </w:p>
          <w:p w14:paraId="1BFC057E" w14:textId="3A26179B" w:rsidR="00377BD5" w:rsidRPr="0035626E" w:rsidRDefault="00377BD5" w:rsidP="00377BD5">
            <w:pPr>
              <w:widowControl/>
              <w:spacing w:line="240" w:lineRule="auto"/>
              <w:ind w:right="0"/>
              <w:jc w:val="left"/>
              <w:rPr>
                <w:rFonts w:asciiTheme="minorHAnsi" w:hAnsiTheme="minorHAnsi" w:cs="Times New Roman"/>
                <w:color w:val="000000"/>
                <w:sz w:val="22"/>
                <w:szCs w:val="22"/>
              </w:rPr>
            </w:pPr>
            <w:r w:rsidRPr="0035626E">
              <w:rPr>
                <w:rFonts w:asciiTheme="minorHAnsi" w:hAnsiTheme="minorHAnsi" w:cs="Times New Roman"/>
                <w:color w:val="000000"/>
                <w:sz w:val="22"/>
                <w:szCs w:val="22"/>
              </w:rPr>
              <w:t xml:space="preserve">Contact History when </w:t>
            </w:r>
            <w:r w:rsidR="00076FF9" w:rsidRPr="0035626E">
              <w:rPr>
                <w:rFonts w:asciiTheme="minorHAnsi" w:hAnsiTheme="minorHAnsi" w:cs="Times New Roman"/>
                <w:color w:val="000000"/>
                <w:sz w:val="22"/>
                <w:szCs w:val="22"/>
              </w:rPr>
              <w:t>Collapsed</w:t>
            </w:r>
            <w:r w:rsidR="0035626E" w:rsidRPr="0035626E">
              <w:rPr>
                <w:rFonts w:asciiTheme="minorHAnsi" w:hAnsiTheme="minorHAnsi" w:cs="Times New Roman"/>
                <w:color w:val="000000"/>
                <w:sz w:val="22"/>
                <w:szCs w:val="22"/>
              </w:rPr>
              <w:t xml:space="preserve"> -</w:t>
            </w:r>
          </w:p>
          <w:p w14:paraId="554EBD9A" w14:textId="605AF1D3" w:rsidR="00531D54" w:rsidRPr="0035626E" w:rsidRDefault="00531D54" w:rsidP="00CF4190">
            <w:pPr>
              <w:widowControl/>
              <w:spacing w:line="240" w:lineRule="auto"/>
              <w:ind w:right="0"/>
              <w:jc w:val="left"/>
              <w:rPr>
                <w:rFonts w:asciiTheme="minorHAnsi" w:hAnsiTheme="minorHAnsi"/>
                <w:sz w:val="22"/>
                <w:szCs w:val="22"/>
              </w:rPr>
            </w:pPr>
            <w:r w:rsidRPr="0035626E">
              <w:rPr>
                <w:rFonts w:asciiTheme="minorHAnsi" w:hAnsiTheme="minorHAnsi"/>
                <w:sz w:val="22"/>
                <w:szCs w:val="22"/>
              </w:rPr>
              <w:object w:dxaOrig="10440" w:dyaOrig="6825" w14:anchorId="49CC8E62">
                <v:shape id="_x0000_i1027" type="#_x0000_t75" style="width:381.4pt;height:248.8pt" o:ole="">
                  <v:imagedata r:id="rId17" o:title=""/>
                </v:shape>
                <o:OLEObject Type="Embed" ProgID="PBrush" ShapeID="_x0000_i1027" DrawAspect="Content" ObjectID="_1501509843" r:id="rId18"/>
              </w:object>
            </w:r>
          </w:p>
          <w:p w14:paraId="66B4A70F" w14:textId="77777777" w:rsidR="00377BD5" w:rsidRPr="0035626E" w:rsidRDefault="00377BD5" w:rsidP="00CF4190">
            <w:pPr>
              <w:widowControl/>
              <w:spacing w:line="240" w:lineRule="auto"/>
              <w:ind w:right="0"/>
              <w:jc w:val="left"/>
              <w:rPr>
                <w:rFonts w:asciiTheme="minorHAnsi" w:hAnsiTheme="minorHAnsi" w:cs="Times New Roman"/>
                <w:color w:val="000000"/>
                <w:sz w:val="22"/>
                <w:szCs w:val="22"/>
              </w:rPr>
            </w:pPr>
          </w:p>
          <w:p w14:paraId="60CBCA23" w14:textId="2A24D4B4" w:rsidR="00377BD5" w:rsidRPr="0035626E" w:rsidRDefault="00377BD5" w:rsidP="00CF4190">
            <w:pPr>
              <w:widowControl/>
              <w:spacing w:line="240" w:lineRule="auto"/>
              <w:ind w:right="0"/>
              <w:jc w:val="left"/>
              <w:rPr>
                <w:rFonts w:asciiTheme="minorHAnsi" w:hAnsiTheme="minorHAnsi" w:cs="Times New Roman"/>
                <w:color w:val="000000"/>
                <w:sz w:val="22"/>
                <w:szCs w:val="22"/>
              </w:rPr>
            </w:pPr>
            <w:r w:rsidRPr="0035626E">
              <w:rPr>
                <w:rFonts w:asciiTheme="minorHAnsi" w:hAnsiTheme="minorHAnsi" w:cs="Times New Roman"/>
                <w:color w:val="000000"/>
                <w:sz w:val="22"/>
                <w:szCs w:val="22"/>
              </w:rPr>
              <w:t>Contact History when Expanded</w:t>
            </w:r>
            <w:r w:rsidR="0035626E">
              <w:rPr>
                <w:rFonts w:asciiTheme="minorHAnsi" w:hAnsiTheme="minorHAnsi" w:cs="Times New Roman"/>
                <w:color w:val="000000"/>
                <w:sz w:val="22"/>
                <w:szCs w:val="22"/>
              </w:rPr>
              <w:t xml:space="preserve"> -</w:t>
            </w:r>
          </w:p>
          <w:p w14:paraId="1772C58D" w14:textId="7F50FB76" w:rsidR="00531D54" w:rsidRPr="0035626E" w:rsidRDefault="00377BD5" w:rsidP="00CF4190">
            <w:pPr>
              <w:widowControl/>
              <w:spacing w:line="240" w:lineRule="auto"/>
              <w:ind w:right="0"/>
              <w:jc w:val="left"/>
              <w:rPr>
                <w:rFonts w:asciiTheme="minorHAnsi" w:hAnsiTheme="minorHAnsi" w:cs="Times New Roman"/>
                <w:color w:val="000000"/>
                <w:sz w:val="22"/>
                <w:szCs w:val="22"/>
              </w:rPr>
            </w:pPr>
            <w:r w:rsidRPr="0035626E">
              <w:rPr>
                <w:rFonts w:asciiTheme="minorHAnsi" w:hAnsiTheme="minorHAnsi"/>
                <w:sz w:val="22"/>
                <w:szCs w:val="22"/>
              </w:rPr>
              <w:object w:dxaOrig="10410" w:dyaOrig="4140" w14:anchorId="01954754">
                <v:shape id="_x0000_i1028" type="#_x0000_t75" style="width:380.65pt;height:151.85pt" o:ole="">
                  <v:imagedata r:id="rId19" o:title=""/>
                </v:shape>
                <o:OLEObject Type="Embed" ProgID="PBrush" ShapeID="_x0000_i1028" DrawAspect="Content" ObjectID="_1501509844" r:id="rId20"/>
              </w:object>
            </w:r>
          </w:p>
        </w:tc>
      </w:tr>
      <w:tr w:rsidR="00A23BDF" w:rsidRPr="00CF4190" w14:paraId="48CFAD12" w14:textId="77777777" w:rsidTr="00A9415B">
        <w:trPr>
          <w:trHeight w:val="300"/>
        </w:trPr>
        <w:tc>
          <w:tcPr>
            <w:tcW w:w="1725" w:type="dxa"/>
            <w:tcBorders>
              <w:top w:val="single" w:sz="4" w:space="0" w:color="auto"/>
              <w:left w:val="single" w:sz="4" w:space="0" w:color="auto"/>
              <w:bottom w:val="single" w:sz="4" w:space="0" w:color="auto"/>
              <w:right w:val="single" w:sz="4" w:space="0" w:color="auto"/>
            </w:tcBorders>
            <w:shd w:val="clear" w:color="000000" w:fill="FFFFFF"/>
            <w:hideMark/>
          </w:tcPr>
          <w:p w14:paraId="1EE4FA5F"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lastRenderedPageBreak/>
              <w:t>Comments</w:t>
            </w:r>
          </w:p>
        </w:tc>
        <w:tc>
          <w:tcPr>
            <w:tcW w:w="7845" w:type="dxa"/>
            <w:gridSpan w:val="5"/>
            <w:tcBorders>
              <w:top w:val="single" w:sz="4" w:space="0" w:color="auto"/>
              <w:left w:val="single" w:sz="4" w:space="0" w:color="auto"/>
              <w:bottom w:val="single" w:sz="4" w:space="0" w:color="auto"/>
              <w:right w:val="single" w:sz="4" w:space="0" w:color="auto"/>
            </w:tcBorders>
            <w:shd w:val="clear" w:color="000000" w:fill="FFFFFF"/>
            <w:hideMark/>
          </w:tcPr>
          <w:p w14:paraId="5D8288D3" w14:textId="77777777" w:rsidR="00A23BDF" w:rsidRDefault="00A23BDF" w:rsidP="001A32C2">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Meeting' &amp; 'Agenda' are used interchangeably in this Use Case</w:t>
            </w:r>
            <w:r>
              <w:rPr>
                <w:rFonts w:ascii="Calibri" w:hAnsi="Calibri" w:cs="Times New Roman"/>
                <w:color w:val="000000"/>
                <w:sz w:val="22"/>
                <w:szCs w:val="22"/>
              </w:rPr>
              <w:t xml:space="preserve">. </w:t>
            </w:r>
            <w:r w:rsidRPr="00CF4190">
              <w:rPr>
                <w:rFonts w:ascii="Calibri" w:hAnsi="Calibri" w:cs="Times New Roman"/>
                <w:color w:val="000000"/>
                <w:sz w:val="22"/>
                <w:szCs w:val="22"/>
              </w:rPr>
              <w:t>All the other requirements of the Home tab remain unchanged.</w:t>
            </w:r>
            <w:r>
              <w:rPr>
                <w:rFonts w:ascii="Calibri" w:hAnsi="Calibri" w:cs="Times New Roman"/>
                <w:color w:val="000000"/>
                <w:sz w:val="22"/>
                <w:szCs w:val="22"/>
              </w:rPr>
              <w:t xml:space="preserve"> For e.g. User can open ‘Contact History’ in another tab/window of the browser</w:t>
            </w:r>
            <w:r w:rsidR="00C24C3C">
              <w:rPr>
                <w:rFonts w:ascii="Calibri" w:hAnsi="Calibri" w:cs="Times New Roman"/>
                <w:color w:val="000000"/>
                <w:sz w:val="22"/>
                <w:szCs w:val="22"/>
              </w:rPr>
              <w:t xml:space="preserve">; </w:t>
            </w:r>
            <w:r w:rsidR="00C24C3C" w:rsidRPr="00CF4190">
              <w:rPr>
                <w:rFonts w:ascii="Calibri" w:hAnsi="Calibri" w:cs="Times New Roman"/>
                <w:color w:val="000000"/>
                <w:sz w:val="22"/>
                <w:szCs w:val="22"/>
              </w:rPr>
              <w:t>Print or email the Agenda</w:t>
            </w:r>
            <w:r w:rsidR="00C24C3C">
              <w:rPr>
                <w:rFonts w:ascii="Calibri" w:hAnsi="Calibri" w:cs="Times New Roman"/>
                <w:color w:val="000000"/>
                <w:sz w:val="22"/>
                <w:szCs w:val="22"/>
              </w:rPr>
              <w:t xml:space="preserve"> etc.</w:t>
            </w:r>
          </w:p>
          <w:p w14:paraId="5165C8A8" w14:textId="1227E2BC" w:rsidR="001E700E" w:rsidRPr="001E700E" w:rsidRDefault="001E700E" w:rsidP="001E700E">
            <w:pPr>
              <w:widowControl/>
              <w:spacing w:line="240" w:lineRule="auto"/>
              <w:ind w:right="0"/>
              <w:jc w:val="left"/>
              <w:rPr>
                <w:rFonts w:ascii="Calibri" w:hAnsi="Calibri" w:cs="Times New Roman"/>
                <w:i/>
                <w:color w:val="000000"/>
                <w:sz w:val="22"/>
                <w:szCs w:val="22"/>
              </w:rPr>
            </w:pPr>
            <w:r w:rsidRPr="001E700E">
              <w:rPr>
                <w:rFonts w:ascii="Calibri" w:hAnsi="Calibri" w:cs="Times New Roman"/>
                <w:i/>
                <w:color w:val="000000"/>
                <w:sz w:val="22"/>
                <w:szCs w:val="22"/>
              </w:rPr>
              <w:t>[Note – The Edit, Print, Email functionality for Agendas &amp; Contact History section should be same as the existing functionality.]</w:t>
            </w:r>
          </w:p>
        </w:tc>
      </w:tr>
      <w:tr w:rsidR="00A23BDF" w:rsidRPr="00CF4190" w14:paraId="7B0857B2" w14:textId="77777777" w:rsidTr="00A9415B">
        <w:trPr>
          <w:trHeight w:val="300"/>
        </w:trPr>
        <w:tc>
          <w:tcPr>
            <w:tcW w:w="1725" w:type="dxa"/>
            <w:tcBorders>
              <w:top w:val="single" w:sz="4" w:space="0" w:color="auto"/>
              <w:left w:val="nil"/>
              <w:bottom w:val="nil"/>
              <w:right w:val="nil"/>
            </w:tcBorders>
            <w:shd w:val="clear" w:color="auto" w:fill="auto"/>
            <w:noWrap/>
            <w:vAlign w:val="bottom"/>
            <w:hideMark/>
          </w:tcPr>
          <w:p w14:paraId="622F75C9" w14:textId="77777777" w:rsidR="00A23BDF" w:rsidRPr="00CF4190" w:rsidRDefault="00A23BDF" w:rsidP="00CF4190">
            <w:pPr>
              <w:widowControl/>
              <w:spacing w:line="240" w:lineRule="auto"/>
              <w:ind w:right="0"/>
              <w:jc w:val="left"/>
              <w:rPr>
                <w:rFonts w:ascii="Calibri" w:hAnsi="Calibri" w:cs="Times New Roman"/>
                <w:color w:val="000000"/>
                <w:sz w:val="22"/>
                <w:szCs w:val="22"/>
              </w:rPr>
            </w:pPr>
          </w:p>
        </w:tc>
        <w:tc>
          <w:tcPr>
            <w:tcW w:w="1451" w:type="dxa"/>
            <w:tcBorders>
              <w:top w:val="single" w:sz="4" w:space="0" w:color="auto"/>
              <w:left w:val="nil"/>
              <w:bottom w:val="nil"/>
              <w:right w:val="nil"/>
            </w:tcBorders>
            <w:shd w:val="clear" w:color="auto" w:fill="auto"/>
            <w:noWrap/>
            <w:vAlign w:val="bottom"/>
            <w:hideMark/>
          </w:tcPr>
          <w:p w14:paraId="51C68F96" w14:textId="77777777" w:rsidR="00A23BDF" w:rsidRPr="00CF4190" w:rsidRDefault="00A23BDF" w:rsidP="00CF4190">
            <w:pPr>
              <w:widowControl/>
              <w:spacing w:line="240" w:lineRule="auto"/>
              <w:ind w:right="0"/>
              <w:jc w:val="left"/>
              <w:rPr>
                <w:rFonts w:ascii="Calibri" w:hAnsi="Calibri" w:cs="Times New Roman"/>
                <w:color w:val="000000"/>
                <w:sz w:val="22"/>
                <w:szCs w:val="22"/>
              </w:rPr>
            </w:pPr>
          </w:p>
        </w:tc>
        <w:tc>
          <w:tcPr>
            <w:tcW w:w="1858" w:type="dxa"/>
            <w:gridSpan w:val="3"/>
            <w:tcBorders>
              <w:top w:val="single" w:sz="4" w:space="0" w:color="auto"/>
              <w:left w:val="nil"/>
              <w:bottom w:val="nil"/>
              <w:right w:val="nil"/>
            </w:tcBorders>
            <w:shd w:val="clear" w:color="auto" w:fill="auto"/>
            <w:noWrap/>
            <w:vAlign w:val="bottom"/>
            <w:hideMark/>
          </w:tcPr>
          <w:p w14:paraId="497F5917" w14:textId="77777777" w:rsidR="00A23BDF" w:rsidRPr="00CF4190" w:rsidRDefault="00A23BDF" w:rsidP="00CF4190">
            <w:pPr>
              <w:widowControl/>
              <w:spacing w:line="240" w:lineRule="auto"/>
              <w:ind w:right="0"/>
              <w:jc w:val="left"/>
              <w:rPr>
                <w:rFonts w:ascii="Calibri" w:hAnsi="Calibri" w:cs="Times New Roman"/>
                <w:color w:val="000000"/>
                <w:sz w:val="22"/>
                <w:szCs w:val="22"/>
              </w:rPr>
            </w:pPr>
          </w:p>
        </w:tc>
        <w:tc>
          <w:tcPr>
            <w:tcW w:w="4536" w:type="dxa"/>
            <w:tcBorders>
              <w:top w:val="single" w:sz="4" w:space="0" w:color="auto"/>
              <w:left w:val="nil"/>
              <w:bottom w:val="nil"/>
              <w:right w:val="nil"/>
            </w:tcBorders>
            <w:shd w:val="clear" w:color="auto" w:fill="auto"/>
            <w:noWrap/>
            <w:vAlign w:val="bottom"/>
            <w:hideMark/>
          </w:tcPr>
          <w:p w14:paraId="35899AE7" w14:textId="77777777" w:rsidR="00A23BDF" w:rsidRPr="00CF4190" w:rsidRDefault="00A23BDF" w:rsidP="00CF4190">
            <w:pPr>
              <w:widowControl/>
              <w:spacing w:line="240" w:lineRule="auto"/>
              <w:ind w:right="0"/>
              <w:jc w:val="left"/>
              <w:rPr>
                <w:rFonts w:ascii="Calibri" w:hAnsi="Calibri" w:cs="Times New Roman"/>
                <w:color w:val="000000"/>
                <w:sz w:val="22"/>
                <w:szCs w:val="22"/>
              </w:rPr>
            </w:pPr>
          </w:p>
        </w:tc>
      </w:tr>
      <w:tr w:rsidR="00A23BDF" w:rsidRPr="00CF4190" w14:paraId="78083B64" w14:textId="77777777" w:rsidTr="00A9415B">
        <w:trPr>
          <w:trHeight w:val="300"/>
        </w:trPr>
        <w:tc>
          <w:tcPr>
            <w:tcW w:w="9570" w:type="dxa"/>
            <w:gridSpan w:val="6"/>
            <w:tcBorders>
              <w:top w:val="nil"/>
              <w:left w:val="nil"/>
              <w:bottom w:val="nil"/>
              <w:right w:val="nil"/>
            </w:tcBorders>
            <w:shd w:val="clear" w:color="000000" w:fill="FFFFFF"/>
            <w:hideMark/>
          </w:tcPr>
          <w:p w14:paraId="06F820A0" w14:textId="40828C93" w:rsidR="00A23BDF" w:rsidRPr="00CF4190" w:rsidRDefault="00A23BDF" w:rsidP="00BC6ED9">
            <w:pPr>
              <w:pStyle w:val="Heading2"/>
            </w:pPr>
            <w:bookmarkStart w:id="49" w:name="_Toc426383907"/>
            <w:r w:rsidRPr="00CF4190">
              <w:t>UC00</w:t>
            </w:r>
            <w:r w:rsidR="00BC6ED9">
              <w:t>5</w:t>
            </w:r>
            <w:r>
              <w:t xml:space="preserve">. </w:t>
            </w:r>
            <w:r w:rsidRPr="00CF4190">
              <w:t>View 'Agency Management' tab</w:t>
            </w:r>
            <w:bookmarkEnd w:id="49"/>
          </w:p>
        </w:tc>
      </w:tr>
      <w:tr w:rsidR="00A23BDF" w:rsidRPr="00CF4190" w14:paraId="2738FC47" w14:textId="77777777" w:rsidTr="00A9415B">
        <w:trPr>
          <w:trHeight w:val="300"/>
        </w:trPr>
        <w:tc>
          <w:tcPr>
            <w:tcW w:w="1725" w:type="dxa"/>
            <w:tcBorders>
              <w:top w:val="nil"/>
              <w:left w:val="nil"/>
              <w:bottom w:val="single" w:sz="4" w:space="0" w:color="auto"/>
              <w:right w:val="nil"/>
            </w:tcBorders>
            <w:shd w:val="clear" w:color="auto" w:fill="auto"/>
            <w:noWrap/>
            <w:vAlign w:val="bottom"/>
            <w:hideMark/>
          </w:tcPr>
          <w:p w14:paraId="6EDB5E0A" w14:textId="77777777" w:rsidR="00A23BDF" w:rsidRPr="00CF4190" w:rsidRDefault="00A23BDF" w:rsidP="00CF4190">
            <w:pPr>
              <w:widowControl/>
              <w:spacing w:line="240" w:lineRule="auto"/>
              <w:ind w:right="0"/>
              <w:jc w:val="left"/>
              <w:rPr>
                <w:rFonts w:ascii="Calibri" w:hAnsi="Calibri" w:cs="Times New Roman"/>
                <w:color w:val="000000"/>
                <w:sz w:val="22"/>
                <w:szCs w:val="22"/>
              </w:rPr>
            </w:pPr>
          </w:p>
        </w:tc>
        <w:tc>
          <w:tcPr>
            <w:tcW w:w="1451" w:type="dxa"/>
            <w:tcBorders>
              <w:top w:val="nil"/>
              <w:left w:val="nil"/>
              <w:bottom w:val="single" w:sz="4" w:space="0" w:color="auto"/>
              <w:right w:val="nil"/>
            </w:tcBorders>
            <w:shd w:val="clear" w:color="auto" w:fill="auto"/>
            <w:noWrap/>
            <w:vAlign w:val="bottom"/>
            <w:hideMark/>
          </w:tcPr>
          <w:p w14:paraId="70B3A96E" w14:textId="77777777" w:rsidR="00A23BDF" w:rsidRPr="00CF4190" w:rsidRDefault="00A23BDF" w:rsidP="00CF4190">
            <w:pPr>
              <w:widowControl/>
              <w:spacing w:line="240" w:lineRule="auto"/>
              <w:ind w:right="0"/>
              <w:jc w:val="left"/>
              <w:rPr>
                <w:rFonts w:ascii="Calibri" w:hAnsi="Calibri" w:cs="Times New Roman"/>
                <w:color w:val="000000"/>
                <w:sz w:val="22"/>
                <w:szCs w:val="22"/>
              </w:rPr>
            </w:pPr>
          </w:p>
        </w:tc>
        <w:tc>
          <w:tcPr>
            <w:tcW w:w="1858" w:type="dxa"/>
            <w:gridSpan w:val="3"/>
            <w:tcBorders>
              <w:top w:val="nil"/>
              <w:left w:val="nil"/>
              <w:bottom w:val="single" w:sz="4" w:space="0" w:color="auto"/>
              <w:right w:val="nil"/>
            </w:tcBorders>
            <w:shd w:val="clear" w:color="auto" w:fill="auto"/>
            <w:noWrap/>
            <w:vAlign w:val="bottom"/>
            <w:hideMark/>
          </w:tcPr>
          <w:p w14:paraId="3777CE48" w14:textId="77777777" w:rsidR="00A23BDF" w:rsidRPr="00CF4190" w:rsidRDefault="00A23BDF" w:rsidP="00CF4190">
            <w:pPr>
              <w:widowControl/>
              <w:spacing w:line="240" w:lineRule="auto"/>
              <w:ind w:right="0"/>
              <w:jc w:val="left"/>
              <w:rPr>
                <w:rFonts w:ascii="Calibri" w:hAnsi="Calibri" w:cs="Times New Roman"/>
                <w:color w:val="000000"/>
                <w:sz w:val="22"/>
                <w:szCs w:val="22"/>
              </w:rPr>
            </w:pPr>
          </w:p>
        </w:tc>
        <w:tc>
          <w:tcPr>
            <w:tcW w:w="4536" w:type="dxa"/>
            <w:tcBorders>
              <w:top w:val="nil"/>
              <w:left w:val="nil"/>
              <w:bottom w:val="single" w:sz="4" w:space="0" w:color="auto"/>
              <w:right w:val="nil"/>
            </w:tcBorders>
            <w:shd w:val="clear" w:color="auto" w:fill="auto"/>
            <w:noWrap/>
            <w:vAlign w:val="bottom"/>
            <w:hideMark/>
          </w:tcPr>
          <w:p w14:paraId="0A317A99" w14:textId="77777777" w:rsidR="00A23BDF" w:rsidRPr="00CF4190" w:rsidRDefault="00A23BDF" w:rsidP="00CF4190">
            <w:pPr>
              <w:widowControl/>
              <w:spacing w:line="240" w:lineRule="auto"/>
              <w:ind w:right="0"/>
              <w:jc w:val="left"/>
              <w:rPr>
                <w:rFonts w:ascii="Calibri" w:hAnsi="Calibri" w:cs="Times New Roman"/>
                <w:color w:val="000000"/>
                <w:sz w:val="22"/>
                <w:szCs w:val="22"/>
              </w:rPr>
            </w:pPr>
          </w:p>
        </w:tc>
      </w:tr>
      <w:tr w:rsidR="00A23BDF" w:rsidRPr="00CF4190" w14:paraId="4BE82362" w14:textId="77777777" w:rsidTr="00A9415B">
        <w:trPr>
          <w:trHeight w:val="300"/>
        </w:trPr>
        <w:tc>
          <w:tcPr>
            <w:tcW w:w="1725" w:type="dxa"/>
            <w:tcBorders>
              <w:top w:val="single" w:sz="4" w:space="0" w:color="auto"/>
              <w:left w:val="single" w:sz="4" w:space="0" w:color="auto"/>
              <w:bottom w:val="single" w:sz="4" w:space="0" w:color="auto"/>
              <w:right w:val="single" w:sz="4" w:space="0" w:color="auto"/>
            </w:tcBorders>
            <w:shd w:val="clear" w:color="000000" w:fill="FFFFFF"/>
            <w:hideMark/>
          </w:tcPr>
          <w:p w14:paraId="5032E837"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Use Case No.</w:t>
            </w: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4C035734" w14:textId="77777777" w:rsidR="00A23BDF" w:rsidRPr="00CF4190" w:rsidRDefault="00A23BDF"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UC007</w:t>
            </w:r>
          </w:p>
        </w:tc>
        <w:tc>
          <w:tcPr>
            <w:tcW w:w="1593" w:type="dxa"/>
            <w:tcBorders>
              <w:top w:val="single" w:sz="4" w:space="0" w:color="auto"/>
              <w:left w:val="single" w:sz="4" w:space="0" w:color="auto"/>
              <w:bottom w:val="single" w:sz="4" w:space="0" w:color="auto"/>
              <w:right w:val="single" w:sz="4" w:space="0" w:color="auto"/>
            </w:tcBorders>
            <w:shd w:val="clear" w:color="000000" w:fill="FFFFFF"/>
            <w:hideMark/>
          </w:tcPr>
          <w:p w14:paraId="37353BD6"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Priority</w:t>
            </w:r>
          </w:p>
        </w:tc>
        <w:tc>
          <w:tcPr>
            <w:tcW w:w="4536" w:type="dxa"/>
            <w:tcBorders>
              <w:top w:val="single" w:sz="4" w:space="0" w:color="auto"/>
              <w:left w:val="single" w:sz="4" w:space="0" w:color="auto"/>
              <w:bottom w:val="single" w:sz="4" w:space="0" w:color="auto"/>
              <w:right w:val="single" w:sz="4" w:space="0" w:color="auto"/>
            </w:tcBorders>
            <w:shd w:val="clear" w:color="000000" w:fill="FFFFFF"/>
            <w:hideMark/>
          </w:tcPr>
          <w:p w14:paraId="10454155" w14:textId="77777777" w:rsidR="00A23BDF" w:rsidRPr="00CF4190" w:rsidRDefault="00A23BDF" w:rsidP="00CF4190">
            <w:pPr>
              <w:widowControl/>
              <w:spacing w:line="240" w:lineRule="auto"/>
              <w:ind w:right="0"/>
              <w:jc w:val="left"/>
              <w:rPr>
                <w:color w:val="000000"/>
                <w:sz w:val="20"/>
              </w:rPr>
            </w:pPr>
            <w:r w:rsidRPr="00CF4190">
              <w:rPr>
                <w:color w:val="000000"/>
                <w:sz w:val="20"/>
              </w:rPr>
              <w:t>(  ) Low  (  ) Med  (</w:t>
            </w:r>
            <w:r w:rsidRPr="00CF4190">
              <w:rPr>
                <w:rFonts w:ascii="Wingdings" w:hAnsi="Wingdings"/>
                <w:color w:val="000000"/>
                <w:sz w:val="20"/>
              </w:rPr>
              <w:t></w:t>
            </w:r>
            <w:r w:rsidRPr="00CF4190">
              <w:rPr>
                <w:color w:val="000000"/>
                <w:sz w:val="20"/>
              </w:rPr>
              <w:t>) High</w:t>
            </w:r>
          </w:p>
        </w:tc>
      </w:tr>
      <w:tr w:rsidR="00A23BDF" w:rsidRPr="00CF4190" w14:paraId="2BC9B1FE" w14:textId="77777777" w:rsidTr="00A9415B">
        <w:trPr>
          <w:trHeight w:val="300"/>
        </w:trPr>
        <w:tc>
          <w:tcPr>
            <w:tcW w:w="1725" w:type="dxa"/>
            <w:tcBorders>
              <w:top w:val="single" w:sz="4" w:space="0" w:color="auto"/>
              <w:left w:val="single" w:sz="4" w:space="0" w:color="auto"/>
              <w:bottom w:val="single" w:sz="4" w:space="0" w:color="auto"/>
              <w:right w:val="single" w:sz="4" w:space="0" w:color="auto"/>
            </w:tcBorders>
            <w:shd w:val="clear" w:color="000000" w:fill="FFFFFF"/>
            <w:hideMark/>
          </w:tcPr>
          <w:p w14:paraId="23A247B6"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Use Case Name</w:t>
            </w:r>
          </w:p>
        </w:tc>
        <w:tc>
          <w:tcPr>
            <w:tcW w:w="7845" w:type="dxa"/>
            <w:gridSpan w:val="5"/>
            <w:tcBorders>
              <w:top w:val="single" w:sz="4" w:space="0" w:color="auto"/>
              <w:left w:val="single" w:sz="4" w:space="0" w:color="auto"/>
              <w:bottom w:val="single" w:sz="4" w:space="0" w:color="auto"/>
              <w:right w:val="single" w:sz="4" w:space="0" w:color="auto"/>
            </w:tcBorders>
            <w:shd w:val="clear" w:color="000000" w:fill="FFFFFF"/>
            <w:hideMark/>
          </w:tcPr>
          <w:p w14:paraId="23A5D42E" w14:textId="77777777" w:rsidR="00A23BDF" w:rsidRPr="00CF4190" w:rsidRDefault="00A23BDF"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View 'Agency Management' tab</w:t>
            </w:r>
          </w:p>
        </w:tc>
      </w:tr>
      <w:tr w:rsidR="00A23BDF" w:rsidRPr="00CF4190" w14:paraId="6E71F38A" w14:textId="77777777" w:rsidTr="00A9415B">
        <w:trPr>
          <w:trHeight w:val="300"/>
        </w:trPr>
        <w:tc>
          <w:tcPr>
            <w:tcW w:w="1725" w:type="dxa"/>
            <w:tcBorders>
              <w:top w:val="single" w:sz="4" w:space="0" w:color="auto"/>
              <w:left w:val="single" w:sz="4" w:space="0" w:color="auto"/>
              <w:bottom w:val="single" w:sz="4" w:space="0" w:color="auto"/>
              <w:right w:val="single" w:sz="4" w:space="0" w:color="auto"/>
            </w:tcBorders>
            <w:shd w:val="clear" w:color="000000" w:fill="FFFFFF"/>
            <w:hideMark/>
          </w:tcPr>
          <w:p w14:paraId="73BE2979"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Use Case Purpose</w:t>
            </w:r>
          </w:p>
        </w:tc>
        <w:tc>
          <w:tcPr>
            <w:tcW w:w="7845" w:type="dxa"/>
            <w:gridSpan w:val="5"/>
            <w:tcBorders>
              <w:top w:val="single" w:sz="4" w:space="0" w:color="auto"/>
              <w:left w:val="single" w:sz="4" w:space="0" w:color="auto"/>
              <w:bottom w:val="single" w:sz="4" w:space="0" w:color="auto"/>
              <w:right w:val="single" w:sz="4" w:space="0" w:color="auto"/>
            </w:tcBorders>
            <w:shd w:val="clear" w:color="000000" w:fill="FFFFFF"/>
            <w:hideMark/>
          </w:tcPr>
          <w:p w14:paraId="6149FCBE" w14:textId="77777777" w:rsidR="00A23BDF" w:rsidRPr="00CF4190" w:rsidRDefault="00A23BDF"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Use Case ‘View Agency Management tab’ describes the scenarios available on Agency management tab of SalesExchange application.</w:t>
            </w:r>
          </w:p>
        </w:tc>
      </w:tr>
      <w:tr w:rsidR="00A23BDF" w:rsidRPr="00CF4190" w14:paraId="0EF0B5E2" w14:textId="77777777" w:rsidTr="00A9415B">
        <w:trPr>
          <w:trHeight w:val="600"/>
        </w:trPr>
        <w:tc>
          <w:tcPr>
            <w:tcW w:w="1725" w:type="dxa"/>
            <w:tcBorders>
              <w:top w:val="single" w:sz="4" w:space="0" w:color="auto"/>
              <w:left w:val="single" w:sz="4" w:space="0" w:color="auto"/>
              <w:bottom w:val="single" w:sz="4" w:space="0" w:color="auto"/>
              <w:right w:val="single" w:sz="4" w:space="0" w:color="auto"/>
            </w:tcBorders>
            <w:shd w:val="clear" w:color="000000" w:fill="FFFFFF"/>
            <w:hideMark/>
          </w:tcPr>
          <w:p w14:paraId="2498F244"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Use Case Definition</w:t>
            </w:r>
          </w:p>
        </w:tc>
        <w:tc>
          <w:tcPr>
            <w:tcW w:w="7845" w:type="dxa"/>
            <w:gridSpan w:val="5"/>
            <w:tcBorders>
              <w:top w:val="single" w:sz="4" w:space="0" w:color="auto"/>
              <w:left w:val="single" w:sz="4" w:space="0" w:color="auto"/>
              <w:bottom w:val="single" w:sz="4" w:space="0" w:color="auto"/>
              <w:right w:val="single" w:sz="4" w:space="0" w:color="auto"/>
            </w:tcBorders>
            <w:shd w:val="clear" w:color="000000" w:fill="FFFFFF"/>
            <w:hideMark/>
          </w:tcPr>
          <w:p w14:paraId="1A92DB38" w14:textId="1AEC6111" w:rsidR="00A23BDF" w:rsidRPr="00CF4190" w:rsidRDefault="00A23BDF" w:rsidP="00C24C3C">
            <w:pPr>
              <w:widowControl/>
              <w:spacing w:line="240" w:lineRule="auto"/>
              <w:ind w:right="0"/>
              <w:jc w:val="left"/>
              <w:rPr>
                <w:rFonts w:ascii="Calibri" w:hAnsi="Calibri" w:cs="Times New Roman"/>
                <w:sz w:val="22"/>
                <w:szCs w:val="22"/>
              </w:rPr>
            </w:pPr>
            <w:r w:rsidRPr="00CF4190">
              <w:rPr>
                <w:rFonts w:ascii="Calibri" w:hAnsi="Calibri" w:cs="Times New Roman"/>
                <w:sz w:val="22"/>
                <w:szCs w:val="22"/>
              </w:rPr>
              <w:t xml:space="preserve">All </w:t>
            </w:r>
            <w:r w:rsidR="00C24C3C">
              <w:rPr>
                <w:rFonts w:ascii="Calibri" w:hAnsi="Calibri" w:cs="Times New Roman"/>
                <w:sz w:val="22"/>
                <w:szCs w:val="22"/>
              </w:rPr>
              <w:t>SFE</w:t>
            </w:r>
            <w:r w:rsidRPr="00CF4190">
              <w:rPr>
                <w:rFonts w:ascii="Calibri" w:hAnsi="Calibri" w:cs="Times New Roman"/>
                <w:sz w:val="22"/>
                <w:szCs w:val="22"/>
              </w:rPr>
              <w:t xml:space="preserve"> users can access Agency-Management tab. Within the Agency-management tab, a user can view searched </w:t>
            </w:r>
            <w:r w:rsidR="00C24C3C">
              <w:rPr>
                <w:rFonts w:ascii="Calibri" w:hAnsi="Calibri" w:cs="Times New Roman"/>
                <w:sz w:val="22"/>
                <w:szCs w:val="22"/>
              </w:rPr>
              <w:t>A</w:t>
            </w:r>
            <w:r w:rsidRPr="00CF4190">
              <w:rPr>
                <w:rFonts w:ascii="Calibri" w:hAnsi="Calibri" w:cs="Times New Roman"/>
                <w:sz w:val="22"/>
                <w:szCs w:val="22"/>
              </w:rPr>
              <w:t xml:space="preserve">gency's - Personal &amp; Commercial Lines Action reports. </w:t>
            </w:r>
            <w:r w:rsidRPr="00CF4190">
              <w:rPr>
                <w:rFonts w:ascii="Calibri" w:hAnsi="Calibri" w:cs="Times New Roman"/>
                <w:sz w:val="22"/>
                <w:szCs w:val="22"/>
              </w:rPr>
              <w:br/>
              <w:t xml:space="preserve">The Basic (Primary) flow of this Use Case mentions the scenarios for a DSM; DSM is </w:t>
            </w:r>
            <w:r w:rsidRPr="00CF4190">
              <w:rPr>
                <w:rFonts w:ascii="Calibri" w:hAnsi="Calibri" w:cs="Times New Roman"/>
                <w:sz w:val="22"/>
                <w:szCs w:val="22"/>
              </w:rPr>
              <w:lastRenderedPageBreak/>
              <w:t xml:space="preserve">the only user with editable access of this tab. The Alternate flow provides the </w:t>
            </w:r>
            <w:r w:rsidR="00C24C3C">
              <w:rPr>
                <w:rFonts w:ascii="Calibri" w:hAnsi="Calibri" w:cs="Times New Roman"/>
                <w:sz w:val="22"/>
                <w:szCs w:val="22"/>
              </w:rPr>
              <w:t>non-editable</w:t>
            </w:r>
            <w:r w:rsidRPr="00CF4190">
              <w:rPr>
                <w:rFonts w:ascii="Calibri" w:hAnsi="Calibri" w:cs="Times New Roman"/>
                <w:sz w:val="22"/>
                <w:szCs w:val="22"/>
              </w:rPr>
              <w:t xml:space="preserve"> scenario for other</w:t>
            </w:r>
            <w:r w:rsidR="00C24C3C">
              <w:rPr>
                <w:rFonts w:ascii="Calibri" w:hAnsi="Calibri" w:cs="Times New Roman"/>
                <w:sz w:val="22"/>
                <w:szCs w:val="22"/>
              </w:rPr>
              <w:t>(Non-DSM)</w:t>
            </w:r>
            <w:r w:rsidRPr="00CF4190">
              <w:rPr>
                <w:rFonts w:ascii="Calibri" w:hAnsi="Calibri" w:cs="Times New Roman"/>
                <w:sz w:val="22"/>
                <w:szCs w:val="22"/>
              </w:rPr>
              <w:t xml:space="preserve"> users while viewing the tab.</w:t>
            </w:r>
          </w:p>
        </w:tc>
      </w:tr>
      <w:tr w:rsidR="00A23BDF" w:rsidRPr="00CF4190" w14:paraId="4D741750" w14:textId="77777777" w:rsidTr="00A9415B">
        <w:trPr>
          <w:trHeight w:val="300"/>
        </w:trPr>
        <w:tc>
          <w:tcPr>
            <w:tcW w:w="1725" w:type="dxa"/>
            <w:vMerge w:val="restart"/>
            <w:tcBorders>
              <w:top w:val="single" w:sz="4" w:space="0" w:color="auto"/>
              <w:left w:val="single" w:sz="4" w:space="0" w:color="auto"/>
              <w:bottom w:val="single" w:sz="4" w:space="0" w:color="auto"/>
              <w:right w:val="single" w:sz="4" w:space="0" w:color="auto"/>
            </w:tcBorders>
            <w:shd w:val="clear" w:color="000000" w:fill="FFFFFF"/>
            <w:hideMark/>
          </w:tcPr>
          <w:p w14:paraId="437E5DF7"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lastRenderedPageBreak/>
              <w:t>Actors</w:t>
            </w: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61E7B5C7" w14:textId="77777777" w:rsidR="00A23BDF" w:rsidRPr="00CF4190" w:rsidRDefault="00A23BDF"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b/>
                <w:bCs/>
                <w:color w:val="000000"/>
                <w:sz w:val="22"/>
                <w:szCs w:val="22"/>
              </w:rPr>
              <w:t>Initiating Actors:</w:t>
            </w:r>
            <w:r w:rsidRPr="00CF4190">
              <w:rPr>
                <w:rFonts w:ascii="Calibri" w:hAnsi="Calibri" w:cs="Times New Roman"/>
                <w:color w:val="000000"/>
                <w:sz w:val="22"/>
                <w:szCs w:val="22"/>
              </w:rPr>
              <w:t xml:space="preserve"> </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11358676" w14:textId="79547741" w:rsidR="00A23BDF" w:rsidRPr="00CF4190" w:rsidRDefault="00A23BDF" w:rsidP="00C24C3C">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All Users</w:t>
            </w:r>
          </w:p>
        </w:tc>
      </w:tr>
      <w:tr w:rsidR="00A23BDF" w:rsidRPr="00CF4190" w14:paraId="6E174BDB" w14:textId="77777777" w:rsidTr="00A9415B">
        <w:trPr>
          <w:trHeight w:val="6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79AF259C"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4F42D1CC"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Other Actors/Systems:</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5177702D" w14:textId="77777777" w:rsidR="00A23BDF" w:rsidRPr="00CF4190" w:rsidRDefault="00A23BDF"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SalesExchange System</w:t>
            </w:r>
          </w:p>
        </w:tc>
      </w:tr>
      <w:tr w:rsidR="00A23BDF" w:rsidRPr="00CF4190" w14:paraId="307130DC" w14:textId="77777777" w:rsidTr="00A9415B">
        <w:trPr>
          <w:trHeight w:val="300"/>
        </w:trPr>
        <w:tc>
          <w:tcPr>
            <w:tcW w:w="1725" w:type="dxa"/>
            <w:vMerge w:val="restart"/>
            <w:tcBorders>
              <w:top w:val="single" w:sz="4" w:space="0" w:color="auto"/>
              <w:left w:val="single" w:sz="4" w:space="0" w:color="auto"/>
              <w:bottom w:val="single" w:sz="4" w:space="0" w:color="auto"/>
              <w:right w:val="single" w:sz="4" w:space="0" w:color="auto"/>
            </w:tcBorders>
            <w:shd w:val="clear" w:color="000000" w:fill="FFFFFF"/>
            <w:hideMark/>
          </w:tcPr>
          <w:p w14:paraId="0EC604C7"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Context &amp; References</w:t>
            </w: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5DB1EF47"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Invoked By:</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0E355E59" w14:textId="3BF3A487" w:rsidR="00A23BDF" w:rsidRPr="00CF4190" w:rsidRDefault="00A23BDF" w:rsidP="00CF4190">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UC001, UC002, UC003, UC004</w:t>
            </w:r>
          </w:p>
        </w:tc>
      </w:tr>
      <w:tr w:rsidR="00A23BDF" w:rsidRPr="00CF4190" w14:paraId="5D24725C"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016C2811"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2D49B3DF"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Invokes:</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7F86457B" w14:textId="2BECCA66" w:rsidR="00A23BDF" w:rsidRPr="00CF4190" w:rsidRDefault="00A23BDF" w:rsidP="00CF4190">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None</w:t>
            </w:r>
          </w:p>
        </w:tc>
      </w:tr>
      <w:tr w:rsidR="00A23BDF" w:rsidRPr="00CF4190" w14:paraId="226709D2"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5A442071"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029D73E9"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References:</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6D74517D" w14:textId="07C3A7C7" w:rsidR="00A23BDF" w:rsidRPr="00CF4190" w:rsidRDefault="00A23BDF" w:rsidP="00CF4190">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Business Requirements Specification</w:t>
            </w:r>
            <w:r w:rsidRPr="00CF4190">
              <w:rPr>
                <w:rFonts w:ascii="Calibri" w:hAnsi="Calibri" w:cs="Times New Roman"/>
                <w:color w:val="000000"/>
                <w:sz w:val="22"/>
                <w:szCs w:val="22"/>
              </w:rPr>
              <w:t>, Mapping Doc</w:t>
            </w:r>
          </w:p>
        </w:tc>
      </w:tr>
      <w:tr w:rsidR="00A23BDF" w:rsidRPr="00CF4190" w14:paraId="1F01BB44" w14:textId="77777777" w:rsidTr="00A9415B">
        <w:trPr>
          <w:trHeight w:val="300"/>
        </w:trPr>
        <w:tc>
          <w:tcPr>
            <w:tcW w:w="1725" w:type="dxa"/>
            <w:vMerge w:val="restart"/>
            <w:tcBorders>
              <w:top w:val="single" w:sz="4" w:space="0" w:color="auto"/>
              <w:left w:val="single" w:sz="4" w:space="0" w:color="auto"/>
              <w:bottom w:val="single" w:sz="4" w:space="0" w:color="auto"/>
              <w:right w:val="single" w:sz="4" w:space="0" w:color="auto"/>
            </w:tcBorders>
            <w:shd w:val="clear" w:color="000000" w:fill="FFFFFF"/>
            <w:hideMark/>
          </w:tcPr>
          <w:p w14:paraId="65F08CC9"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Use Case Type</w:t>
            </w: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5855F082"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Category:</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73F87DDF" w14:textId="77777777" w:rsidR="00A23BDF" w:rsidRPr="00CF4190" w:rsidRDefault="00A23BDF"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Agent Portal</w:t>
            </w:r>
          </w:p>
        </w:tc>
      </w:tr>
      <w:tr w:rsidR="00A23BDF" w:rsidRPr="00CF4190" w14:paraId="585C8ACC"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2079DEB8"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7E620977"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Line of Business:</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12120528" w14:textId="77777777" w:rsidR="00A23BDF" w:rsidRPr="00CF4190" w:rsidRDefault="00A23BDF"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All</w:t>
            </w:r>
          </w:p>
        </w:tc>
      </w:tr>
      <w:tr w:rsidR="00A23BDF" w:rsidRPr="00CF4190" w14:paraId="3F2B6F94"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7145A7F2"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1848E813"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Release:</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3FFBEFCD" w14:textId="4F95DAF3" w:rsidR="00A23BDF" w:rsidRPr="00CF4190" w:rsidRDefault="00A23BDF" w:rsidP="00CF4190">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2015</w:t>
            </w:r>
          </w:p>
        </w:tc>
      </w:tr>
      <w:tr w:rsidR="00A23BDF" w:rsidRPr="00CF4190" w14:paraId="069884F4" w14:textId="77777777" w:rsidTr="00A9415B">
        <w:trPr>
          <w:trHeight w:val="300"/>
        </w:trPr>
        <w:tc>
          <w:tcPr>
            <w:tcW w:w="1725" w:type="dxa"/>
            <w:vMerge w:val="restart"/>
            <w:tcBorders>
              <w:top w:val="single" w:sz="4" w:space="0" w:color="auto"/>
              <w:left w:val="single" w:sz="4" w:space="0" w:color="auto"/>
              <w:bottom w:val="single" w:sz="4" w:space="0" w:color="auto"/>
              <w:right w:val="single" w:sz="4" w:space="0" w:color="auto"/>
            </w:tcBorders>
            <w:shd w:val="clear" w:color="000000" w:fill="FFFFFF"/>
            <w:hideMark/>
          </w:tcPr>
          <w:p w14:paraId="00644E05"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Basic Flow</w:t>
            </w: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2311D3B6"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Scenario Name:</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vAlign w:val="bottom"/>
            <w:hideMark/>
          </w:tcPr>
          <w:p w14:paraId="7DF3A1F1" w14:textId="77777777" w:rsidR="00A23BDF" w:rsidRPr="00CF4190" w:rsidRDefault="00A23BDF"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A DSM navigates to the 'Agency Management' tab</w:t>
            </w:r>
          </w:p>
        </w:tc>
      </w:tr>
      <w:tr w:rsidR="00A23BDF" w:rsidRPr="00CF4190" w14:paraId="30F97CE3"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2431356C"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0EDB2D3B"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Preconditions:</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vAlign w:val="bottom"/>
            <w:hideMark/>
          </w:tcPr>
          <w:p w14:paraId="0962DE5E" w14:textId="77777777" w:rsidR="00A23BDF" w:rsidRPr="00CF4190" w:rsidRDefault="00A23BDF"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xml:space="preserve">A DSM user logs into 'SalesExchange', searches a policy under him &amp; navigates to 'Agency Management' tab </w:t>
            </w:r>
          </w:p>
        </w:tc>
      </w:tr>
      <w:tr w:rsidR="00A23BDF" w:rsidRPr="00CF4190" w14:paraId="5116B8A2"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6E38E7E7"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p>
        </w:tc>
        <w:tc>
          <w:tcPr>
            <w:tcW w:w="1716" w:type="dxa"/>
            <w:gridSpan w:val="3"/>
            <w:vMerge w:val="restart"/>
            <w:tcBorders>
              <w:top w:val="single" w:sz="4" w:space="0" w:color="auto"/>
              <w:left w:val="single" w:sz="4" w:space="0" w:color="auto"/>
              <w:bottom w:val="single" w:sz="4" w:space="0" w:color="auto"/>
              <w:right w:val="single" w:sz="4" w:space="0" w:color="auto"/>
            </w:tcBorders>
            <w:shd w:val="clear" w:color="000000" w:fill="FFFFFF"/>
            <w:hideMark/>
          </w:tcPr>
          <w:p w14:paraId="18258826"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Description:</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72E4DD9D"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For a DSM:</w:t>
            </w:r>
          </w:p>
        </w:tc>
      </w:tr>
      <w:tr w:rsidR="00A23BDF" w:rsidRPr="00CF4190" w14:paraId="37F3DA44"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6FB60E91"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3659CA36"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6200D6EE" w14:textId="77777777" w:rsidR="00A23BDF" w:rsidRDefault="00A23BDF"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Below information is displayed to DSM in read-only mode - SAM(Field), SAM(PL), SAM(CL), SAM(Life)</w:t>
            </w:r>
          </w:p>
          <w:p w14:paraId="2DAF44EC" w14:textId="5AE178BE" w:rsidR="0035626E" w:rsidRPr="00CF4190" w:rsidRDefault="0035626E" w:rsidP="001963A0">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 xml:space="preserve">Note </w:t>
            </w:r>
            <w:r w:rsidR="001963A0">
              <w:rPr>
                <w:rFonts w:ascii="Calibri" w:hAnsi="Calibri" w:cs="Times New Roman"/>
                <w:color w:val="000000"/>
                <w:sz w:val="22"/>
                <w:szCs w:val="22"/>
              </w:rPr>
              <w:t xml:space="preserve">regarding SAM fields’ value </w:t>
            </w:r>
            <w:r>
              <w:rPr>
                <w:rFonts w:ascii="Calibri" w:hAnsi="Calibri" w:cs="Times New Roman"/>
                <w:color w:val="000000"/>
                <w:sz w:val="22"/>
                <w:szCs w:val="22"/>
              </w:rPr>
              <w:t>– A value for SAM field of 4 is displayed in red and a value of 1 for SAM field should display with green background. For 2 &amp; 3 values the background color is by-default (white).</w:t>
            </w:r>
          </w:p>
        </w:tc>
      </w:tr>
      <w:tr w:rsidR="00A23BDF" w:rsidRPr="00CF4190" w14:paraId="7AFD708B"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210935F3"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79677D8C"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12484EA3" w14:textId="77777777" w:rsidR="00A23BDF" w:rsidRPr="00CF4190" w:rsidRDefault="00A23BDF"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A DSM selects edit and excepting below, all the fields are displayed to a DSM in editable mode -  Branch, DSM, PL Underwriter, CL Underwriter, Risk Control Consultant, Any Award shown on the page</w:t>
            </w:r>
          </w:p>
        </w:tc>
      </w:tr>
      <w:tr w:rsidR="00A23BDF" w:rsidRPr="00CF4190" w14:paraId="2B1E6FF2"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67D38093"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37F87FD0"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534C246E" w14:textId="7F7B064B" w:rsidR="00A23BDF" w:rsidRPr="00CF4190" w:rsidRDefault="00A23BDF" w:rsidP="001E700E">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xml:space="preserve">A DSM </w:t>
            </w:r>
            <w:r w:rsidR="001E700E">
              <w:rPr>
                <w:rFonts w:ascii="Calibri" w:hAnsi="Calibri" w:cs="Times New Roman"/>
                <w:color w:val="000000"/>
                <w:sz w:val="22"/>
                <w:szCs w:val="22"/>
              </w:rPr>
              <w:t>selects – ‘E</w:t>
            </w:r>
            <w:r w:rsidRPr="00CF4190">
              <w:rPr>
                <w:rFonts w:ascii="Calibri" w:hAnsi="Calibri" w:cs="Times New Roman"/>
                <w:color w:val="000000"/>
                <w:sz w:val="22"/>
                <w:szCs w:val="22"/>
              </w:rPr>
              <w:t>dit</w:t>
            </w:r>
            <w:r w:rsidR="001E700E">
              <w:rPr>
                <w:rFonts w:ascii="Calibri" w:hAnsi="Calibri" w:cs="Times New Roman"/>
                <w:color w:val="000000"/>
                <w:sz w:val="22"/>
                <w:szCs w:val="22"/>
              </w:rPr>
              <w:t>’</w:t>
            </w:r>
            <w:r w:rsidRPr="00CF4190">
              <w:rPr>
                <w:rFonts w:ascii="Calibri" w:hAnsi="Calibri" w:cs="Times New Roman"/>
                <w:color w:val="000000"/>
                <w:sz w:val="22"/>
                <w:szCs w:val="22"/>
              </w:rPr>
              <w:t xml:space="preserve"> </w:t>
            </w:r>
            <w:r w:rsidR="00C24C3C">
              <w:rPr>
                <w:rFonts w:ascii="Calibri" w:hAnsi="Calibri" w:cs="Times New Roman"/>
                <w:color w:val="000000"/>
                <w:sz w:val="22"/>
                <w:szCs w:val="22"/>
              </w:rPr>
              <w:t xml:space="preserve">&amp; saves changes for </w:t>
            </w:r>
            <w:r w:rsidRPr="00CF4190">
              <w:rPr>
                <w:rFonts w:ascii="Calibri" w:hAnsi="Calibri" w:cs="Times New Roman"/>
                <w:color w:val="000000"/>
                <w:sz w:val="22"/>
                <w:szCs w:val="22"/>
              </w:rPr>
              <w:t>following fields on Agency Management tab - SAM(Field), SAM(PL), SAM(CL), SAM(Life)</w:t>
            </w:r>
          </w:p>
        </w:tc>
      </w:tr>
      <w:tr w:rsidR="00A23BDF" w:rsidRPr="00CF4190" w14:paraId="085F2653"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49B9648A"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6852E2DD"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22FC92C3" w14:textId="77777777" w:rsidR="00A23BDF" w:rsidRDefault="00A23BDF"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A DSM can edit &amp; update the below information (for Auto &amp; Property) for the Personal Lines section -  Compensation Adjustment(s), Restrict Binding Authority, No exceptions, U/W Score Limits (Acct&lt;400) excl. Maryland, U/W Score Limits (Home/Auto&lt;200) excl. Maryland, Underwriting Guideline Limitations Imposed, ERIE initiated re-underwriting program, Agency initiated re-underwriting program, Formal Agent Review Process (BM, DSM, Undw, Agt), Remove Agent from Cross-sell list, Re-Underwriting Participation, Get Fit, Status, Inspect &amp; Protect, Status, Action(s) to be enforced at the following level &amp; Enter specific Agent/Location restriction details, other necessary action details, or SAM notes in the box below</w:t>
            </w:r>
          </w:p>
          <w:p w14:paraId="4ED6253B" w14:textId="1A89D552" w:rsidR="001E700E" w:rsidRPr="001E700E" w:rsidRDefault="001E700E" w:rsidP="001E700E">
            <w:pPr>
              <w:widowControl/>
              <w:spacing w:line="240" w:lineRule="auto"/>
              <w:ind w:right="0"/>
              <w:jc w:val="left"/>
              <w:rPr>
                <w:rFonts w:ascii="Calibri" w:hAnsi="Calibri" w:cs="Times New Roman"/>
                <w:i/>
                <w:color w:val="000000"/>
                <w:sz w:val="22"/>
                <w:szCs w:val="22"/>
              </w:rPr>
            </w:pPr>
            <w:r w:rsidRPr="001E700E">
              <w:rPr>
                <w:rFonts w:ascii="Calibri" w:hAnsi="Calibri" w:cs="Times New Roman"/>
                <w:i/>
                <w:color w:val="000000"/>
                <w:sz w:val="22"/>
                <w:szCs w:val="22"/>
              </w:rPr>
              <w:t>[Note – The edit functionality for Personal Lines section should be same as the existing functionality.]</w:t>
            </w:r>
          </w:p>
        </w:tc>
      </w:tr>
      <w:tr w:rsidR="00A23BDF" w:rsidRPr="00CF4190" w14:paraId="1E76E1C6"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454DE21E"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57E879EE"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26E3253D" w14:textId="77777777" w:rsidR="00A23BDF" w:rsidRDefault="00A23BDF"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xml:space="preserve">If a DSM clicks on any attachment(s) with the Personal Lines Section, the attachment is downloaded. </w:t>
            </w:r>
          </w:p>
          <w:p w14:paraId="0C9A81EC" w14:textId="4D0027B2" w:rsidR="001E700E" w:rsidRPr="00CF4190" w:rsidRDefault="001E700E" w:rsidP="001E700E">
            <w:pPr>
              <w:widowControl/>
              <w:spacing w:line="240" w:lineRule="auto"/>
              <w:ind w:right="0"/>
              <w:jc w:val="left"/>
              <w:rPr>
                <w:rFonts w:ascii="Calibri" w:hAnsi="Calibri" w:cs="Times New Roman"/>
                <w:color w:val="000000"/>
                <w:sz w:val="22"/>
                <w:szCs w:val="22"/>
              </w:rPr>
            </w:pPr>
            <w:r w:rsidRPr="001E700E">
              <w:rPr>
                <w:rFonts w:ascii="Calibri" w:hAnsi="Calibri" w:cs="Times New Roman"/>
                <w:i/>
                <w:color w:val="000000"/>
                <w:sz w:val="22"/>
                <w:szCs w:val="22"/>
              </w:rPr>
              <w:t>[Note – Th</w:t>
            </w:r>
            <w:r>
              <w:rPr>
                <w:rFonts w:ascii="Calibri" w:hAnsi="Calibri" w:cs="Times New Roman"/>
                <w:i/>
                <w:color w:val="000000"/>
                <w:sz w:val="22"/>
                <w:szCs w:val="22"/>
              </w:rPr>
              <w:t>is</w:t>
            </w:r>
            <w:r w:rsidRPr="001E700E">
              <w:rPr>
                <w:rFonts w:ascii="Calibri" w:hAnsi="Calibri" w:cs="Times New Roman"/>
                <w:i/>
                <w:color w:val="000000"/>
                <w:sz w:val="22"/>
                <w:szCs w:val="22"/>
              </w:rPr>
              <w:t xml:space="preserve"> functionality should be same as the existing </w:t>
            </w:r>
            <w:r w:rsidRPr="001E700E">
              <w:rPr>
                <w:rFonts w:ascii="Calibri" w:hAnsi="Calibri" w:cs="Times New Roman"/>
                <w:i/>
                <w:color w:val="000000"/>
                <w:sz w:val="22"/>
                <w:szCs w:val="22"/>
              </w:rPr>
              <w:lastRenderedPageBreak/>
              <w:t>functionality]</w:t>
            </w:r>
          </w:p>
        </w:tc>
      </w:tr>
      <w:tr w:rsidR="00A23BDF" w:rsidRPr="00CF4190" w14:paraId="7EB8DB87"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51C034C2"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55B4C96C"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4AE68673" w14:textId="77777777" w:rsidR="001E700E" w:rsidRDefault="00A23BDF"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A DSM Uploads a new attachment(s) to the 'Personal Lines' &amp; updates the report.</w:t>
            </w:r>
          </w:p>
          <w:p w14:paraId="13A01100" w14:textId="6781C608" w:rsidR="00A23BDF" w:rsidRPr="00CF4190" w:rsidRDefault="001E700E" w:rsidP="00CF4190">
            <w:pPr>
              <w:widowControl/>
              <w:spacing w:line="240" w:lineRule="auto"/>
              <w:ind w:right="0"/>
              <w:jc w:val="left"/>
              <w:rPr>
                <w:rFonts w:ascii="Calibri" w:hAnsi="Calibri" w:cs="Times New Roman"/>
                <w:color w:val="000000"/>
                <w:sz w:val="22"/>
                <w:szCs w:val="22"/>
              </w:rPr>
            </w:pPr>
            <w:r w:rsidRPr="001E700E">
              <w:rPr>
                <w:rFonts w:ascii="Calibri" w:hAnsi="Calibri" w:cs="Times New Roman"/>
                <w:i/>
                <w:color w:val="000000"/>
                <w:sz w:val="22"/>
                <w:szCs w:val="22"/>
              </w:rPr>
              <w:t>[Note – Th</w:t>
            </w:r>
            <w:r>
              <w:rPr>
                <w:rFonts w:ascii="Calibri" w:hAnsi="Calibri" w:cs="Times New Roman"/>
                <w:i/>
                <w:color w:val="000000"/>
                <w:sz w:val="22"/>
                <w:szCs w:val="22"/>
              </w:rPr>
              <w:t>is</w:t>
            </w:r>
            <w:r w:rsidRPr="001E700E">
              <w:rPr>
                <w:rFonts w:ascii="Calibri" w:hAnsi="Calibri" w:cs="Times New Roman"/>
                <w:i/>
                <w:color w:val="000000"/>
                <w:sz w:val="22"/>
                <w:szCs w:val="22"/>
              </w:rPr>
              <w:t xml:space="preserve"> functionality should be same as the existing functionality]</w:t>
            </w:r>
            <w:r w:rsidR="00A23BDF" w:rsidRPr="00CF4190">
              <w:rPr>
                <w:rFonts w:ascii="Calibri" w:hAnsi="Calibri" w:cs="Times New Roman"/>
                <w:color w:val="000000"/>
                <w:sz w:val="22"/>
                <w:szCs w:val="22"/>
              </w:rPr>
              <w:t xml:space="preserve"> </w:t>
            </w:r>
          </w:p>
        </w:tc>
      </w:tr>
      <w:tr w:rsidR="00A23BDF" w:rsidRPr="00CF4190" w14:paraId="7E5D21F1"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14CAC288"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419591E1"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7897145E" w14:textId="77777777" w:rsidR="001E700E" w:rsidRDefault="00A23BDF"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A DSM selects 'Edit' and deletes the attachment(s) added to the 'Personal Lines' report.</w:t>
            </w:r>
          </w:p>
          <w:p w14:paraId="220A409A" w14:textId="1D10E673" w:rsidR="00A23BDF" w:rsidRPr="00CF4190" w:rsidRDefault="001E700E" w:rsidP="00CF4190">
            <w:pPr>
              <w:widowControl/>
              <w:spacing w:line="240" w:lineRule="auto"/>
              <w:ind w:right="0"/>
              <w:jc w:val="left"/>
              <w:rPr>
                <w:rFonts w:ascii="Calibri" w:hAnsi="Calibri" w:cs="Times New Roman"/>
                <w:color w:val="000000"/>
                <w:sz w:val="22"/>
                <w:szCs w:val="22"/>
              </w:rPr>
            </w:pPr>
            <w:r w:rsidRPr="001E700E">
              <w:rPr>
                <w:rFonts w:ascii="Calibri" w:hAnsi="Calibri" w:cs="Times New Roman"/>
                <w:i/>
                <w:color w:val="000000"/>
                <w:sz w:val="22"/>
                <w:szCs w:val="22"/>
              </w:rPr>
              <w:t>[Note – Th</w:t>
            </w:r>
            <w:r>
              <w:rPr>
                <w:rFonts w:ascii="Calibri" w:hAnsi="Calibri" w:cs="Times New Roman"/>
                <w:i/>
                <w:color w:val="000000"/>
                <w:sz w:val="22"/>
                <w:szCs w:val="22"/>
              </w:rPr>
              <w:t>is</w:t>
            </w:r>
            <w:r w:rsidRPr="001E700E">
              <w:rPr>
                <w:rFonts w:ascii="Calibri" w:hAnsi="Calibri" w:cs="Times New Roman"/>
                <w:i/>
                <w:color w:val="000000"/>
                <w:sz w:val="22"/>
                <w:szCs w:val="22"/>
              </w:rPr>
              <w:t xml:space="preserve"> functionality should be same as the existing functionality]</w:t>
            </w:r>
            <w:r w:rsidR="00A23BDF" w:rsidRPr="00CF4190">
              <w:rPr>
                <w:rFonts w:ascii="Calibri" w:hAnsi="Calibri" w:cs="Times New Roman"/>
                <w:color w:val="000000"/>
                <w:sz w:val="22"/>
                <w:szCs w:val="22"/>
              </w:rPr>
              <w:t xml:space="preserve"> </w:t>
            </w:r>
          </w:p>
        </w:tc>
      </w:tr>
      <w:tr w:rsidR="00A23BDF" w:rsidRPr="00CF4190" w14:paraId="262DA27F"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55EC1E20"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5E4C89F7"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06D8192F" w14:textId="77777777" w:rsidR="00A23BDF" w:rsidRDefault="00A23BDF" w:rsidP="00A957A5">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A DSM should be able to change &amp; save below fields' information,  on the Commercial Lines section -</w:t>
            </w:r>
            <w:r w:rsidRPr="00CF4190">
              <w:rPr>
                <w:rFonts w:ascii="Calibri" w:hAnsi="Calibri" w:cs="Times New Roman"/>
                <w:color w:val="000000"/>
                <w:sz w:val="22"/>
                <w:szCs w:val="22"/>
              </w:rPr>
              <w:br/>
              <w:t xml:space="preserve">Compensation Adjustment(s), No Exceptions, Price Adequacy (IRPM Management), ERIE initiated re-underwriting  program, Agency initiated re-underwriting  program,    </w:t>
            </w:r>
            <w:r w:rsidRPr="00CF4190">
              <w:rPr>
                <w:rFonts w:ascii="Calibri" w:hAnsi="Calibri" w:cs="Times New Roman"/>
                <w:color w:val="000000"/>
                <w:sz w:val="22"/>
                <w:szCs w:val="22"/>
              </w:rPr>
              <w:br/>
              <w:t xml:space="preserve">Habitational Restriction, Contractor Restriction, </w:t>
            </w:r>
            <w:r>
              <w:rPr>
                <w:rFonts w:ascii="Calibri" w:hAnsi="Calibri" w:cs="Times New Roman"/>
                <w:color w:val="000000"/>
                <w:sz w:val="22"/>
                <w:szCs w:val="22"/>
              </w:rPr>
              <w:t>Erie-only</w:t>
            </w:r>
            <w:r w:rsidRPr="00CF4190">
              <w:rPr>
                <w:rFonts w:ascii="Calibri" w:hAnsi="Calibri" w:cs="Times New Roman"/>
                <w:color w:val="000000"/>
                <w:sz w:val="22"/>
                <w:szCs w:val="22"/>
              </w:rPr>
              <w:t xml:space="preserve"> applications permitted, Formal Agent Review Process, Restricted Binding Authority (Initial), Restricted Binding Authority (For Cause), 'Reason(s) for UW Action' field on the page  on the Commercial Lines section' "Action(s) to be enforced at the following level", "Enter specific Agent/Location restriction details, other necessary action details, or SAM notes in the box below", Target Panelist/Instructor for CL Programs, Target Participant for advanced CL training programs, Voluntary Commission Reductions allowed, Agency Renewal Review Program, SITCOM Eligible, Reason(s) for UW Service(s), Notes/Comments, Attachments</w:t>
            </w:r>
          </w:p>
          <w:p w14:paraId="3955A87D" w14:textId="48DA5DE3" w:rsidR="001E700E" w:rsidRPr="00CF4190" w:rsidRDefault="001E700E" w:rsidP="001E700E">
            <w:pPr>
              <w:widowControl/>
              <w:spacing w:line="240" w:lineRule="auto"/>
              <w:ind w:right="0"/>
              <w:jc w:val="left"/>
              <w:rPr>
                <w:rFonts w:ascii="Calibri" w:hAnsi="Calibri" w:cs="Times New Roman"/>
                <w:color w:val="000000"/>
                <w:sz w:val="22"/>
                <w:szCs w:val="22"/>
              </w:rPr>
            </w:pPr>
            <w:r w:rsidRPr="001E700E">
              <w:rPr>
                <w:rFonts w:ascii="Calibri" w:hAnsi="Calibri" w:cs="Times New Roman"/>
                <w:i/>
                <w:color w:val="000000"/>
                <w:sz w:val="22"/>
                <w:szCs w:val="22"/>
              </w:rPr>
              <w:t xml:space="preserve">[Note – The edit functionality for </w:t>
            </w:r>
            <w:r>
              <w:rPr>
                <w:rFonts w:ascii="Calibri" w:hAnsi="Calibri" w:cs="Times New Roman"/>
                <w:i/>
                <w:color w:val="000000"/>
                <w:sz w:val="22"/>
                <w:szCs w:val="22"/>
              </w:rPr>
              <w:t>Commercial</w:t>
            </w:r>
            <w:r w:rsidRPr="001E700E">
              <w:rPr>
                <w:rFonts w:ascii="Calibri" w:hAnsi="Calibri" w:cs="Times New Roman"/>
                <w:i/>
                <w:color w:val="000000"/>
                <w:sz w:val="22"/>
                <w:szCs w:val="22"/>
              </w:rPr>
              <w:t xml:space="preserve"> Lines section should be same as the existing functionality.]</w:t>
            </w:r>
          </w:p>
        </w:tc>
      </w:tr>
      <w:tr w:rsidR="00A23BDF" w:rsidRPr="00CF4190" w14:paraId="3DD153C7"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3FBFA8DF"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36BE3879"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2C657EAE" w14:textId="77777777" w:rsidR="00A23BDF" w:rsidRDefault="00A23BDF"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xml:space="preserve">If a DSM clicks on any attachment(s) with the Commercial Lines Section, the attachment is downloaded. </w:t>
            </w:r>
          </w:p>
          <w:p w14:paraId="3A893C0B" w14:textId="4CB995D4" w:rsidR="001E700E" w:rsidRPr="00CF4190" w:rsidRDefault="001E700E" w:rsidP="00CF4190">
            <w:pPr>
              <w:widowControl/>
              <w:spacing w:line="240" w:lineRule="auto"/>
              <w:ind w:right="0"/>
              <w:jc w:val="left"/>
              <w:rPr>
                <w:rFonts w:ascii="Calibri" w:hAnsi="Calibri" w:cs="Times New Roman"/>
                <w:color w:val="000000"/>
                <w:sz w:val="22"/>
                <w:szCs w:val="22"/>
              </w:rPr>
            </w:pPr>
            <w:r w:rsidRPr="001E700E">
              <w:rPr>
                <w:rFonts w:ascii="Calibri" w:hAnsi="Calibri" w:cs="Times New Roman"/>
                <w:i/>
                <w:color w:val="000000"/>
                <w:sz w:val="22"/>
                <w:szCs w:val="22"/>
              </w:rPr>
              <w:t>[Note – Th</w:t>
            </w:r>
            <w:r>
              <w:rPr>
                <w:rFonts w:ascii="Calibri" w:hAnsi="Calibri" w:cs="Times New Roman"/>
                <w:i/>
                <w:color w:val="000000"/>
                <w:sz w:val="22"/>
                <w:szCs w:val="22"/>
              </w:rPr>
              <w:t>is</w:t>
            </w:r>
            <w:r w:rsidRPr="001E700E">
              <w:rPr>
                <w:rFonts w:ascii="Calibri" w:hAnsi="Calibri" w:cs="Times New Roman"/>
                <w:i/>
                <w:color w:val="000000"/>
                <w:sz w:val="22"/>
                <w:szCs w:val="22"/>
              </w:rPr>
              <w:t xml:space="preserve"> functionality should be same as the existing functionality]</w:t>
            </w:r>
          </w:p>
        </w:tc>
      </w:tr>
      <w:tr w:rsidR="00A23BDF" w:rsidRPr="00CF4190" w14:paraId="020F7F87"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2287D4B5"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4FF7EE4F"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06B5BDD6" w14:textId="77777777" w:rsidR="00A23BDF" w:rsidRDefault="00A23BDF"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xml:space="preserve">A DSM Uploads a new attachment(s) to the 'Commercial Lines' &amp; updates the report. </w:t>
            </w:r>
          </w:p>
          <w:p w14:paraId="757E1C45" w14:textId="054069BA" w:rsidR="001E700E" w:rsidRPr="00CF4190" w:rsidRDefault="001E700E" w:rsidP="00CF4190">
            <w:pPr>
              <w:widowControl/>
              <w:spacing w:line="240" w:lineRule="auto"/>
              <w:ind w:right="0"/>
              <w:jc w:val="left"/>
              <w:rPr>
                <w:rFonts w:ascii="Calibri" w:hAnsi="Calibri" w:cs="Times New Roman"/>
                <w:color w:val="000000"/>
                <w:sz w:val="22"/>
                <w:szCs w:val="22"/>
              </w:rPr>
            </w:pPr>
            <w:r w:rsidRPr="001E700E">
              <w:rPr>
                <w:rFonts w:ascii="Calibri" w:hAnsi="Calibri" w:cs="Times New Roman"/>
                <w:i/>
                <w:color w:val="000000"/>
                <w:sz w:val="22"/>
                <w:szCs w:val="22"/>
              </w:rPr>
              <w:t>[Note – Th</w:t>
            </w:r>
            <w:r>
              <w:rPr>
                <w:rFonts w:ascii="Calibri" w:hAnsi="Calibri" w:cs="Times New Roman"/>
                <w:i/>
                <w:color w:val="000000"/>
                <w:sz w:val="22"/>
                <w:szCs w:val="22"/>
              </w:rPr>
              <w:t>is</w:t>
            </w:r>
            <w:r w:rsidRPr="001E700E">
              <w:rPr>
                <w:rFonts w:ascii="Calibri" w:hAnsi="Calibri" w:cs="Times New Roman"/>
                <w:i/>
                <w:color w:val="000000"/>
                <w:sz w:val="22"/>
                <w:szCs w:val="22"/>
              </w:rPr>
              <w:t xml:space="preserve"> functionality should be same as the existing functionality]</w:t>
            </w:r>
          </w:p>
        </w:tc>
      </w:tr>
      <w:tr w:rsidR="00A23BDF" w:rsidRPr="00CF4190" w14:paraId="4B43F514"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279C0648"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27A9C064" w14:textId="77777777" w:rsidR="00A23BDF" w:rsidRPr="00CF4190" w:rsidRDefault="00A23BDF"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1324B3C7" w14:textId="77777777" w:rsidR="00A23BDF" w:rsidRDefault="00A23BDF"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xml:space="preserve">A DSM selects 'Edit' and deletes the attachment(s) added to the 'Commercial Lines' report. </w:t>
            </w:r>
          </w:p>
          <w:p w14:paraId="36468AB4" w14:textId="02119D68" w:rsidR="001E700E" w:rsidRPr="00CF4190" w:rsidRDefault="001E700E" w:rsidP="00CF4190">
            <w:pPr>
              <w:widowControl/>
              <w:spacing w:line="240" w:lineRule="auto"/>
              <w:ind w:right="0"/>
              <w:jc w:val="left"/>
              <w:rPr>
                <w:rFonts w:ascii="Calibri" w:hAnsi="Calibri" w:cs="Times New Roman"/>
                <w:color w:val="000000"/>
                <w:sz w:val="22"/>
                <w:szCs w:val="22"/>
              </w:rPr>
            </w:pPr>
            <w:r w:rsidRPr="001E700E">
              <w:rPr>
                <w:rFonts w:ascii="Calibri" w:hAnsi="Calibri" w:cs="Times New Roman"/>
                <w:i/>
                <w:color w:val="000000"/>
                <w:sz w:val="22"/>
                <w:szCs w:val="22"/>
              </w:rPr>
              <w:t>[Note – Th</w:t>
            </w:r>
            <w:r>
              <w:rPr>
                <w:rFonts w:ascii="Calibri" w:hAnsi="Calibri" w:cs="Times New Roman"/>
                <w:i/>
                <w:color w:val="000000"/>
                <w:sz w:val="22"/>
                <w:szCs w:val="22"/>
              </w:rPr>
              <w:t>is</w:t>
            </w:r>
            <w:r w:rsidRPr="001E700E">
              <w:rPr>
                <w:rFonts w:ascii="Calibri" w:hAnsi="Calibri" w:cs="Times New Roman"/>
                <w:i/>
                <w:color w:val="000000"/>
                <w:sz w:val="22"/>
                <w:szCs w:val="22"/>
              </w:rPr>
              <w:t xml:space="preserve"> functionality should be same as the existing functionality]</w:t>
            </w:r>
          </w:p>
        </w:tc>
      </w:tr>
      <w:tr w:rsidR="0006464C" w:rsidRPr="00CF4190" w14:paraId="4510E73C"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tcPr>
          <w:p w14:paraId="1E8BBAEF"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tcPr>
          <w:p w14:paraId="718F1878"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tcPr>
          <w:p w14:paraId="19AAB5E6" w14:textId="6DDD3AF0" w:rsidR="0006464C" w:rsidRPr="00CF4190" w:rsidRDefault="0006464C"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xml:space="preserve">When a DSM Prints/Emails the Agency-Management tab, following fields should not be printed/emailed -  SAM: Field- X, SAM:PL- X, SAM:CL- X, </w:t>
            </w:r>
            <w:r w:rsidR="00553ADA" w:rsidRPr="00CF4190">
              <w:rPr>
                <w:rFonts w:ascii="Calibri" w:hAnsi="Calibri" w:cs="Times New Roman"/>
                <w:color w:val="000000"/>
                <w:sz w:val="22"/>
                <w:szCs w:val="22"/>
              </w:rPr>
              <w:t>SAM: Life</w:t>
            </w:r>
            <w:r w:rsidRPr="00CF4190">
              <w:rPr>
                <w:rFonts w:ascii="Calibri" w:hAnsi="Calibri" w:cs="Times New Roman"/>
                <w:color w:val="000000"/>
                <w:sz w:val="22"/>
                <w:szCs w:val="22"/>
              </w:rPr>
              <w:t>- X</w:t>
            </w:r>
          </w:p>
        </w:tc>
      </w:tr>
      <w:tr w:rsidR="00553ADA" w:rsidRPr="00CF4190" w14:paraId="38AE5F0A"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tcPr>
          <w:p w14:paraId="6300ED11" w14:textId="77777777" w:rsidR="00553ADA" w:rsidRPr="00CF4190" w:rsidRDefault="00553ADA"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tcPr>
          <w:p w14:paraId="35938E14" w14:textId="77777777" w:rsidR="00553ADA" w:rsidRPr="00CF4190" w:rsidRDefault="00553ADA"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tcPr>
          <w:p w14:paraId="78BE5421" w14:textId="6DEEA1DF" w:rsidR="00553ADA" w:rsidRDefault="00553ADA" w:rsidP="00CF4190">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While printing the ‘Agency management’ page, the Header should display –&gt; ‘Agency Name’ - Agency Management Report. The footer should display the site address and the date in mm/dd/yyyy format and the search criteria.</w:t>
            </w:r>
          </w:p>
        </w:tc>
      </w:tr>
      <w:tr w:rsidR="0006464C" w:rsidRPr="00CF4190" w14:paraId="2A189221"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091DEA5E"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5BB4D36A"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431F7D59" w14:textId="746EB956" w:rsidR="0006464C" w:rsidRPr="00CF4190" w:rsidRDefault="0006464C" w:rsidP="00CF4190">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 xml:space="preserve">While emailing the ‘Agency management’ page the Subject </w:t>
            </w:r>
            <w:r>
              <w:rPr>
                <w:rFonts w:ascii="Calibri" w:hAnsi="Calibri" w:cs="Times New Roman"/>
                <w:color w:val="000000"/>
                <w:sz w:val="22"/>
                <w:szCs w:val="22"/>
              </w:rPr>
              <w:lastRenderedPageBreak/>
              <w:t xml:space="preserve">should display –&gt;  </w:t>
            </w:r>
            <w:r w:rsidR="00553ADA">
              <w:rPr>
                <w:rFonts w:ascii="Calibri" w:hAnsi="Calibri" w:cs="Times New Roman"/>
                <w:color w:val="000000"/>
                <w:sz w:val="22"/>
                <w:szCs w:val="22"/>
              </w:rPr>
              <w:t>“</w:t>
            </w:r>
            <w:r>
              <w:rPr>
                <w:rFonts w:ascii="Calibri" w:hAnsi="Calibri" w:cs="Times New Roman"/>
                <w:color w:val="000000"/>
                <w:sz w:val="22"/>
                <w:szCs w:val="22"/>
              </w:rPr>
              <w:t>‘Agency Name’ -  Agency Management Report</w:t>
            </w:r>
            <w:r w:rsidR="00553ADA">
              <w:rPr>
                <w:rFonts w:ascii="Calibri" w:hAnsi="Calibri" w:cs="Times New Roman"/>
                <w:color w:val="000000"/>
                <w:sz w:val="22"/>
                <w:szCs w:val="22"/>
              </w:rPr>
              <w:t>”; the body of the email should also contain the Search Criteria.</w:t>
            </w:r>
          </w:p>
        </w:tc>
      </w:tr>
      <w:tr w:rsidR="0006464C" w:rsidRPr="00CF4190" w14:paraId="507AFAEF" w14:textId="77777777" w:rsidTr="00531D54">
        <w:trPr>
          <w:trHeight w:val="300"/>
        </w:trPr>
        <w:tc>
          <w:tcPr>
            <w:tcW w:w="1725" w:type="dxa"/>
            <w:vMerge w:val="restart"/>
            <w:tcBorders>
              <w:top w:val="single" w:sz="4" w:space="0" w:color="auto"/>
              <w:left w:val="single" w:sz="4" w:space="0" w:color="auto"/>
              <w:right w:val="single" w:sz="4" w:space="0" w:color="auto"/>
            </w:tcBorders>
            <w:shd w:val="clear" w:color="000000" w:fill="FFFFFF"/>
            <w:hideMark/>
          </w:tcPr>
          <w:p w14:paraId="0BAACAD1"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lastRenderedPageBreak/>
              <w:t>Alternate Flow</w:t>
            </w: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32336AB3"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Scenario Name:</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vAlign w:val="bottom"/>
            <w:hideMark/>
          </w:tcPr>
          <w:p w14:paraId="79912665" w14:textId="77777777" w:rsidR="0006464C" w:rsidRPr="00CF4190" w:rsidRDefault="0006464C"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Any user (except DSM) navigates to the 'Agency Management' tab</w:t>
            </w:r>
          </w:p>
        </w:tc>
      </w:tr>
      <w:tr w:rsidR="0006464C" w:rsidRPr="00CF4190" w14:paraId="4E3C284D" w14:textId="77777777" w:rsidTr="00531D54">
        <w:trPr>
          <w:trHeight w:val="300"/>
        </w:trPr>
        <w:tc>
          <w:tcPr>
            <w:tcW w:w="1725" w:type="dxa"/>
            <w:vMerge/>
            <w:tcBorders>
              <w:left w:val="single" w:sz="4" w:space="0" w:color="auto"/>
              <w:right w:val="single" w:sz="4" w:space="0" w:color="auto"/>
            </w:tcBorders>
            <w:vAlign w:val="center"/>
            <w:hideMark/>
          </w:tcPr>
          <w:p w14:paraId="18F9819C"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36EE0EE5"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Preconditions:</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vAlign w:val="bottom"/>
            <w:hideMark/>
          </w:tcPr>
          <w:p w14:paraId="65BE3D22" w14:textId="77777777" w:rsidR="0006464C" w:rsidRPr="00CF4190" w:rsidRDefault="0006464C"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xml:space="preserve">Any user (except DSM) logs into 'SalesExchange', searches a policy &amp; navigates to 'Agency Management' tab </w:t>
            </w:r>
          </w:p>
        </w:tc>
      </w:tr>
      <w:tr w:rsidR="0006464C" w:rsidRPr="00CF4190" w14:paraId="4CEA7247" w14:textId="77777777" w:rsidTr="00531D54">
        <w:trPr>
          <w:trHeight w:val="300"/>
        </w:trPr>
        <w:tc>
          <w:tcPr>
            <w:tcW w:w="1725" w:type="dxa"/>
            <w:vMerge/>
            <w:tcBorders>
              <w:left w:val="single" w:sz="4" w:space="0" w:color="auto"/>
              <w:right w:val="single" w:sz="4" w:space="0" w:color="auto"/>
            </w:tcBorders>
            <w:vAlign w:val="center"/>
            <w:hideMark/>
          </w:tcPr>
          <w:p w14:paraId="74E301D6"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p>
        </w:tc>
        <w:tc>
          <w:tcPr>
            <w:tcW w:w="1716" w:type="dxa"/>
            <w:gridSpan w:val="3"/>
            <w:vMerge w:val="restart"/>
            <w:tcBorders>
              <w:top w:val="single" w:sz="4" w:space="0" w:color="auto"/>
              <w:left w:val="single" w:sz="4" w:space="0" w:color="auto"/>
              <w:right w:val="single" w:sz="4" w:space="0" w:color="auto"/>
            </w:tcBorders>
            <w:shd w:val="clear" w:color="000000" w:fill="FFFFFF"/>
            <w:hideMark/>
          </w:tcPr>
          <w:p w14:paraId="43CA7636"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Description:</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4925DF0B" w14:textId="6919F91D" w:rsidR="0006464C" w:rsidRPr="00CF4190" w:rsidRDefault="0006464C" w:rsidP="0006464C">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xml:space="preserve">A </w:t>
            </w:r>
            <w:r>
              <w:rPr>
                <w:rFonts w:ascii="Calibri" w:hAnsi="Calibri" w:cs="Times New Roman"/>
                <w:color w:val="000000"/>
                <w:sz w:val="22"/>
                <w:szCs w:val="22"/>
              </w:rPr>
              <w:t>Non-DSM u</w:t>
            </w:r>
            <w:r w:rsidRPr="00CF4190">
              <w:rPr>
                <w:rFonts w:ascii="Calibri" w:hAnsi="Calibri" w:cs="Times New Roman"/>
                <w:color w:val="000000"/>
                <w:sz w:val="22"/>
                <w:szCs w:val="22"/>
              </w:rPr>
              <w:t>ser should have a read only access of the 'Agency Management' tab</w:t>
            </w:r>
            <w:r>
              <w:rPr>
                <w:rFonts w:ascii="Calibri" w:hAnsi="Calibri" w:cs="Times New Roman"/>
                <w:color w:val="000000"/>
                <w:sz w:val="22"/>
                <w:szCs w:val="22"/>
              </w:rPr>
              <w:t>, i.e</w:t>
            </w:r>
            <w:r w:rsidR="00553ADA">
              <w:rPr>
                <w:rFonts w:ascii="Calibri" w:hAnsi="Calibri" w:cs="Times New Roman"/>
                <w:color w:val="000000"/>
                <w:sz w:val="22"/>
                <w:szCs w:val="22"/>
              </w:rPr>
              <w:t>...</w:t>
            </w:r>
            <w:r>
              <w:rPr>
                <w:rFonts w:ascii="Calibri" w:hAnsi="Calibri" w:cs="Times New Roman"/>
                <w:color w:val="000000"/>
                <w:sz w:val="22"/>
                <w:szCs w:val="22"/>
              </w:rPr>
              <w:t xml:space="preserve"> Edit button should not be displayed </w:t>
            </w:r>
          </w:p>
        </w:tc>
      </w:tr>
      <w:tr w:rsidR="0006464C" w:rsidRPr="00CF4190" w14:paraId="63534CEF" w14:textId="77777777" w:rsidTr="00531D54">
        <w:trPr>
          <w:trHeight w:val="300"/>
        </w:trPr>
        <w:tc>
          <w:tcPr>
            <w:tcW w:w="1725" w:type="dxa"/>
            <w:vMerge/>
            <w:tcBorders>
              <w:left w:val="single" w:sz="4" w:space="0" w:color="auto"/>
              <w:right w:val="single" w:sz="4" w:space="0" w:color="auto"/>
            </w:tcBorders>
            <w:vAlign w:val="center"/>
            <w:hideMark/>
          </w:tcPr>
          <w:p w14:paraId="592ED9FE"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left w:val="single" w:sz="4" w:space="0" w:color="auto"/>
              <w:right w:val="single" w:sz="4" w:space="0" w:color="auto"/>
            </w:tcBorders>
            <w:vAlign w:val="center"/>
            <w:hideMark/>
          </w:tcPr>
          <w:p w14:paraId="756DDB0F"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1279BCF9" w14:textId="2B26EC2D" w:rsidR="0006464C" w:rsidRPr="00CF4190" w:rsidRDefault="0006464C"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All the information displayed to a DSM should be made available to any other user of this tab</w:t>
            </w:r>
            <w:r>
              <w:rPr>
                <w:rFonts w:ascii="Calibri" w:hAnsi="Calibri" w:cs="Times New Roman"/>
                <w:color w:val="000000"/>
                <w:sz w:val="22"/>
                <w:szCs w:val="22"/>
              </w:rPr>
              <w:t>, except Edit functionality.</w:t>
            </w:r>
          </w:p>
        </w:tc>
      </w:tr>
      <w:tr w:rsidR="0006464C" w:rsidRPr="00CF4190" w14:paraId="10C01310" w14:textId="77777777" w:rsidTr="00531D54">
        <w:trPr>
          <w:trHeight w:val="300"/>
        </w:trPr>
        <w:tc>
          <w:tcPr>
            <w:tcW w:w="1725" w:type="dxa"/>
            <w:vMerge/>
            <w:tcBorders>
              <w:left w:val="single" w:sz="4" w:space="0" w:color="auto"/>
              <w:right w:val="single" w:sz="4" w:space="0" w:color="auto"/>
            </w:tcBorders>
            <w:vAlign w:val="center"/>
            <w:hideMark/>
          </w:tcPr>
          <w:p w14:paraId="0DBB5AAC"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left w:val="single" w:sz="4" w:space="0" w:color="auto"/>
              <w:right w:val="single" w:sz="4" w:space="0" w:color="auto"/>
            </w:tcBorders>
            <w:vAlign w:val="center"/>
            <w:hideMark/>
          </w:tcPr>
          <w:p w14:paraId="679236E6"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6F50FB28" w14:textId="0F3F3E50" w:rsidR="0006464C" w:rsidRPr="00CF4190" w:rsidRDefault="0006464C"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xml:space="preserve">If a user clicks on any attachment(s) with the Personal Lines Section, the attachment is downloaded. </w:t>
            </w:r>
            <w:r>
              <w:rPr>
                <w:rFonts w:ascii="Calibri" w:hAnsi="Calibri" w:cs="Times New Roman"/>
                <w:color w:val="000000"/>
                <w:sz w:val="22"/>
                <w:szCs w:val="22"/>
              </w:rPr>
              <w:t>A Non-DSM</w:t>
            </w:r>
            <w:r w:rsidRPr="00CF4190">
              <w:rPr>
                <w:rFonts w:ascii="Calibri" w:hAnsi="Calibri" w:cs="Times New Roman"/>
                <w:color w:val="000000"/>
                <w:sz w:val="22"/>
                <w:szCs w:val="22"/>
              </w:rPr>
              <w:t xml:space="preserve"> User should not have access to upload or delete the attachment(s).</w:t>
            </w:r>
          </w:p>
        </w:tc>
      </w:tr>
      <w:tr w:rsidR="0006464C" w:rsidRPr="00CF4190" w14:paraId="20C11A06" w14:textId="77777777" w:rsidTr="00531D54">
        <w:trPr>
          <w:trHeight w:val="300"/>
        </w:trPr>
        <w:tc>
          <w:tcPr>
            <w:tcW w:w="1725" w:type="dxa"/>
            <w:vMerge/>
            <w:tcBorders>
              <w:left w:val="single" w:sz="4" w:space="0" w:color="auto"/>
              <w:right w:val="single" w:sz="4" w:space="0" w:color="auto"/>
            </w:tcBorders>
            <w:vAlign w:val="center"/>
            <w:hideMark/>
          </w:tcPr>
          <w:p w14:paraId="33A80516"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left w:val="single" w:sz="4" w:space="0" w:color="auto"/>
              <w:right w:val="single" w:sz="4" w:space="0" w:color="auto"/>
            </w:tcBorders>
            <w:vAlign w:val="center"/>
            <w:hideMark/>
          </w:tcPr>
          <w:p w14:paraId="4FD7E047"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27C3E1FB" w14:textId="18DB1FA4" w:rsidR="0006464C" w:rsidRPr="00CF4190" w:rsidRDefault="0006464C"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xml:space="preserve">When a </w:t>
            </w:r>
            <w:r>
              <w:rPr>
                <w:rFonts w:ascii="Calibri" w:hAnsi="Calibri" w:cs="Times New Roman"/>
                <w:color w:val="000000"/>
                <w:sz w:val="22"/>
                <w:szCs w:val="22"/>
              </w:rPr>
              <w:t>Non-</w:t>
            </w:r>
            <w:r w:rsidRPr="00CF4190">
              <w:rPr>
                <w:rFonts w:ascii="Calibri" w:hAnsi="Calibri" w:cs="Times New Roman"/>
                <w:color w:val="000000"/>
                <w:sz w:val="22"/>
                <w:szCs w:val="22"/>
              </w:rPr>
              <w:t xml:space="preserve">DSM </w:t>
            </w:r>
            <w:r>
              <w:rPr>
                <w:rFonts w:ascii="Calibri" w:hAnsi="Calibri" w:cs="Times New Roman"/>
                <w:color w:val="000000"/>
                <w:sz w:val="22"/>
                <w:szCs w:val="22"/>
              </w:rPr>
              <w:t xml:space="preserve">user </w:t>
            </w:r>
            <w:r w:rsidRPr="00CF4190">
              <w:rPr>
                <w:rFonts w:ascii="Calibri" w:hAnsi="Calibri" w:cs="Times New Roman"/>
                <w:color w:val="000000"/>
                <w:sz w:val="22"/>
                <w:szCs w:val="22"/>
              </w:rPr>
              <w:t xml:space="preserve">Prints/Emails the Agency-Management tab, </w:t>
            </w:r>
            <w:r>
              <w:rPr>
                <w:rFonts w:ascii="Calibri" w:hAnsi="Calibri" w:cs="Times New Roman"/>
                <w:color w:val="000000"/>
                <w:sz w:val="22"/>
                <w:szCs w:val="22"/>
              </w:rPr>
              <w:t xml:space="preserve">only </w:t>
            </w:r>
            <w:r w:rsidRPr="00CF4190">
              <w:rPr>
                <w:rFonts w:ascii="Calibri" w:hAnsi="Calibri" w:cs="Times New Roman"/>
                <w:color w:val="000000"/>
                <w:sz w:val="22"/>
                <w:szCs w:val="22"/>
              </w:rPr>
              <w:t>following fields should not be printed/emailed -  SAM: Field- X, SAM:PL- X, SAM:CL- X, SAM:Life- X</w:t>
            </w:r>
          </w:p>
        </w:tc>
      </w:tr>
      <w:tr w:rsidR="0006464C" w:rsidRPr="00CF4190" w14:paraId="7EA3999A" w14:textId="77777777" w:rsidTr="00531D54">
        <w:trPr>
          <w:trHeight w:val="300"/>
        </w:trPr>
        <w:tc>
          <w:tcPr>
            <w:tcW w:w="1725" w:type="dxa"/>
            <w:vMerge/>
            <w:tcBorders>
              <w:left w:val="single" w:sz="4" w:space="0" w:color="auto"/>
              <w:bottom w:val="single" w:sz="4" w:space="0" w:color="auto"/>
              <w:right w:val="single" w:sz="4" w:space="0" w:color="auto"/>
            </w:tcBorders>
            <w:vAlign w:val="center"/>
          </w:tcPr>
          <w:p w14:paraId="6336C042"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left w:val="single" w:sz="4" w:space="0" w:color="auto"/>
              <w:bottom w:val="single" w:sz="4" w:space="0" w:color="auto"/>
              <w:right w:val="single" w:sz="4" w:space="0" w:color="auto"/>
            </w:tcBorders>
            <w:vAlign w:val="center"/>
          </w:tcPr>
          <w:p w14:paraId="467A8F33"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tcPr>
          <w:p w14:paraId="66D46E98" w14:textId="0C5E65EE" w:rsidR="0006464C" w:rsidRDefault="0006464C" w:rsidP="0006464C">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While printing the ‘Agency management’ page, the Header should display –</w:t>
            </w:r>
            <w:r w:rsidR="00553ADA">
              <w:rPr>
                <w:rFonts w:ascii="Calibri" w:hAnsi="Calibri" w:cs="Times New Roman"/>
                <w:color w:val="000000"/>
                <w:sz w:val="22"/>
                <w:szCs w:val="22"/>
              </w:rPr>
              <w:t>&gt; ‘Agency</w:t>
            </w:r>
            <w:r>
              <w:rPr>
                <w:rFonts w:ascii="Calibri" w:hAnsi="Calibri" w:cs="Times New Roman"/>
                <w:color w:val="000000"/>
                <w:sz w:val="22"/>
                <w:szCs w:val="22"/>
              </w:rPr>
              <w:t xml:space="preserve"> Name’ -  Agency Management Report.</w:t>
            </w:r>
            <w:r w:rsidR="00553ADA">
              <w:rPr>
                <w:rFonts w:ascii="Calibri" w:hAnsi="Calibri" w:cs="Times New Roman"/>
                <w:color w:val="000000"/>
                <w:sz w:val="22"/>
                <w:szCs w:val="22"/>
              </w:rPr>
              <w:t xml:space="preserve"> The footer should display the site address and the date in mm/dd/yyyy format.</w:t>
            </w:r>
          </w:p>
        </w:tc>
      </w:tr>
      <w:tr w:rsidR="0006464C" w:rsidRPr="00CF4190" w14:paraId="4C028CA9" w14:textId="77777777" w:rsidTr="00531D54">
        <w:trPr>
          <w:trHeight w:val="300"/>
        </w:trPr>
        <w:tc>
          <w:tcPr>
            <w:tcW w:w="1725" w:type="dxa"/>
            <w:vMerge/>
            <w:tcBorders>
              <w:left w:val="single" w:sz="4" w:space="0" w:color="auto"/>
              <w:bottom w:val="single" w:sz="4" w:space="0" w:color="auto"/>
              <w:right w:val="single" w:sz="4" w:space="0" w:color="auto"/>
            </w:tcBorders>
            <w:vAlign w:val="center"/>
          </w:tcPr>
          <w:p w14:paraId="36B0F3B4"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left w:val="single" w:sz="4" w:space="0" w:color="auto"/>
              <w:bottom w:val="single" w:sz="4" w:space="0" w:color="auto"/>
              <w:right w:val="single" w:sz="4" w:space="0" w:color="auto"/>
            </w:tcBorders>
            <w:vAlign w:val="center"/>
          </w:tcPr>
          <w:p w14:paraId="3D8211B0"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tcPr>
          <w:p w14:paraId="41ED69D9" w14:textId="3C157DF6" w:rsidR="0006464C" w:rsidRPr="00CF4190" w:rsidRDefault="0006464C" w:rsidP="0006464C">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While emailing the ‘Agency management’ page, the Subject should display –&gt;  ‘Agency Name’ -  Agency Management Report.</w:t>
            </w:r>
          </w:p>
        </w:tc>
      </w:tr>
      <w:tr w:rsidR="0006464C" w:rsidRPr="00CF4190" w14:paraId="1B19395C" w14:textId="77777777" w:rsidTr="00A9415B">
        <w:trPr>
          <w:trHeight w:val="300"/>
        </w:trPr>
        <w:tc>
          <w:tcPr>
            <w:tcW w:w="1725" w:type="dxa"/>
            <w:tcBorders>
              <w:top w:val="single" w:sz="4" w:space="0" w:color="auto"/>
              <w:left w:val="single" w:sz="4" w:space="0" w:color="auto"/>
              <w:bottom w:val="single" w:sz="4" w:space="0" w:color="auto"/>
              <w:right w:val="single" w:sz="4" w:space="0" w:color="auto"/>
            </w:tcBorders>
            <w:shd w:val="clear" w:color="000000" w:fill="FFFFFF"/>
            <w:hideMark/>
          </w:tcPr>
          <w:p w14:paraId="2B1028BB"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Post conditions</w:t>
            </w:r>
          </w:p>
        </w:tc>
        <w:tc>
          <w:tcPr>
            <w:tcW w:w="7845" w:type="dxa"/>
            <w:gridSpan w:val="5"/>
            <w:tcBorders>
              <w:top w:val="single" w:sz="4" w:space="0" w:color="auto"/>
              <w:left w:val="single" w:sz="4" w:space="0" w:color="auto"/>
              <w:bottom w:val="single" w:sz="4" w:space="0" w:color="auto"/>
              <w:right w:val="single" w:sz="4" w:space="0" w:color="auto"/>
            </w:tcBorders>
            <w:shd w:val="clear" w:color="000000" w:fill="FFFFFF"/>
            <w:hideMark/>
          </w:tcPr>
          <w:p w14:paraId="25F74B87" w14:textId="77777777" w:rsidR="0006464C" w:rsidRPr="00CF4190" w:rsidRDefault="0006464C"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User should be able to Print or email the information on the page, with conditions.</w:t>
            </w:r>
          </w:p>
        </w:tc>
      </w:tr>
      <w:tr w:rsidR="0006464C" w:rsidRPr="00CF4190" w14:paraId="5F2C22A3" w14:textId="77777777" w:rsidTr="00A9415B">
        <w:trPr>
          <w:trHeight w:val="300"/>
        </w:trPr>
        <w:tc>
          <w:tcPr>
            <w:tcW w:w="1725" w:type="dxa"/>
            <w:tcBorders>
              <w:top w:val="single" w:sz="4" w:space="0" w:color="auto"/>
              <w:left w:val="single" w:sz="4" w:space="0" w:color="auto"/>
              <w:bottom w:val="single" w:sz="4" w:space="0" w:color="auto"/>
              <w:right w:val="single" w:sz="4" w:space="0" w:color="auto"/>
            </w:tcBorders>
            <w:shd w:val="clear" w:color="000000" w:fill="FFFFFF"/>
            <w:hideMark/>
          </w:tcPr>
          <w:p w14:paraId="6397E794"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Comments</w:t>
            </w:r>
          </w:p>
        </w:tc>
        <w:tc>
          <w:tcPr>
            <w:tcW w:w="7845" w:type="dxa"/>
            <w:gridSpan w:val="5"/>
            <w:tcBorders>
              <w:top w:val="single" w:sz="4" w:space="0" w:color="auto"/>
              <w:left w:val="single" w:sz="4" w:space="0" w:color="auto"/>
              <w:bottom w:val="single" w:sz="4" w:space="0" w:color="auto"/>
              <w:right w:val="single" w:sz="4" w:space="0" w:color="auto"/>
            </w:tcBorders>
            <w:shd w:val="clear" w:color="000000" w:fill="FFFFFF"/>
            <w:hideMark/>
          </w:tcPr>
          <w:p w14:paraId="559C105A" w14:textId="3DBA9D55" w:rsidR="0006464C" w:rsidRPr="00CF4190" w:rsidRDefault="00553ADA" w:rsidP="00553ADA">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The layout &amp; design of email and print should be uniform across the Agency Management; Marketing; Agency Administration &amp; perpetuation tab.</w:t>
            </w:r>
          </w:p>
        </w:tc>
      </w:tr>
      <w:tr w:rsidR="0006464C" w:rsidRPr="00CF4190" w14:paraId="2AE0A6B4" w14:textId="77777777" w:rsidTr="00A9415B">
        <w:trPr>
          <w:trHeight w:val="300"/>
        </w:trPr>
        <w:tc>
          <w:tcPr>
            <w:tcW w:w="1725" w:type="dxa"/>
            <w:tcBorders>
              <w:top w:val="single" w:sz="4" w:space="0" w:color="auto"/>
              <w:left w:val="nil"/>
              <w:bottom w:val="nil"/>
              <w:right w:val="nil"/>
            </w:tcBorders>
            <w:shd w:val="clear" w:color="auto" w:fill="auto"/>
            <w:noWrap/>
            <w:vAlign w:val="bottom"/>
            <w:hideMark/>
          </w:tcPr>
          <w:p w14:paraId="3B39AE2B" w14:textId="77777777" w:rsidR="0006464C" w:rsidRPr="00CF4190" w:rsidRDefault="0006464C" w:rsidP="00CF4190">
            <w:pPr>
              <w:widowControl/>
              <w:spacing w:line="240" w:lineRule="auto"/>
              <w:ind w:right="0"/>
              <w:jc w:val="left"/>
              <w:rPr>
                <w:rFonts w:ascii="Calibri" w:hAnsi="Calibri" w:cs="Times New Roman"/>
                <w:color w:val="000000"/>
                <w:sz w:val="22"/>
                <w:szCs w:val="22"/>
              </w:rPr>
            </w:pPr>
          </w:p>
        </w:tc>
        <w:tc>
          <w:tcPr>
            <w:tcW w:w="1451" w:type="dxa"/>
            <w:tcBorders>
              <w:top w:val="single" w:sz="4" w:space="0" w:color="auto"/>
              <w:left w:val="nil"/>
              <w:bottom w:val="nil"/>
              <w:right w:val="nil"/>
            </w:tcBorders>
            <w:shd w:val="clear" w:color="auto" w:fill="auto"/>
            <w:noWrap/>
            <w:vAlign w:val="bottom"/>
            <w:hideMark/>
          </w:tcPr>
          <w:p w14:paraId="2EDB7121" w14:textId="77777777" w:rsidR="0006464C" w:rsidRPr="00CF4190" w:rsidRDefault="0006464C" w:rsidP="00CF4190">
            <w:pPr>
              <w:widowControl/>
              <w:spacing w:line="240" w:lineRule="auto"/>
              <w:ind w:right="0"/>
              <w:jc w:val="left"/>
              <w:rPr>
                <w:rFonts w:ascii="Calibri" w:hAnsi="Calibri" w:cs="Times New Roman"/>
                <w:color w:val="000000"/>
                <w:sz w:val="22"/>
                <w:szCs w:val="22"/>
              </w:rPr>
            </w:pPr>
          </w:p>
        </w:tc>
        <w:tc>
          <w:tcPr>
            <w:tcW w:w="1858" w:type="dxa"/>
            <w:gridSpan w:val="3"/>
            <w:tcBorders>
              <w:top w:val="single" w:sz="4" w:space="0" w:color="auto"/>
              <w:left w:val="nil"/>
              <w:bottom w:val="nil"/>
              <w:right w:val="nil"/>
            </w:tcBorders>
            <w:shd w:val="clear" w:color="auto" w:fill="auto"/>
            <w:noWrap/>
            <w:vAlign w:val="bottom"/>
            <w:hideMark/>
          </w:tcPr>
          <w:p w14:paraId="338FB9BC" w14:textId="77777777" w:rsidR="0006464C" w:rsidRPr="00CF4190" w:rsidRDefault="0006464C" w:rsidP="00CF4190">
            <w:pPr>
              <w:widowControl/>
              <w:spacing w:line="240" w:lineRule="auto"/>
              <w:ind w:right="0"/>
              <w:jc w:val="left"/>
              <w:rPr>
                <w:rFonts w:ascii="Calibri" w:hAnsi="Calibri" w:cs="Times New Roman"/>
                <w:color w:val="000000"/>
                <w:sz w:val="22"/>
                <w:szCs w:val="22"/>
              </w:rPr>
            </w:pPr>
          </w:p>
        </w:tc>
        <w:tc>
          <w:tcPr>
            <w:tcW w:w="4536" w:type="dxa"/>
            <w:tcBorders>
              <w:top w:val="single" w:sz="4" w:space="0" w:color="auto"/>
              <w:left w:val="nil"/>
              <w:bottom w:val="nil"/>
              <w:right w:val="nil"/>
            </w:tcBorders>
            <w:shd w:val="clear" w:color="auto" w:fill="auto"/>
            <w:noWrap/>
            <w:vAlign w:val="bottom"/>
            <w:hideMark/>
          </w:tcPr>
          <w:p w14:paraId="2BD5245C" w14:textId="77777777" w:rsidR="0006464C" w:rsidRPr="00CF4190" w:rsidRDefault="0006464C" w:rsidP="00CF4190">
            <w:pPr>
              <w:widowControl/>
              <w:spacing w:line="240" w:lineRule="auto"/>
              <w:ind w:right="0"/>
              <w:jc w:val="left"/>
              <w:rPr>
                <w:rFonts w:ascii="Calibri" w:hAnsi="Calibri" w:cs="Times New Roman"/>
                <w:color w:val="000000"/>
                <w:sz w:val="22"/>
                <w:szCs w:val="22"/>
              </w:rPr>
            </w:pPr>
          </w:p>
        </w:tc>
      </w:tr>
      <w:tr w:rsidR="0006464C" w:rsidRPr="00CF4190" w14:paraId="1314EB1A" w14:textId="77777777" w:rsidTr="00A9415B">
        <w:trPr>
          <w:trHeight w:val="300"/>
        </w:trPr>
        <w:tc>
          <w:tcPr>
            <w:tcW w:w="9570" w:type="dxa"/>
            <w:gridSpan w:val="6"/>
            <w:tcBorders>
              <w:top w:val="nil"/>
              <w:left w:val="nil"/>
              <w:bottom w:val="nil"/>
              <w:right w:val="nil"/>
            </w:tcBorders>
            <w:shd w:val="clear" w:color="000000" w:fill="FFFFFF"/>
            <w:hideMark/>
          </w:tcPr>
          <w:p w14:paraId="3EC47DA5" w14:textId="3562C866" w:rsidR="0006464C" w:rsidRPr="00CF4190" w:rsidRDefault="0006464C" w:rsidP="00BC6ED9">
            <w:pPr>
              <w:pStyle w:val="Heading2"/>
            </w:pPr>
            <w:bookmarkStart w:id="50" w:name="_Toc426383908"/>
            <w:r w:rsidRPr="00CF4190">
              <w:t>UC00</w:t>
            </w:r>
            <w:r w:rsidR="00BC6ED9">
              <w:t>6</w:t>
            </w:r>
            <w:r>
              <w:t xml:space="preserve">. </w:t>
            </w:r>
            <w:r w:rsidRPr="00CF4190">
              <w:t>View 'Marketing' tab</w:t>
            </w:r>
            <w:bookmarkEnd w:id="50"/>
          </w:p>
        </w:tc>
      </w:tr>
      <w:tr w:rsidR="0006464C" w:rsidRPr="00CF4190" w14:paraId="4B172C3E" w14:textId="77777777" w:rsidTr="00A9415B">
        <w:trPr>
          <w:trHeight w:val="300"/>
        </w:trPr>
        <w:tc>
          <w:tcPr>
            <w:tcW w:w="1725" w:type="dxa"/>
            <w:tcBorders>
              <w:top w:val="nil"/>
              <w:left w:val="nil"/>
              <w:bottom w:val="single" w:sz="4" w:space="0" w:color="auto"/>
              <w:right w:val="nil"/>
            </w:tcBorders>
            <w:shd w:val="clear" w:color="auto" w:fill="auto"/>
            <w:noWrap/>
            <w:vAlign w:val="bottom"/>
            <w:hideMark/>
          </w:tcPr>
          <w:p w14:paraId="248BF4DA" w14:textId="77777777" w:rsidR="0006464C" w:rsidRPr="00CF4190" w:rsidRDefault="0006464C" w:rsidP="00CF4190">
            <w:pPr>
              <w:widowControl/>
              <w:spacing w:line="240" w:lineRule="auto"/>
              <w:ind w:right="0"/>
              <w:jc w:val="left"/>
              <w:rPr>
                <w:rFonts w:ascii="Calibri" w:hAnsi="Calibri" w:cs="Times New Roman"/>
                <w:color w:val="000000"/>
                <w:sz w:val="22"/>
                <w:szCs w:val="22"/>
              </w:rPr>
            </w:pPr>
          </w:p>
        </w:tc>
        <w:tc>
          <w:tcPr>
            <w:tcW w:w="1451" w:type="dxa"/>
            <w:tcBorders>
              <w:top w:val="nil"/>
              <w:left w:val="nil"/>
              <w:bottom w:val="single" w:sz="4" w:space="0" w:color="auto"/>
              <w:right w:val="nil"/>
            </w:tcBorders>
            <w:shd w:val="clear" w:color="auto" w:fill="auto"/>
            <w:noWrap/>
            <w:vAlign w:val="bottom"/>
            <w:hideMark/>
          </w:tcPr>
          <w:p w14:paraId="283D0FB6" w14:textId="77777777" w:rsidR="0006464C" w:rsidRPr="00CF4190" w:rsidRDefault="0006464C" w:rsidP="00CF4190">
            <w:pPr>
              <w:widowControl/>
              <w:spacing w:line="240" w:lineRule="auto"/>
              <w:ind w:right="0"/>
              <w:jc w:val="left"/>
              <w:rPr>
                <w:rFonts w:ascii="Calibri" w:hAnsi="Calibri" w:cs="Times New Roman"/>
                <w:color w:val="000000"/>
                <w:sz w:val="22"/>
                <w:szCs w:val="22"/>
              </w:rPr>
            </w:pPr>
          </w:p>
        </w:tc>
        <w:tc>
          <w:tcPr>
            <w:tcW w:w="1858" w:type="dxa"/>
            <w:gridSpan w:val="3"/>
            <w:tcBorders>
              <w:top w:val="nil"/>
              <w:left w:val="nil"/>
              <w:bottom w:val="single" w:sz="4" w:space="0" w:color="auto"/>
              <w:right w:val="nil"/>
            </w:tcBorders>
            <w:shd w:val="clear" w:color="auto" w:fill="auto"/>
            <w:noWrap/>
            <w:vAlign w:val="bottom"/>
            <w:hideMark/>
          </w:tcPr>
          <w:p w14:paraId="49907BA7" w14:textId="77777777" w:rsidR="0006464C" w:rsidRPr="00CF4190" w:rsidRDefault="0006464C" w:rsidP="00CF4190">
            <w:pPr>
              <w:widowControl/>
              <w:spacing w:line="240" w:lineRule="auto"/>
              <w:ind w:right="0"/>
              <w:jc w:val="left"/>
              <w:rPr>
                <w:rFonts w:ascii="Calibri" w:hAnsi="Calibri" w:cs="Times New Roman"/>
                <w:color w:val="000000"/>
                <w:sz w:val="22"/>
                <w:szCs w:val="22"/>
              </w:rPr>
            </w:pPr>
          </w:p>
        </w:tc>
        <w:tc>
          <w:tcPr>
            <w:tcW w:w="4536" w:type="dxa"/>
            <w:tcBorders>
              <w:top w:val="nil"/>
              <w:left w:val="nil"/>
              <w:bottom w:val="single" w:sz="4" w:space="0" w:color="auto"/>
              <w:right w:val="nil"/>
            </w:tcBorders>
            <w:shd w:val="clear" w:color="auto" w:fill="auto"/>
            <w:noWrap/>
            <w:vAlign w:val="bottom"/>
            <w:hideMark/>
          </w:tcPr>
          <w:p w14:paraId="46E49AE5" w14:textId="77777777" w:rsidR="0006464C" w:rsidRPr="00CF4190" w:rsidRDefault="0006464C" w:rsidP="00CF4190">
            <w:pPr>
              <w:widowControl/>
              <w:spacing w:line="240" w:lineRule="auto"/>
              <w:ind w:right="0"/>
              <w:jc w:val="left"/>
              <w:rPr>
                <w:rFonts w:ascii="Calibri" w:hAnsi="Calibri" w:cs="Times New Roman"/>
                <w:color w:val="000000"/>
                <w:sz w:val="22"/>
                <w:szCs w:val="22"/>
              </w:rPr>
            </w:pPr>
          </w:p>
        </w:tc>
      </w:tr>
      <w:tr w:rsidR="0006464C" w:rsidRPr="00CF4190" w14:paraId="079AC36C" w14:textId="77777777" w:rsidTr="00A9415B">
        <w:trPr>
          <w:trHeight w:val="300"/>
        </w:trPr>
        <w:tc>
          <w:tcPr>
            <w:tcW w:w="1725" w:type="dxa"/>
            <w:tcBorders>
              <w:top w:val="single" w:sz="4" w:space="0" w:color="auto"/>
              <w:left w:val="single" w:sz="4" w:space="0" w:color="auto"/>
              <w:bottom w:val="single" w:sz="4" w:space="0" w:color="auto"/>
              <w:right w:val="single" w:sz="4" w:space="0" w:color="auto"/>
            </w:tcBorders>
            <w:shd w:val="clear" w:color="000000" w:fill="FFFFFF"/>
            <w:hideMark/>
          </w:tcPr>
          <w:p w14:paraId="53091353"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Use Case No.</w:t>
            </w: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1E3737F6" w14:textId="77777777" w:rsidR="0006464C" w:rsidRPr="00CF4190" w:rsidRDefault="0006464C"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UC008</w:t>
            </w:r>
          </w:p>
        </w:tc>
        <w:tc>
          <w:tcPr>
            <w:tcW w:w="1593" w:type="dxa"/>
            <w:tcBorders>
              <w:top w:val="single" w:sz="4" w:space="0" w:color="auto"/>
              <w:left w:val="single" w:sz="4" w:space="0" w:color="auto"/>
              <w:bottom w:val="single" w:sz="4" w:space="0" w:color="auto"/>
              <w:right w:val="single" w:sz="4" w:space="0" w:color="auto"/>
            </w:tcBorders>
            <w:shd w:val="clear" w:color="000000" w:fill="FFFFFF"/>
            <w:hideMark/>
          </w:tcPr>
          <w:p w14:paraId="476AA5EB"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Priority</w:t>
            </w:r>
          </w:p>
        </w:tc>
        <w:tc>
          <w:tcPr>
            <w:tcW w:w="4536" w:type="dxa"/>
            <w:tcBorders>
              <w:top w:val="single" w:sz="4" w:space="0" w:color="auto"/>
              <w:left w:val="single" w:sz="4" w:space="0" w:color="auto"/>
              <w:bottom w:val="single" w:sz="4" w:space="0" w:color="auto"/>
              <w:right w:val="single" w:sz="4" w:space="0" w:color="auto"/>
            </w:tcBorders>
            <w:shd w:val="clear" w:color="000000" w:fill="FFFFFF"/>
            <w:hideMark/>
          </w:tcPr>
          <w:p w14:paraId="616C0222" w14:textId="77777777" w:rsidR="0006464C" w:rsidRPr="00CF4190" w:rsidRDefault="0006464C" w:rsidP="00CF4190">
            <w:pPr>
              <w:widowControl/>
              <w:spacing w:line="240" w:lineRule="auto"/>
              <w:ind w:right="0"/>
              <w:jc w:val="left"/>
              <w:rPr>
                <w:color w:val="000000"/>
                <w:sz w:val="20"/>
              </w:rPr>
            </w:pPr>
            <w:r w:rsidRPr="00CF4190">
              <w:rPr>
                <w:color w:val="000000"/>
                <w:sz w:val="20"/>
              </w:rPr>
              <w:t>(  ) Low  (  ) Med  (</w:t>
            </w:r>
            <w:r w:rsidRPr="00CF4190">
              <w:rPr>
                <w:rFonts w:ascii="Wingdings" w:hAnsi="Wingdings"/>
                <w:color w:val="000000"/>
                <w:sz w:val="20"/>
              </w:rPr>
              <w:t></w:t>
            </w:r>
            <w:r w:rsidRPr="00CF4190">
              <w:rPr>
                <w:color w:val="000000"/>
                <w:sz w:val="20"/>
              </w:rPr>
              <w:t>) High</w:t>
            </w:r>
          </w:p>
        </w:tc>
      </w:tr>
      <w:tr w:rsidR="0006464C" w:rsidRPr="00CF4190" w14:paraId="0984FF6B" w14:textId="77777777" w:rsidTr="00A9415B">
        <w:trPr>
          <w:trHeight w:val="300"/>
        </w:trPr>
        <w:tc>
          <w:tcPr>
            <w:tcW w:w="1725" w:type="dxa"/>
            <w:tcBorders>
              <w:top w:val="single" w:sz="4" w:space="0" w:color="auto"/>
              <w:left w:val="single" w:sz="4" w:space="0" w:color="auto"/>
              <w:bottom w:val="single" w:sz="4" w:space="0" w:color="auto"/>
              <w:right w:val="single" w:sz="4" w:space="0" w:color="auto"/>
            </w:tcBorders>
            <w:shd w:val="clear" w:color="000000" w:fill="FFFFFF"/>
            <w:hideMark/>
          </w:tcPr>
          <w:p w14:paraId="5747BD61"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Use Case Name</w:t>
            </w:r>
          </w:p>
        </w:tc>
        <w:tc>
          <w:tcPr>
            <w:tcW w:w="7845" w:type="dxa"/>
            <w:gridSpan w:val="5"/>
            <w:tcBorders>
              <w:top w:val="single" w:sz="4" w:space="0" w:color="auto"/>
              <w:left w:val="single" w:sz="4" w:space="0" w:color="auto"/>
              <w:bottom w:val="single" w:sz="4" w:space="0" w:color="auto"/>
              <w:right w:val="single" w:sz="4" w:space="0" w:color="auto"/>
            </w:tcBorders>
            <w:shd w:val="clear" w:color="000000" w:fill="FFFFFF"/>
            <w:hideMark/>
          </w:tcPr>
          <w:p w14:paraId="76392673" w14:textId="77777777" w:rsidR="0006464C" w:rsidRPr="00CF4190" w:rsidRDefault="0006464C"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View 'Marketing' tab</w:t>
            </w:r>
          </w:p>
        </w:tc>
      </w:tr>
      <w:tr w:rsidR="0006464C" w:rsidRPr="00CF4190" w14:paraId="226B58EA" w14:textId="77777777" w:rsidTr="00A9415B">
        <w:trPr>
          <w:trHeight w:val="300"/>
        </w:trPr>
        <w:tc>
          <w:tcPr>
            <w:tcW w:w="1725" w:type="dxa"/>
            <w:tcBorders>
              <w:top w:val="single" w:sz="4" w:space="0" w:color="auto"/>
              <w:left w:val="single" w:sz="4" w:space="0" w:color="auto"/>
              <w:bottom w:val="single" w:sz="4" w:space="0" w:color="auto"/>
              <w:right w:val="single" w:sz="4" w:space="0" w:color="auto"/>
            </w:tcBorders>
            <w:shd w:val="clear" w:color="000000" w:fill="FFFFFF"/>
            <w:hideMark/>
          </w:tcPr>
          <w:p w14:paraId="4E476617"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Use Case Purpose</w:t>
            </w:r>
          </w:p>
        </w:tc>
        <w:tc>
          <w:tcPr>
            <w:tcW w:w="7845" w:type="dxa"/>
            <w:gridSpan w:val="5"/>
            <w:tcBorders>
              <w:top w:val="single" w:sz="4" w:space="0" w:color="auto"/>
              <w:left w:val="single" w:sz="4" w:space="0" w:color="auto"/>
              <w:bottom w:val="single" w:sz="4" w:space="0" w:color="auto"/>
              <w:right w:val="single" w:sz="4" w:space="0" w:color="auto"/>
            </w:tcBorders>
            <w:shd w:val="clear" w:color="000000" w:fill="FFFFFF"/>
            <w:hideMark/>
          </w:tcPr>
          <w:p w14:paraId="24245F5E" w14:textId="77777777" w:rsidR="0006464C" w:rsidRPr="00CF4190" w:rsidRDefault="0006464C"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Use Case ‘View Marketing tab’ describes the scenarios available on Marketing tab of SalesExchange application.</w:t>
            </w:r>
          </w:p>
        </w:tc>
      </w:tr>
      <w:tr w:rsidR="0006464C" w:rsidRPr="00CF4190" w14:paraId="1AE61BFB" w14:textId="77777777" w:rsidTr="00A9415B">
        <w:trPr>
          <w:trHeight w:val="600"/>
        </w:trPr>
        <w:tc>
          <w:tcPr>
            <w:tcW w:w="1725" w:type="dxa"/>
            <w:tcBorders>
              <w:top w:val="single" w:sz="4" w:space="0" w:color="auto"/>
              <w:left w:val="single" w:sz="4" w:space="0" w:color="auto"/>
              <w:bottom w:val="single" w:sz="4" w:space="0" w:color="auto"/>
              <w:right w:val="single" w:sz="4" w:space="0" w:color="auto"/>
            </w:tcBorders>
            <w:shd w:val="clear" w:color="000000" w:fill="FFFFFF"/>
            <w:hideMark/>
          </w:tcPr>
          <w:p w14:paraId="0B3ED297"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Use Case Definition</w:t>
            </w:r>
          </w:p>
        </w:tc>
        <w:tc>
          <w:tcPr>
            <w:tcW w:w="7845" w:type="dxa"/>
            <w:gridSpan w:val="5"/>
            <w:tcBorders>
              <w:top w:val="single" w:sz="4" w:space="0" w:color="auto"/>
              <w:left w:val="single" w:sz="4" w:space="0" w:color="auto"/>
              <w:bottom w:val="single" w:sz="4" w:space="0" w:color="auto"/>
              <w:right w:val="single" w:sz="4" w:space="0" w:color="auto"/>
            </w:tcBorders>
            <w:shd w:val="clear" w:color="000000" w:fill="FFFFFF"/>
            <w:hideMark/>
          </w:tcPr>
          <w:p w14:paraId="0421AC92" w14:textId="31A5A91C" w:rsidR="0006464C" w:rsidRPr="00C021A0" w:rsidRDefault="0006464C" w:rsidP="00553ADA">
            <w:pPr>
              <w:widowControl/>
              <w:spacing w:line="240" w:lineRule="auto"/>
              <w:ind w:right="0"/>
              <w:jc w:val="left"/>
              <w:rPr>
                <w:rFonts w:ascii="Calibri" w:hAnsi="Calibri" w:cs="Times New Roman"/>
                <w:sz w:val="22"/>
                <w:szCs w:val="22"/>
              </w:rPr>
            </w:pPr>
            <w:r w:rsidRPr="00C021A0">
              <w:rPr>
                <w:rFonts w:ascii="Calibri" w:hAnsi="Calibri" w:cs="Times New Roman"/>
                <w:sz w:val="22"/>
                <w:szCs w:val="22"/>
              </w:rPr>
              <w:t>All the users of ‘Marketing’ tab have a view only permission.</w:t>
            </w:r>
            <w:r w:rsidR="00553ADA">
              <w:rPr>
                <w:rFonts w:ascii="Calibri" w:hAnsi="Calibri" w:cs="Times New Roman"/>
                <w:sz w:val="22"/>
                <w:szCs w:val="22"/>
              </w:rPr>
              <w:t xml:space="preserve"> </w:t>
            </w:r>
            <w:r w:rsidRPr="00C021A0">
              <w:rPr>
                <w:rFonts w:ascii="Calibri" w:hAnsi="Calibri" w:cs="Times New Roman"/>
                <w:sz w:val="22"/>
                <w:szCs w:val="22"/>
              </w:rPr>
              <w:t>The Primary (Basic) Flow of this use case lists the fields available on this tab for any ‘Marketing’ tab user</w:t>
            </w:r>
          </w:p>
        </w:tc>
      </w:tr>
      <w:tr w:rsidR="0006464C" w:rsidRPr="00CF4190" w14:paraId="4F6D9DEB" w14:textId="77777777" w:rsidTr="00A9415B">
        <w:trPr>
          <w:trHeight w:val="300"/>
        </w:trPr>
        <w:tc>
          <w:tcPr>
            <w:tcW w:w="1725" w:type="dxa"/>
            <w:vMerge w:val="restart"/>
            <w:tcBorders>
              <w:top w:val="single" w:sz="4" w:space="0" w:color="auto"/>
              <w:left w:val="single" w:sz="4" w:space="0" w:color="auto"/>
              <w:bottom w:val="single" w:sz="4" w:space="0" w:color="auto"/>
              <w:right w:val="single" w:sz="4" w:space="0" w:color="auto"/>
            </w:tcBorders>
            <w:shd w:val="clear" w:color="000000" w:fill="FFFFFF"/>
            <w:hideMark/>
          </w:tcPr>
          <w:p w14:paraId="08CC35D8" w14:textId="73220F21" w:rsidR="0006464C" w:rsidRPr="00CF4190" w:rsidRDefault="0006464C"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Actors</w:t>
            </w: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1D3A41CA" w14:textId="77777777" w:rsidR="0006464C" w:rsidRPr="00CF4190" w:rsidRDefault="0006464C"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b/>
                <w:bCs/>
                <w:color w:val="000000"/>
                <w:sz w:val="22"/>
                <w:szCs w:val="22"/>
              </w:rPr>
              <w:t>Initiating Actors:</w:t>
            </w:r>
            <w:r w:rsidRPr="00CF4190">
              <w:rPr>
                <w:rFonts w:ascii="Calibri" w:hAnsi="Calibri" w:cs="Times New Roman"/>
                <w:color w:val="000000"/>
                <w:sz w:val="22"/>
                <w:szCs w:val="22"/>
              </w:rPr>
              <w:t xml:space="preserve"> </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5EFA9D33" w14:textId="55900C46" w:rsidR="0006464C" w:rsidRPr="00CF4190" w:rsidRDefault="00553ADA" w:rsidP="00CF4190">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All (</w:t>
            </w:r>
            <w:r w:rsidR="0006464C" w:rsidRPr="00CF4190">
              <w:rPr>
                <w:rFonts w:ascii="Calibri" w:hAnsi="Calibri" w:cs="Times New Roman"/>
                <w:color w:val="000000"/>
                <w:sz w:val="22"/>
                <w:szCs w:val="22"/>
              </w:rPr>
              <w:t>DSM, SCIM, LSM, BSS, BM, Senior Management</w:t>
            </w:r>
            <w:r>
              <w:rPr>
                <w:rFonts w:ascii="Calibri" w:hAnsi="Calibri" w:cs="Times New Roman"/>
                <w:color w:val="000000"/>
                <w:sz w:val="22"/>
                <w:szCs w:val="22"/>
              </w:rPr>
              <w:t>)</w:t>
            </w:r>
            <w:r w:rsidR="0006464C" w:rsidRPr="00CF4190">
              <w:rPr>
                <w:rFonts w:ascii="Calibri" w:hAnsi="Calibri" w:cs="Times New Roman"/>
                <w:color w:val="000000"/>
                <w:sz w:val="22"/>
                <w:szCs w:val="22"/>
              </w:rPr>
              <w:t xml:space="preserve"> Users</w:t>
            </w:r>
          </w:p>
        </w:tc>
      </w:tr>
      <w:tr w:rsidR="0006464C" w:rsidRPr="00CF4190" w14:paraId="4013DE82" w14:textId="77777777" w:rsidTr="00A9415B">
        <w:trPr>
          <w:trHeight w:val="6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3B502BE5"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0DB0BCC6"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Other Actors/Systems:</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50469D78" w14:textId="77777777" w:rsidR="0006464C" w:rsidRPr="00CF4190" w:rsidRDefault="0006464C"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SalesExchange System</w:t>
            </w:r>
          </w:p>
        </w:tc>
      </w:tr>
      <w:tr w:rsidR="0006464C" w:rsidRPr="00CF4190" w14:paraId="630C67B0" w14:textId="77777777" w:rsidTr="00A9415B">
        <w:trPr>
          <w:trHeight w:val="300"/>
        </w:trPr>
        <w:tc>
          <w:tcPr>
            <w:tcW w:w="1725" w:type="dxa"/>
            <w:vMerge w:val="restart"/>
            <w:tcBorders>
              <w:top w:val="single" w:sz="4" w:space="0" w:color="auto"/>
              <w:left w:val="single" w:sz="4" w:space="0" w:color="auto"/>
              <w:bottom w:val="single" w:sz="4" w:space="0" w:color="auto"/>
              <w:right w:val="single" w:sz="4" w:space="0" w:color="auto"/>
            </w:tcBorders>
            <w:shd w:val="clear" w:color="000000" w:fill="FFFFFF"/>
            <w:hideMark/>
          </w:tcPr>
          <w:p w14:paraId="554BF9DE"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Context &amp; References</w:t>
            </w: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5EBD8EEA"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Invoked By:</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29209BF9" w14:textId="7DE18104" w:rsidR="0006464C" w:rsidRPr="00CF4190" w:rsidRDefault="0006464C" w:rsidP="00CF4190">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UC001, UC002, UC003, UC004</w:t>
            </w:r>
          </w:p>
        </w:tc>
      </w:tr>
      <w:tr w:rsidR="0006464C" w:rsidRPr="00CF4190" w14:paraId="5C2B3608"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6DF2A8AC"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113DB13E"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Invokes:</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06C55A70" w14:textId="02D8F6A6" w:rsidR="0006464C" w:rsidRPr="00CF4190" w:rsidRDefault="0006464C" w:rsidP="00CF4190">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None</w:t>
            </w:r>
          </w:p>
        </w:tc>
      </w:tr>
      <w:tr w:rsidR="0006464C" w:rsidRPr="00CF4190" w14:paraId="4160463C"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00C4A55B"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13083C60"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References:</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3E00D7B6" w14:textId="6CBCAD50" w:rsidR="0006464C" w:rsidRPr="00CF4190" w:rsidRDefault="0006464C" w:rsidP="00CF4190">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Business Requirements Specification</w:t>
            </w:r>
            <w:r w:rsidRPr="00CF4190">
              <w:rPr>
                <w:rFonts w:ascii="Calibri" w:hAnsi="Calibri" w:cs="Times New Roman"/>
                <w:color w:val="000000"/>
                <w:sz w:val="22"/>
                <w:szCs w:val="22"/>
              </w:rPr>
              <w:t>, Mapping Doc</w:t>
            </w:r>
          </w:p>
        </w:tc>
      </w:tr>
      <w:tr w:rsidR="0006464C" w:rsidRPr="00CF4190" w14:paraId="2FF1C8DB" w14:textId="77777777" w:rsidTr="00A9415B">
        <w:trPr>
          <w:trHeight w:val="300"/>
        </w:trPr>
        <w:tc>
          <w:tcPr>
            <w:tcW w:w="1725" w:type="dxa"/>
            <w:vMerge w:val="restart"/>
            <w:tcBorders>
              <w:top w:val="single" w:sz="4" w:space="0" w:color="auto"/>
              <w:left w:val="single" w:sz="4" w:space="0" w:color="auto"/>
              <w:bottom w:val="single" w:sz="4" w:space="0" w:color="auto"/>
              <w:right w:val="single" w:sz="4" w:space="0" w:color="auto"/>
            </w:tcBorders>
            <w:shd w:val="clear" w:color="000000" w:fill="FFFFFF"/>
            <w:hideMark/>
          </w:tcPr>
          <w:p w14:paraId="25733740"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Use Case Type</w:t>
            </w: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501B68B7"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Category:</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468D25D9" w14:textId="77777777" w:rsidR="0006464C" w:rsidRPr="00CF4190" w:rsidRDefault="0006464C"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Agent Portal</w:t>
            </w:r>
          </w:p>
        </w:tc>
      </w:tr>
      <w:tr w:rsidR="0006464C" w:rsidRPr="00CF4190" w14:paraId="1FA07F8B"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69B336EC"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1B4EF2DF"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Line of Business:</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3EC82782" w14:textId="77777777" w:rsidR="0006464C" w:rsidRPr="00CF4190" w:rsidRDefault="0006464C"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All</w:t>
            </w:r>
          </w:p>
        </w:tc>
      </w:tr>
      <w:tr w:rsidR="0006464C" w:rsidRPr="00CF4190" w14:paraId="7A1DCFFE"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6B49BEC0"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0727C1FE"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Release:</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1B49D284" w14:textId="10E86BBA" w:rsidR="0006464C" w:rsidRPr="00CF4190" w:rsidRDefault="0006464C" w:rsidP="00CF4190">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2015</w:t>
            </w:r>
          </w:p>
        </w:tc>
      </w:tr>
      <w:tr w:rsidR="0006464C" w:rsidRPr="00CF4190" w14:paraId="16AEC86D" w14:textId="77777777" w:rsidTr="00A9415B">
        <w:trPr>
          <w:trHeight w:val="300"/>
        </w:trPr>
        <w:tc>
          <w:tcPr>
            <w:tcW w:w="1725" w:type="dxa"/>
            <w:vMerge w:val="restart"/>
            <w:tcBorders>
              <w:top w:val="single" w:sz="4" w:space="0" w:color="auto"/>
              <w:left w:val="single" w:sz="4" w:space="0" w:color="auto"/>
              <w:bottom w:val="single" w:sz="4" w:space="0" w:color="auto"/>
              <w:right w:val="single" w:sz="4" w:space="0" w:color="auto"/>
            </w:tcBorders>
            <w:shd w:val="clear" w:color="000000" w:fill="FFFFFF"/>
            <w:hideMark/>
          </w:tcPr>
          <w:p w14:paraId="64C12C65"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Basic Flow</w:t>
            </w: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61D118E6"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Scenario Name:</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noWrap/>
            <w:hideMark/>
          </w:tcPr>
          <w:p w14:paraId="2DB51336" w14:textId="77777777" w:rsidR="0006464C" w:rsidRPr="00CF4190" w:rsidRDefault="0006464C"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User navigates to the 'Marketing' tab</w:t>
            </w:r>
          </w:p>
        </w:tc>
      </w:tr>
      <w:tr w:rsidR="0006464C" w:rsidRPr="00CF4190" w14:paraId="34D61041"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4A4BADDA"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54595D22"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Preconditions:</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0356D27F" w14:textId="77777777" w:rsidR="0006464C" w:rsidRPr="00CF4190" w:rsidRDefault="0006464C"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User logs into 'SalesExchange'</w:t>
            </w:r>
            <w:r w:rsidRPr="00CF4190">
              <w:rPr>
                <w:rFonts w:ascii="Calibri" w:hAnsi="Calibri" w:cs="Times New Roman"/>
                <w:color w:val="000000"/>
                <w:sz w:val="22"/>
                <w:szCs w:val="22"/>
              </w:rPr>
              <w:br/>
              <w:t xml:space="preserve">User has searched a policy &amp; navigates to 'Marketing' tab </w:t>
            </w:r>
          </w:p>
        </w:tc>
      </w:tr>
      <w:tr w:rsidR="0006464C" w:rsidRPr="00CF4190" w14:paraId="46A88545"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133A5759"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p>
        </w:tc>
        <w:tc>
          <w:tcPr>
            <w:tcW w:w="1716" w:type="dxa"/>
            <w:gridSpan w:val="3"/>
            <w:vMerge w:val="restart"/>
            <w:tcBorders>
              <w:top w:val="single" w:sz="4" w:space="0" w:color="auto"/>
              <w:left w:val="single" w:sz="4" w:space="0" w:color="auto"/>
              <w:bottom w:val="single" w:sz="4" w:space="0" w:color="auto"/>
              <w:right w:val="single" w:sz="4" w:space="0" w:color="auto"/>
            </w:tcBorders>
            <w:shd w:val="clear" w:color="000000" w:fill="FFFFFF"/>
            <w:hideMark/>
          </w:tcPr>
          <w:p w14:paraId="40359A9E"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Description:</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63797C75" w14:textId="415BFDB7" w:rsidR="0006464C" w:rsidRPr="00CF4190" w:rsidRDefault="0006464C" w:rsidP="008B46C4">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xml:space="preserve">A User should see </w:t>
            </w:r>
            <w:r w:rsidR="008B46C4">
              <w:rPr>
                <w:rFonts w:ascii="Calibri" w:hAnsi="Calibri" w:cs="Times New Roman"/>
                <w:color w:val="000000"/>
                <w:sz w:val="22"/>
                <w:szCs w:val="22"/>
              </w:rPr>
              <w:t xml:space="preserve">the search criteria and Marketing reports </w:t>
            </w:r>
            <w:r w:rsidR="008B46C4">
              <w:rPr>
                <w:rFonts w:ascii="Calibri" w:hAnsi="Calibri" w:cs="Times New Roman"/>
                <w:color w:val="000000"/>
                <w:sz w:val="22"/>
                <w:szCs w:val="22"/>
              </w:rPr>
              <w:t>displayed</w:t>
            </w:r>
            <w:r w:rsidR="008B46C4">
              <w:rPr>
                <w:rFonts w:ascii="Calibri" w:hAnsi="Calibri" w:cs="Times New Roman"/>
                <w:color w:val="000000"/>
                <w:sz w:val="22"/>
                <w:szCs w:val="22"/>
              </w:rPr>
              <w:t xml:space="preserve"> as a hyperlink. </w:t>
            </w:r>
          </w:p>
        </w:tc>
      </w:tr>
      <w:tr w:rsidR="0006464C" w:rsidRPr="00CF4190" w14:paraId="377D3B75"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4A0D9011"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055CBA84"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516C015D" w14:textId="15FE283E" w:rsidR="0006464C" w:rsidRPr="00CF4190" w:rsidRDefault="0006464C" w:rsidP="008B46C4">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xml:space="preserve">Marketing tab shall </w:t>
            </w:r>
            <w:r w:rsidR="00BC3390">
              <w:rPr>
                <w:rFonts w:ascii="Calibri" w:hAnsi="Calibri" w:cs="Times New Roman"/>
                <w:color w:val="000000"/>
                <w:sz w:val="22"/>
                <w:szCs w:val="22"/>
              </w:rPr>
              <w:t xml:space="preserve">only display </w:t>
            </w:r>
            <w:r w:rsidR="008B46C4">
              <w:rPr>
                <w:rFonts w:ascii="Calibri" w:hAnsi="Calibri" w:cs="Times New Roman"/>
                <w:color w:val="000000"/>
                <w:sz w:val="22"/>
                <w:szCs w:val="22"/>
              </w:rPr>
              <w:t xml:space="preserve">the pdfs </w:t>
            </w:r>
            <w:r w:rsidR="00BC3390">
              <w:rPr>
                <w:rFonts w:ascii="Calibri" w:hAnsi="Calibri" w:cs="Times New Roman"/>
                <w:color w:val="000000"/>
                <w:sz w:val="22"/>
                <w:szCs w:val="22"/>
              </w:rPr>
              <w:t xml:space="preserve">in read-only mode, </w:t>
            </w:r>
            <w:r w:rsidR="008B46C4">
              <w:rPr>
                <w:rFonts w:ascii="Calibri" w:hAnsi="Calibri" w:cs="Times New Roman"/>
                <w:color w:val="000000"/>
                <w:sz w:val="22"/>
                <w:szCs w:val="22"/>
              </w:rPr>
              <w:t xml:space="preserve">available for the agency selected </w:t>
            </w:r>
            <w:r w:rsidRPr="00CF4190">
              <w:rPr>
                <w:rFonts w:ascii="Calibri" w:hAnsi="Calibri" w:cs="Times New Roman"/>
                <w:color w:val="000000"/>
                <w:sz w:val="22"/>
                <w:szCs w:val="22"/>
              </w:rPr>
              <w:t>on the page</w:t>
            </w:r>
            <w:r w:rsidR="003F7166">
              <w:rPr>
                <w:rFonts w:ascii="Calibri" w:hAnsi="Calibri" w:cs="Times New Roman"/>
                <w:color w:val="000000"/>
                <w:sz w:val="22"/>
                <w:szCs w:val="22"/>
              </w:rPr>
              <w:t>(i.e.. a user shouldn’t be able to add/delete the pdfs displayed)</w:t>
            </w:r>
            <w:r w:rsidRPr="00CF4190">
              <w:rPr>
                <w:rFonts w:ascii="Calibri" w:hAnsi="Calibri" w:cs="Times New Roman"/>
                <w:color w:val="000000"/>
                <w:sz w:val="22"/>
                <w:szCs w:val="22"/>
              </w:rPr>
              <w:t xml:space="preserve"> </w:t>
            </w:r>
          </w:p>
        </w:tc>
      </w:tr>
      <w:tr w:rsidR="003F7166" w:rsidRPr="00CF4190" w14:paraId="0A1EE71C"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tcPr>
          <w:p w14:paraId="03E00D58" w14:textId="77777777" w:rsidR="003F7166" w:rsidRPr="00CF4190" w:rsidRDefault="003F7166"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tcPr>
          <w:p w14:paraId="456CA848" w14:textId="77777777" w:rsidR="003F7166" w:rsidRPr="00CF4190" w:rsidRDefault="003F7166"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tcPr>
          <w:p w14:paraId="7480BEA6" w14:textId="525AA060" w:rsidR="003F7166" w:rsidRPr="00CF4190" w:rsidRDefault="003F7166" w:rsidP="003F7166">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When a user clicks on the hyperlink, a pdf is displayed to the user in a new window/tab.</w:t>
            </w:r>
          </w:p>
        </w:tc>
      </w:tr>
      <w:tr w:rsidR="003F7166" w:rsidRPr="00CF4190" w14:paraId="28A1ED29"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tcPr>
          <w:p w14:paraId="6003431E" w14:textId="77777777" w:rsidR="003F7166" w:rsidRPr="00CF4190" w:rsidRDefault="003F7166"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tcPr>
          <w:p w14:paraId="7832D220" w14:textId="77777777" w:rsidR="003F7166" w:rsidRPr="00CF4190" w:rsidRDefault="003F7166"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tcPr>
          <w:p w14:paraId="50B41BF9" w14:textId="7ECC1D88" w:rsidR="003F7166" w:rsidRDefault="00770FA4" w:rsidP="003F7166">
            <w:pPr>
              <w:widowControl/>
              <w:spacing w:line="240" w:lineRule="auto"/>
              <w:ind w:right="0"/>
              <w:jc w:val="left"/>
              <w:rPr>
                <w:rFonts w:ascii="Calibri" w:hAnsi="Calibri" w:cs="Times New Roman"/>
                <w:color w:val="000000"/>
                <w:sz w:val="22"/>
                <w:szCs w:val="22"/>
              </w:rPr>
            </w:pPr>
            <w:r w:rsidRPr="00BC3390">
              <w:rPr>
                <w:rFonts w:ascii="Calibri" w:hAnsi="Calibri"/>
                <w:color w:val="000000"/>
              </w:rPr>
              <w:t>If there</w:t>
            </w:r>
            <w:r w:rsidR="003F7166" w:rsidRPr="00BC3390">
              <w:rPr>
                <w:rFonts w:ascii="Calibri" w:hAnsi="Calibri"/>
                <w:color w:val="000000"/>
              </w:rPr>
              <w:t xml:space="preserve"> is no PDF for the Agency that the user selects, the application will display the message “No Report Available for this Agency”.</w:t>
            </w:r>
          </w:p>
        </w:tc>
      </w:tr>
      <w:tr w:rsidR="0006464C" w:rsidRPr="00CF4190" w14:paraId="1EB517E8" w14:textId="77777777" w:rsidTr="00BC3390">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5A5EB5D8"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7E72FE1A"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tcPr>
          <w:p w14:paraId="1C8B1519" w14:textId="18A493CC" w:rsidR="0006464C" w:rsidRPr="00CF4190" w:rsidRDefault="003F7166" w:rsidP="00BC3390">
            <w:pPr>
              <w:spacing w:line="240" w:lineRule="auto"/>
              <w:jc w:val="left"/>
              <w:rPr>
                <w:rFonts w:ascii="Calibri" w:hAnsi="Calibri" w:cs="Times New Roman"/>
                <w:color w:val="000000"/>
                <w:sz w:val="22"/>
                <w:szCs w:val="22"/>
              </w:rPr>
            </w:pPr>
            <w:r>
              <w:rPr>
                <w:rFonts w:ascii="Calibri" w:hAnsi="Calibri" w:cs="Times New Roman"/>
                <w:color w:val="000000"/>
                <w:sz w:val="22"/>
                <w:szCs w:val="22"/>
              </w:rPr>
              <w:t>There can be a maximum of 15 (Hyperlinks)pdfs which can be displayed to the user on Marketing tab.</w:t>
            </w:r>
          </w:p>
        </w:tc>
      </w:tr>
      <w:tr w:rsidR="0006464C" w:rsidRPr="00CF4190" w14:paraId="6501361C" w14:textId="77777777" w:rsidTr="00A9415B">
        <w:trPr>
          <w:trHeight w:val="300"/>
        </w:trPr>
        <w:tc>
          <w:tcPr>
            <w:tcW w:w="1725" w:type="dxa"/>
            <w:tcBorders>
              <w:top w:val="single" w:sz="4" w:space="0" w:color="auto"/>
              <w:left w:val="single" w:sz="4" w:space="0" w:color="auto"/>
              <w:bottom w:val="single" w:sz="4" w:space="0" w:color="auto"/>
              <w:right w:val="single" w:sz="4" w:space="0" w:color="auto"/>
            </w:tcBorders>
            <w:shd w:val="clear" w:color="000000" w:fill="FFFFFF"/>
            <w:hideMark/>
          </w:tcPr>
          <w:p w14:paraId="72293F41"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Post conditions</w:t>
            </w:r>
          </w:p>
        </w:tc>
        <w:tc>
          <w:tcPr>
            <w:tcW w:w="7845" w:type="dxa"/>
            <w:gridSpan w:val="5"/>
            <w:tcBorders>
              <w:top w:val="single" w:sz="4" w:space="0" w:color="auto"/>
              <w:left w:val="single" w:sz="4" w:space="0" w:color="auto"/>
              <w:bottom w:val="single" w:sz="4" w:space="0" w:color="auto"/>
              <w:right w:val="single" w:sz="4" w:space="0" w:color="auto"/>
            </w:tcBorders>
            <w:shd w:val="clear" w:color="000000" w:fill="FFFFFF"/>
            <w:hideMark/>
          </w:tcPr>
          <w:p w14:paraId="336C8398" w14:textId="7692E232" w:rsidR="0006464C" w:rsidRPr="00CF4190" w:rsidRDefault="0006464C" w:rsidP="00BC33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User should be able to Print or email</w:t>
            </w:r>
            <w:r w:rsidR="00BC3390">
              <w:rPr>
                <w:rFonts w:ascii="Calibri" w:hAnsi="Calibri" w:cs="Times New Roman"/>
                <w:color w:val="000000"/>
                <w:sz w:val="22"/>
                <w:szCs w:val="22"/>
              </w:rPr>
              <w:t>,</w:t>
            </w:r>
            <w:r w:rsidRPr="00CF4190">
              <w:rPr>
                <w:rFonts w:ascii="Calibri" w:hAnsi="Calibri" w:cs="Times New Roman"/>
                <w:color w:val="000000"/>
                <w:sz w:val="22"/>
                <w:szCs w:val="22"/>
              </w:rPr>
              <w:t xml:space="preserve"> the </w:t>
            </w:r>
            <w:r w:rsidR="00BC3390">
              <w:rPr>
                <w:rFonts w:ascii="Calibri" w:hAnsi="Calibri" w:cs="Times New Roman"/>
                <w:color w:val="000000"/>
                <w:sz w:val="22"/>
                <w:szCs w:val="22"/>
              </w:rPr>
              <w:t>pdf</w:t>
            </w:r>
            <w:r w:rsidRPr="00CF4190">
              <w:rPr>
                <w:rFonts w:ascii="Calibri" w:hAnsi="Calibri" w:cs="Times New Roman"/>
                <w:color w:val="000000"/>
                <w:sz w:val="22"/>
                <w:szCs w:val="22"/>
              </w:rPr>
              <w:t>.</w:t>
            </w:r>
          </w:p>
        </w:tc>
      </w:tr>
      <w:tr w:rsidR="0006464C" w:rsidRPr="00CF4190" w14:paraId="0BBFE7CB" w14:textId="77777777" w:rsidTr="00BC3390">
        <w:trPr>
          <w:trHeight w:val="300"/>
        </w:trPr>
        <w:tc>
          <w:tcPr>
            <w:tcW w:w="1725" w:type="dxa"/>
            <w:tcBorders>
              <w:top w:val="single" w:sz="4" w:space="0" w:color="auto"/>
              <w:left w:val="single" w:sz="4" w:space="0" w:color="auto"/>
              <w:bottom w:val="single" w:sz="4" w:space="0" w:color="auto"/>
              <w:right w:val="single" w:sz="4" w:space="0" w:color="auto"/>
            </w:tcBorders>
            <w:shd w:val="clear" w:color="000000" w:fill="FFFFFF"/>
            <w:hideMark/>
          </w:tcPr>
          <w:p w14:paraId="58EE1C4B"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Comments</w:t>
            </w:r>
          </w:p>
        </w:tc>
        <w:tc>
          <w:tcPr>
            <w:tcW w:w="7845" w:type="dxa"/>
            <w:gridSpan w:val="5"/>
            <w:tcBorders>
              <w:top w:val="single" w:sz="4" w:space="0" w:color="auto"/>
              <w:left w:val="single" w:sz="4" w:space="0" w:color="auto"/>
              <w:bottom w:val="single" w:sz="4" w:space="0" w:color="auto"/>
              <w:right w:val="single" w:sz="4" w:space="0" w:color="auto"/>
            </w:tcBorders>
            <w:shd w:val="clear" w:color="000000" w:fill="FFFFFF"/>
          </w:tcPr>
          <w:p w14:paraId="41C05D16" w14:textId="4F469890" w:rsidR="0006464C" w:rsidRPr="00DB07D5" w:rsidRDefault="0006464C" w:rsidP="00CF4190">
            <w:pPr>
              <w:widowControl/>
              <w:spacing w:line="240" w:lineRule="auto"/>
              <w:ind w:right="0"/>
              <w:jc w:val="left"/>
              <w:rPr>
                <w:rFonts w:ascii="Calibri" w:hAnsi="Calibri" w:cs="Times New Roman"/>
                <w:b/>
                <w:caps/>
                <w:color w:val="000000"/>
                <w:sz w:val="22"/>
                <w:szCs w:val="22"/>
              </w:rPr>
            </w:pPr>
          </w:p>
        </w:tc>
      </w:tr>
      <w:tr w:rsidR="0006464C" w:rsidRPr="00CF4190" w14:paraId="3CB441FA" w14:textId="77777777" w:rsidTr="00A9415B">
        <w:trPr>
          <w:trHeight w:val="300"/>
        </w:trPr>
        <w:tc>
          <w:tcPr>
            <w:tcW w:w="9570" w:type="dxa"/>
            <w:gridSpan w:val="6"/>
            <w:tcBorders>
              <w:top w:val="nil"/>
              <w:left w:val="nil"/>
              <w:bottom w:val="nil"/>
              <w:right w:val="nil"/>
            </w:tcBorders>
            <w:shd w:val="clear" w:color="000000" w:fill="FFFFFF"/>
          </w:tcPr>
          <w:p w14:paraId="2F1E6923" w14:textId="77777777" w:rsidR="0006464C" w:rsidRPr="00CF4190" w:rsidRDefault="0006464C" w:rsidP="00385328">
            <w:pPr>
              <w:pStyle w:val="Heading2"/>
            </w:pPr>
          </w:p>
        </w:tc>
      </w:tr>
      <w:tr w:rsidR="0006464C" w:rsidRPr="00CF4190" w14:paraId="24344F63" w14:textId="77777777" w:rsidTr="00A9415B">
        <w:trPr>
          <w:trHeight w:val="300"/>
        </w:trPr>
        <w:tc>
          <w:tcPr>
            <w:tcW w:w="9570" w:type="dxa"/>
            <w:gridSpan w:val="6"/>
            <w:tcBorders>
              <w:top w:val="nil"/>
              <w:left w:val="nil"/>
              <w:bottom w:val="nil"/>
              <w:right w:val="nil"/>
            </w:tcBorders>
            <w:shd w:val="clear" w:color="000000" w:fill="FFFFFF"/>
            <w:hideMark/>
          </w:tcPr>
          <w:p w14:paraId="0321011C" w14:textId="64ABED48" w:rsidR="0006464C" w:rsidRPr="00CF4190" w:rsidRDefault="0006464C" w:rsidP="00BC6ED9">
            <w:pPr>
              <w:pStyle w:val="Heading2"/>
            </w:pPr>
            <w:bookmarkStart w:id="51" w:name="_Toc426383909"/>
            <w:r w:rsidRPr="00CF4190">
              <w:t>UC00</w:t>
            </w:r>
            <w:r w:rsidR="00BC6ED9">
              <w:t>7</w:t>
            </w:r>
            <w:r>
              <w:t xml:space="preserve">.  </w:t>
            </w:r>
            <w:r w:rsidRPr="00CF4190">
              <w:t>View 'Agency Administration' tab</w:t>
            </w:r>
            <w:bookmarkEnd w:id="51"/>
          </w:p>
        </w:tc>
      </w:tr>
      <w:tr w:rsidR="0006464C" w:rsidRPr="00CF4190" w14:paraId="3DF02D07" w14:textId="77777777" w:rsidTr="00A9415B">
        <w:trPr>
          <w:trHeight w:val="300"/>
        </w:trPr>
        <w:tc>
          <w:tcPr>
            <w:tcW w:w="1725" w:type="dxa"/>
            <w:tcBorders>
              <w:top w:val="nil"/>
              <w:left w:val="nil"/>
              <w:bottom w:val="single" w:sz="4" w:space="0" w:color="auto"/>
              <w:right w:val="nil"/>
            </w:tcBorders>
            <w:shd w:val="clear" w:color="auto" w:fill="auto"/>
            <w:noWrap/>
            <w:vAlign w:val="bottom"/>
            <w:hideMark/>
          </w:tcPr>
          <w:p w14:paraId="05D655FF" w14:textId="77777777" w:rsidR="0006464C" w:rsidRPr="00CF4190" w:rsidRDefault="0006464C" w:rsidP="00CF4190">
            <w:pPr>
              <w:widowControl/>
              <w:spacing w:line="240" w:lineRule="auto"/>
              <w:ind w:right="0"/>
              <w:jc w:val="left"/>
              <w:rPr>
                <w:rFonts w:ascii="Calibri" w:hAnsi="Calibri" w:cs="Times New Roman"/>
                <w:color w:val="000000"/>
                <w:sz w:val="22"/>
                <w:szCs w:val="22"/>
              </w:rPr>
            </w:pPr>
          </w:p>
        </w:tc>
        <w:tc>
          <w:tcPr>
            <w:tcW w:w="1451" w:type="dxa"/>
            <w:tcBorders>
              <w:top w:val="nil"/>
              <w:left w:val="nil"/>
              <w:bottom w:val="single" w:sz="4" w:space="0" w:color="auto"/>
              <w:right w:val="nil"/>
            </w:tcBorders>
            <w:shd w:val="clear" w:color="auto" w:fill="auto"/>
            <w:noWrap/>
            <w:vAlign w:val="bottom"/>
            <w:hideMark/>
          </w:tcPr>
          <w:p w14:paraId="0AADD7A1" w14:textId="77777777" w:rsidR="0006464C" w:rsidRPr="00CF4190" w:rsidRDefault="0006464C" w:rsidP="00CF4190">
            <w:pPr>
              <w:widowControl/>
              <w:spacing w:line="240" w:lineRule="auto"/>
              <w:ind w:right="0"/>
              <w:jc w:val="left"/>
              <w:rPr>
                <w:rFonts w:ascii="Calibri" w:hAnsi="Calibri" w:cs="Times New Roman"/>
                <w:color w:val="000000"/>
                <w:sz w:val="22"/>
                <w:szCs w:val="22"/>
              </w:rPr>
            </w:pPr>
          </w:p>
        </w:tc>
        <w:tc>
          <w:tcPr>
            <w:tcW w:w="1858" w:type="dxa"/>
            <w:gridSpan w:val="3"/>
            <w:tcBorders>
              <w:top w:val="nil"/>
              <w:left w:val="nil"/>
              <w:bottom w:val="single" w:sz="4" w:space="0" w:color="auto"/>
              <w:right w:val="nil"/>
            </w:tcBorders>
            <w:shd w:val="clear" w:color="auto" w:fill="auto"/>
            <w:noWrap/>
            <w:vAlign w:val="bottom"/>
            <w:hideMark/>
          </w:tcPr>
          <w:p w14:paraId="4A35F39C" w14:textId="77777777" w:rsidR="0006464C" w:rsidRPr="00CF4190" w:rsidRDefault="0006464C" w:rsidP="00CF4190">
            <w:pPr>
              <w:widowControl/>
              <w:spacing w:line="240" w:lineRule="auto"/>
              <w:ind w:right="0"/>
              <w:jc w:val="left"/>
              <w:rPr>
                <w:rFonts w:ascii="Calibri" w:hAnsi="Calibri" w:cs="Times New Roman"/>
                <w:color w:val="000000"/>
                <w:sz w:val="22"/>
                <w:szCs w:val="22"/>
              </w:rPr>
            </w:pPr>
          </w:p>
        </w:tc>
        <w:tc>
          <w:tcPr>
            <w:tcW w:w="4536" w:type="dxa"/>
            <w:tcBorders>
              <w:top w:val="nil"/>
              <w:left w:val="nil"/>
              <w:bottom w:val="single" w:sz="4" w:space="0" w:color="auto"/>
              <w:right w:val="nil"/>
            </w:tcBorders>
            <w:shd w:val="clear" w:color="auto" w:fill="auto"/>
            <w:noWrap/>
            <w:vAlign w:val="bottom"/>
            <w:hideMark/>
          </w:tcPr>
          <w:p w14:paraId="12CF8363" w14:textId="77777777" w:rsidR="0006464C" w:rsidRPr="00CF4190" w:rsidRDefault="0006464C" w:rsidP="00CF4190">
            <w:pPr>
              <w:widowControl/>
              <w:spacing w:line="240" w:lineRule="auto"/>
              <w:ind w:right="0"/>
              <w:jc w:val="left"/>
              <w:rPr>
                <w:rFonts w:ascii="Calibri" w:hAnsi="Calibri" w:cs="Times New Roman"/>
                <w:color w:val="000000"/>
                <w:sz w:val="22"/>
                <w:szCs w:val="22"/>
              </w:rPr>
            </w:pPr>
          </w:p>
        </w:tc>
      </w:tr>
      <w:tr w:rsidR="0006464C" w:rsidRPr="00CF4190" w14:paraId="4D66E1E6" w14:textId="77777777" w:rsidTr="00A9415B">
        <w:trPr>
          <w:trHeight w:val="300"/>
        </w:trPr>
        <w:tc>
          <w:tcPr>
            <w:tcW w:w="1725" w:type="dxa"/>
            <w:tcBorders>
              <w:top w:val="single" w:sz="4" w:space="0" w:color="auto"/>
              <w:left w:val="single" w:sz="4" w:space="0" w:color="auto"/>
              <w:bottom w:val="single" w:sz="4" w:space="0" w:color="auto"/>
              <w:right w:val="single" w:sz="4" w:space="0" w:color="auto"/>
            </w:tcBorders>
            <w:shd w:val="clear" w:color="000000" w:fill="FFFFFF"/>
            <w:hideMark/>
          </w:tcPr>
          <w:p w14:paraId="41FC4AFF"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Use Case No.</w:t>
            </w: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06D5F03B" w14:textId="77777777" w:rsidR="0006464C" w:rsidRPr="00CF4190" w:rsidRDefault="0006464C"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xml:space="preserve">UC009 </w:t>
            </w:r>
          </w:p>
        </w:tc>
        <w:tc>
          <w:tcPr>
            <w:tcW w:w="1593" w:type="dxa"/>
            <w:tcBorders>
              <w:top w:val="single" w:sz="4" w:space="0" w:color="auto"/>
              <w:left w:val="single" w:sz="4" w:space="0" w:color="auto"/>
              <w:bottom w:val="single" w:sz="4" w:space="0" w:color="auto"/>
              <w:right w:val="single" w:sz="4" w:space="0" w:color="auto"/>
            </w:tcBorders>
            <w:shd w:val="clear" w:color="000000" w:fill="FFFFFF"/>
            <w:hideMark/>
          </w:tcPr>
          <w:p w14:paraId="586DC7DF"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Priority</w:t>
            </w:r>
          </w:p>
        </w:tc>
        <w:tc>
          <w:tcPr>
            <w:tcW w:w="4536" w:type="dxa"/>
            <w:tcBorders>
              <w:top w:val="single" w:sz="4" w:space="0" w:color="auto"/>
              <w:left w:val="single" w:sz="4" w:space="0" w:color="auto"/>
              <w:bottom w:val="single" w:sz="4" w:space="0" w:color="auto"/>
              <w:right w:val="single" w:sz="4" w:space="0" w:color="auto"/>
            </w:tcBorders>
            <w:shd w:val="clear" w:color="000000" w:fill="FFFFFF"/>
            <w:hideMark/>
          </w:tcPr>
          <w:p w14:paraId="069997F2" w14:textId="77777777" w:rsidR="0006464C" w:rsidRPr="00CF4190" w:rsidRDefault="0006464C" w:rsidP="00CF4190">
            <w:pPr>
              <w:widowControl/>
              <w:spacing w:line="240" w:lineRule="auto"/>
              <w:ind w:right="0"/>
              <w:jc w:val="left"/>
              <w:rPr>
                <w:color w:val="000000"/>
                <w:sz w:val="20"/>
              </w:rPr>
            </w:pPr>
            <w:r w:rsidRPr="00CF4190">
              <w:rPr>
                <w:color w:val="000000"/>
                <w:sz w:val="20"/>
              </w:rPr>
              <w:t>(  ) Low  (  ) Med  (</w:t>
            </w:r>
            <w:r w:rsidRPr="00CF4190">
              <w:rPr>
                <w:rFonts w:ascii="Wingdings" w:hAnsi="Wingdings"/>
                <w:color w:val="000000"/>
                <w:sz w:val="20"/>
              </w:rPr>
              <w:t></w:t>
            </w:r>
            <w:r w:rsidRPr="00CF4190">
              <w:rPr>
                <w:color w:val="000000"/>
                <w:sz w:val="20"/>
              </w:rPr>
              <w:t>) High</w:t>
            </w:r>
          </w:p>
        </w:tc>
      </w:tr>
      <w:tr w:rsidR="0006464C" w:rsidRPr="00CF4190" w14:paraId="70AE5186" w14:textId="77777777" w:rsidTr="00A9415B">
        <w:trPr>
          <w:trHeight w:val="300"/>
        </w:trPr>
        <w:tc>
          <w:tcPr>
            <w:tcW w:w="1725" w:type="dxa"/>
            <w:tcBorders>
              <w:top w:val="single" w:sz="4" w:space="0" w:color="auto"/>
              <w:left w:val="single" w:sz="4" w:space="0" w:color="auto"/>
              <w:bottom w:val="single" w:sz="4" w:space="0" w:color="auto"/>
              <w:right w:val="single" w:sz="4" w:space="0" w:color="auto"/>
            </w:tcBorders>
            <w:shd w:val="clear" w:color="000000" w:fill="FFFFFF"/>
            <w:hideMark/>
          </w:tcPr>
          <w:p w14:paraId="7EF51D3A"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Use Case Name</w:t>
            </w:r>
          </w:p>
        </w:tc>
        <w:tc>
          <w:tcPr>
            <w:tcW w:w="7845" w:type="dxa"/>
            <w:gridSpan w:val="5"/>
            <w:tcBorders>
              <w:top w:val="single" w:sz="4" w:space="0" w:color="auto"/>
              <w:left w:val="single" w:sz="4" w:space="0" w:color="auto"/>
              <w:bottom w:val="single" w:sz="4" w:space="0" w:color="auto"/>
              <w:right w:val="single" w:sz="4" w:space="0" w:color="auto"/>
            </w:tcBorders>
            <w:shd w:val="clear" w:color="000000" w:fill="FFFFFF"/>
            <w:hideMark/>
          </w:tcPr>
          <w:p w14:paraId="1C6F30C2" w14:textId="77777777" w:rsidR="0006464C" w:rsidRPr="00CF4190" w:rsidRDefault="0006464C"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View 'Agency Administration' tab</w:t>
            </w:r>
          </w:p>
        </w:tc>
      </w:tr>
      <w:tr w:rsidR="0006464C" w:rsidRPr="00CF4190" w14:paraId="498A33FC" w14:textId="77777777" w:rsidTr="00A9415B">
        <w:trPr>
          <w:trHeight w:val="300"/>
        </w:trPr>
        <w:tc>
          <w:tcPr>
            <w:tcW w:w="1725" w:type="dxa"/>
            <w:tcBorders>
              <w:top w:val="single" w:sz="4" w:space="0" w:color="auto"/>
              <w:left w:val="single" w:sz="4" w:space="0" w:color="auto"/>
              <w:bottom w:val="single" w:sz="4" w:space="0" w:color="auto"/>
              <w:right w:val="single" w:sz="4" w:space="0" w:color="auto"/>
            </w:tcBorders>
            <w:shd w:val="clear" w:color="000000" w:fill="FFFFFF"/>
            <w:hideMark/>
          </w:tcPr>
          <w:p w14:paraId="6A7A73B8"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Use Case Purpose</w:t>
            </w:r>
          </w:p>
        </w:tc>
        <w:tc>
          <w:tcPr>
            <w:tcW w:w="7845" w:type="dxa"/>
            <w:gridSpan w:val="5"/>
            <w:tcBorders>
              <w:top w:val="single" w:sz="4" w:space="0" w:color="auto"/>
              <w:left w:val="single" w:sz="4" w:space="0" w:color="auto"/>
              <w:bottom w:val="single" w:sz="4" w:space="0" w:color="auto"/>
              <w:right w:val="single" w:sz="4" w:space="0" w:color="auto"/>
            </w:tcBorders>
            <w:shd w:val="clear" w:color="000000" w:fill="FFFFFF"/>
            <w:hideMark/>
          </w:tcPr>
          <w:p w14:paraId="76B64537" w14:textId="77777777" w:rsidR="0006464C" w:rsidRPr="00CF4190" w:rsidRDefault="0006464C"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Use Case ‘View Agency Administration tab’ describes the activities a user can perform on Agency Administration tab of SalesExchange application.</w:t>
            </w:r>
          </w:p>
        </w:tc>
      </w:tr>
      <w:tr w:rsidR="0006464C" w:rsidRPr="00CF4190" w14:paraId="1E44C5EB" w14:textId="77777777" w:rsidTr="00A9415B">
        <w:trPr>
          <w:trHeight w:val="600"/>
        </w:trPr>
        <w:tc>
          <w:tcPr>
            <w:tcW w:w="1725" w:type="dxa"/>
            <w:tcBorders>
              <w:top w:val="single" w:sz="4" w:space="0" w:color="auto"/>
              <w:left w:val="single" w:sz="4" w:space="0" w:color="auto"/>
              <w:bottom w:val="single" w:sz="4" w:space="0" w:color="auto"/>
              <w:right w:val="single" w:sz="4" w:space="0" w:color="auto"/>
            </w:tcBorders>
            <w:shd w:val="clear" w:color="000000" w:fill="FFFFFF"/>
            <w:hideMark/>
          </w:tcPr>
          <w:p w14:paraId="55F91EB1"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Use Case Definition</w:t>
            </w:r>
          </w:p>
        </w:tc>
        <w:tc>
          <w:tcPr>
            <w:tcW w:w="7845" w:type="dxa"/>
            <w:gridSpan w:val="5"/>
            <w:tcBorders>
              <w:top w:val="single" w:sz="4" w:space="0" w:color="auto"/>
              <w:left w:val="single" w:sz="4" w:space="0" w:color="auto"/>
              <w:bottom w:val="single" w:sz="4" w:space="0" w:color="auto"/>
              <w:right w:val="single" w:sz="4" w:space="0" w:color="auto"/>
            </w:tcBorders>
            <w:shd w:val="clear" w:color="000000" w:fill="FFFFFF"/>
            <w:hideMark/>
          </w:tcPr>
          <w:p w14:paraId="511B4577" w14:textId="74296045" w:rsidR="0006464C" w:rsidRPr="00CF4190" w:rsidRDefault="0006464C" w:rsidP="00DB07D5">
            <w:pPr>
              <w:widowControl/>
              <w:spacing w:line="240" w:lineRule="auto"/>
              <w:ind w:right="0"/>
              <w:jc w:val="left"/>
              <w:rPr>
                <w:rFonts w:ascii="Calibri" w:hAnsi="Calibri" w:cs="Times New Roman"/>
                <w:sz w:val="22"/>
                <w:szCs w:val="22"/>
              </w:rPr>
            </w:pPr>
            <w:r w:rsidRPr="00CF4190">
              <w:rPr>
                <w:rFonts w:ascii="Calibri" w:hAnsi="Calibri" w:cs="Times New Roman"/>
                <w:sz w:val="22"/>
                <w:szCs w:val="22"/>
              </w:rPr>
              <w:t>A</w:t>
            </w:r>
            <w:r w:rsidR="00DB07D5">
              <w:rPr>
                <w:rFonts w:ascii="Calibri" w:hAnsi="Calibri" w:cs="Times New Roman"/>
                <w:sz w:val="22"/>
                <w:szCs w:val="22"/>
              </w:rPr>
              <w:t>ll users</w:t>
            </w:r>
            <w:r w:rsidRPr="00CF4190">
              <w:rPr>
                <w:rFonts w:ascii="Calibri" w:hAnsi="Calibri" w:cs="Times New Roman"/>
                <w:sz w:val="22"/>
                <w:szCs w:val="22"/>
              </w:rPr>
              <w:t xml:space="preserve"> can access Agency Administration tab. Like other tabs Agency Admin tab also displays the searched agency's details to the users. Administration tab shall display below six sections on the page –  - Signature Retention Audit, Claims Document Deficiencies, Cancel Policy &amp; Premium Waivers, EriePay Returns, Agency Relationship Risk Metrics – Production, Agency Relationship Risk Metrics - Retention.</w:t>
            </w:r>
            <w:r w:rsidRPr="00CF4190">
              <w:rPr>
                <w:rFonts w:ascii="Calibri" w:hAnsi="Calibri" w:cs="Times New Roman"/>
                <w:sz w:val="22"/>
                <w:szCs w:val="22"/>
              </w:rPr>
              <w:br/>
              <w:t xml:space="preserve">The Basic(Primary) flow of this Use Case mentions the steps for a user with edit access of this tab, the Alternate flow provides the only different requirements for a </w:t>
            </w:r>
            <w:r w:rsidRPr="00CF4190">
              <w:rPr>
                <w:rFonts w:ascii="Calibri" w:hAnsi="Calibri" w:cs="Times New Roman"/>
                <w:sz w:val="22"/>
                <w:szCs w:val="22"/>
              </w:rPr>
              <w:lastRenderedPageBreak/>
              <w:t>Sr Sales VP to view the agency's information</w:t>
            </w:r>
          </w:p>
        </w:tc>
      </w:tr>
      <w:tr w:rsidR="0006464C" w:rsidRPr="00CF4190" w14:paraId="3FFDFA2D" w14:textId="77777777" w:rsidTr="00A9415B">
        <w:trPr>
          <w:trHeight w:val="300"/>
        </w:trPr>
        <w:tc>
          <w:tcPr>
            <w:tcW w:w="1725" w:type="dxa"/>
            <w:vMerge w:val="restart"/>
            <w:tcBorders>
              <w:top w:val="single" w:sz="4" w:space="0" w:color="auto"/>
              <w:left w:val="single" w:sz="4" w:space="0" w:color="auto"/>
              <w:bottom w:val="single" w:sz="4" w:space="0" w:color="auto"/>
              <w:right w:val="single" w:sz="4" w:space="0" w:color="auto"/>
            </w:tcBorders>
            <w:shd w:val="clear" w:color="000000" w:fill="FFFFFF"/>
            <w:hideMark/>
          </w:tcPr>
          <w:p w14:paraId="4F697A1F"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lastRenderedPageBreak/>
              <w:t>Actors</w:t>
            </w: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1C7EE87B" w14:textId="77777777" w:rsidR="0006464C" w:rsidRPr="00CF4190" w:rsidRDefault="0006464C"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b/>
                <w:bCs/>
                <w:color w:val="000000"/>
                <w:sz w:val="22"/>
                <w:szCs w:val="22"/>
              </w:rPr>
              <w:t>Initiating Actors:</w:t>
            </w:r>
            <w:r w:rsidRPr="00CF4190">
              <w:rPr>
                <w:rFonts w:ascii="Calibri" w:hAnsi="Calibri" w:cs="Times New Roman"/>
                <w:color w:val="000000"/>
                <w:sz w:val="22"/>
                <w:szCs w:val="22"/>
              </w:rPr>
              <w:t xml:space="preserve"> </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4BA97BC4" w14:textId="16E7C0F3" w:rsidR="0006464C" w:rsidRPr="00CF4190" w:rsidRDefault="00DB07D5" w:rsidP="00CF4190">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A</w:t>
            </w:r>
            <w:r w:rsidR="0006464C" w:rsidRPr="00CF4190">
              <w:rPr>
                <w:rFonts w:ascii="Calibri" w:hAnsi="Calibri" w:cs="Times New Roman"/>
                <w:color w:val="000000"/>
                <w:sz w:val="22"/>
                <w:szCs w:val="22"/>
              </w:rPr>
              <w:t xml:space="preserve"> DSM</w:t>
            </w:r>
            <w:r>
              <w:rPr>
                <w:rFonts w:ascii="Calibri" w:hAnsi="Calibri" w:cs="Times New Roman"/>
                <w:color w:val="000000"/>
                <w:sz w:val="22"/>
                <w:szCs w:val="22"/>
              </w:rPr>
              <w:t>, BM or BSS</w:t>
            </w:r>
            <w:r w:rsidR="0006464C" w:rsidRPr="00CF4190">
              <w:rPr>
                <w:rFonts w:ascii="Calibri" w:hAnsi="Calibri" w:cs="Times New Roman"/>
                <w:color w:val="000000"/>
                <w:sz w:val="22"/>
                <w:szCs w:val="22"/>
              </w:rPr>
              <w:t xml:space="preserve"> can initiate this use case</w:t>
            </w:r>
          </w:p>
        </w:tc>
      </w:tr>
      <w:tr w:rsidR="0006464C" w:rsidRPr="00CF4190" w14:paraId="59E6C3F9" w14:textId="77777777" w:rsidTr="00A9415B">
        <w:trPr>
          <w:trHeight w:val="6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0D736060"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1E44F60E"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Other Actors/Systems:</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56A02CE2" w14:textId="77777777" w:rsidR="0006464C" w:rsidRPr="00CF4190" w:rsidRDefault="0006464C"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xml:space="preserve"> SalesExchange System</w:t>
            </w:r>
          </w:p>
        </w:tc>
      </w:tr>
      <w:tr w:rsidR="0006464C" w:rsidRPr="00CF4190" w14:paraId="085F751A" w14:textId="77777777" w:rsidTr="00A9415B">
        <w:trPr>
          <w:trHeight w:val="300"/>
        </w:trPr>
        <w:tc>
          <w:tcPr>
            <w:tcW w:w="1725" w:type="dxa"/>
            <w:vMerge w:val="restart"/>
            <w:tcBorders>
              <w:top w:val="single" w:sz="4" w:space="0" w:color="auto"/>
              <w:left w:val="single" w:sz="4" w:space="0" w:color="auto"/>
              <w:bottom w:val="single" w:sz="4" w:space="0" w:color="auto"/>
              <w:right w:val="single" w:sz="4" w:space="0" w:color="auto"/>
            </w:tcBorders>
            <w:shd w:val="clear" w:color="000000" w:fill="FFFFFF"/>
            <w:hideMark/>
          </w:tcPr>
          <w:p w14:paraId="04F91A8D"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Context &amp; References</w:t>
            </w: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637C46B2"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Invoked By:</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7127366A" w14:textId="793508E5" w:rsidR="0006464C" w:rsidRPr="00CF4190" w:rsidRDefault="0006464C" w:rsidP="00CF4190">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UC001, UC002, UC003, UC004</w:t>
            </w:r>
          </w:p>
        </w:tc>
      </w:tr>
      <w:tr w:rsidR="0006464C" w:rsidRPr="00CF4190" w14:paraId="1C154300"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511C0BD5"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3BFEDCB8"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Invokes:</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61733716" w14:textId="6EE5916B" w:rsidR="0006464C" w:rsidRPr="00CF4190" w:rsidRDefault="0006464C" w:rsidP="00140926">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None</w:t>
            </w:r>
            <w:r w:rsidRPr="00CF4190">
              <w:rPr>
                <w:rFonts w:ascii="Calibri" w:hAnsi="Calibri" w:cs="Times New Roman"/>
                <w:color w:val="000000"/>
                <w:sz w:val="22"/>
                <w:szCs w:val="22"/>
              </w:rPr>
              <w:t> </w:t>
            </w:r>
          </w:p>
        </w:tc>
      </w:tr>
      <w:tr w:rsidR="0006464C" w:rsidRPr="00CF4190" w14:paraId="596C4FB9"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76B82213"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11003342"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References:</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4FBB244C" w14:textId="67CF3DDC" w:rsidR="0006464C" w:rsidRPr="00CF4190" w:rsidRDefault="0006464C" w:rsidP="00CF4190">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Business Requirements Specification</w:t>
            </w:r>
            <w:r w:rsidRPr="00CF4190">
              <w:rPr>
                <w:rFonts w:ascii="Calibri" w:hAnsi="Calibri" w:cs="Times New Roman"/>
                <w:color w:val="000000"/>
                <w:sz w:val="22"/>
                <w:szCs w:val="22"/>
              </w:rPr>
              <w:t>, Mapping Doc</w:t>
            </w:r>
          </w:p>
        </w:tc>
      </w:tr>
      <w:tr w:rsidR="0006464C" w:rsidRPr="00CF4190" w14:paraId="406DCD9F" w14:textId="77777777" w:rsidTr="00B34F76">
        <w:trPr>
          <w:trHeight w:val="296"/>
        </w:trPr>
        <w:tc>
          <w:tcPr>
            <w:tcW w:w="1725" w:type="dxa"/>
            <w:vMerge w:val="restart"/>
            <w:tcBorders>
              <w:top w:val="single" w:sz="4" w:space="0" w:color="auto"/>
              <w:left w:val="single" w:sz="4" w:space="0" w:color="auto"/>
              <w:bottom w:val="single" w:sz="4" w:space="0" w:color="auto"/>
              <w:right w:val="single" w:sz="4" w:space="0" w:color="auto"/>
            </w:tcBorders>
            <w:shd w:val="clear" w:color="000000" w:fill="FFFFFF"/>
            <w:hideMark/>
          </w:tcPr>
          <w:p w14:paraId="2B3B5D6D"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Use Case Type</w:t>
            </w: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1F7BE3AF"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Category:</w:t>
            </w:r>
          </w:p>
        </w:tc>
        <w:tc>
          <w:tcPr>
            <w:tcW w:w="1593" w:type="dxa"/>
            <w:tcBorders>
              <w:top w:val="single" w:sz="4" w:space="0" w:color="auto"/>
              <w:left w:val="single" w:sz="4" w:space="0" w:color="auto"/>
              <w:bottom w:val="single" w:sz="4" w:space="0" w:color="auto"/>
              <w:right w:val="single" w:sz="4" w:space="0" w:color="auto"/>
            </w:tcBorders>
            <w:shd w:val="clear" w:color="000000" w:fill="FFFFFF"/>
            <w:hideMark/>
          </w:tcPr>
          <w:p w14:paraId="6EDA762E" w14:textId="77777777" w:rsidR="0006464C" w:rsidRPr="00CF4190" w:rsidRDefault="0006464C"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Agent Portal</w:t>
            </w:r>
          </w:p>
        </w:tc>
        <w:tc>
          <w:tcPr>
            <w:tcW w:w="4536" w:type="dxa"/>
            <w:tcBorders>
              <w:top w:val="single" w:sz="4" w:space="0" w:color="auto"/>
              <w:left w:val="single" w:sz="4" w:space="0" w:color="auto"/>
              <w:bottom w:val="single" w:sz="4" w:space="0" w:color="auto"/>
              <w:right w:val="single" w:sz="4" w:space="0" w:color="auto"/>
            </w:tcBorders>
            <w:shd w:val="clear" w:color="000000" w:fill="FFFFFF"/>
            <w:hideMark/>
          </w:tcPr>
          <w:p w14:paraId="4DF4B919" w14:textId="77777777" w:rsidR="0006464C" w:rsidRPr="00CF4190" w:rsidRDefault="0006464C"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w:t>
            </w:r>
          </w:p>
        </w:tc>
      </w:tr>
      <w:tr w:rsidR="0006464C" w:rsidRPr="00CF4190" w14:paraId="670BF3DD"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4F7628EC"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030CCF9D"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Line of Business:</w:t>
            </w:r>
          </w:p>
        </w:tc>
        <w:tc>
          <w:tcPr>
            <w:tcW w:w="1593" w:type="dxa"/>
            <w:tcBorders>
              <w:top w:val="single" w:sz="4" w:space="0" w:color="auto"/>
              <w:left w:val="single" w:sz="4" w:space="0" w:color="auto"/>
              <w:bottom w:val="single" w:sz="4" w:space="0" w:color="auto"/>
              <w:right w:val="single" w:sz="4" w:space="0" w:color="auto"/>
            </w:tcBorders>
            <w:shd w:val="clear" w:color="000000" w:fill="FFFFFF"/>
            <w:hideMark/>
          </w:tcPr>
          <w:p w14:paraId="1D856067" w14:textId="77777777" w:rsidR="0006464C" w:rsidRPr="00CF4190" w:rsidRDefault="0006464C"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All</w:t>
            </w:r>
          </w:p>
        </w:tc>
        <w:tc>
          <w:tcPr>
            <w:tcW w:w="4536" w:type="dxa"/>
            <w:tcBorders>
              <w:top w:val="single" w:sz="4" w:space="0" w:color="auto"/>
              <w:left w:val="single" w:sz="4" w:space="0" w:color="auto"/>
              <w:bottom w:val="single" w:sz="4" w:space="0" w:color="auto"/>
              <w:right w:val="single" w:sz="4" w:space="0" w:color="auto"/>
            </w:tcBorders>
            <w:shd w:val="clear" w:color="000000" w:fill="FFFFFF"/>
            <w:hideMark/>
          </w:tcPr>
          <w:p w14:paraId="20D002E6" w14:textId="77777777" w:rsidR="0006464C" w:rsidRPr="00CF4190" w:rsidRDefault="0006464C"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w:t>
            </w:r>
          </w:p>
        </w:tc>
      </w:tr>
      <w:tr w:rsidR="0006464C" w:rsidRPr="00CF4190" w14:paraId="32189CE3"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50975BF9"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59B02E81"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Release:</w:t>
            </w:r>
          </w:p>
        </w:tc>
        <w:tc>
          <w:tcPr>
            <w:tcW w:w="1593" w:type="dxa"/>
            <w:tcBorders>
              <w:top w:val="single" w:sz="4" w:space="0" w:color="auto"/>
              <w:left w:val="single" w:sz="4" w:space="0" w:color="auto"/>
              <w:bottom w:val="single" w:sz="4" w:space="0" w:color="auto"/>
              <w:right w:val="single" w:sz="4" w:space="0" w:color="auto"/>
            </w:tcBorders>
            <w:shd w:val="clear" w:color="000000" w:fill="FFFFFF"/>
            <w:hideMark/>
          </w:tcPr>
          <w:p w14:paraId="56F4FCE7" w14:textId="34B0DEA6" w:rsidR="0006464C" w:rsidRPr="00CF4190" w:rsidRDefault="0006464C" w:rsidP="00CF4190">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2015</w:t>
            </w:r>
          </w:p>
        </w:tc>
        <w:tc>
          <w:tcPr>
            <w:tcW w:w="4536" w:type="dxa"/>
            <w:tcBorders>
              <w:top w:val="single" w:sz="4" w:space="0" w:color="auto"/>
              <w:left w:val="single" w:sz="4" w:space="0" w:color="auto"/>
              <w:bottom w:val="single" w:sz="4" w:space="0" w:color="auto"/>
              <w:right w:val="single" w:sz="4" w:space="0" w:color="auto"/>
            </w:tcBorders>
            <w:shd w:val="clear" w:color="000000" w:fill="FFFFFF"/>
            <w:hideMark/>
          </w:tcPr>
          <w:p w14:paraId="0F97154B" w14:textId="77777777" w:rsidR="0006464C" w:rsidRPr="00CF4190" w:rsidRDefault="0006464C"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w:t>
            </w:r>
          </w:p>
        </w:tc>
      </w:tr>
      <w:tr w:rsidR="0006464C" w:rsidRPr="00CF4190" w14:paraId="30420FB7" w14:textId="77777777" w:rsidTr="00A9415B">
        <w:trPr>
          <w:trHeight w:val="300"/>
        </w:trPr>
        <w:tc>
          <w:tcPr>
            <w:tcW w:w="1725" w:type="dxa"/>
            <w:vMerge w:val="restart"/>
            <w:tcBorders>
              <w:top w:val="single" w:sz="4" w:space="0" w:color="auto"/>
              <w:left w:val="single" w:sz="4" w:space="0" w:color="auto"/>
              <w:bottom w:val="single" w:sz="4" w:space="0" w:color="auto"/>
              <w:right w:val="single" w:sz="4" w:space="0" w:color="auto"/>
            </w:tcBorders>
            <w:shd w:val="clear" w:color="000000" w:fill="FFFFFF"/>
            <w:hideMark/>
          </w:tcPr>
          <w:p w14:paraId="7547849B"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Basic Flow</w:t>
            </w: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53B72DD6"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Scenario Name:</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5664A6D" w14:textId="523002C9" w:rsidR="0006464C" w:rsidRPr="00CF4190" w:rsidRDefault="00DB07D5" w:rsidP="00CF4190">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A</w:t>
            </w:r>
            <w:r w:rsidR="0006464C" w:rsidRPr="00CF4190">
              <w:rPr>
                <w:rFonts w:ascii="Calibri" w:hAnsi="Calibri" w:cs="Times New Roman"/>
                <w:color w:val="000000"/>
                <w:sz w:val="22"/>
                <w:szCs w:val="22"/>
              </w:rPr>
              <w:t xml:space="preserve"> DSM</w:t>
            </w:r>
            <w:r>
              <w:rPr>
                <w:rFonts w:ascii="Calibri" w:hAnsi="Calibri" w:cs="Times New Roman"/>
                <w:color w:val="000000"/>
                <w:sz w:val="22"/>
                <w:szCs w:val="22"/>
              </w:rPr>
              <w:t>, BM or BSS</w:t>
            </w:r>
            <w:r w:rsidR="0006464C" w:rsidRPr="00CF4190">
              <w:rPr>
                <w:rFonts w:ascii="Calibri" w:hAnsi="Calibri" w:cs="Times New Roman"/>
                <w:color w:val="000000"/>
                <w:sz w:val="22"/>
                <w:szCs w:val="22"/>
              </w:rPr>
              <w:t xml:space="preserve"> navigates to the 'Agency Administration' tab</w:t>
            </w:r>
          </w:p>
        </w:tc>
      </w:tr>
      <w:tr w:rsidR="0006464C" w:rsidRPr="00CF4190" w14:paraId="68D541A5"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7161AA55"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4AD06A53"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Preconditions:</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vAlign w:val="bottom"/>
            <w:hideMark/>
          </w:tcPr>
          <w:p w14:paraId="388BDE20" w14:textId="5C2E6EDD" w:rsidR="0006464C" w:rsidRPr="00CF4190" w:rsidRDefault="0006464C" w:rsidP="00DB07D5">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xml:space="preserve">A </w:t>
            </w:r>
            <w:r w:rsidR="00DB07D5">
              <w:rPr>
                <w:rFonts w:ascii="Calibri" w:hAnsi="Calibri" w:cs="Times New Roman"/>
                <w:color w:val="000000"/>
                <w:sz w:val="22"/>
                <w:szCs w:val="22"/>
              </w:rPr>
              <w:t xml:space="preserve">DSM </w:t>
            </w:r>
            <w:r w:rsidRPr="00CF4190">
              <w:rPr>
                <w:rFonts w:ascii="Calibri" w:hAnsi="Calibri" w:cs="Times New Roman"/>
                <w:color w:val="000000"/>
                <w:sz w:val="22"/>
                <w:szCs w:val="22"/>
              </w:rPr>
              <w:t>user logs into 'SalesExchange'</w:t>
            </w:r>
            <w:r w:rsidRPr="00CF4190">
              <w:rPr>
                <w:rFonts w:ascii="Calibri" w:hAnsi="Calibri" w:cs="Times New Roman"/>
                <w:color w:val="000000"/>
                <w:sz w:val="22"/>
                <w:szCs w:val="22"/>
              </w:rPr>
              <w:br/>
              <w:t xml:space="preserve">A user has searched a policy under him &amp; navigates to 'Agency Administration' tab </w:t>
            </w:r>
          </w:p>
        </w:tc>
      </w:tr>
      <w:tr w:rsidR="0006464C" w:rsidRPr="00CF4190" w14:paraId="75E59682"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584456D8"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p>
        </w:tc>
        <w:tc>
          <w:tcPr>
            <w:tcW w:w="1716" w:type="dxa"/>
            <w:gridSpan w:val="3"/>
            <w:vMerge w:val="restart"/>
            <w:tcBorders>
              <w:top w:val="single" w:sz="4" w:space="0" w:color="auto"/>
              <w:left w:val="single" w:sz="4" w:space="0" w:color="auto"/>
              <w:bottom w:val="single" w:sz="4" w:space="0" w:color="auto"/>
              <w:right w:val="single" w:sz="4" w:space="0" w:color="auto"/>
            </w:tcBorders>
            <w:shd w:val="clear" w:color="000000" w:fill="FFFFFF"/>
            <w:hideMark/>
          </w:tcPr>
          <w:p w14:paraId="50C478A1"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Description:</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1C54A25D" w14:textId="5D599EDA" w:rsidR="0006464C" w:rsidRPr="00CF4190" w:rsidRDefault="0006464C" w:rsidP="00DB07D5">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For a User who is DSM</w:t>
            </w:r>
            <w:r w:rsidR="00DB07D5">
              <w:rPr>
                <w:rFonts w:ascii="Calibri" w:hAnsi="Calibri" w:cs="Times New Roman"/>
                <w:b/>
                <w:bCs/>
                <w:color w:val="000000"/>
                <w:sz w:val="22"/>
                <w:szCs w:val="22"/>
              </w:rPr>
              <w:t>, BM or BSS</w:t>
            </w:r>
            <w:r w:rsidRPr="00CF4190">
              <w:rPr>
                <w:rFonts w:ascii="Calibri" w:hAnsi="Calibri" w:cs="Times New Roman"/>
                <w:b/>
                <w:bCs/>
                <w:color w:val="000000"/>
                <w:sz w:val="22"/>
                <w:szCs w:val="22"/>
              </w:rPr>
              <w:t>:</w:t>
            </w:r>
          </w:p>
        </w:tc>
      </w:tr>
      <w:tr w:rsidR="0006464C" w:rsidRPr="00CF4190" w14:paraId="6FF774A3"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03CBF96F"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432CC2B5"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27367A1D" w14:textId="77777777" w:rsidR="0006464C" w:rsidRPr="00CF4190" w:rsidRDefault="0006464C"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Max 10 records are displayed for all of the six sections of the tab, also all the records within sections are sorted in descending order of date</w:t>
            </w:r>
          </w:p>
        </w:tc>
      </w:tr>
      <w:tr w:rsidR="0006464C" w:rsidRPr="00CF4190" w14:paraId="6BB96C96"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034283B6"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29C37F36"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4BF406E5" w14:textId="77777777" w:rsidR="0006464C" w:rsidRPr="00CF4190" w:rsidRDefault="0006464C"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“Signature Retention Audit” section should have following columns: - Audit Year, Audit Type, Policies Audited, Pass, Fail, and Percentage Failed &amp; Failure Severity</w:t>
            </w:r>
          </w:p>
        </w:tc>
      </w:tr>
      <w:tr w:rsidR="0006464C" w:rsidRPr="00CF4190" w14:paraId="3ABA336E"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438797D3"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43D851B1"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5CC2DD8C" w14:textId="77777777" w:rsidR="0006464C" w:rsidRPr="00CF4190" w:rsidRDefault="0006464C"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Clicking 'Policies Audited','Pass','Fail', a new page 'Details - Policies Audited' should be displayed</w:t>
            </w:r>
          </w:p>
        </w:tc>
      </w:tr>
      <w:tr w:rsidR="0006464C" w:rsidRPr="00CF4190" w14:paraId="4E4D8BD8"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1453C833"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6D33F9B5"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7DFF82E5" w14:textId="77777777" w:rsidR="0006464C" w:rsidRPr="00CF4190" w:rsidRDefault="0006464C"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Below details should be displayed on 'Details - Policies Audited' page -</w:t>
            </w:r>
            <w:r w:rsidRPr="00CF4190">
              <w:rPr>
                <w:rFonts w:ascii="Calibri" w:hAnsi="Calibri" w:cs="Times New Roman"/>
                <w:color w:val="000000"/>
                <w:sz w:val="22"/>
                <w:szCs w:val="22"/>
              </w:rPr>
              <w:br/>
              <w:t>Branch, DSM, Audit Type, Agency#, Agency Name, Audit Schedule, Audit Volume, Policy Number, Product Type, Line of Business, Complies?, Non-Compliance Reason(s), Severity, Non-Compliance Corrective Actions, Date Audited, Audit Year</w:t>
            </w:r>
          </w:p>
        </w:tc>
      </w:tr>
      <w:tr w:rsidR="0006464C" w:rsidRPr="00CF4190" w14:paraId="02EA1B93"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0FFAB2AA"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1FA4EB64"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14E727AF" w14:textId="77777777" w:rsidR="0006464C" w:rsidRPr="00CF4190" w:rsidRDefault="0006464C"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“Claims Document Deficiency” section should have following columns:- Report date, Policyholder Name, Policy Number, Claim Number, Date of Loss, Agent Number, Deficiency Code</w:t>
            </w:r>
          </w:p>
        </w:tc>
      </w:tr>
      <w:tr w:rsidR="0006464C" w:rsidRPr="00CF4190" w14:paraId="2C392EF4"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6A309650"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650378F1"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5143AC63" w14:textId="77777777" w:rsidR="0006464C" w:rsidRPr="00CF4190" w:rsidRDefault="0006464C"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A user should have the ability to sort the records on "Claim Document Deficiency" on the basis of Claim Number</w:t>
            </w:r>
          </w:p>
        </w:tc>
      </w:tr>
      <w:tr w:rsidR="0006464C" w:rsidRPr="00CF4190" w14:paraId="02C44961"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28CB0A14"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104E6707"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2AD32F24" w14:textId="77777777" w:rsidR="0006464C" w:rsidRPr="00CF4190" w:rsidRDefault="0006464C"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Following columns should be displayed to a User on “Cancel Policy &amp; Premium Waivers” section:- Report Date, Policyholder Name, Policy Number, Agent Number, Amt Waived, Deficiency Code</w:t>
            </w:r>
          </w:p>
        </w:tc>
      </w:tr>
      <w:tr w:rsidR="0006464C" w:rsidRPr="00CF4190" w14:paraId="2A434CC9"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3F3FC4C9"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0C6D35DB"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54B7CD14" w14:textId="77777777" w:rsidR="0006464C" w:rsidRPr="00CF4190" w:rsidRDefault="0006464C"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Following columns should be displayed to the User on “EriePay Returns” section :- Date of Upload, Amount of Upload, Return Date, Resubmit Date, Reason for Return, Other Comments</w:t>
            </w:r>
          </w:p>
        </w:tc>
      </w:tr>
      <w:tr w:rsidR="0006464C" w:rsidRPr="00CF4190" w14:paraId="3997789E"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72E590A9"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6BEB94D5" w14:textId="77777777" w:rsidR="0006464C" w:rsidRPr="00CF4190" w:rsidRDefault="0006464C"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47B9AFBB" w14:textId="5CC63C10" w:rsidR="0006464C" w:rsidRPr="00CF4190" w:rsidRDefault="0006464C"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xml:space="preserve">Follow details are available to users on - “Agency Relationship Risk Metrics" Production/Retention section - </w:t>
            </w:r>
            <w:r w:rsidRPr="00281BB1">
              <w:rPr>
                <w:rFonts w:ascii="Calibri" w:hAnsi="Calibri" w:cs="Times New Roman"/>
                <w:color w:val="000000"/>
                <w:sz w:val="22"/>
                <w:szCs w:val="22"/>
              </w:rPr>
              <w:t>ERM_Metric</w:t>
            </w:r>
            <w:r w:rsidRPr="00CF4190">
              <w:rPr>
                <w:rFonts w:ascii="Calibri" w:hAnsi="Calibri" w:cs="Times New Roman"/>
                <w:color w:val="000000"/>
                <w:sz w:val="22"/>
                <w:szCs w:val="22"/>
              </w:rPr>
              <w:t>, Reason Entered, Action Plan Entered</w:t>
            </w:r>
            <w:r w:rsidRPr="00CF4190">
              <w:rPr>
                <w:rFonts w:ascii="Calibri" w:hAnsi="Calibri" w:cs="Times New Roman"/>
                <w:color w:val="000000"/>
                <w:sz w:val="22"/>
                <w:szCs w:val="22"/>
              </w:rPr>
              <w:br/>
            </w:r>
            <w:r w:rsidRPr="00CF4190">
              <w:rPr>
                <w:rFonts w:ascii="Calibri" w:hAnsi="Calibri" w:cs="Times New Roman"/>
                <w:color w:val="000000"/>
                <w:sz w:val="22"/>
                <w:szCs w:val="22"/>
              </w:rPr>
              <w:lastRenderedPageBreak/>
              <w:t>If User clicks ‘No/Yes’ under 'Reason Entered' or 'Action Plan Entered' then 'Agency Relationship Risk Metrics - Retention details' or 'Agency Relationship Risk Metrics - Production details' should be displayed to user to enter reason or Action Plan.</w:t>
            </w:r>
          </w:p>
        </w:tc>
      </w:tr>
      <w:tr w:rsidR="00DB07D5" w:rsidRPr="00CF4190" w14:paraId="7D804E91"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tcPr>
          <w:p w14:paraId="114B8D0F" w14:textId="77777777" w:rsidR="00DB07D5" w:rsidRPr="00CF4190" w:rsidRDefault="00DB07D5"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tcPr>
          <w:p w14:paraId="1A6F330C" w14:textId="77777777" w:rsidR="00DB07D5" w:rsidRPr="00CF4190" w:rsidRDefault="00DB07D5"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tcPr>
          <w:p w14:paraId="3706087C" w14:textId="5E2742F6" w:rsidR="00DB07D5" w:rsidRPr="00CF4190" w:rsidRDefault="00DB07D5"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User should not be allowed by system to Email/Printing of Reason Entered &amp; Action Plan on ‘Agency Relationship Risk Metrics - Prod’ &amp; ‘Agency Relationship Risk Metrics - Retention’</w:t>
            </w:r>
          </w:p>
        </w:tc>
      </w:tr>
      <w:tr w:rsidR="00DB07D5" w:rsidRPr="00CF4190" w14:paraId="1CAC8AD2"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tcPr>
          <w:p w14:paraId="5D9019BB" w14:textId="77777777" w:rsidR="00DB07D5" w:rsidRPr="00CF4190" w:rsidRDefault="00DB07D5"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tcPr>
          <w:p w14:paraId="7C381297" w14:textId="77777777" w:rsidR="00DB07D5" w:rsidRPr="00CF4190" w:rsidRDefault="00DB07D5"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tcPr>
          <w:p w14:paraId="0E2E2E22" w14:textId="3750F501" w:rsidR="00DB07D5" w:rsidRPr="00CF4190" w:rsidRDefault="00DB07D5" w:rsidP="00DB07D5">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While printing the ‘Agency management’ page, the Header should display –&gt; ‘Agency Name’ -  Agency Administration Report. The footer should display the site address and the date in mm/dd/yyyy format.</w:t>
            </w:r>
          </w:p>
        </w:tc>
      </w:tr>
      <w:tr w:rsidR="00DB07D5" w:rsidRPr="00CF4190" w14:paraId="256EAB7C" w14:textId="77777777" w:rsidTr="00044285">
        <w:trPr>
          <w:trHeight w:val="404"/>
        </w:trPr>
        <w:tc>
          <w:tcPr>
            <w:tcW w:w="1725" w:type="dxa"/>
            <w:vMerge/>
            <w:tcBorders>
              <w:top w:val="single" w:sz="4" w:space="0" w:color="auto"/>
              <w:left w:val="single" w:sz="4" w:space="0" w:color="auto"/>
              <w:bottom w:val="single" w:sz="4" w:space="0" w:color="auto"/>
              <w:right w:val="single" w:sz="4" w:space="0" w:color="auto"/>
            </w:tcBorders>
            <w:vAlign w:val="center"/>
          </w:tcPr>
          <w:p w14:paraId="79216694" w14:textId="77777777" w:rsidR="00DB07D5" w:rsidRPr="00CF4190" w:rsidRDefault="00DB07D5"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tcPr>
          <w:p w14:paraId="11693740" w14:textId="77777777" w:rsidR="00DB07D5" w:rsidRPr="00CF4190" w:rsidRDefault="00DB07D5"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tcPr>
          <w:p w14:paraId="0C7952EB" w14:textId="588758DC" w:rsidR="00DB07D5" w:rsidRPr="00CF4190" w:rsidRDefault="00DB07D5" w:rsidP="00DB07D5">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While emailing the ‘Agency management’ page, the Subject should display –&gt;  ‘Agency Name’ -  Agency Administration Report.</w:t>
            </w:r>
          </w:p>
        </w:tc>
      </w:tr>
      <w:tr w:rsidR="00DB07D5" w:rsidRPr="00CF4190" w14:paraId="28867618" w14:textId="77777777" w:rsidTr="00A9415B">
        <w:trPr>
          <w:trHeight w:val="300"/>
        </w:trPr>
        <w:tc>
          <w:tcPr>
            <w:tcW w:w="1725" w:type="dxa"/>
            <w:vMerge w:val="restart"/>
            <w:tcBorders>
              <w:top w:val="single" w:sz="4" w:space="0" w:color="auto"/>
              <w:left w:val="single" w:sz="4" w:space="0" w:color="auto"/>
              <w:bottom w:val="single" w:sz="4" w:space="0" w:color="auto"/>
              <w:right w:val="single" w:sz="4" w:space="0" w:color="auto"/>
            </w:tcBorders>
            <w:shd w:val="clear" w:color="000000" w:fill="FFFFFF"/>
            <w:hideMark/>
          </w:tcPr>
          <w:p w14:paraId="42069970" w14:textId="77777777" w:rsidR="00DB07D5" w:rsidRPr="00CF4190" w:rsidRDefault="00DB07D5"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Alternate Flow</w:t>
            </w: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12393C2D" w14:textId="77777777" w:rsidR="00DB07D5" w:rsidRPr="00CF4190" w:rsidRDefault="00DB07D5"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Scenario Name:</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38C63FB3" w14:textId="51D73D29" w:rsidR="00DB07D5" w:rsidRPr="00CF4190" w:rsidRDefault="00DB07D5" w:rsidP="00DB07D5">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 xml:space="preserve">A user other then DSM, BM or BSS </w:t>
            </w:r>
            <w:r w:rsidRPr="00CF4190">
              <w:rPr>
                <w:rFonts w:ascii="Calibri" w:hAnsi="Calibri" w:cs="Times New Roman"/>
                <w:color w:val="000000"/>
                <w:sz w:val="22"/>
                <w:szCs w:val="22"/>
              </w:rPr>
              <w:t>navigates to the 'Agency Administration' tab</w:t>
            </w:r>
          </w:p>
        </w:tc>
      </w:tr>
      <w:tr w:rsidR="00DB07D5" w:rsidRPr="00CF4190" w14:paraId="2CB0AE02"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496D35CF" w14:textId="77777777" w:rsidR="00DB07D5" w:rsidRPr="00CF4190" w:rsidRDefault="00DB07D5"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7DB61DC9" w14:textId="77777777" w:rsidR="00DB07D5" w:rsidRPr="00CF4190" w:rsidRDefault="00DB07D5"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Preconditions:</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vAlign w:val="bottom"/>
            <w:hideMark/>
          </w:tcPr>
          <w:p w14:paraId="4EA1B52F" w14:textId="1FA31986" w:rsidR="00DB07D5" w:rsidRPr="00CF4190" w:rsidRDefault="00DB07D5" w:rsidP="00DB07D5">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 xml:space="preserve">A user other then DSM, BM or BSS </w:t>
            </w:r>
            <w:r w:rsidRPr="00CF4190">
              <w:rPr>
                <w:rFonts w:ascii="Calibri" w:hAnsi="Calibri" w:cs="Times New Roman"/>
                <w:color w:val="000000"/>
                <w:sz w:val="22"/>
                <w:szCs w:val="22"/>
              </w:rPr>
              <w:t>logs into 'SalesExchange'.</w:t>
            </w:r>
            <w:r w:rsidRPr="00CF4190">
              <w:rPr>
                <w:rFonts w:ascii="Calibri" w:hAnsi="Calibri" w:cs="Times New Roman"/>
                <w:color w:val="000000"/>
                <w:sz w:val="22"/>
                <w:szCs w:val="22"/>
              </w:rPr>
              <w:br/>
            </w:r>
            <w:r>
              <w:rPr>
                <w:rFonts w:ascii="Calibri" w:hAnsi="Calibri" w:cs="Times New Roman"/>
                <w:color w:val="000000"/>
                <w:sz w:val="22"/>
                <w:szCs w:val="22"/>
              </w:rPr>
              <w:t>Such a user</w:t>
            </w:r>
            <w:r w:rsidRPr="00CF4190">
              <w:rPr>
                <w:rFonts w:ascii="Calibri" w:hAnsi="Calibri" w:cs="Times New Roman"/>
                <w:color w:val="000000"/>
                <w:sz w:val="22"/>
                <w:szCs w:val="22"/>
              </w:rPr>
              <w:t xml:space="preserve"> has searched a policy &amp; navigates to 'Agency Administration' tab </w:t>
            </w:r>
          </w:p>
        </w:tc>
      </w:tr>
      <w:tr w:rsidR="00DB07D5" w:rsidRPr="00CF4190" w14:paraId="1D67C497"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111045B7" w14:textId="77777777" w:rsidR="00DB07D5" w:rsidRPr="00CF4190" w:rsidRDefault="00DB07D5" w:rsidP="00CF4190">
            <w:pPr>
              <w:widowControl/>
              <w:spacing w:line="240" w:lineRule="auto"/>
              <w:ind w:right="0"/>
              <w:jc w:val="left"/>
              <w:rPr>
                <w:rFonts w:ascii="Calibri" w:hAnsi="Calibri" w:cs="Times New Roman"/>
                <w:b/>
                <w:bCs/>
                <w:color w:val="000000"/>
                <w:sz w:val="22"/>
                <w:szCs w:val="22"/>
              </w:rPr>
            </w:pPr>
          </w:p>
        </w:tc>
        <w:tc>
          <w:tcPr>
            <w:tcW w:w="1716" w:type="dxa"/>
            <w:gridSpan w:val="3"/>
            <w:vMerge w:val="restart"/>
            <w:tcBorders>
              <w:top w:val="single" w:sz="4" w:space="0" w:color="auto"/>
              <w:left w:val="single" w:sz="4" w:space="0" w:color="auto"/>
              <w:bottom w:val="single" w:sz="4" w:space="0" w:color="auto"/>
              <w:right w:val="single" w:sz="4" w:space="0" w:color="auto"/>
            </w:tcBorders>
            <w:shd w:val="clear" w:color="000000" w:fill="FFFFFF"/>
            <w:hideMark/>
          </w:tcPr>
          <w:p w14:paraId="384F3FCB" w14:textId="77777777" w:rsidR="00DB07D5" w:rsidRPr="00CF4190" w:rsidRDefault="00DB07D5"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Description:</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534F1F12" w14:textId="24DD8893" w:rsidR="00DB07D5" w:rsidRPr="00DB07D5" w:rsidRDefault="00DB07D5" w:rsidP="00CF4190">
            <w:pPr>
              <w:widowControl/>
              <w:spacing w:line="240" w:lineRule="auto"/>
              <w:ind w:right="0"/>
              <w:jc w:val="left"/>
              <w:rPr>
                <w:rFonts w:ascii="Calibri" w:hAnsi="Calibri" w:cs="Times New Roman"/>
                <w:b/>
                <w:bCs/>
                <w:color w:val="000000"/>
                <w:sz w:val="22"/>
                <w:szCs w:val="22"/>
              </w:rPr>
            </w:pPr>
            <w:r w:rsidRPr="00DB07D5">
              <w:rPr>
                <w:rFonts w:ascii="Calibri" w:hAnsi="Calibri" w:cs="Times New Roman"/>
                <w:b/>
                <w:bCs/>
                <w:color w:val="000000"/>
                <w:sz w:val="22"/>
                <w:szCs w:val="22"/>
              </w:rPr>
              <w:t xml:space="preserve">For </w:t>
            </w:r>
            <w:r w:rsidRPr="00DB07D5">
              <w:rPr>
                <w:rFonts w:ascii="Calibri" w:hAnsi="Calibri" w:cs="Times New Roman"/>
                <w:b/>
                <w:color w:val="000000"/>
                <w:sz w:val="22"/>
                <w:szCs w:val="22"/>
              </w:rPr>
              <w:t>A user other then DSM, BM or BSS</w:t>
            </w:r>
          </w:p>
        </w:tc>
      </w:tr>
      <w:tr w:rsidR="00044285" w:rsidRPr="00CF4190" w14:paraId="06D56C46"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tcPr>
          <w:p w14:paraId="7DA18590" w14:textId="77777777" w:rsidR="00044285" w:rsidRPr="00CF4190" w:rsidRDefault="00044285"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tcPr>
          <w:p w14:paraId="388DD1CF" w14:textId="77777777" w:rsidR="00044285" w:rsidRPr="00CF4190" w:rsidRDefault="00044285"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tcPr>
          <w:p w14:paraId="77FC941A" w14:textId="77777777" w:rsidR="00044285" w:rsidRPr="00044285" w:rsidRDefault="00044285" w:rsidP="00044285">
            <w:pPr>
              <w:widowControl/>
              <w:spacing w:line="240" w:lineRule="auto"/>
              <w:ind w:right="0"/>
              <w:jc w:val="left"/>
              <w:rPr>
                <w:rFonts w:ascii="Calibri" w:hAnsi="Calibri" w:cs="Times New Roman"/>
                <w:color w:val="000000"/>
                <w:sz w:val="22"/>
                <w:szCs w:val="22"/>
              </w:rPr>
            </w:pPr>
            <w:r w:rsidRPr="00044285">
              <w:rPr>
                <w:rFonts w:ascii="Calibri" w:hAnsi="Calibri" w:cs="Times New Roman"/>
                <w:color w:val="000000"/>
                <w:sz w:val="22"/>
                <w:szCs w:val="22"/>
              </w:rPr>
              <w:t>If a user other then DSM, BM or BSS clicks ‘No/Yes’ under 'Reason Entered' or 'Action Plan Entered' then 'Agency Relationship Risk Metrics - Retention details' or 'Agency Relationship Risk Metrics - Production details' should be displayed to user in read only mode.</w:t>
            </w:r>
          </w:p>
          <w:p w14:paraId="33B6CCA4" w14:textId="2FCAA5FA" w:rsidR="00044285" w:rsidRPr="00CF4190" w:rsidRDefault="00044285" w:rsidP="00044285">
            <w:pPr>
              <w:widowControl/>
              <w:spacing w:line="240" w:lineRule="auto"/>
              <w:ind w:right="0"/>
              <w:jc w:val="left"/>
              <w:rPr>
                <w:rFonts w:ascii="Calibri" w:hAnsi="Calibri" w:cs="Times New Roman"/>
                <w:color w:val="000000"/>
                <w:sz w:val="22"/>
                <w:szCs w:val="22"/>
              </w:rPr>
            </w:pPr>
            <w:r w:rsidRPr="00044285">
              <w:rPr>
                <w:rFonts w:ascii="Calibri" w:hAnsi="Calibri" w:cs="Times New Roman"/>
                <w:color w:val="000000"/>
                <w:sz w:val="22"/>
                <w:szCs w:val="22"/>
              </w:rPr>
              <w:t>[Note – All of the other functionalities for such a user remains the same as a DSM user]</w:t>
            </w:r>
          </w:p>
        </w:tc>
      </w:tr>
      <w:tr w:rsidR="00044285" w:rsidRPr="00CF4190" w14:paraId="77425B41"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tcPr>
          <w:p w14:paraId="2F5F605F" w14:textId="77777777" w:rsidR="00044285" w:rsidRPr="00CF4190" w:rsidRDefault="00044285"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tcPr>
          <w:p w14:paraId="7900F3CD" w14:textId="77777777" w:rsidR="00044285" w:rsidRPr="00CF4190" w:rsidRDefault="00044285"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tcPr>
          <w:p w14:paraId="3495F0C4" w14:textId="653A5987" w:rsidR="00044285" w:rsidRPr="00CF4190" w:rsidRDefault="00044285" w:rsidP="00DB07D5">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While printing the ‘Agency management’ page, the Header should display –&gt; ‘Agency Name’ -  Agency Administration Report. The footer should display the site address and the date in mm/dd/yyyy format.</w:t>
            </w:r>
          </w:p>
        </w:tc>
      </w:tr>
      <w:tr w:rsidR="00044285" w:rsidRPr="00CF4190" w14:paraId="60AB7EC1"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30EDA089" w14:textId="77777777" w:rsidR="00044285" w:rsidRPr="00CF4190" w:rsidRDefault="00044285"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27346CC8" w14:textId="77777777" w:rsidR="00044285" w:rsidRPr="00CF4190" w:rsidRDefault="00044285"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213DF34C" w14:textId="0A89732D" w:rsidR="00044285" w:rsidRPr="00CF4190" w:rsidRDefault="00044285" w:rsidP="00DB07D5">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While emailing the ‘Agency management’ page, the Subject should display –&gt;  ‘Agency Name’ -  Agency Administration Report.</w:t>
            </w:r>
          </w:p>
        </w:tc>
      </w:tr>
      <w:tr w:rsidR="00044285" w:rsidRPr="00CF4190" w14:paraId="4D21DA6F" w14:textId="77777777" w:rsidTr="00A9415B">
        <w:trPr>
          <w:trHeight w:val="300"/>
        </w:trPr>
        <w:tc>
          <w:tcPr>
            <w:tcW w:w="1725" w:type="dxa"/>
            <w:tcBorders>
              <w:top w:val="single" w:sz="4" w:space="0" w:color="auto"/>
              <w:left w:val="single" w:sz="4" w:space="0" w:color="auto"/>
              <w:bottom w:val="single" w:sz="4" w:space="0" w:color="auto"/>
              <w:right w:val="single" w:sz="4" w:space="0" w:color="auto"/>
            </w:tcBorders>
            <w:shd w:val="clear" w:color="000000" w:fill="FFFFFF"/>
            <w:hideMark/>
          </w:tcPr>
          <w:p w14:paraId="2E2A8B48" w14:textId="77777777" w:rsidR="00044285" w:rsidRPr="00CF4190" w:rsidRDefault="00044285"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Post conditions</w:t>
            </w:r>
          </w:p>
        </w:tc>
        <w:tc>
          <w:tcPr>
            <w:tcW w:w="7845" w:type="dxa"/>
            <w:gridSpan w:val="5"/>
            <w:tcBorders>
              <w:top w:val="single" w:sz="4" w:space="0" w:color="auto"/>
              <w:left w:val="single" w:sz="4" w:space="0" w:color="auto"/>
              <w:bottom w:val="single" w:sz="4" w:space="0" w:color="auto"/>
              <w:right w:val="single" w:sz="4" w:space="0" w:color="auto"/>
            </w:tcBorders>
            <w:shd w:val="clear" w:color="000000" w:fill="FFFFFF"/>
            <w:hideMark/>
          </w:tcPr>
          <w:p w14:paraId="561444BC" w14:textId="77777777" w:rsidR="00044285" w:rsidRDefault="00044285"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User should be able to Print or email the information on the page, with conditions.</w:t>
            </w:r>
          </w:p>
          <w:p w14:paraId="312E027A" w14:textId="77777777" w:rsidR="00044285" w:rsidRPr="00CF4190" w:rsidRDefault="00044285" w:rsidP="00CF4190">
            <w:pPr>
              <w:widowControl/>
              <w:spacing w:line="240" w:lineRule="auto"/>
              <w:ind w:right="0"/>
              <w:jc w:val="left"/>
              <w:rPr>
                <w:rFonts w:ascii="Calibri" w:hAnsi="Calibri" w:cs="Times New Roman"/>
                <w:color w:val="000000"/>
                <w:sz w:val="22"/>
                <w:szCs w:val="22"/>
              </w:rPr>
            </w:pPr>
          </w:p>
        </w:tc>
      </w:tr>
      <w:tr w:rsidR="00044285" w:rsidRPr="00CF4190" w14:paraId="357294B3" w14:textId="77777777" w:rsidTr="00A9415B">
        <w:trPr>
          <w:trHeight w:val="300"/>
        </w:trPr>
        <w:tc>
          <w:tcPr>
            <w:tcW w:w="1725" w:type="dxa"/>
            <w:tcBorders>
              <w:top w:val="single" w:sz="4" w:space="0" w:color="auto"/>
              <w:left w:val="single" w:sz="4" w:space="0" w:color="auto"/>
              <w:bottom w:val="single" w:sz="4" w:space="0" w:color="auto"/>
              <w:right w:val="single" w:sz="4" w:space="0" w:color="auto"/>
            </w:tcBorders>
            <w:shd w:val="clear" w:color="000000" w:fill="FFFFFF"/>
            <w:hideMark/>
          </w:tcPr>
          <w:p w14:paraId="11BA31B0" w14:textId="77777777" w:rsidR="00044285" w:rsidRPr="00CF4190" w:rsidRDefault="00044285"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Comments</w:t>
            </w:r>
          </w:p>
        </w:tc>
        <w:tc>
          <w:tcPr>
            <w:tcW w:w="7845" w:type="dxa"/>
            <w:gridSpan w:val="5"/>
            <w:tcBorders>
              <w:top w:val="single" w:sz="4" w:space="0" w:color="auto"/>
              <w:left w:val="single" w:sz="4" w:space="0" w:color="auto"/>
              <w:bottom w:val="single" w:sz="4" w:space="0" w:color="auto"/>
              <w:right w:val="single" w:sz="4" w:space="0" w:color="auto"/>
            </w:tcBorders>
            <w:shd w:val="clear" w:color="000000" w:fill="FFFFFF"/>
            <w:hideMark/>
          </w:tcPr>
          <w:p w14:paraId="2F10E01D" w14:textId="4B244043" w:rsidR="00044285" w:rsidRPr="00CF4190" w:rsidRDefault="00044285"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Except the edit functionality (enter Reason or Action Plan), all other fields &amp; requirements of the Agency Administration tab remains same for BM, BSS, DSM &amp; Sr Sales VP.</w:t>
            </w:r>
            <w:r w:rsidR="00E15FCB">
              <w:rPr>
                <w:rFonts w:ascii="Calibri" w:hAnsi="Calibri" w:cs="Times New Roman"/>
                <w:color w:val="000000"/>
                <w:sz w:val="22"/>
                <w:szCs w:val="22"/>
              </w:rPr>
              <w:t xml:space="preserve"> The layout &amp; design of email and print should be uniform across the Agency Management; Marketing; Agency Administration &amp; perpetuation tab.</w:t>
            </w:r>
          </w:p>
        </w:tc>
      </w:tr>
      <w:tr w:rsidR="00044285" w:rsidRPr="00CF4190" w14:paraId="1D8E11FB" w14:textId="77777777" w:rsidTr="00A9415B">
        <w:trPr>
          <w:trHeight w:val="300"/>
        </w:trPr>
        <w:tc>
          <w:tcPr>
            <w:tcW w:w="1725" w:type="dxa"/>
            <w:tcBorders>
              <w:top w:val="single" w:sz="4" w:space="0" w:color="auto"/>
              <w:left w:val="nil"/>
              <w:bottom w:val="nil"/>
              <w:right w:val="nil"/>
            </w:tcBorders>
            <w:shd w:val="clear" w:color="auto" w:fill="auto"/>
            <w:noWrap/>
            <w:vAlign w:val="bottom"/>
            <w:hideMark/>
          </w:tcPr>
          <w:p w14:paraId="07BF5A8B" w14:textId="77777777" w:rsidR="00044285" w:rsidRPr="00CF4190" w:rsidRDefault="00044285" w:rsidP="00CF4190">
            <w:pPr>
              <w:widowControl/>
              <w:spacing w:line="240" w:lineRule="auto"/>
              <w:ind w:right="0"/>
              <w:jc w:val="left"/>
              <w:rPr>
                <w:rFonts w:ascii="Calibri" w:hAnsi="Calibri" w:cs="Times New Roman"/>
                <w:color w:val="000000"/>
                <w:sz w:val="22"/>
                <w:szCs w:val="22"/>
              </w:rPr>
            </w:pPr>
          </w:p>
        </w:tc>
        <w:tc>
          <w:tcPr>
            <w:tcW w:w="1451" w:type="dxa"/>
            <w:tcBorders>
              <w:top w:val="single" w:sz="4" w:space="0" w:color="auto"/>
              <w:left w:val="nil"/>
              <w:bottom w:val="nil"/>
              <w:right w:val="nil"/>
            </w:tcBorders>
            <w:shd w:val="clear" w:color="auto" w:fill="auto"/>
            <w:noWrap/>
            <w:vAlign w:val="bottom"/>
            <w:hideMark/>
          </w:tcPr>
          <w:p w14:paraId="53012CDC" w14:textId="77777777" w:rsidR="00044285" w:rsidRPr="00CF4190" w:rsidRDefault="00044285" w:rsidP="00CF4190">
            <w:pPr>
              <w:widowControl/>
              <w:spacing w:line="240" w:lineRule="auto"/>
              <w:ind w:right="0"/>
              <w:jc w:val="left"/>
              <w:rPr>
                <w:rFonts w:ascii="Calibri" w:hAnsi="Calibri" w:cs="Times New Roman"/>
                <w:color w:val="000000"/>
                <w:sz w:val="22"/>
                <w:szCs w:val="22"/>
              </w:rPr>
            </w:pPr>
          </w:p>
        </w:tc>
        <w:tc>
          <w:tcPr>
            <w:tcW w:w="1858" w:type="dxa"/>
            <w:gridSpan w:val="3"/>
            <w:tcBorders>
              <w:top w:val="single" w:sz="4" w:space="0" w:color="auto"/>
              <w:left w:val="nil"/>
              <w:bottom w:val="nil"/>
              <w:right w:val="nil"/>
            </w:tcBorders>
            <w:shd w:val="clear" w:color="auto" w:fill="auto"/>
            <w:noWrap/>
            <w:vAlign w:val="bottom"/>
            <w:hideMark/>
          </w:tcPr>
          <w:p w14:paraId="6F22CDC2" w14:textId="77777777" w:rsidR="00044285" w:rsidRPr="00CF4190" w:rsidRDefault="00044285" w:rsidP="00CF4190">
            <w:pPr>
              <w:widowControl/>
              <w:spacing w:line="240" w:lineRule="auto"/>
              <w:ind w:right="0"/>
              <w:jc w:val="left"/>
              <w:rPr>
                <w:rFonts w:ascii="Calibri" w:hAnsi="Calibri" w:cs="Times New Roman"/>
                <w:color w:val="000000"/>
                <w:sz w:val="22"/>
                <w:szCs w:val="22"/>
              </w:rPr>
            </w:pPr>
          </w:p>
        </w:tc>
        <w:tc>
          <w:tcPr>
            <w:tcW w:w="4536" w:type="dxa"/>
            <w:tcBorders>
              <w:top w:val="single" w:sz="4" w:space="0" w:color="auto"/>
              <w:left w:val="nil"/>
              <w:bottom w:val="nil"/>
              <w:right w:val="nil"/>
            </w:tcBorders>
            <w:shd w:val="clear" w:color="auto" w:fill="auto"/>
            <w:noWrap/>
            <w:vAlign w:val="bottom"/>
            <w:hideMark/>
          </w:tcPr>
          <w:p w14:paraId="253C8383" w14:textId="77777777" w:rsidR="00044285" w:rsidRPr="00CF4190" w:rsidRDefault="00044285" w:rsidP="00CF4190">
            <w:pPr>
              <w:widowControl/>
              <w:spacing w:line="240" w:lineRule="auto"/>
              <w:ind w:right="0"/>
              <w:jc w:val="left"/>
              <w:rPr>
                <w:rFonts w:ascii="Calibri" w:hAnsi="Calibri" w:cs="Times New Roman"/>
                <w:color w:val="000000"/>
                <w:sz w:val="22"/>
                <w:szCs w:val="22"/>
              </w:rPr>
            </w:pPr>
          </w:p>
        </w:tc>
      </w:tr>
      <w:tr w:rsidR="00044285" w:rsidRPr="00CF4190" w14:paraId="2D39A69C" w14:textId="77777777" w:rsidTr="00A9415B">
        <w:trPr>
          <w:trHeight w:val="300"/>
        </w:trPr>
        <w:tc>
          <w:tcPr>
            <w:tcW w:w="9570" w:type="dxa"/>
            <w:gridSpan w:val="6"/>
            <w:tcBorders>
              <w:top w:val="nil"/>
              <w:left w:val="nil"/>
              <w:bottom w:val="nil"/>
              <w:right w:val="nil"/>
            </w:tcBorders>
            <w:shd w:val="clear" w:color="000000" w:fill="FFFFFF"/>
            <w:hideMark/>
          </w:tcPr>
          <w:p w14:paraId="3E67BFE6" w14:textId="5CFDD462" w:rsidR="00044285" w:rsidRPr="00CF4190" w:rsidRDefault="00044285" w:rsidP="00BC6ED9">
            <w:pPr>
              <w:pStyle w:val="Heading2"/>
            </w:pPr>
            <w:bookmarkStart w:id="52" w:name="_Toc426383910"/>
            <w:r w:rsidRPr="00CF4190">
              <w:t>UC0</w:t>
            </w:r>
            <w:r w:rsidR="00BC6ED9">
              <w:t>08</w:t>
            </w:r>
            <w:r>
              <w:t xml:space="preserve">. </w:t>
            </w:r>
            <w:r w:rsidRPr="00CF4190">
              <w:t>View 'Perpetuation' tab</w:t>
            </w:r>
            <w:bookmarkEnd w:id="52"/>
          </w:p>
        </w:tc>
      </w:tr>
      <w:tr w:rsidR="00044285" w:rsidRPr="00CF4190" w14:paraId="54680BB9" w14:textId="77777777" w:rsidTr="00A9415B">
        <w:trPr>
          <w:trHeight w:val="300"/>
        </w:trPr>
        <w:tc>
          <w:tcPr>
            <w:tcW w:w="1725" w:type="dxa"/>
            <w:tcBorders>
              <w:top w:val="nil"/>
              <w:left w:val="nil"/>
              <w:bottom w:val="single" w:sz="4" w:space="0" w:color="auto"/>
              <w:right w:val="nil"/>
            </w:tcBorders>
            <w:shd w:val="clear" w:color="auto" w:fill="auto"/>
            <w:noWrap/>
            <w:vAlign w:val="bottom"/>
            <w:hideMark/>
          </w:tcPr>
          <w:p w14:paraId="17B97029" w14:textId="77777777" w:rsidR="00044285" w:rsidRPr="00CF4190" w:rsidRDefault="00044285" w:rsidP="00CF4190">
            <w:pPr>
              <w:widowControl/>
              <w:spacing w:line="240" w:lineRule="auto"/>
              <w:ind w:right="0"/>
              <w:jc w:val="left"/>
              <w:rPr>
                <w:rFonts w:ascii="Calibri" w:hAnsi="Calibri" w:cs="Times New Roman"/>
                <w:color w:val="000000"/>
                <w:sz w:val="22"/>
                <w:szCs w:val="22"/>
              </w:rPr>
            </w:pPr>
          </w:p>
        </w:tc>
        <w:tc>
          <w:tcPr>
            <w:tcW w:w="1451" w:type="dxa"/>
            <w:tcBorders>
              <w:top w:val="nil"/>
              <w:left w:val="nil"/>
              <w:bottom w:val="single" w:sz="4" w:space="0" w:color="auto"/>
              <w:right w:val="nil"/>
            </w:tcBorders>
            <w:shd w:val="clear" w:color="auto" w:fill="auto"/>
            <w:noWrap/>
            <w:vAlign w:val="bottom"/>
            <w:hideMark/>
          </w:tcPr>
          <w:p w14:paraId="4010A54B" w14:textId="77777777" w:rsidR="00044285" w:rsidRPr="00CF4190" w:rsidRDefault="00044285" w:rsidP="00CF4190">
            <w:pPr>
              <w:widowControl/>
              <w:spacing w:line="240" w:lineRule="auto"/>
              <w:ind w:right="0"/>
              <w:jc w:val="left"/>
              <w:rPr>
                <w:rFonts w:ascii="Calibri" w:hAnsi="Calibri" w:cs="Times New Roman"/>
                <w:color w:val="000000"/>
                <w:sz w:val="22"/>
                <w:szCs w:val="22"/>
              </w:rPr>
            </w:pPr>
          </w:p>
        </w:tc>
        <w:tc>
          <w:tcPr>
            <w:tcW w:w="1858" w:type="dxa"/>
            <w:gridSpan w:val="3"/>
            <w:tcBorders>
              <w:top w:val="nil"/>
              <w:left w:val="nil"/>
              <w:bottom w:val="single" w:sz="4" w:space="0" w:color="auto"/>
              <w:right w:val="nil"/>
            </w:tcBorders>
            <w:shd w:val="clear" w:color="auto" w:fill="auto"/>
            <w:noWrap/>
            <w:vAlign w:val="bottom"/>
            <w:hideMark/>
          </w:tcPr>
          <w:p w14:paraId="59A20443" w14:textId="77777777" w:rsidR="00044285" w:rsidRPr="00CF4190" w:rsidRDefault="00044285" w:rsidP="00CF4190">
            <w:pPr>
              <w:widowControl/>
              <w:spacing w:line="240" w:lineRule="auto"/>
              <w:ind w:right="0"/>
              <w:jc w:val="left"/>
              <w:rPr>
                <w:rFonts w:ascii="Calibri" w:hAnsi="Calibri" w:cs="Times New Roman"/>
                <w:color w:val="000000"/>
                <w:sz w:val="22"/>
                <w:szCs w:val="22"/>
              </w:rPr>
            </w:pPr>
          </w:p>
        </w:tc>
        <w:tc>
          <w:tcPr>
            <w:tcW w:w="4536" w:type="dxa"/>
            <w:tcBorders>
              <w:top w:val="nil"/>
              <w:left w:val="nil"/>
              <w:bottom w:val="single" w:sz="4" w:space="0" w:color="auto"/>
              <w:right w:val="nil"/>
            </w:tcBorders>
            <w:shd w:val="clear" w:color="auto" w:fill="auto"/>
            <w:noWrap/>
            <w:vAlign w:val="bottom"/>
            <w:hideMark/>
          </w:tcPr>
          <w:p w14:paraId="378A6C43" w14:textId="77777777" w:rsidR="00044285" w:rsidRPr="00CF4190" w:rsidRDefault="00044285" w:rsidP="00CF4190">
            <w:pPr>
              <w:widowControl/>
              <w:spacing w:line="240" w:lineRule="auto"/>
              <w:ind w:right="0"/>
              <w:jc w:val="left"/>
              <w:rPr>
                <w:rFonts w:ascii="Calibri" w:hAnsi="Calibri" w:cs="Times New Roman"/>
                <w:color w:val="000000"/>
                <w:sz w:val="22"/>
                <w:szCs w:val="22"/>
              </w:rPr>
            </w:pPr>
          </w:p>
        </w:tc>
      </w:tr>
      <w:tr w:rsidR="00044285" w:rsidRPr="00CF4190" w14:paraId="519A2E22" w14:textId="77777777" w:rsidTr="00A9415B">
        <w:trPr>
          <w:trHeight w:val="300"/>
        </w:trPr>
        <w:tc>
          <w:tcPr>
            <w:tcW w:w="1725" w:type="dxa"/>
            <w:tcBorders>
              <w:top w:val="single" w:sz="4" w:space="0" w:color="auto"/>
              <w:left w:val="single" w:sz="4" w:space="0" w:color="auto"/>
              <w:bottom w:val="single" w:sz="4" w:space="0" w:color="auto"/>
              <w:right w:val="single" w:sz="4" w:space="0" w:color="auto"/>
            </w:tcBorders>
            <w:shd w:val="clear" w:color="000000" w:fill="FFFFFF"/>
            <w:hideMark/>
          </w:tcPr>
          <w:p w14:paraId="369699B1" w14:textId="77777777" w:rsidR="00044285" w:rsidRPr="00CF4190" w:rsidRDefault="00044285"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Use Case No.</w:t>
            </w:r>
          </w:p>
        </w:tc>
        <w:tc>
          <w:tcPr>
            <w:tcW w:w="1626"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4A92DAD7" w14:textId="77777777" w:rsidR="00044285" w:rsidRPr="00CF4190" w:rsidRDefault="00044285"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UC010</w:t>
            </w:r>
          </w:p>
        </w:tc>
        <w:tc>
          <w:tcPr>
            <w:tcW w:w="1683"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7EE24524" w14:textId="77777777" w:rsidR="00044285" w:rsidRPr="00CF4190" w:rsidRDefault="00044285"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Priority</w:t>
            </w:r>
          </w:p>
        </w:tc>
        <w:tc>
          <w:tcPr>
            <w:tcW w:w="4536" w:type="dxa"/>
            <w:tcBorders>
              <w:top w:val="single" w:sz="4" w:space="0" w:color="auto"/>
              <w:left w:val="single" w:sz="4" w:space="0" w:color="auto"/>
              <w:bottom w:val="single" w:sz="4" w:space="0" w:color="auto"/>
              <w:right w:val="single" w:sz="4" w:space="0" w:color="auto"/>
            </w:tcBorders>
            <w:shd w:val="clear" w:color="000000" w:fill="FFFFFF"/>
            <w:hideMark/>
          </w:tcPr>
          <w:p w14:paraId="49836A84" w14:textId="77777777" w:rsidR="00044285" w:rsidRPr="00CF4190" w:rsidRDefault="00044285" w:rsidP="00CF4190">
            <w:pPr>
              <w:widowControl/>
              <w:spacing w:line="240" w:lineRule="auto"/>
              <w:ind w:right="0"/>
              <w:jc w:val="left"/>
              <w:rPr>
                <w:color w:val="000000"/>
                <w:sz w:val="20"/>
              </w:rPr>
            </w:pPr>
            <w:r w:rsidRPr="00CF4190">
              <w:rPr>
                <w:color w:val="000000"/>
                <w:sz w:val="20"/>
              </w:rPr>
              <w:t>(  ) Low  (  ) Med  (</w:t>
            </w:r>
            <w:r w:rsidRPr="00CF4190">
              <w:rPr>
                <w:rFonts w:ascii="Wingdings" w:hAnsi="Wingdings"/>
                <w:color w:val="000000"/>
                <w:sz w:val="20"/>
              </w:rPr>
              <w:t></w:t>
            </w:r>
            <w:r w:rsidRPr="00CF4190">
              <w:rPr>
                <w:color w:val="000000"/>
                <w:sz w:val="20"/>
              </w:rPr>
              <w:t>) High</w:t>
            </w:r>
          </w:p>
        </w:tc>
      </w:tr>
      <w:tr w:rsidR="00044285" w:rsidRPr="00CF4190" w14:paraId="259AC28C" w14:textId="77777777" w:rsidTr="00A9415B">
        <w:trPr>
          <w:trHeight w:val="300"/>
        </w:trPr>
        <w:tc>
          <w:tcPr>
            <w:tcW w:w="1725" w:type="dxa"/>
            <w:tcBorders>
              <w:top w:val="single" w:sz="4" w:space="0" w:color="auto"/>
              <w:left w:val="single" w:sz="4" w:space="0" w:color="auto"/>
              <w:bottom w:val="single" w:sz="4" w:space="0" w:color="auto"/>
              <w:right w:val="single" w:sz="4" w:space="0" w:color="auto"/>
            </w:tcBorders>
            <w:shd w:val="clear" w:color="000000" w:fill="FFFFFF"/>
            <w:hideMark/>
          </w:tcPr>
          <w:p w14:paraId="22E8A293" w14:textId="77777777" w:rsidR="00044285" w:rsidRPr="00CF4190" w:rsidRDefault="00044285"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Use Case Name</w:t>
            </w:r>
          </w:p>
        </w:tc>
        <w:tc>
          <w:tcPr>
            <w:tcW w:w="7845" w:type="dxa"/>
            <w:gridSpan w:val="5"/>
            <w:tcBorders>
              <w:top w:val="single" w:sz="4" w:space="0" w:color="auto"/>
              <w:left w:val="single" w:sz="4" w:space="0" w:color="auto"/>
              <w:bottom w:val="single" w:sz="4" w:space="0" w:color="auto"/>
              <w:right w:val="single" w:sz="4" w:space="0" w:color="auto"/>
            </w:tcBorders>
            <w:shd w:val="clear" w:color="000000" w:fill="FFFFFF"/>
            <w:hideMark/>
          </w:tcPr>
          <w:p w14:paraId="51B19B2C" w14:textId="77777777" w:rsidR="00044285" w:rsidRPr="00CF4190" w:rsidRDefault="00044285"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View 'Perpetuation' tab</w:t>
            </w:r>
          </w:p>
        </w:tc>
      </w:tr>
      <w:tr w:rsidR="00044285" w:rsidRPr="00CF4190" w14:paraId="169C0C63" w14:textId="77777777" w:rsidTr="00A9415B">
        <w:trPr>
          <w:trHeight w:val="300"/>
        </w:trPr>
        <w:tc>
          <w:tcPr>
            <w:tcW w:w="1725" w:type="dxa"/>
            <w:tcBorders>
              <w:top w:val="single" w:sz="4" w:space="0" w:color="auto"/>
              <w:left w:val="single" w:sz="4" w:space="0" w:color="auto"/>
              <w:bottom w:val="single" w:sz="4" w:space="0" w:color="auto"/>
              <w:right w:val="single" w:sz="4" w:space="0" w:color="auto"/>
            </w:tcBorders>
            <w:shd w:val="clear" w:color="000000" w:fill="FFFFFF"/>
            <w:hideMark/>
          </w:tcPr>
          <w:p w14:paraId="3D264D5A" w14:textId="77777777" w:rsidR="00044285" w:rsidRPr="00CF4190" w:rsidRDefault="00044285"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Use Case Purpose</w:t>
            </w:r>
          </w:p>
        </w:tc>
        <w:tc>
          <w:tcPr>
            <w:tcW w:w="7845" w:type="dxa"/>
            <w:gridSpan w:val="5"/>
            <w:tcBorders>
              <w:top w:val="single" w:sz="4" w:space="0" w:color="auto"/>
              <w:left w:val="single" w:sz="4" w:space="0" w:color="auto"/>
              <w:bottom w:val="single" w:sz="4" w:space="0" w:color="auto"/>
              <w:right w:val="single" w:sz="4" w:space="0" w:color="auto"/>
            </w:tcBorders>
            <w:shd w:val="clear" w:color="000000" w:fill="FFFFFF"/>
            <w:hideMark/>
          </w:tcPr>
          <w:p w14:paraId="01723D08" w14:textId="77777777" w:rsidR="00044285" w:rsidRPr="00CF4190" w:rsidRDefault="00044285"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Use Case ‘View Perpetuation tab’ describes the activities a user can perform on 'Perpetuation' tab of SalesExchange application.</w:t>
            </w:r>
          </w:p>
        </w:tc>
      </w:tr>
      <w:tr w:rsidR="00044285" w:rsidRPr="00CF4190" w14:paraId="76D0CC83" w14:textId="77777777" w:rsidTr="00A9415B">
        <w:trPr>
          <w:trHeight w:val="600"/>
        </w:trPr>
        <w:tc>
          <w:tcPr>
            <w:tcW w:w="1725" w:type="dxa"/>
            <w:tcBorders>
              <w:top w:val="single" w:sz="4" w:space="0" w:color="auto"/>
              <w:left w:val="single" w:sz="4" w:space="0" w:color="auto"/>
              <w:bottom w:val="single" w:sz="4" w:space="0" w:color="auto"/>
              <w:right w:val="single" w:sz="4" w:space="0" w:color="auto"/>
            </w:tcBorders>
            <w:shd w:val="clear" w:color="000000" w:fill="FFFFFF"/>
            <w:hideMark/>
          </w:tcPr>
          <w:p w14:paraId="7B93F972" w14:textId="77777777" w:rsidR="00044285" w:rsidRPr="00CF4190" w:rsidRDefault="00044285"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lastRenderedPageBreak/>
              <w:t>Use Case Definition</w:t>
            </w:r>
          </w:p>
        </w:tc>
        <w:tc>
          <w:tcPr>
            <w:tcW w:w="7845" w:type="dxa"/>
            <w:gridSpan w:val="5"/>
            <w:tcBorders>
              <w:top w:val="single" w:sz="4" w:space="0" w:color="auto"/>
              <w:left w:val="single" w:sz="4" w:space="0" w:color="auto"/>
              <w:bottom w:val="single" w:sz="4" w:space="0" w:color="auto"/>
              <w:right w:val="single" w:sz="4" w:space="0" w:color="auto"/>
            </w:tcBorders>
            <w:shd w:val="clear" w:color="000000" w:fill="FFFFFF"/>
            <w:hideMark/>
          </w:tcPr>
          <w:p w14:paraId="76D57AB1" w14:textId="29A925C2" w:rsidR="00044285" w:rsidRPr="00CF4190" w:rsidRDefault="00044285" w:rsidP="00457378">
            <w:pPr>
              <w:widowControl/>
              <w:spacing w:line="240" w:lineRule="auto"/>
              <w:ind w:right="0"/>
              <w:jc w:val="left"/>
              <w:rPr>
                <w:rFonts w:ascii="Calibri" w:hAnsi="Calibri" w:cs="Times New Roman"/>
                <w:sz w:val="22"/>
                <w:szCs w:val="22"/>
              </w:rPr>
            </w:pPr>
            <w:r w:rsidRPr="00CF4190">
              <w:rPr>
                <w:rFonts w:ascii="Calibri" w:hAnsi="Calibri" w:cs="Times New Roman"/>
                <w:sz w:val="22"/>
                <w:szCs w:val="22"/>
              </w:rPr>
              <w:t>A</w:t>
            </w:r>
            <w:r w:rsidR="00457378">
              <w:rPr>
                <w:rFonts w:ascii="Calibri" w:hAnsi="Calibri" w:cs="Times New Roman"/>
                <w:sz w:val="22"/>
                <w:szCs w:val="22"/>
              </w:rPr>
              <w:t>ll users except</w:t>
            </w:r>
            <w:r w:rsidRPr="00CF4190">
              <w:rPr>
                <w:rFonts w:ascii="Calibri" w:hAnsi="Calibri" w:cs="Times New Roman"/>
                <w:sz w:val="22"/>
                <w:szCs w:val="22"/>
              </w:rPr>
              <w:t xml:space="preserve"> a Sr Sales VP can access Perpetuation tab. Perpetuation is the rightmost tab which also displays the searched agency's Perpetuation details to the users. Like Agency </w:t>
            </w:r>
            <w:r w:rsidR="00457378">
              <w:rPr>
                <w:rFonts w:ascii="Calibri" w:hAnsi="Calibri" w:cs="Times New Roman"/>
                <w:sz w:val="22"/>
                <w:szCs w:val="22"/>
              </w:rPr>
              <w:t>Management</w:t>
            </w:r>
            <w:r w:rsidRPr="00CF4190">
              <w:rPr>
                <w:rFonts w:ascii="Calibri" w:hAnsi="Calibri" w:cs="Times New Roman"/>
                <w:sz w:val="22"/>
                <w:szCs w:val="22"/>
              </w:rPr>
              <w:t xml:space="preserve"> tab </w:t>
            </w:r>
            <w:r w:rsidR="00457378">
              <w:rPr>
                <w:rFonts w:ascii="Calibri" w:hAnsi="Calibri" w:cs="Times New Roman"/>
                <w:sz w:val="22"/>
                <w:szCs w:val="22"/>
              </w:rPr>
              <w:t>–</w:t>
            </w:r>
            <w:r w:rsidRPr="00CF4190">
              <w:rPr>
                <w:rFonts w:ascii="Calibri" w:hAnsi="Calibri" w:cs="Times New Roman"/>
                <w:sz w:val="22"/>
                <w:szCs w:val="22"/>
              </w:rPr>
              <w:t xml:space="preserve"> </w:t>
            </w:r>
            <w:r w:rsidR="00457378">
              <w:rPr>
                <w:rFonts w:ascii="Calibri" w:hAnsi="Calibri" w:cs="Times New Roman"/>
                <w:sz w:val="22"/>
                <w:szCs w:val="22"/>
              </w:rPr>
              <w:t>only a</w:t>
            </w:r>
            <w:r w:rsidRPr="00CF4190">
              <w:rPr>
                <w:rFonts w:ascii="Calibri" w:hAnsi="Calibri" w:cs="Times New Roman"/>
                <w:sz w:val="22"/>
                <w:szCs w:val="22"/>
              </w:rPr>
              <w:t xml:space="preserve"> DSM have edit access for this tab. </w:t>
            </w:r>
            <w:r w:rsidRPr="00CF4190">
              <w:rPr>
                <w:rFonts w:ascii="Calibri" w:hAnsi="Calibri" w:cs="Times New Roman"/>
                <w:sz w:val="22"/>
                <w:szCs w:val="22"/>
              </w:rPr>
              <w:br/>
              <w:t xml:space="preserve">The Basic(Primary) flow of this Use Case mentions the steps for a user with edit access of this tab, the Alternate flow provides the only different requirements for a </w:t>
            </w:r>
            <w:r w:rsidR="00457378">
              <w:rPr>
                <w:rFonts w:ascii="Calibri" w:hAnsi="Calibri" w:cs="Times New Roman"/>
                <w:sz w:val="22"/>
                <w:szCs w:val="22"/>
              </w:rPr>
              <w:t>read-only access of this tab.</w:t>
            </w:r>
          </w:p>
        </w:tc>
      </w:tr>
      <w:tr w:rsidR="00044285" w:rsidRPr="00CF4190" w14:paraId="5D9D1611" w14:textId="77777777" w:rsidTr="00A9415B">
        <w:trPr>
          <w:trHeight w:val="300"/>
        </w:trPr>
        <w:tc>
          <w:tcPr>
            <w:tcW w:w="1725" w:type="dxa"/>
            <w:vMerge w:val="restart"/>
            <w:tcBorders>
              <w:top w:val="single" w:sz="4" w:space="0" w:color="auto"/>
              <w:left w:val="single" w:sz="4" w:space="0" w:color="auto"/>
              <w:bottom w:val="single" w:sz="4" w:space="0" w:color="auto"/>
              <w:right w:val="single" w:sz="4" w:space="0" w:color="auto"/>
            </w:tcBorders>
            <w:shd w:val="clear" w:color="000000" w:fill="FFFFFF"/>
            <w:hideMark/>
          </w:tcPr>
          <w:p w14:paraId="4342B34D" w14:textId="77777777" w:rsidR="00044285" w:rsidRPr="00CF4190" w:rsidRDefault="00044285"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Actors</w:t>
            </w: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70E57899" w14:textId="77777777" w:rsidR="00044285" w:rsidRPr="00CF4190" w:rsidRDefault="00044285"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b/>
                <w:bCs/>
                <w:color w:val="000000"/>
                <w:sz w:val="22"/>
                <w:szCs w:val="22"/>
              </w:rPr>
              <w:t>Initiating Actors:</w:t>
            </w:r>
            <w:r w:rsidRPr="00CF4190">
              <w:rPr>
                <w:rFonts w:ascii="Calibri" w:hAnsi="Calibri" w:cs="Times New Roman"/>
                <w:color w:val="000000"/>
                <w:sz w:val="22"/>
                <w:szCs w:val="22"/>
              </w:rPr>
              <w:t xml:space="preserve"> </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2E506771" w14:textId="61333859" w:rsidR="00044285" w:rsidRPr="00CF4190" w:rsidRDefault="00457378" w:rsidP="00CF4190">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A</w:t>
            </w:r>
            <w:r w:rsidR="00044285" w:rsidRPr="00CF4190">
              <w:rPr>
                <w:rFonts w:ascii="Calibri" w:hAnsi="Calibri" w:cs="Times New Roman"/>
                <w:color w:val="000000"/>
                <w:sz w:val="22"/>
                <w:szCs w:val="22"/>
              </w:rPr>
              <w:t xml:space="preserve"> DSM can initiate this use case</w:t>
            </w:r>
          </w:p>
        </w:tc>
      </w:tr>
      <w:tr w:rsidR="00044285" w:rsidRPr="00CF4190" w14:paraId="4E0072D9" w14:textId="77777777" w:rsidTr="00A9415B">
        <w:trPr>
          <w:trHeight w:val="6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6E6476F8" w14:textId="77777777" w:rsidR="00044285" w:rsidRPr="00CF4190" w:rsidRDefault="00044285"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1F34FE68" w14:textId="77777777" w:rsidR="00044285" w:rsidRPr="00CF4190" w:rsidRDefault="00044285"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Other Actors/Systems:</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4F10AE6D" w14:textId="77777777" w:rsidR="00044285" w:rsidRPr="00CF4190" w:rsidRDefault="00044285"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xml:space="preserve"> SalesExchange System</w:t>
            </w:r>
          </w:p>
        </w:tc>
      </w:tr>
      <w:tr w:rsidR="00044285" w:rsidRPr="00CF4190" w14:paraId="7FEDDD2F" w14:textId="77777777" w:rsidTr="00A9415B">
        <w:trPr>
          <w:trHeight w:val="300"/>
        </w:trPr>
        <w:tc>
          <w:tcPr>
            <w:tcW w:w="1725" w:type="dxa"/>
            <w:vMerge w:val="restart"/>
            <w:tcBorders>
              <w:top w:val="single" w:sz="4" w:space="0" w:color="auto"/>
              <w:left w:val="single" w:sz="4" w:space="0" w:color="auto"/>
              <w:bottom w:val="single" w:sz="4" w:space="0" w:color="auto"/>
              <w:right w:val="single" w:sz="4" w:space="0" w:color="auto"/>
            </w:tcBorders>
            <w:shd w:val="clear" w:color="000000" w:fill="FFFFFF"/>
            <w:hideMark/>
          </w:tcPr>
          <w:p w14:paraId="0242D437" w14:textId="77777777" w:rsidR="00044285" w:rsidRPr="00CF4190" w:rsidRDefault="00044285"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Context &amp; References</w:t>
            </w: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58D3EC3D" w14:textId="77777777" w:rsidR="00044285" w:rsidRPr="00CF4190" w:rsidRDefault="00044285"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Invoked By:</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551ACB16" w14:textId="6D9B1C72" w:rsidR="00044285" w:rsidRPr="00CF4190" w:rsidRDefault="00044285" w:rsidP="00CF4190">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UC001, UC002, UC003, UC004</w:t>
            </w:r>
          </w:p>
        </w:tc>
      </w:tr>
      <w:tr w:rsidR="00044285" w:rsidRPr="00CF4190" w14:paraId="21A803F5"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634B5E3D" w14:textId="77777777" w:rsidR="00044285" w:rsidRPr="00CF4190" w:rsidRDefault="00044285"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5D6B4843" w14:textId="77777777" w:rsidR="00044285" w:rsidRPr="00CF4190" w:rsidRDefault="00044285"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Invokes:</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77C02713" w14:textId="623AC0DB" w:rsidR="00044285" w:rsidRPr="00CF4190" w:rsidRDefault="00044285" w:rsidP="00CF4190">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None</w:t>
            </w:r>
            <w:r w:rsidRPr="00CF4190">
              <w:rPr>
                <w:rFonts w:ascii="Calibri" w:hAnsi="Calibri" w:cs="Times New Roman"/>
                <w:color w:val="000000"/>
                <w:sz w:val="22"/>
                <w:szCs w:val="22"/>
              </w:rPr>
              <w:t> </w:t>
            </w:r>
          </w:p>
        </w:tc>
      </w:tr>
      <w:tr w:rsidR="00044285" w:rsidRPr="00CF4190" w14:paraId="43112735"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45AC91D0" w14:textId="77777777" w:rsidR="00044285" w:rsidRPr="00CF4190" w:rsidRDefault="00044285"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0862C12B" w14:textId="77777777" w:rsidR="00044285" w:rsidRPr="00CF4190" w:rsidRDefault="00044285"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References:</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4F99319D" w14:textId="527438E0" w:rsidR="00044285" w:rsidRPr="00CF4190" w:rsidRDefault="00044285" w:rsidP="00CF4190">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Business Requirements Specification</w:t>
            </w:r>
            <w:r w:rsidRPr="00CF4190">
              <w:rPr>
                <w:rFonts w:ascii="Calibri" w:hAnsi="Calibri" w:cs="Times New Roman"/>
                <w:color w:val="000000"/>
                <w:sz w:val="22"/>
                <w:szCs w:val="22"/>
              </w:rPr>
              <w:t>, Mapping Doc</w:t>
            </w:r>
          </w:p>
        </w:tc>
      </w:tr>
      <w:tr w:rsidR="00044285" w:rsidRPr="00CF4190" w14:paraId="28E502CF" w14:textId="77777777" w:rsidTr="00A9415B">
        <w:trPr>
          <w:trHeight w:val="300"/>
        </w:trPr>
        <w:tc>
          <w:tcPr>
            <w:tcW w:w="1725" w:type="dxa"/>
            <w:vMerge w:val="restart"/>
            <w:tcBorders>
              <w:top w:val="single" w:sz="4" w:space="0" w:color="auto"/>
              <w:left w:val="single" w:sz="4" w:space="0" w:color="auto"/>
              <w:bottom w:val="single" w:sz="4" w:space="0" w:color="auto"/>
              <w:right w:val="single" w:sz="4" w:space="0" w:color="auto"/>
            </w:tcBorders>
            <w:shd w:val="clear" w:color="000000" w:fill="FFFFFF"/>
            <w:hideMark/>
          </w:tcPr>
          <w:p w14:paraId="0419E790" w14:textId="77777777" w:rsidR="00044285" w:rsidRPr="00CF4190" w:rsidRDefault="00044285"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Use Case Type</w:t>
            </w: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70D5217A" w14:textId="77777777" w:rsidR="00044285" w:rsidRPr="00CF4190" w:rsidRDefault="00044285"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Category:</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3B723EEE" w14:textId="77777777" w:rsidR="00044285" w:rsidRPr="00CF4190" w:rsidRDefault="00044285"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Agent Portal</w:t>
            </w:r>
          </w:p>
        </w:tc>
      </w:tr>
      <w:tr w:rsidR="00044285" w:rsidRPr="00CF4190" w14:paraId="3BC57188"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74A98A93" w14:textId="77777777" w:rsidR="00044285" w:rsidRPr="00CF4190" w:rsidRDefault="00044285"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27361F44" w14:textId="77777777" w:rsidR="00044285" w:rsidRPr="00CF4190" w:rsidRDefault="00044285"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Line of Business:</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625A42E7" w14:textId="77777777" w:rsidR="00044285" w:rsidRPr="00CF4190" w:rsidRDefault="00044285"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All</w:t>
            </w:r>
          </w:p>
        </w:tc>
      </w:tr>
      <w:tr w:rsidR="00044285" w:rsidRPr="00CF4190" w14:paraId="12A8B5FA"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20A1518A" w14:textId="77777777" w:rsidR="00044285" w:rsidRPr="00CF4190" w:rsidRDefault="00044285"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67C1DA85" w14:textId="77777777" w:rsidR="00044285" w:rsidRPr="00CF4190" w:rsidRDefault="00044285"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Release:</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12E913C9" w14:textId="23EE16B9" w:rsidR="00044285" w:rsidRPr="00CF4190" w:rsidRDefault="00044285" w:rsidP="00CF4190">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2015</w:t>
            </w:r>
          </w:p>
        </w:tc>
      </w:tr>
      <w:tr w:rsidR="00044285" w:rsidRPr="00CF4190" w14:paraId="5E8E4E09" w14:textId="77777777" w:rsidTr="00A9415B">
        <w:trPr>
          <w:trHeight w:val="300"/>
        </w:trPr>
        <w:tc>
          <w:tcPr>
            <w:tcW w:w="1725" w:type="dxa"/>
            <w:vMerge w:val="restart"/>
            <w:tcBorders>
              <w:top w:val="single" w:sz="4" w:space="0" w:color="auto"/>
              <w:left w:val="single" w:sz="4" w:space="0" w:color="auto"/>
              <w:bottom w:val="single" w:sz="4" w:space="0" w:color="auto"/>
              <w:right w:val="single" w:sz="4" w:space="0" w:color="auto"/>
            </w:tcBorders>
            <w:shd w:val="clear" w:color="000000" w:fill="FFFFFF"/>
            <w:hideMark/>
          </w:tcPr>
          <w:p w14:paraId="6D59F4E2" w14:textId="77777777" w:rsidR="00044285" w:rsidRPr="00CF4190" w:rsidRDefault="00044285"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Basic Flow</w:t>
            </w: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2F1483BB" w14:textId="77777777" w:rsidR="00044285" w:rsidRPr="00CF4190" w:rsidRDefault="00044285"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Scenario Name:</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410E598D" w14:textId="44D7BD05" w:rsidR="00044285" w:rsidRPr="00CF4190" w:rsidRDefault="00457378" w:rsidP="00CF4190">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A</w:t>
            </w:r>
            <w:r w:rsidR="00044285" w:rsidRPr="00CF4190">
              <w:rPr>
                <w:rFonts w:ascii="Calibri" w:hAnsi="Calibri" w:cs="Times New Roman"/>
                <w:color w:val="000000"/>
                <w:sz w:val="22"/>
                <w:szCs w:val="22"/>
              </w:rPr>
              <w:t xml:space="preserve"> DSM navigates to the 'Perpetuation' tab</w:t>
            </w:r>
          </w:p>
        </w:tc>
      </w:tr>
      <w:tr w:rsidR="00044285" w:rsidRPr="00CF4190" w14:paraId="6BC364CC"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1454AAFB" w14:textId="77777777" w:rsidR="00044285" w:rsidRPr="00CF4190" w:rsidRDefault="00044285"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0F300E64" w14:textId="77777777" w:rsidR="00044285" w:rsidRPr="00CF4190" w:rsidRDefault="00044285"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Preconditions:</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vAlign w:val="bottom"/>
            <w:hideMark/>
          </w:tcPr>
          <w:p w14:paraId="41A4D670" w14:textId="237B4CEC" w:rsidR="00044285" w:rsidRPr="00CF4190" w:rsidRDefault="00044285" w:rsidP="00457378">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A user (DSM) logs into 'SalesExchange'</w:t>
            </w:r>
            <w:r w:rsidRPr="00CF4190">
              <w:rPr>
                <w:rFonts w:ascii="Calibri" w:hAnsi="Calibri" w:cs="Times New Roman"/>
                <w:color w:val="000000"/>
                <w:sz w:val="22"/>
                <w:szCs w:val="22"/>
              </w:rPr>
              <w:br/>
              <w:t xml:space="preserve">User has searched a policy under him &amp; navigates to 'Perpetuation' tab </w:t>
            </w:r>
          </w:p>
        </w:tc>
      </w:tr>
      <w:tr w:rsidR="00044285" w:rsidRPr="00CF4190" w14:paraId="1B22CBD7"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41FEC558" w14:textId="77777777" w:rsidR="00044285" w:rsidRPr="00CF4190" w:rsidRDefault="00044285" w:rsidP="00CF4190">
            <w:pPr>
              <w:widowControl/>
              <w:spacing w:line="240" w:lineRule="auto"/>
              <w:ind w:right="0"/>
              <w:jc w:val="left"/>
              <w:rPr>
                <w:rFonts w:ascii="Calibri" w:hAnsi="Calibri" w:cs="Times New Roman"/>
                <w:b/>
                <w:bCs/>
                <w:color w:val="000000"/>
                <w:sz w:val="22"/>
                <w:szCs w:val="22"/>
              </w:rPr>
            </w:pPr>
          </w:p>
        </w:tc>
        <w:tc>
          <w:tcPr>
            <w:tcW w:w="1716" w:type="dxa"/>
            <w:gridSpan w:val="3"/>
            <w:vMerge w:val="restart"/>
            <w:tcBorders>
              <w:top w:val="single" w:sz="4" w:space="0" w:color="auto"/>
              <w:left w:val="single" w:sz="4" w:space="0" w:color="auto"/>
              <w:bottom w:val="single" w:sz="4" w:space="0" w:color="auto"/>
              <w:right w:val="single" w:sz="4" w:space="0" w:color="auto"/>
            </w:tcBorders>
            <w:shd w:val="clear" w:color="000000" w:fill="FFFFFF"/>
            <w:hideMark/>
          </w:tcPr>
          <w:p w14:paraId="65E595B6" w14:textId="77777777" w:rsidR="00044285" w:rsidRPr="00CF4190" w:rsidRDefault="00044285"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Description:</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33AD51AB" w14:textId="4C42C6FC" w:rsidR="00044285" w:rsidRPr="00CF4190" w:rsidRDefault="00044285" w:rsidP="00457378">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For a User who is DSM:</w:t>
            </w:r>
          </w:p>
        </w:tc>
      </w:tr>
      <w:tr w:rsidR="00044285" w:rsidRPr="00CF4190" w14:paraId="5D0F4BF5"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20F2ABDB" w14:textId="77777777" w:rsidR="00044285" w:rsidRPr="00CF4190" w:rsidRDefault="00044285"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18B7C59B" w14:textId="77777777" w:rsidR="00044285" w:rsidRPr="00CF4190" w:rsidRDefault="00044285"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5D248500" w14:textId="2867DFD0" w:rsidR="00044285" w:rsidRPr="00CF4190" w:rsidRDefault="00044285" w:rsidP="00457378">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xml:space="preserve">User would see </w:t>
            </w:r>
            <w:r w:rsidR="00457378">
              <w:rPr>
                <w:rFonts w:ascii="Calibri" w:hAnsi="Calibri" w:cs="Times New Roman"/>
                <w:color w:val="000000"/>
                <w:sz w:val="22"/>
                <w:szCs w:val="22"/>
              </w:rPr>
              <w:t>same</w:t>
            </w:r>
            <w:r w:rsidRPr="00CF4190">
              <w:rPr>
                <w:rFonts w:ascii="Calibri" w:hAnsi="Calibri" w:cs="Times New Roman"/>
                <w:color w:val="000000"/>
                <w:sz w:val="22"/>
                <w:szCs w:val="22"/>
              </w:rPr>
              <w:t xml:space="preserve"> information </w:t>
            </w:r>
            <w:r w:rsidR="00457378">
              <w:rPr>
                <w:rFonts w:ascii="Calibri" w:hAnsi="Calibri" w:cs="Times New Roman"/>
                <w:color w:val="000000"/>
                <w:sz w:val="22"/>
                <w:szCs w:val="22"/>
              </w:rPr>
              <w:t xml:space="preserve">for below fields, </w:t>
            </w:r>
            <w:r w:rsidRPr="00CF4190">
              <w:rPr>
                <w:rFonts w:ascii="Calibri" w:hAnsi="Calibri" w:cs="Times New Roman"/>
                <w:color w:val="000000"/>
                <w:sz w:val="22"/>
                <w:szCs w:val="22"/>
              </w:rPr>
              <w:t>similar to 'Agency Management' tab</w:t>
            </w:r>
            <w:r w:rsidR="00457378">
              <w:rPr>
                <w:rFonts w:ascii="Calibri" w:hAnsi="Calibri" w:cs="Times New Roman"/>
                <w:color w:val="000000"/>
                <w:sz w:val="22"/>
                <w:szCs w:val="22"/>
              </w:rPr>
              <w:t>,</w:t>
            </w:r>
            <w:r w:rsidRPr="00CF4190">
              <w:rPr>
                <w:rFonts w:ascii="Calibri" w:hAnsi="Calibri" w:cs="Times New Roman"/>
                <w:color w:val="000000"/>
                <w:sz w:val="22"/>
                <w:szCs w:val="22"/>
              </w:rPr>
              <w:t xml:space="preserve"> for the same agency, However below information should be non-editable : Branch, DSM, PL Underwriter, CL Underwriter, Risk Control Consultant, SAM(Field), SAM(PL), SAM(CL), SAM(Life), Any award given to the agency</w:t>
            </w:r>
          </w:p>
        </w:tc>
      </w:tr>
      <w:tr w:rsidR="00044285" w:rsidRPr="00CF4190" w14:paraId="1406A253"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2EE1D29E" w14:textId="77777777" w:rsidR="00044285" w:rsidRPr="00CF4190" w:rsidRDefault="00044285"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2859BE5B" w14:textId="77777777" w:rsidR="00044285" w:rsidRPr="00CF4190" w:rsidRDefault="00044285"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15E8836D" w14:textId="77777777" w:rsidR="00044285" w:rsidRPr="00CF4190" w:rsidRDefault="00044285"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If a User Prints/emails the 'Perpetuation' tab, following fields should not be displayed while printing/emailing the tab's information - SAM: Field- X, SAM:PL- X, SAM:CL- X, SAM:Life- X</w:t>
            </w:r>
          </w:p>
        </w:tc>
      </w:tr>
      <w:tr w:rsidR="00044285" w:rsidRPr="00CF4190" w14:paraId="3EDDE048"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5D8E06B1" w14:textId="77777777" w:rsidR="00044285" w:rsidRPr="00CF4190" w:rsidRDefault="00044285"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2CA3AB83" w14:textId="77777777" w:rsidR="00044285" w:rsidRPr="00CF4190" w:rsidRDefault="00044285"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1DF79A0E" w14:textId="77777777" w:rsidR="00044285" w:rsidRPr="00CF4190" w:rsidRDefault="00044285"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A User should be able to edit below information on the Perpetuation : Status of Perpetuation Plan, Will(s) in place, Valuation set, Funding in place, Plans to address disability</w:t>
            </w:r>
          </w:p>
        </w:tc>
      </w:tr>
      <w:tr w:rsidR="00044285" w:rsidRPr="00CF4190" w14:paraId="6BC3664E"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60F1F1C9" w14:textId="77777777" w:rsidR="00044285" w:rsidRPr="00CF4190" w:rsidRDefault="00044285"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3CD59EBC" w14:textId="77777777" w:rsidR="00044285" w:rsidRPr="00CF4190" w:rsidRDefault="00044285"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6A376FA8" w14:textId="77777777" w:rsidR="00044285" w:rsidRPr="00CF4190" w:rsidRDefault="00044285"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A User should be able to edit below information on the Perpetuation, this information should be available adjacent to the Perpetuation-Status information : Total ERIE DWP (P&amp;C year-end), Business Structure, Perpetuation Plan Intentions, Named Successor(s)</w:t>
            </w:r>
          </w:p>
        </w:tc>
      </w:tr>
      <w:tr w:rsidR="00044285" w:rsidRPr="00CF4190" w14:paraId="13A50E03"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4238BC37" w14:textId="77777777" w:rsidR="00044285" w:rsidRPr="00CF4190" w:rsidRDefault="00044285"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159969D1" w14:textId="77777777" w:rsidR="00044285" w:rsidRPr="00CF4190" w:rsidRDefault="00044285"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397D369E" w14:textId="52DE16B6" w:rsidR="00044285" w:rsidRPr="00CF4190" w:rsidRDefault="00044285"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A User should be able to view/edit following information for up to four Principals:</w:t>
            </w:r>
            <w:r w:rsidRPr="00CF4190">
              <w:rPr>
                <w:rFonts w:ascii="Calibri" w:hAnsi="Calibri" w:cs="Times New Roman"/>
                <w:color w:val="000000"/>
                <w:sz w:val="22"/>
                <w:szCs w:val="22"/>
              </w:rPr>
              <w:br/>
              <w:t>Principal #1 Name, Date of Birth, Anticipated Retirement Year</w:t>
            </w:r>
          </w:p>
        </w:tc>
      </w:tr>
      <w:tr w:rsidR="00457378" w:rsidRPr="00CF4190" w14:paraId="42877F42"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tcPr>
          <w:p w14:paraId="044C3965" w14:textId="77777777" w:rsidR="00457378" w:rsidRPr="00CF4190" w:rsidRDefault="00457378"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tcPr>
          <w:p w14:paraId="7B428ACA" w14:textId="77777777" w:rsidR="00457378" w:rsidRPr="00CF4190" w:rsidRDefault="00457378"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tcPr>
          <w:p w14:paraId="42D362F1" w14:textId="2054CF09" w:rsidR="00457378" w:rsidRPr="00CF4190" w:rsidRDefault="00457378"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A User can add notes, attachments to a perpetuation report. Attachment(s) added will also show a timestamp in the mm/dd/yyyy HH:MM:SS AM/PM format</w:t>
            </w:r>
          </w:p>
        </w:tc>
      </w:tr>
      <w:tr w:rsidR="00E15FCB" w:rsidRPr="00CF4190" w14:paraId="4F24176C"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tcPr>
          <w:p w14:paraId="12AFDB9F" w14:textId="77777777" w:rsidR="00E15FCB" w:rsidRPr="00CF4190" w:rsidRDefault="00E15FCB"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tcPr>
          <w:p w14:paraId="7F8910FD" w14:textId="77777777" w:rsidR="00E15FCB" w:rsidRPr="00CF4190" w:rsidRDefault="00E15FCB"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tcPr>
          <w:p w14:paraId="485DBCE2" w14:textId="11EC686A" w:rsidR="00E15FCB" w:rsidRPr="00CF4190" w:rsidRDefault="00E15FCB" w:rsidP="00E15FCB">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While printing the ‘Perpetuation’ page, the Header should display –&gt; ‘</w:t>
            </w:r>
            <w:r w:rsidRPr="00E15FCB">
              <w:rPr>
                <w:rFonts w:ascii="Calibri" w:hAnsi="Calibri" w:cs="Times New Roman"/>
                <w:i/>
                <w:color w:val="000000"/>
                <w:sz w:val="22"/>
                <w:szCs w:val="22"/>
              </w:rPr>
              <w:t>Agency Name</w:t>
            </w:r>
            <w:r>
              <w:rPr>
                <w:rFonts w:ascii="Calibri" w:hAnsi="Calibri" w:cs="Times New Roman"/>
                <w:color w:val="000000"/>
                <w:sz w:val="22"/>
                <w:szCs w:val="22"/>
              </w:rPr>
              <w:t xml:space="preserve">’ -  Agency Perpetuation Report. The footer should display the site address and the date in mm/dd/yyyy </w:t>
            </w:r>
            <w:r>
              <w:rPr>
                <w:rFonts w:ascii="Calibri" w:hAnsi="Calibri" w:cs="Times New Roman"/>
                <w:color w:val="000000"/>
                <w:sz w:val="22"/>
                <w:szCs w:val="22"/>
              </w:rPr>
              <w:lastRenderedPageBreak/>
              <w:t>format.</w:t>
            </w:r>
          </w:p>
        </w:tc>
      </w:tr>
      <w:tr w:rsidR="00E15FCB" w:rsidRPr="00CF4190" w14:paraId="137E741D"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3E174EEC" w14:textId="77777777" w:rsidR="00E15FCB" w:rsidRPr="00CF4190" w:rsidRDefault="00E15FCB"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1F3B98AA" w14:textId="77777777" w:rsidR="00E15FCB" w:rsidRPr="00CF4190" w:rsidRDefault="00E15FCB"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4C5C7EEF" w14:textId="20C01D49" w:rsidR="00E15FCB" w:rsidRPr="00CF4190" w:rsidRDefault="00E15FCB" w:rsidP="00E15FCB">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While emailing the ‘Agency Perpetuation’ page, the Subject should display –&gt;  ‘</w:t>
            </w:r>
            <w:r w:rsidRPr="00E15FCB">
              <w:rPr>
                <w:rFonts w:ascii="Calibri" w:hAnsi="Calibri" w:cs="Times New Roman"/>
                <w:i/>
                <w:color w:val="000000"/>
                <w:sz w:val="22"/>
                <w:szCs w:val="22"/>
              </w:rPr>
              <w:t>Agency Name</w:t>
            </w:r>
            <w:r>
              <w:rPr>
                <w:rFonts w:ascii="Calibri" w:hAnsi="Calibri" w:cs="Times New Roman"/>
                <w:color w:val="000000"/>
                <w:sz w:val="22"/>
                <w:szCs w:val="22"/>
              </w:rPr>
              <w:t>’ -  Agency Perpetuation Report.</w:t>
            </w:r>
          </w:p>
        </w:tc>
      </w:tr>
      <w:tr w:rsidR="00E15FCB" w:rsidRPr="00CF4190" w14:paraId="750C4254" w14:textId="77777777" w:rsidTr="00A9415B">
        <w:trPr>
          <w:trHeight w:val="300"/>
        </w:trPr>
        <w:tc>
          <w:tcPr>
            <w:tcW w:w="1725" w:type="dxa"/>
            <w:vMerge w:val="restart"/>
            <w:tcBorders>
              <w:top w:val="single" w:sz="4" w:space="0" w:color="auto"/>
              <w:left w:val="single" w:sz="4" w:space="0" w:color="auto"/>
              <w:bottom w:val="single" w:sz="4" w:space="0" w:color="auto"/>
              <w:right w:val="single" w:sz="4" w:space="0" w:color="auto"/>
            </w:tcBorders>
            <w:shd w:val="clear" w:color="000000" w:fill="FFFFFF"/>
            <w:hideMark/>
          </w:tcPr>
          <w:p w14:paraId="7539357A" w14:textId="77777777" w:rsidR="00E15FCB" w:rsidRPr="00CF4190" w:rsidRDefault="00E15FCB"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Alternate Flow</w:t>
            </w: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2EC58B53" w14:textId="77777777" w:rsidR="00E15FCB" w:rsidRPr="00CF4190" w:rsidRDefault="00E15FCB"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Scenario Name:</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noWrap/>
            <w:vAlign w:val="bottom"/>
            <w:hideMark/>
          </w:tcPr>
          <w:p w14:paraId="6B7EA852" w14:textId="4CF22A20" w:rsidR="00E15FCB" w:rsidRPr="00CF4190" w:rsidRDefault="00E15FCB" w:rsidP="00CF4190">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A Non-DSM user</w:t>
            </w:r>
            <w:r w:rsidRPr="00CF4190">
              <w:rPr>
                <w:rFonts w:ascii="Calibri" w:hAnsi="Calibri" w:cs="Times New Roman"/>
                <w:color w:val="000000"/>
                <w:sz w:val="22"/>
                <w:szCs w:val="22"/>
              </w:rPr>
              <w:t xml:space="preserve"> navigates to the 'Perpetuation' tab</w:t>
            </w:r>
          </w:p>
        </w:tc>
      </w:tr>
      <w:tr w:rsidR="00E15FCB" w:rsidRPr="00CF4190" w14:paraId="3819E6C8"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725989F9" w14:textId="77777777" w:rsidR="00E15FCB" w:rsidRPr="00CF4190" w:rsidRDefault="00E15FCB" w:rsidP="00CF4190">
            <w:pPr>
              <w:widowControl/>
              <w:spacing w:line="240" w:lineRule="auto"/>
              <w:ind w:right="0"/>
              <w:jc w:val="left"/>
              <w:rPr>
                <w:rFonts w:ascii="Calibri" w:hAnsi="Calibri" w:cs="Times New Roman"/>
                <w:b/>
                <w:bCs/>
                <w:color w:val="000000"/>
                <w:sz w:val="22"/>
                <w:szCs w:val="22"/>
              </w:rPr>
            </w:pPr>
          </w:p>
        </w:tc>
        <w:tc>
          <w:tcPr>
            <w:tcW w:w="1716" w:type="dxa"/>
            <w:gridSpan w:val="3"/>
            <w:tcBorders>
              <w:top w:val="single" w:sz="4" w:space="0" w:color="auto"/>
              <w:left w:val="single" w:sz="4" w:space="0" w:color="auto"/>
              <w:bottom w:val="single" w:sz="4" w:space="0" w:color="auto"/>
              <w:right w:val="single" w:sz="4" w:space="0" w:color="auto"/>
            </w:tcBorders>
            <w:shd w:val="clear" w:color="000000" w:fill="FFFFFF"/>
            <w:hideMark/>
          </w:tcPr>
          <w:p w14:paraId="700F003A" w14:textId="77777777" w:rsidR="00E15FCB" w:rsidRPr="00CF4190" w:rsidRDefault="00E15FCB"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Preconditions:</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vAlign w:val="bottom"/>
            <w:hideMark/>
          </w:tcPr>
          <w:p w14:paraId="0A88AB22" w14:textId="37EDBDB0" w:rsidR="00E15FCB" w:rsidRPr="00CF4190" w:rsidRDefault="00E15FCB" w:rsidP="00CF4190">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A Non-DSM user logs</w:t>
            </w:r>
            <w:r w:rsidRPr="00CF4190">
              <w:rPr>
                <w:rFonts w:ascii="Calibri" w:hAnsi="Calibri" w:cs="Times New Roman"/>
                <w:color w:val="000000"/>
                <w:sz w:val="22"/>
                <w:szCs w:val="22"/>
              </w:rPr>
              <w:t xml:space="preserve"> into 'SalesExchange'.</w:t>
            </w:r>
            <w:r w:rsidRPr="00CF4190">
              <w:rPr>
                <w:rFonts w:ascii="Calibri" w:hAnsi="Calibri" w:cs="Times New Roman"/>
                <w:color w:val="000000"/>
                <w:sz w:val="22"/>
                <w:szCs w:val="22"/>
              </w:rPr>
              <w:br/>
            </w:r>
            <w:r>
              <w:rPr>
                <w:rFonts w:ascii="Calibri" w:hAnsi="Calibri" w:cs="Times New Roman"/>
                <w:color w:val="000000"/>
                <w:sz w:val="22"/>
                <w:szCs w:val="22"/>
              </w:rPr>
              <w:t>A Non-DSM user</w:t>
            </w:r>
            <w:r w:rsidRPr="00CF4190">
              <w:rPr>
                <w:rFonts w:ascii="Calibri" w:hAnsi="Calibri" w:cs="Times New Roman"/>
                <w:color w:val="000000"/>
                <w:sz w:val="22"/>
                <w:szCs w:val="22"/>
              </w:rPr>
              <w:t xml:space="preserve"> has searched a policy &amp; navigates to 'Perpetuation' tab </w:t>
            </w:r>
          </w:p>
        </w:tc>
      </w:tr>
      <w:tr w:rsidR="00E15FCB" w:rsidRPr="00CF4190" w14:paraId="198AE3DA"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54B75FAC" w14:textId="77777777" w:rsidR="00E15FCB" w:rsidRPr="00CF4190" w:rsidRDefault="00E15FCB" w:rsidP="00CF4190">
            <w:pPr>
              <w:widowControl/>
              <w:spacing w:line="240" w:lineRule="auto"/>
              <w:ind w:right="0"/>
              <w:jc w:val="left"/>
              <w:rPr>
                <w:rFonts w:ascii="Calibri" w:hAnsi="Calibri" w:cs="Times New Roman"/>
                <w:b/>
                <w:bCs/>
                <w:color w:val="000000"/>
                <w:sz w:val="22"/>
                <w:szCs w:val="22"/>
              </w:rPr>
            </w:pPr>
          </w:p>
        </w:tc>
        <w:tc>
          <w:tcPr>
            <w:tcW w:w="1716" w:type="dxa"/>
            <w:gridSpan w:val="3"/>
            <w:vMerge w:val="restart"/>
            <w:tcBorders>
              <w:top w:val="single" w:sz="4" w:space="0" w:color="auto"/>
              <w:left w:val="single" w:sz="4" w:space="0" w:color="auto"/>
              <w:bottom w:val="single" w:sz="4" w:space="0" w:color="auto"/>
              <w:right w:val="single" w:sz="4" w:space="0" w:color="auto"/>
            </w:tcBorders>
            <w:shd w:val="clear" w:color="000000" w:fill="FFFFFF"/>
            <w:hideMark/>
          </w:tcPr>
          <w:p w14:paraId="19DE1B3C" w14:textId="77777777" w:rsidR="00E15FCB" w:rsidRPr="00CF4190" w:rsidRDefault="00E15FCB"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Description:</w:t>
            </w: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78C786CA" w14:textId="6F0A1451" w:rsidR="00E15FCB" w:rsidRPr="00CF4190" w:rsidRDefault="00E15FCB" w:rsidP="00457378">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 xml:space="preserve">For a </w:t>
            </w:r>
            <w:r w:rsidRPr="00457378">
              <w:rPr>
                <w:rFonts w:ascii="Calibri" w:hAnsi="Calibri" w:cs="Times New Roman"/>
                <w:b/>
                <w:color w:val="000000"/>
                <w:sz w:val="22"/>
                <w:szCs w:val="22"/>
              </w:rPr>
              <w:t>Non-DSM user</w:t>
            </w:r>
            <w:r w:rsidRPr="00457378">
              <w:rPr>
                <w:rFonts w:ascii="Calibri" w:hAnsi="Calibri" w:cs="Times New Roman"/>
                <w:b/>
                <w:bCs/>
                <w:color w:val="000000"/>
                <w:sz w:val="22"/>
                <w:szCs w:val="22"/>
              </w:rPr>
              <w:t xml:space="preserve"> :</w:t>
            </w:r>
          </w:p>
        </w:tc>
      </w:tr>
      <w:tr w:rsidR="00E15FCB" w:rsidRPr="00CF4190" w14:paraId="43E23942"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0053EE67" w14:textId="77777777" w:rsidR="00E15FCB" w:rsidRPr="00CF4190" w:rsidRDefault="00E15FCB"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2EED8E7B" w14:textId="77777777" w:rsidR="00E15FCB" w:rsidRPr="00CF4190" w:rsidRDefault="00E15FCB"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6A7FCCD7" w14:textId="77777777" w:rsidR="00E15FCB" w:rsidRPr="00CF4190" w:rsidRDefault="00E15FCB"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Following fields should not be displayed while printing/emailing - SAM: Field- X, SAM:PL- X, SAM:CL- X, SAM:Life- X</w:t>
            </w:r>
          </w:p>
        </w:tc>
      </w:tr>
      <w:tr w:rsidR="00E15FCB" w:rsidRPr="00CF4190" w14:paraId="4AE112A7"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tcPr>
          <w:p w14:paraId="0DD1F136" w14:textId="77777777" w:rsidR="00E15FCB" w:rsidRPr="00CF4190" w:rsidRDefault="00E15FCB"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tcPr>
          <w:p w14:paraId="4A1F509A" w14:textId="77777777" w:rsidR="00E15FCB" w:rsidRPr="00CF4190" w:rsidRDefault="00E15FCB"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tcPr>
          <w:p w14:paraId="2E63EF53" w14:textId="73AC5D5D" w:rsidR="00E15FCB" w:rsidRPr="00CF4190" w:rsidRDefault="00E15FCB" w:rsidP="00457378">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xml:space="preserve">There will be no </w:t>
            </w:r>
            <w:r>
              <w:rPr>
                <w:rFonts w:ascii="Calibri" w:hAnsi="Calibri" w:cs="Times New Roman"/>
                <w:color w:val="000000"/>
                <w:sz w:val="22"/>
                <w:szCs w:val="22"/>
              </w:rPr>
              <w:t>change in fields displayed to a Non-DSM user</w:t>
            </w:r>
            <w:r w:rsidRPr="00CF4190">
              <w:rPr>
                <w:rFonts w:ascii="Calibri" w:hAnsi="Calibri" w:cs="Times New Roman"/>
                <w:color w:val="000000"/>
                <w:sz w:val="22"/>
                <w:szCs w:val="22"/>
              </w:rPr>
              <w:t xml:space="preserve"> except that all the information available on the 'Perpetuation' tab should be read-only to him.</w:t>
            </w:r>
          </w:p>
        </w:tc>
      </w:tr>
      <w:tr w:rsidR="00E15FCB" w:rsidRPr="00CF4190" w14:paraId="25A849DD"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tcPr>
          <w:p w14:paraId="404D9C55" w14:textId="77777777" w:rsidR="00E15FCB" w:rsidRPr="00CF4190" w:rsidRDefault="00E15FCB"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tcPr>
          <w:p w14:paraId="7C733620" w14:textId="77777777" w:rsidR="00E15FCB" w:rsidRPr="00CF4190" w:rsidRDefault="00E15FCB"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tcPr>
          <w:p w14:paraId="6AF0743D" w14:textId="6A34BB65" w:rsidR="00E15FCB" w:rsidRPr="00CF4190" w:rsidRDefault="00E15FCB" w:rsidP="00457378">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While printing the ‘Perpetuation’ page, the Header should display –&gt; ‘</w:t>
            </w:r>
            <w:r w:rsidRPr="00E15FCB">
              <w:rPr>
                <w:rFonts w:ascii="Calibri" w:hAnsi="Calibri" w:cs="Times New Roman"/>
                <w:i/>
                <w:color w:val="000000"/>
                <w:sz w:val="22"/>
                <w:szCs w:val="22"/>
              </w:rPr>
              <w:t>Agency Name</w:t>
            </w:r>
            <w:r>
              <w:rPr>
                <w:rFonts w:ascii="Calibri" w:hAnsi="Calibri" w:cs="Times New Roman"/>
                <w:color w:val="000000"/>
                <w:sz w:val="22"/>
                <w:szCs w:val="22"/>
              </w:rPr>
              <w:t>’ -  Agency Perpetuation Report. The footer should display the site address and the date in mm/dd/yyyy format.</w:t>
            </w:r>
          </w:p>
        </w:tc>
      </w:tr>
      <w:tr w:rsidR="00E15FCB" w:rsidRPr="00CF4190" w14:paraId="5C9737FC" w14:textId="77777777" w:rsidTr="00A9415B">
        <w:trPr>
          <w:trHeight w:val="300"/>
        </w:trPr>
        <w:tc>
          <w:tcPr>
            <w:tcW w:w="1725" w:type="dxa"/>
            <w:vMerge/>
            <w:tcBorders>
              <w:top w:val="single" w:sz="4" w:space="0" w:color="auto"/>
              <w:left w:val="single" w:sz="4" w:space="0" w:color="auto"/>
              <w:bottom w:val="single" w:sz="4" w:space="0" w:color="auto"/>
              <w:right w:val="single" w:sz="4" w:space="0" w:color="auto"/>
            </w:tcBorders>
            <w:vAlign w:val="center"/>
            <w:hideMark/>
          </w:tcPr>
          <w:p w14:paraId="58BB7B0E" w14:textId="77777777" w:rsidR="00E15FCB" w:rsidRPr="00CF4190" w:rsidRDefault="00E15FCB" w:rsidP="00CF4190">
            <w:pPr>
              <w:widowControl/>
              <w:spacing w:line="240" w:lineRule="auto"/>
              <w:ind w:right="0"/>
              <w:jc w:val="left"/>
              <w:rPr>
                <w:rFonts w:ascii="Calibri" w:hAnsi="Calibri" w:cs="Times New Roman"/>
                <w:b/>
                <w:bCs/>
                <w:color w:val="000000"/>
                <w:sz w:val="22"/>
                <w:szCs w:val="22"/>
              </w:rPr>
            </w:pPr>
          </w:p>
        </w:tc>
        <w:tc>
          <w:tcPr>
            <w:tcW w:w="1716" w:type="dxa"/>
            <w:gridSpan w:val="3"/>
            <w:vMerge/>
            <w:tcBorders>
              <w:top w:val="single" w:sz="4" w:space="0" w:color="auto"/>
              <w:left w:val="single" w:sz="4" w:space="0" w:color="auto"/>
              <w:bottom w:val="single" w:sz="4" w:space="0" w:color="auto"/>
              <w:right w:val="single" w:sz="4" w:space="0" w:color="auto"/>
            </w:tcBorders>
            <w:vAlign w:val="center"/>
            <w:hideMark/>
          </w:tcPr>
          <w:p w14:paraId="2B6CBF60" w14:textId="77777777" w:rsidR="00E15FCB" w:rsidRPr="00CF4190" w:rsidRDefault="00E15FCB" w:rsidP="00CF4190">
            <w:pPr>
              <w:widowControl/>
              <w:spacing w:line="240" w:lineRule="auto"/>
              <w:ind w:right="0"/>
              <w:jc w:val="left"/>
              <w:rPr>
                <w:rFonts w:ascii="Calibri" w:hAnsi="Calibri" w:cs="Times New Roman"/>
                <w:b/>
                <w:bCs/>
                <w:color w:val="000000"/>
                <w:sz w:val="22"/>
                <w:szCs w:val="22"/>
              </w:rPr>
            </w:pPr>
          </w:p>
        </w:tc>
        <w:tc>
          <w:tcPr>
            <w:tcW w:w="6129" w:type="dxa"/>
            <w:gridSpan w:val="2"/>
            <w:tcBorders>
              <w:top w:val="single" w:sz="4" w:space="0" w:color="auto"/>
              <w:left w:val="single" w:sz="4" w:space="0" w:color="auto"/>
              <w:bottom w:val="single" w:sz="4" w:space="0" w:color="auto"/>
              <w:right w:val="single" w:sz="4" w:space="0" w:color="auto"/>
            </w:tcBorders>
            <w:shd w:val="clear" w:color="000000" w:fill="FFFFFF"/>
            <w:hideMark/>
          </w:tcPr>
          <w:p w14:paraId="05F67FF3" w14:textId="04060157" w:rsidR="00E15FCB" w:rsidRPr="00CF4190" w:rsidRDefault="00E15FCB" w:rsidP="00457378">
            <w:pPr>
              <w:widowControl/>
              <w:spacing w:line="240" w:lineRule="auto"/>
              <w:ind w:right="0"/>
              <w:jc w:val="left"/>
              <w:rPr>
                <w:rFonts w:ascii="Calibri" w:hAnsi="Calibri" w:cs="Times New Roman"/>
                <w:color w:val="000000"/>
                <w:sz w:val="22"/>
                <w:szCs w:val="22"/>
              </w:rPr>
            </w:pPr>
            <w:r>
              <w:rPr>
                <w:rFonts w:ascii="Calibri" w:hAnsi="Calibri" w:cs="Times New Roman"/>
                <w:color w:val="000000"/>
                <w:sz w:val="22"/>
                <w:szCs w:val="22"/>
              </w:rPr>
              <w:t>While emailing the ‘Agency Perpetuation’ page, the Subject should display –&gt;  ‘</w:t>
            </w:r>
            <w:r w:rsidRPr="00E15FCB">
              <w:rPr>
                <w:rFonts w:ascii="Calibri" w:hAnsi="Calibri" w:cs="Times New Roman"/>
                <w:i/>
                <w:color w:val="000000"/>
                <w:sz w:val="22"/>
                <w:szCs w:val="22"/>
              </w:rPr>
              <w:t>Agency Name</w:t>
            </w:r>
            <w:r>
              <w:rPr>
                <w:rFonts w:ascii="Calibri" w:hAnsi="Calibri" w:cs="Times New Roman"/>
                <w:color w:val="000000"/>
                <w:sz w:val="22"/>
                <w:szCs w:val="22"/>
              </w:rPr>
              <w:t>’ -  Agency Perpetuation Report.</w:t>
            </w:r>
          </w:p>
        </w:tc>
      </w:tr>
      <w:tr w:rsidR="00E15FCB" w:rsidRPr="00CF4190" w14:paraId="38EA9FA6" w14:textId="77777777" w:rsidTr="00A9415B">
        <w:trPr>
          <w:trHeight w:val="300"/>
        </w:trPr>
        <w:tc>
          <w:tcPr>
            <w:tcW w:w="1725" w:type="dxa"/>
            <w:tcBorders>
              <w:top w:val="single" w:sz="4" w:space="0" w:color="auto"/>
              <w:left w:val="single" w:sz="4" w:space="0" w:color="auto"/>
              <w:bottom w:val="single" w:sz="4" w:space="0" w:color="auto"/>
              <w:right w:val="single" w:sz="4" w:space="0" w:color="auto"/>
            </w:tcBorders>
            <w:shd w:val="clear" w:color="000000" w:fill="FFFFFF"/>
            <w:hideMark/>
          </w:tcPr>
          <w:p w14:paraId="304BACEB" w14:textId="77777777" w:rsidR="00E15FCB" w:rsidRPr="00CF4190" w:rsidRDefault="00E15FCB"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Post conditions</w:t>
            </w:r>
          </w:p>
        </w:tc>
        <w:tc>
          <w:tcPr>
            <w:tcW w:w="7845" w:type="dxa"/>
            <w:gridSpan w:val="5"/>
            <w:tcBorders>
              <w:top w:val="single" w:sz="4" w:space="0" w:color="auto"/>
              <w:left w:val="single" w:sz="4" w:space="0" w:color="auto"/>
              <w:bottom w:val="single" w:sz="4" w:space="0" w:color="auto"/>
              <w:right w:val="single" w:sz="4" w:space="0" w:color="auto"/>
            </w:tcBorders>
            <w:shd w:val="clear" w:color="000000" w:fill="FFFFFF"/>
            <w:hideMark/>
          </w:tcPr>
          <w:p w14:paraId="62357C33" w14:textId="77777777" w:rsidR="00E15FCB" w:rsidRPr="00CF4190" w:rsidRDefault="00E15FCB"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User should be able to Print or email the information on the page, with conditions.</w:t>
            </w:r>
          </w:p>
        </w:tc>
      </w:tr>
      <w:tr w:rsidR="00E15FCB" w:rsidRPr="00CF4190" w14:paraId="2102174B" w14:textId="77777777" w:rsidTr="00A9415B">
        <w:trPr>
          <w:trHeight w:val="300"/>
        </w:trPr>
        <w:tc>
          <w:tcPr>
            <w:tcW w:w="1725" w:type="dxa"/>
            <w:tcBorders>
              <w:top w:val="single" w:sz="4" w:space="0" w:color="auto"/>
              <w:left w:val="single" w:sz="4" w:space="0" w:color="auto"/>
              <w:bottom w:val="single" w:sz="4" w:space="0" w:color="auto"/>
              <w:right w:val="single" w:sz="4" w:space="0" w:color="auto"/>
            </w:tcBorders>
            <w:shd w:val="clear" w:color="000000" w:fill="FFFFFF"/>
            <w:hideMark/>
          </w:tcPr>
          <w:p w14:paraId="1AAA043D" w14:textId="77777777" w:rsidR="00E15FCB" w:rsidRPr="00CF4190" w:rsidRDefault="00E15FCB" w:rsidP="00CF4190">
            <w:pPr>
              <w:widowControl/>
              <w:spacing w:line="240" w:lineRule="auto"/>
              <w:ind w:right="0"/>
              <w:jc w:val="left"/>
              <w:rPr>
                <w:rFonts w:ascii="Calibri" w:hAnsi="Calibri" w:cs="Times New Roman"/>
                <w:b/>
                <w:bCs/>
                <w:color w:val="000000"/>
                <w:sz w:val="22"/>
                <w:szCs w:val="22"/>
              </w:rPr>
            </w:pPr>
            <w:r w:rsidRPr="00CF4190">
              <w:rPr>
                <w:rFonts w:ascii="Calibri" w:hAnsi="Calibri" w:cs="Times New Roman"/>
                <w:b/>
                <w:bCs/>
                <w:color w:val="000000"/>
                <w:sz w:val="22"/>
                <w:szCs w:val="22"/>
              </w:rPr>
              <w:t>Comments</w:t>
            </w:r>
          </w:p>
        </w:tc>
        <w:tc>
          <w:tcPr>
            <w:tcW w:w="7845" w:type="dxa"/>
            <w:gridSpan w:val="5"/>
            <w:tcBorders>
              <w:top w:val="single" w:sz="4" w:space="0" w:color="auto"/>
              <w:left w:val="single" w:sz="4" w:space="0" w:color="auto"/>
              <w:bottom w:val="single" w:sz="4" w:space="0" w:color="auto"/>
              <w:right w:val="single" w:sz="4" w:space="0" w:color="auto"/>
            </w:tcBorders>
            <w:shd w:val="clear" w:color="000000" w:fill="FFFFFF"/>
            <w:hideMark/>
          </w:tcPr>
          <w:p w14:paraId="07714F76" w14:textId="48C2211B" w:rsidR="00E15FCB" w:rsidRPr="00CF4190" w:rsidRDefault="00E15FCB" w:rsidP="00CF4190">
            <w:pPr>
              <w:widowControl/>
              <w:spacing w:line="240" w:lineRule="auto"/>
              <w:ind w:right="0"/>
              <w:jc w:val="left"/>
              <w:rPr>
                <w:rFonts w:ascii="Calibri" w:hAnsi="Calibri" w:cs="Times New Roman"/>
                <w:color w:val="000000"/>
                <w:sz w:val="22"/>
                <w:szCs w:val="22"/>
              </w:rPr>
            </w:pPr>
            <w:r w:rsidRPr="00CF4190">
              <w:rPr>
                <w:rFonts w:ascii="Calibri" w:hAnsi="Calibri" w:cs="Times New Roman"/>
                <w:color w:val="000000"/>
                <w:sz w:val="22"/>
                <w:szCs w:val="22"/>
              </w:rPr>
              <w:t> </w:t>
            </w:r>
            <w:r>
              <w:rPr>
                <w:rFonts w:ascii="Calibri" w:hAnsi="Calibri" w:cs="Times New Roman"/>
                <w:color w:val="000000"/>
                <w:sz w:val="22"/>
                <w:szCs w:val="22"/>
              </w:rPr>
              <w:t>The layout &amp; design of email and print should be uniform across the Agency Management; Marketing; Agency Administration &amp; perpetuation tab.</w:t>
            </w:r>
          </w:p>
        </w:tc>
      </w:tr>
      <w:tr w:rsidR="00E15FCB" w:rsidRPr="00CF4190" w14:paraId="2B371B65" w14:textId="77777777" w:rsidTr="00A9415B">
        <w:trPr>
          <w:trHeight w:val="300"/>
        </w:trPr>
        <w:tc>
          <w:tcPr>
            <w:tcW w:w="9570" w:type="dxa"/>
            <w:gridSpan w:val="6"/>
            <w:tcBorders>
              <w:top w:val="nil"/>
              <w:left w:val="nil"/>
              <w:bottom w:val="nil"/>
              <w:right w:val="nil"/>
            </w:tcBorders>
            <w:shd w:val="clear" w:color="000000" w:fill="FFFFFF"/>
          </w:tcPr>
          <w:p w14:paraId="0FCF9FEE" w14:textId="77777777" w:rsidR="00E15FCB" w:rsidRPr="00B34F76" w:rsidRDefault="00E15FCB" w:rsidP="00B34F76"/>
        </w:tc>
      </w:tr>
      <w:tr w:rsidR="00E15FCB" w:rsidRPr="00CF4190" w14:paraId="04105467" w14:textId="77777777" w:rsidTr="00A9415B">
        <w:trPr>
          <w:trHeight w:val="300"/>
        </w:trPr>
        <w:tc>
          <w:tcPr>
            <w:tcW w:w="9570" w:type="dxa"/>
            <w:gridSpan w:val="6"/>
            <w:tcBorders>
              <w:top w:val="nil"/>
              <w:left w:val="nil"/>
              <w:bottom w:val="nil"/>
              <w:right w:val="nil"/>
            </w:tcBorders>
            <w:shd w:val="clear" w:color="000000" w:fill="FFFFFF"/>
          </w:tcPr>
          <w:p w14:paraId="576890C2" w14:textId="77777777" w:rsidR="00E15FCB" w:rsidRDefault="00E15FCB" w:rsidP="00B34F76"/>
          <w:p w14:paraId="6186471B" w14:textId="77777777" w:rsidR="00E15FCB" w:rsidRDefault="00E15FCB" w:rsidP="00B34F76"/>
          <w:p w14:paraId="7762AE79" w14:textId="77777777" w:rsidR="00E15FCB" w:rsidRDefault="00E15FCB" w:rsidP="00B34F76"/>
          <w:p w14:paraId="1FCC45BB" w14:textId="77777777" w:rsidR="00E15FCB" w:rsidRDefault="00E15FCB" w:rsidP="00B34F76"/>
          <w:p w14:paraId="7A9BCE74" w14:textId="77777777" w:rsidR="00E15FCB" w:rsidRDefault="00E15FCB" w:rsidP="00B34F76"/>
          <w:p w14:paraId="464C28D5" w14:textId="77777777" w:rsidR="00E15FCB" w:rsidRDefault="00E15FCB" w:rsidP="00B34F76"/>
          <w:p w14:paraId="72C75469" w14:textId="77777777" w:rsidR="00E15FCB" w:rsidRDefault="00E15FCB" w:rsidP="00B34F76"/>
          <w:p w14:paraId="63FE2299" w14:textId="77777777" w:rsidR="00E15FCB" w:rsidRDefault="00E15FCB" w:rsidP="00B34F76"/>
          <w:p w14:paraId="27823B7F" w14:textId="77777777" w:rsidR="00E15FCB" w:rsidRDefault="00E15FCB" w:rsidP="00B34F76"/>
          <w:p w14:paraId="4A3150E7" w14:textId="77777777" w:rsidR="00E15FCB" w:rsidRDefault="00E15FCB" w:rsidP="00B34F76"/>
          <w:p w14:paraId="60F9789F" w14:textId="77777777" w:rsidR="00E15FCB" w:rsidRDefault="00E15FCB" w:rsidP="00B34F76"/>
          <w:p w14:paraId="5D954945" w14:textId="77777777" w:rsidR="00E15FCB" w:rsidRDefault="00E15FCB" w:rsidP="00B34F76"/>
          <w:p w14:paraId="4328D048" w14:textId="77777777" w:rsidR="00E15FCB" w:rsidRDefault="00E15FCB" w:rsidP="00B34F76"/>
          <w:p w14:paraId="7C69DB55" w14:textId="77777777" w:rsidR="00E15FCB" w:rsidRPr="00B34F76" w:rsidRDefault="00E15FCB" w:rsidP="00B34F76"/>
        </w:tc>
      </w:tr>
    </w:tbl>
    <w:p w14:paraId="3FFF3914" w14:textId="77777777" w:rsidR="00A06D38" w:rsidRPr="00A06D38" w:rsidRDefault="00A06D38" w:rsidP="00A06D38">
      <w:pPr>
        <w:pStyle w:val="Heading1"/>
        <w:shd w:val="clear" w:color="auto" w:fill="D9D9D9"/>
        <w:rPr>
          <w:rFonts w:asciiTheme="minorHAnsi" w:hAnsiTheme="minorHAnsi"/>
          <w:i/>
          <w:iCs/>
        </w:rPr>
      </w:pPr>
      <w:bookmarkStart w:id="53" w:name="_Toc235416659"/>
      <w:bookmarkStart w:id="54" w:name="_Toc312616462"/>
      <w:bookmarkStart w:id="55" w:name="_Toc313512483"/>
      <w:bookmarkStart w:id="56" w:name="_Toc379444985"/>
      <w:bookmarkStart w:id="57" w:name="_Toc426383911"/>
      <w:r w:rsidRPr="00A06D38">
        <w:rPr>
          <w:rFonts w:asciiTheme="minorHAnsi" w:hAnsiTheme="minorHAnsi"/>
          <w:i/>
          <w:iCs/>
        </w:rPr>
        <w:t>References</w:t>
      </w:r>
      <w:bookmarkEnd w:id="53"/>
      <w:bookmarkEnd w:id="54"/>
      <w:bookmarkEnd w:id="55"/>
      <w:bookmarkEnd w:id="56"/>
      <w:bookmarkEnd w:id="57"/>
    </w:p>
    <w:p w14:paraId="3D3D9C0B" w14:textId="50960DD7" w:rsidR="00A06D38" w:rsidRPr="004124B0" w:rsidRDefault="00A06D38" w:rsidP="00A06D38">
      <w:pPr>
        <w:rPr>
          <w:rFonts w:asciiTheme="minorHAnsi" w:hAnsiTheme="minorHAnsi"/>
        </w:rPr>
      </w:pPr>
      <w:bookmarkStart w:id="58" w:name="_Toc235416660"/>
      <w:r>
        <w:rPr>
          <w:rFonts w:asciiTheme="minorHAnsi" w:hAnsiTheme="minorHAnsi"/>
        </w:rPr>
        <w:t>D</w:t>
      </w:r>
      <w:r w:rsidRPr="004124B0">
        <w:rPr>
          <w:rFonts w:asciiTheme="minorHAnsi" w:hAnsiTheme="minorHAnsi"/>
        </w:rPr>
        <w:t xml:space="preserve">eliverables prepared by </w:t>
      </w:r>
      <w:r w:rsidRPr="009323BC">
        <w:rPr>
          <w:rFonts w:asciiTheme="minorHAnsi" w:hAnsiTheme="minorHAnsi"/>
        </w:rPr>
        <w:t>Erie Insurance</w:t>
      </w:r>
      <w:r>
        <w:rPr>
          <w:rFonts w:asciiTheme="minorHAnsi" w:hAnsiTheme="minorHAnsi"/>
        </w:rPr>
        <w:t xml:space="preserve"> &amp; </w:t>
      </w:r>
      <w:r w:rsidRPr="004124B0">
        <w:rPr>
          <w:rFonts w:asciiTheme="minorHAnsi" w:hAnsiTheme="minorHAnsi"/>
        </w:rPr>
        <w:t>ValueMomentum have been an input for the Functional Specifications Document</w:t>
      </w:r>
      <w:r>
        <w:rPr>
          <w:rFonts w:asciiTheme="minorHAnsi" w:hAnsiTheme="minorHAnsi"/>
        </w:rPr>
        <w:t>. Below documents available on intranet, should be read together</w:t>
      </w:r>
      <w:r w:rsidRPr="004124B0">
        <w:rPr>
          <w:rFonts w:asciiTheme="minorHAnsi" w:hAnsiTheme="minorHAnsi"/>
        </w:rPr>
        <w:t xml:space="preserve"> are mentioned below:</w:t>
      </w:r>
    </w:p>
    <w:p w14:paraId="7F981B6C" w14:textId="77777777" w:rsidR="00A06D38" w:rsidRPr="004124B0" w:rsidRDefault="00A06D38" w:rsidP="00A06D38">
      <w:pPr>
        <w:rPr>
          <w:rFonts w:asciiTheme="minorHAnsi" w:hAnsiTheme="minorHAnsi"/>
        </w:rPr>
      </w:pPr>
    </w:p>
    <w:bookmarkEnd w:id="58"/>
    <w:p w14:paraId="0960FEBD" w14:textId="77777777" w:rsidR="00A06D38" w:rsidRPr="004124B0" w:rsidRDefault="00A06D38" w:rsidP="00A06D38">
      <w:pPr>
        <w:widowControl/>
        <w:numPr>
          <w:ilvl w:val="0"/>
          <w:numId w:val="8"/>
        </w:numPr>
        <w:spacing w:line="276" w:lineRule="auto"/>
        <w:ind w:right="0"/>
        <w:rPr>
          <w:rFonts w:asciiTheme="minorHAnsi" w:hAnsiTheme="minorHAnsi"/>
        </w:rPr>
      </w:pPr>
      <w:r w:rsidRPr="004124B0">
        <w:rPr>
          <w:rFonts w:asciiTheme="minorHAnsi" w:hAnsiTheme="minorHAnsi"/>
        </w:rPr>
        <w:t xml:space="preserve">Business Requirements – </w:t>
      </w:r>
    </w:p>
    <w:p w14:paraId="69195FEA" w14:textId="77777777" w:rsidR="00A06D38" w:rsidRPr="004124B0" w:rsidRDefault="009F15F3" w:rsidP="00A06D38">
      <w:pPr>
        <w:widowControl/>
        <w:numPr>
          <w:ilvl w:val="1"/>
          <w:numId w:val="8"/>
        </w:numPr>
        <w:spacing w:line="276" w:lineRule="auto"/>
        <w:ind w:right="0"/>
        <w:rPr>
          <w:rFonts w:asciiTheme="minorHAnsi" w:hAnsiTheme="minorHAnsi"/>
        </w:rPr>
      </w:pPr>
      <w:hyperlink r:id="rId21" w:history="1">
        <w:r w:rsidR="00A06D38">
          <w:rPr>
            <w:rStyle w:val="Hyperlink"/>
            <w:rFonts w:ascii="Verdana" w:hAnsi="Verdana"/>
            <w:sz w:val="16"/>
            <w:szCs w:val="16"/>
          </w:rPr>
          <w:t>SFE_Business_Requirements_Document_v1</w:t>
        </w:r>
      </w:hyperlink>
    </w:p>
    <w:p w14:paraId="0D818A40" w14:textId="35B5998D" w:rsidR="00A06D38" w:rsidRPr="004124B0" w:rsidRDefault="00A06D38" w:rsidP="00A06D38">
      <w:pPr>
        <w:widowControl/>
        <w:numPr>
          <w:ilvl w:val="0"/>
          <w:numId w:val="8"/>
        </w:numPr>
        <w:spacing w:line="276" w:lineRule="auto"/>
        <w:ind w:right="0"/>
        <w:rPr>
          <w:rFonts w:asciiTheme="minorHAnsi" w:hAnsiTheme="minorHAnsi"/>
        </w:rPr>
      </w:pPr>
      <w:r>
        <w:rPr>
          <w:rFonts w:asciiTheme="minorHAnsi" w:hAnsiTheme="minorHAnsi"/>
        </w:rPr>
        <w:t xml:space="preserve">SalesForce Application </w:t>
      </w:r>
      <w:r w:rsidRPr="00BD48A0">
        <w:rPr>
          <w:rFonts w:asciiTheme="minorHAnsi" w:hAnsiTheme="minorHAnsi"/>
          <w:i/>
        </w:rPr>
        <w:t>(</w:t>
      </w:r>
      <w:r w:rsidR="00E865EB">
        <w:rPr>
          <w:rFonts w:asciiTheme="minorHAnsi" w:hAnsiTheme="minorHAnsi"/>
          <w:i/>
        </w:rPr>
        <w:t xml:space="preserve">As-Is application, </w:t>
      </w:r>
      <w:r w:rsidRPr="00BD48A0">
        <w:rPr>
          <w:rFonts w:asciiTheme="minorHAnsi" w:hAnsiTheme="minorHAnsi"/>
          <w:i/>
        </w:rPr>
        <w:t>In Production)</w:t>
      </w:r>
      <w:r w:rsidRPr="004124B0">
        <w:rPr>
          <w:rFonts w:asciiTheme="minorHAnsi" w:hAnsiTheme="minorHAnsi"/>
        </w:rPr>
        <w:t xml:space="preserve"> </w:t>
      </w:r>
    </w:p>
    <w:p w14:paraId="3DA15E7D" w14:textId="77777777" w:rsidR="00A06D38" w:rsidRPr="00BD48A0" w:rsidRDefault="009F15F3" w:rsidP="00A06D38">
      <w:pPr>
        <w:widowControl/>
        <w:numPr>
          <w:ilvl w:val="1"/>
          <w:numId w:val="8"/>
        </w:numPr>
        <w:spacing w:line="276" w:lineRule="auto"/>
        <w:ind w:right="0"/>
        <w:rPr>
          <w:rFonts w:ascii="Verdana" w:hAnsi="Verdana"/>
          <w:sz w:val="16"/>
          <w:szCs w:val="16"/>
        </w:rPr>
      </w:pPr>
      <w:hyperlink r:id="rId22" w:history="1">
        <w:r w:rsidR="00A06D38" w:rsidRPr="00BD48A0">
          <w:rPr>
            <w:rStyle w:val="Hyperlink"/>
            <w:rFonts w:ascii="Verdana" w:hAnsi="Verdana" w:cs="Arial"/>
            <w:sz w:val="16"/>
            <w:szCs w:val="16"/>
          </w:rPr>
          <w:t>http://erieshare/sites/salesexchange/Pages/Default.aspx</w:t>
        </w:r>
      </w:hyperlink>
    </w:p>
    <w:p w14:paraId="72B2C5D0" w14:textId="77777777" w:rsidR="00A06D38" w:rsidRDefault="00A06D38" w:rsidP="00A06D38">
      <w:pPr>
        <w:widowControl/>
        <w:numPr>
          <w:ilvl w:val="0"/>
          <w:numId w:val="8"/>
        </w:numPr>
        <w:spacing w:line="276" w:lineRule="auto"/>
        <w:ind w:right="0"/>
        <w:rPr>
          <w:rFonts w:asciiTheme="minorHAnsi" w:hAnsiTheme="minorHAnsi"/>
        </w:rPr>
      </w:pPr>
      <w:r>
        <w:rPr>
          <w:rFonts w:asciiTheme="minorHAnsi" w:hAnsiTheme="minorHAnsi"/>
        </w:rPr>
        <w:t xml:space="preserve">Source to Target Mapping document </w:t>
      </w:r>
    </w:p>
    <w:p w14:paraId="4F5BA5B0" w14:textId="77777777" w:rsidR="00A06D38" w:rsidRPr="00047DFF" w:rsidRDefault="009F15F3" w:rsidP="00A06D38">
      <w:pPr>
        <w:widowControl/>
        <w:numPr>
          <w:ilvl w:val="1"/>
          <w:numId w:val="8"/>
        </w:numPr>
        <w:spacing w:line="276" w:lineRule="auto"/>
        <w:ind w:right="0"/>
        <w:rPr>
          <w:rFonts w:ascii="Verdana" w:hAnsi="Verdana"/>
          <w:sz w:val="16"/>
          <w:szCs w:val="16"/>
        </w:rPr>
      </w:pPr>
      <w:hyperlink r:id="rId23" w:history="1">
        <w:r w:rsidR="00A06D38">
          <w:rPr>
            <w:rStyle w:val="Hyperlink"/>
            <w:rFonts w:ascii="Verdana" w:hAnsi="Verdana"/>
            <w:sz w:val="16"/>
            <w:szCs w:val="16"/>
          </w:rPr>
          <w:t>SalesExchange_Mapping</w:t>
        </w:r>
      </w:hyperlink>
    </w:p>
    <w:p w14:paraId="75F480D4" w14:textId="77777777" w:rsidR="00A06D38" w:rsidRPr="00B5726D" w:rsidRDefault="00A06D38" w:rsidP="00B5726D"/>
    <w:sectPr w:rsidR="00A06D38" w:rsidRPr="00B5726D" w:rsidSect="00EB6466">
      <w:headerReference w:type="default" r:id="rId24"/>
      <w:footerReference w:type="default" r:id="rId25"/>
      <w:pgSz w:w="12240" w:h="15840"/>
      <w:pgMar w:top="1170" w:right="1800" w:bottom="1440" w:left="180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0E19594" w14:textId="77777777" w:rsidR="00531D54" w:rsidRDefault="00531D54">
      <w:r>
        <w:separator/>
      </w:r>
    </w:p>
  </w:endnote>
  <w:endnote w:type="continuationSeparator" w:id="0">
    <w:p w14:paraId="5079BA51" w14:textId="77777777" w:rsidR="00531D54" w:rsidRDefault="00531D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onstantia">
    <w:panose1 w:val="02030602050306030303"/>
    <w:charset w:val="00"/>
    <w:family w:val="roman"/>
    <w:pitch w:val="variable"/>
    <w:sig w:usb0="A00002EF" w:usb1="4000204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FD1860" w14:textId="4C9A9E23" w:rsidR="00531D54" w:rsidRPr="00197108" w:rsidRDefault="00531D54" w:rsidP="00197108">
    <w:pPr>
      <w:widowControl/>
      <w:pBdr>
        <w:top w:val="single" w:sz="6" w:space="1" w:color="548DD4"/>
      </w:pBdr>
      <w:tabs>
        <w:tab w:val="left" w:pos="7290"/>
        <w:tab w:val="left" w:pos="7740"/>
      </w:tabs>
      <w:spacing w:line="276" w:lineRule="auto"/>
      <w:ind w:right="0"/>
      <w:rPr>
        <w:rFonts w:ascii="Constantia" w:hAnsi="Constantia"/>
        <w:szCs w:val="22"/>
      </w:rPr>
    </w:pPr>
    <w:r>
      <w:rPr>
        <w:noProof/>
      </w:rPr>
      <mc:AlternateContent>
        <mc:Choice Requires="wps">
          <w:drawing>
            <wp:anchor distT="0" distB="0" distL="114300" distR="114300" simplePos="0" relativeHeight="251659264" behindDoc="0" locked="0" layoutInCell="1" allowOverlap="1" wp14:anchorId="58FD1863" wp14:editId="648139FD">
              <wp:simplePos x="0" y="0"/>
              <wp:positionH relativeFrom="column">
                <wp:posOffset>5429250</wp:posOffset>
              </wp:positionH>
              <wp:positionV relativeFrom="paragraph">
                <wp:posOffset>-19050</wp:posOffset>
              </wp:positionV>
              <wp:extent cx="45085" cy="45085"/>
              <wp:effectExtent l="9525" t="9525" r="12065" b="12065"/>
              <wp:wrapNone/>
              <wp:docPr id="14"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45085" cy="45085"/>
                      </a:xfrm>
                      <a:prstGeom prst="ellipse">
                        <a:avLst/>
                      </a:prstGeom>
                      <a:solidFill>
                        <a:srgbClr val="548DD4"/>
                      </a:solidFill>
                      <a:ln w="1905">
                        <a:solidFill>
                          <a:srgbClr val="548DD4"/>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7" o:spid="_x0000_s1026" style="position:absolute;margin-left:427.5pt;margin-top:-1.5pt;width:3.55pt;height:3.55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" fillcolor="#548dd4" strokecolor="#548dd4" strokeweight=".15pt"/>
          </w:pict>
        </mc:Fallback>
      </mc:AlternateContent>
    </w:r>
    <w:r>
      <w:rPr>
        <w:noProof/>
      </w:rPr>
      <mc:AlternateContent>
        <mc:Choice Requires="wps">
          <w:drawing>
            <wp:anchor distT="0" distB="0" distL="114300" distR="114300" simplePos="0" relativeHeight="251658240" behindDoc="0" locked="0" layoutInCell="1" allowOverlap="1" wp14:anchorId="58FD1864" wp14:editId="4E97F2A1">
              <wp:simplePos x="0" y="0"/>
              <wp:positionH relativeFrom="column">
                <wp:posOffset>-59690</wp:posOffset>
              </wp:positionH>
              <wp:positionV relativeFrom="paragraph">
                <wp:posOffset>-19050</wp:posOffset>
              </wp:positionV>
              <wp:extent cx="45085" cy="45085"/>
              <wp:effectExtent l="6985" t="9525" r="5080" b="12065"/>
              <wp:wrapNone/>
              <wp:docPr id="6" name="Oval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45085" cy="45085"/>
                      </a:xfrm>
                      <a:prstGeom prst="ellipse">
                        <a:avLst/>
                      </a:prstGeom>
                      <a:solidFill>
                        <a:srgbClr val="548DD4"/>
                      </a:solidFill>
                      <a:ln w="1905">
                        <a:solidFill>
                          <a:srgbClr val="548DD4"/>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8" o:spid="_x0000_s1026" style="position:absolute;margin-left:-4.7pt;margin-top:-1.5pt;width:3.55pt;height:3.55pt;flip:x 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" fillcolor="#548dd4" strokecolor="#548dd4" strokeweight=".15pt"/>
          </w:pict>
        </mc:Fallback>
      </mc:AlternateContent>
    </w:r>
    <w:r>
      <w:rPr>
        <w:rFonts w:ascii="Constantia" w:hAnsi="Constantia"/>
        <w:szCs w:val="22"/>
      </w:rPr>
      <w:t>ValueMomentum Inc.</w:t>
    </w:r>
    <w:r>
      <w:rPr>
        <w:rFonts w:ascii="Constantia" w:hAnsi="Constantia"/>
        <w:szCs w:val="22"/>
      </w:rPr>
      <w:tab/>
    </w:r>
    <w:r w:rsidRPr="00197108">
      <w:rPr>
        <w:rFonts w:ascii="Constantia" w:hAnsi="Constantia"/>
        <w:szCs w:val="22"/>
      </w:rPr>
      <w:t xml:space="preserve">Page </w:t>
    </w:r>
    <w:r w:rsidRPr="00197108">
      <w:rPr>
        <w:rFonts w:ascii="Constantia" w:hAnsi="Constantia"/>
        <w:szCs w:val="22"/>
      </w:rPr>
      <w:fldChar w:fldCharType="begin"/>
    </w:r>
    <w:r w:rsidRPr="00197108">
      <w:rPr>
        <w:rFonts w:ascii="Constantia" w:hAnsi="Constantia"/>
        <w:szCs w:val="22"/>
      </w:rPr>
      <w:instrText xml:space="preserve"> PAGE </w:instrText>
    </w:r>
    <w:r w:rsidRPr="00197108">
      <w:rPr>
        <w:rFonts w:ascii="Constantia" w:hAnsi="Constantia"/>
        <w:szCs w:val="22"/>
      </w:rPr>
      <w:fldChar w:fldCharType="separate"/>
    </w:r>
    <w:r w:rsidR="009F15F3">
      <w:rPr>
        <w:rFonts w:ascii="Constantia" w:hAnsi="Constantia"/>
        <w:noProof/>
        <w:szCs w:val="22"/>
      </w:rPr>
      <w:t>2</w:t>
    </w:r>
    <w:r w:rsidRPr="00197108">
      <w:rPr>
        <w:rFonts w:ascii="Constantia" w:hAnsi="Constantia"/>
        <w:szCs w:val="22"/>
      </w:rPr>
      <w:fldChar w:fldCharType="end"/>
    </w:r>
    <w:r w:rsidRPr="00197108">
      <w:rPr>
        <w:rFonts w:ascii="Constantia" w:hAnsi="Constantia"/>
        <w:szCs w:val="22"/>
      </w:rPr>
      <w:t xml:space="preserve"> of </w:t>
    </w:r>
    <w:r w:rsidRPr="00197108">
      <w:rPr>
        <w:rFonts w:ascii="Constantia" w:hAnsi="Constantia"/>
        <w:szCs w:val="22"/>
      </w:rPr>
      <w:fldChar w:fldCharType="begin"/>
    </w:r>
    <w:r w:rsidRPr="00197108">
      <w:rPr>
        <w:rFonts w:ascii="Constantia" w:hAnsi="Constantia"/>
        <w:szCs w:val="22"/>
      </w:rPr>
      <w:instrText xml:space="preserve"> NUMPAGES </w:instrText>
    </w:r>
    <w:r w:rsidRPr="00197108">
      <w:rPr>
        <w:rFonts w:ascii="Constantia" w:hAnsi="Constantia"/>
        <w:szCs w:val="22"/>
      </w:rPr>
      <w:fldChar w:fldCharType="separate"/>
    </w:r>
    <w:r w:rsidR="009F15F3">
      <w:rPr>
        <w:rFonts w:ascii="Constantia" w:hAnsi="Constantia"/>
        <w:noProof/>
        <w:szCs w:val="22"/>
      </w:rPr>
      <w:t>21</w:t>
    </w:r>
    <w:r w:rsidRPr="00197108">
      <w:rPr>
        <w:rFonts w:ascii="Constantia" w:hAnsi="Constantia"/>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85FA3A2" w14:textId="77777777" w:rsidR="00531D54" w:rsidRDefault="00531D54">
      <w:r>
        <w:separator/>
      </w:r>
    </w:p>
  </w:footnote>
  <w:footnote w:type="continuationSeparator" w:id="0">
    <w:p w14:paraId="04AFA00A" w14:textId="77777777" w:rsidR="00531D54" w:rsidRDefault="00531D5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FD185F" w14:textId="21454760" w:rsidR="00531D54" w:rsidRPr="00DF1A30" w:rsidRDefault="00531D54" w:rsidP="007B1972">
    <w:pPr>
      <w:pStyle w:val="Header"/>
      <w:widowControl/>
      <w:pBdr>
        <w:bottom w:val="single" w:sz="6" w:space="1" w:color="548DD4"/>
      </w:pBdr>
      <w:tabs>
        <w:tab w:val="clear" w:pos="4320"/>
        <w:tab w:val="center" w:pos="4230"/>
      </w:tabs>
      <w:spacing w:line="276" w:lineRule="auto"/>
      <w:ind w:right="0"/>
      <w:rPr>
        <w:rFonts w:ascii="Constantia" w:hAnsi="Constantia"/>
        <w:noProof/>
        <w:sz w:val="18"/>
        <w:szCs w:val="18"/>
      </w:rPr>
    </w:pPr>
    <w:r>
      <w:rPr>
        <w:noProof/>
        <w:sz w:val="18"/>
        <w:szCs w:val="18"/>
      </w:rPr>
      <mc:AlternateContent>
        <mc:Choice Requires="wps">
          <w:drawing>
            <wp:anchor distT="0" distB="0" distL="114300" distR="114300" simplePos="0" relativeHeight="251657216" behindDoc="0" locked="0" layoutInCell="1" allowOverlap="1" wp14:anchorId="58FD1861" wp14:editId="32ECDBA8">
              <wp:simplePos x="0" y="0"/>
              <wp:positionH relativeFrom="column">
                <wp:posOffset>5486400</wp:posOffset>
              </wp:positionH>
              <wp:positionV relativeFrom="paragraph">
                <wp:posOffset>183515</wp:posOffset>
              </wp:positionV>
              <wp:extent cx="45085" cy="45085"/>
              <wp:effectExtent l="9525" t="12065" r="12065" b="9525"/>
              <wp:wrapNone/>
              <wp:docPr id="16" name="Oval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45085" cy="45085"/>
                      </a:xfrm>
                      <a:prstGeom prst="ellipse">
                        <a:avLst/>
                      </a:prstGeom>
                      <a:solidFill>
                        <a:srgbClr val="548DD4"/>
                      </a:solidFill>
                      <a:ln w="1905">
                        <a:solidFill>
                          <a:srgbClr val="548DD4"/>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5" o:spid="_x0000_s1026" style="position:absolute;margin-left:6in;margin-top:14.45pt;width:3.55pt;height:3.55pt;flip:x 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" fillcolor="#548dd4" strokecolor="#548dd4" strokeweight=".15pt"/>
          </w:pict>
        </mc:Fallback>
      </mc:AlternateContent>
    </w:r>
    <w:r>
      <w:rPr>
        <w:noProof/>
        <w:sz w:val="18"/>
        <w:szCs w:val="18"/>
      </w:rPr>
      <mc:AlternateContent>
        <mc:Choice Requires="wps">
          <w:drawing>
            <wp:anchor distT="0" distB="0" distL="114300" distR="114300" simplePos="0" relativeHeight="251656192" behindDoc="0" locked="0" layoutInCell="1" allowOverlap="1" wp14:anchorId="58FD1862" wp14:editId="3489F094">
              <wp:simplePos x="0" y="0"/>
              <wp:positionH relativeFrom="column">
                <wp:posOffset>-57150</wp:posOffset>
              </wp:positionH>
              <wp:positionV relativeFrom="paragraph">
                <wp:posOffset>183515</wp:posOffset>
              </wp:positionV>
              <wp:extent cx="45085" cy="45085"/>
              <wp:effectExtent l="9525" t="12065" r="12065" b="9525"/>
              <wp:wrapNone/>
              <wp:docPr id="15" name="Oval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45085" cy="45085"/>
                      </a:xfrm>
                      <a:prstGeom prst="ellipse">
                        <a:avLst/>
                      </a:prstGeom>
                      <a:solidFill>
                        <a:srgbClr val="548DD4"/>
                      </a:solidFill>
                      <a:ln w="1905">
                        <a:solidFill>
                          <a:srgbClr val="548DD4"/>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id="Oval 21" o:spid="_x0000_s1026" style="position:absolute;margin-left:-4.5pt;margin-top:14.45pt;width:3.55pt;height:3.55pt;flip:x 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" fillcolor="#548dd4" strokecolor="#548dd4" strokeweight=".15pt"/>
          </w:pict>
        </mc:Fallback>
      </mc:AlternateContent>
    </w:r>
    <w:r>
      <w:rPr>
        <w:noProof/>
        <w:sz w:val="18"/>
        <w:szCs w:val="18"/>
      </w:rPr>
      <w:t xml:space="preserve">SalesExchange                                                                        </w:t>
    </w:r>
    <w:r w:rsidRPr="00DF1A30">
      <w:rPr>
        <w:rFonts w:ascii="Constantia" w:hAnsi="Constantia"/>
        <w:noProof/>
        <w:sz w:val="18"/>
        <w:szCs w:val="18"/>
      </w:rPr>
      <w:tab/>
      <w:t>Functional Specifications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A3B031CA"/>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1DB5729"/>
    <w:multiLevelType w:val="hybridMultilevel"/>
    <w:tmpl w:val="16A29E26"/>
    <w:lvl w:ilvl="0" w:tplc="21DAEB7C">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57C0DFD"/>
    <w:multiLevelType w:val="multilevel"/>
    <w:tmpl w:val="993ABEF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nsid w:val="059A0B62"/>
    <w:multiLevelType w:val="multilevel"/>
    <w:tmpl w:val="F522D19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nsid w:val="06D43119"/>
    <w:multiLevelType w:val="multilevel"/>
    <w:tmpl w:val="B39A92C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5">
    <w:nsid w:val="08606D91"/>
    <w:multiLevelType w:val="multilevel"/>
    <w:tmpl w:val="F522D19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nsid w:val="08C92C70"/>
    <w:multiLevelType w:val="multilevel"/>
    <w:tmpl w:val="8266232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b w:val="0"/>
      </w:rPr>
    </w:lvl>
    <w:lvl w:ilvl="3">
      <w:start w:val="1"/>
      <w:numFmt w:val="decimal"/>
      <w:lvlText w:val="%1.%2.%3.%4"/>
      <w:lvlJc w:val="left"/>
      <w:pPr>
        <w:ind w:left="1620" w:hanging="720"/>
      </w:pPr>
      <w:rPr>
        <w:rFonts w:hint="default"/>
        <w:b w:val="0"/>
        <w:strike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7">
    <w:nsid w:val="0CF843E5"/>
    <w:multiLevelType w:val="hybridMultilevel"/>
    <w:tmpl w:val="77B028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D8556FD"/>
    <w:multiLevelType w:val="multilevel"/>
    <w:tmpl w:val="DB587E26"/>
    <w:lvl w:ilvl="0">
      <w:start w:val="6"/>
      <w:numFmt w:val="decimal"/>
      <w:lvlText w:val="%1"/>
      <w:lvlJc w:val="left"/>
      <w:pPr>
        <w:ind w:left="360" w:hanging="360"/>
      </w:pPr>
      <w:rPr>
        <w:rFonts w:hint="default"/>
      </w:rPr>
    </w:lvl>
    <w:lvl w:ilvl="1">
      <w:start w:val="1"/>
      <w:numFmt w:val="decimal"/>
      <w:lvlText w:val="%1.%2"/>
      <w:lvlJc w:val="left"/>
      <w:pPr>
        <w:ind w:left="630" w:hanging="3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2700" w:hanging="108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600" w:hanging="1440"/>
      </w:pPr>
      <w:rPr>
        <w:rFonts w:hint="default"/>
      </w:rPr>
    </w:lvl>
  </w:abstractNum>
  <w:abstractNum w:abstractNumId="9">
    <w:nsid w:val="0D9B1754"/>
    <w:multiLevelType w:val="multilevel"/>
    <w:tmpl w:val="B9C2EBE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b w:val="0"/>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nsid w:val="0DCE598D"/>
    <w:multiLevelType w:val="hybridMultilevel"/>
    <w:tmpl w:val="856E31FE"/>
    <w:lvl w:ilvl="0" w:tplc="21DAEB7C">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1FA483D"/>
    <w:multiLevelType w:val="hybridMultilevel"/>
    <w:tmpl w:val="096A7862"/>
    <w:lvl w:ilvl="0" w:tplc="009CE118">
      <w:numFmt w:val="bullet"/>
      <w:lvlText w:val="-"/>
      <w:lvlJc w:val="left"/>
      <w:pPr>
        <w:ind w:left="2160" w:hanging="360"/>
      </w:pPr>
      <w:rPr>
        <w:rFonts w:ascii="Times New Roman" w:eastAsia="Times New Roman" w:hAnsi="Times New Roman"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2">
    <w:nsid w:val="123A6A15"/>
    <w:multiLevelType w:val="hybridMultilevel"/>
    <w:tmpl w:val="C606661E"/>
    <w:lvl w:ilvl="0" w:tplc="21DAEB7C">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4425E29"/>
    <w:multiLevelType w:val="hybridMultilevel"/>
    <w:tmpl w:val="1C30A06E"/>
    <w:lvl w:ilvl="0" w:tplc="16C62A46">
      <w:start w:val="1"/>
      <w:numFmt w:val="bullet"/>
      <w:lvlText w:val=""/>
      <w:lvlJc w:val="left"/>
      <w:pPr>
        <w:ind w:left="720" w:hanging="360"/>
      </w:pPr>
      <w:rPr>
        <w:rFonts w:ascii="Wingdings" w:hAnsi="Wingdings" w:hint="default"/>
        <w:color w:val="FF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6074F7E"/>
    <w:multiLevelType w:val="hybridMultilevel"/>
    <w:tmpl w:val="2386446E"/>
    <w:lvl w:ilvl="0" w:tplc="6A8627F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76521CA"/>
    <w:multiLevelType w:val="multilevel"/>
    <w:tmpl w:val="F522D19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nsid w:val="193D675F"/>
    <w:multiLevelType w:val="multilevel"/>
    <w:tmpl w:val="DE7E2516"/>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7">
    <w:nsid w:val="1A1B24B2"/>
    <w:multiLevelType w:val="multilevel"/>
    <w:tmpl w:val="B7E68EA2"/>
    <w:lvl w:ilvl="0">
      <w:start w:val="4"/>
      <w:numFmt w:val="decimal"/>
      <w:lvlText w:val="%1"/>
      <w:lvlJc w:val="left"/>
      <w:pPr>
        <w:ind w:left="360" w:hanging="360"/>
      </w:pPr>
      <w:rPr>
        <w:rFonts w:hint="default"/>
      </w:rPr>
    </w:lvl>
    <w:lvl w:ilvl="1">
      <w:start w:val="1"/>
      <w:numFmt w:val="decimal"/>
      <w:lvlText w:val="%1.%2"/>
      <w:lvlJc w:val="left"/>
      <w:pPr>
        <w:ind w:left="675"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nsid w:val="1AD87B04"/>
    <w:multiLevelType w:val="multilevel"/>
    <w:tmpl w:val="41C6D1B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9">
    <w:nsid w:val="1B94328E"/>
    <w:multiLevelType w:val="multilevel"/>
    <w:tmpl w:val="5D749F76"/>
    <w:lvl w:ilvl="0">
      <w:start w:val="1"/>
      <w:numFmt w:val="decimal"/>
      <w:lvlText w:val="%1"/>
      <w:lvlJc w:val="left"/>
      <w:pPr>
        <w:ind w:left="360" w:hanging="360"/>
      </w:pPr>
      <w:rPr>
        <w:rFonts w:hint="default"/>
      </w:rPr>
    </w:lvl>
    <w:lvl w:ilvl="1">
      <w:start w:val="1"/>
      <w:numFmt w:val="decimal"/>
      <w:lvlText w:val="%1.%2"/>
      <w:lvlJc w:val="left"/>
      <w:pPr>
        <w:ind w:left="675" w:hanging="360"/>
      </w:pPr>
      <w:rPr>
        <w:rFonts w:hint="default"/>
      </w:rPr>
    </w:lvl>
    <w:lvl w:ilvl="2">
      <w:start w:val="1"/>
      <w:numFmt w:val="decimal"/>
      <w:lvlText w:val="%1.%2.%3"/>
      <w:lvlJc w:val="left"/>
      <w:pPr>
        <w:ind w:left="4680" w:hanging="720"/>
      </w:pPr>
      <w:rPr>
        <w:rFonts w:hint="default"/>
      </w:rPr>
    </w:lvl>
    <w:lvl w:ilvl="3">
      <w:start w:val="1"/>
      <w:numFmt w:val="decimal"/>
      <w:lvlText w:val="%1.%2.%3.%4"/>
      <w:lvlJc w:val="left"/>
      <w:pPr>
        <w:ind w:left="6660" w:hanging="720"/>
      </w:pPr>
      <w:rPr>
        <w:rFonts w:hint="default"/>
      </w:rPr>
    </w:lvl>
    <w:lvl w:ilvl="4">
      <w:start w:val="1"/>
      <w:numFmt w:val="decimal"/>
      <w:lvlText w:val="%1.%2.%3.%4.%5"/>
      <w:lvlJc w:val="left"/>
      <w:pPr>
        <w:ind w:left="9000" w:hanging="1080"/>
      </w:pPr>
      <w:rPr>
        <w:rFonts w:hint="default"/>
      </w:rPr>
    </w:lvl>
    <w:lvl w:ilvl="5">
      <w:start w:val="1"/>
      <w:numFmt w:val="decimal"/>
      <w:lvlText w:val="%1.%2.%3.%4.%5.%6"/>
      <w:lvlJc w:val="left"/>
      <w:pPr>
        <w:ind w:left="10980" w:hanging="1080"/>
      </w:pPr>
      <w:rPr>
        <w:rFonts w:hint="default"/>
      </w:rPr>
    </w:lvl>
    <w:lvl w:ilvl="6">
      <w:start w:val="1"/>
      <w:numFmt w:val="decimal"/>
      <w:lvlText w:val="%1.%2.%3.%4.%5.%6.%7"/>
      <w:lvlJc w:val="left"/>
      <w:pPr>
        <w:ind w:left="12960" w:hanging="1080"/>
      </w:pPr>
      <w:rPr>
        <w:rFonts w:hint="default"/>
      </w:rPr>
    </w:lvl>
    <w:lvl w:ilvl="7">
      <w:start w:val="1"/>
      <w:numFmt w:val="decimal"/>
      <w:lvlText w:val="%1.%2.%3.%4.%5.%6.%7.%8"/>
      <w:lvlJc w:val="left"/>
      <w:pPr>
        <w:ind w:left="15300" w:hanging="1440"/>
      </w:pPr>
      <w:rPr>
        <w:rFonts w:hint="default"/>
      </w:rPr>
    </w:lvl>
    <w:lvl w:ilvl="8">
      <w:start w:val="1"/>
      <w:numFmt w:val="decimal"/>
      <w:lvlText w:val="%1.%2.%3.%4.%5.%6.%7.%8.%9"/>
      <w:lvlJc w:val="left"/>
      <w:pPr>
        <w:ind w:left="17280" w:hanging="1440"/>
      </w:pPr>
      <w:rPr>
        <w:rFonts w:hint="default"/>
      </w:rPr>
    </w:lvl>
  </w:abstractNum>
  <w:abstractNum w:abstractNumId="20">
    <w:nsid w:val="1EFB285E"/>
    <w:multiLevelType w:val="multilevel"/>
    <w:tmpl w:val="39D89C36"/>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1">
    <w:nsid w:val="20853D3E"/>
    <w:multiLevelType w:val="hybridMultilevel"/>
    <w:tmpl w:val="1334F1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0A17F6A"/>
    <w:multiLevelType w:val="hybridMultilevel"/>
    <w:tmpl w:val="B0FE7DBA"/>
    <w:lvl w:ilvl="0" w:tplc="009CE118">
      <w:numFmt w:val="bullet"/>
      <w:lvlText w:val="-"/>
      <w:lvlJc w:val="left"/>
      <w:pPr>
        <w:ind w:left="1125" w:hanging="360"/>
      </w:pPr>
      <w:rPr>
        <w:rFonts w:ascii="Times New Roman" w:eastAsia="Times New Roman" w:hAnsi="Times New Roman" w:hint="default"/>
      </w:rPr>
    </w:lvl>
    <w:lvl w:ilvl="1" w:tplc="04090003">
      <w:start w:val="1"/>
      <w:numFmt w:val="bullet"/>
      <w:lvlText w:val="o"/>
      <w:lvlJc w:val="left"/>
      <w:pPr>
        <w:ind w:left="2160" w:hanging="360"/>
      </w:pPr>
      <w:rPr>
        <w:rFonts w:ascii="Courier New" w:hAnsi="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2106217F"/>
    <w:multiLevelType w:val="hybridMultilevel"/>
    <w:tmpl w:val="7B223766"/>
    <w:lvl w:ilvl="0" w:tplc="21DAEB7C">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21E63F55"/>
    <w:multiLevelType w:val="multilevel"/>
    <w:tmpl w:val="35F6ABC0"/>
    <w:lvl w:ilvl="0">
      <w:start w:val="1"/>
      <w:numFmt w:val="decimal"/>
      <w:lvlText w:val="%1"/>
      <w:lvlJc w:val="left"/>
      <w:pPr>
        <w:ind w:left="360" w:hanging="360"/>
      </w:pPr>
      <w:rPr>
        <w:rFonts w:hint="default"/>
        <w:b/>
      </w:rPr>
    </w:lvl>
    <w:lvl w:ilvl="1">
      <w:start w:val="1"/>
      <w:numFmt w:val="decimal"/>
      <w:lvlText w:val="%2."/>
      <w:lvlJc w:val="left"/>
      <w:pPr>
        <w:ind w:left="720" w:hanging="360"/>
      </w:pPr>
      <w:rPr>
        <w:rFonts w:asciiTheme="minorHAnsi" w:eastAsia="Times New Roman" w:hAnsiTheme="minorHAnsi" w:cs="Arial"/>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25">
    <w:nsid w:val="21FE50B1"/>
    <w:multiLevelType w:val="multilevel"/>
    <w:tmpl w:val="1FF69CC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nsid w:val="22735A2A"/>
    <w:multiLevelType w:val="multilevel"/>
    <w:tmpl w:val="F522D19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nsid w:val="234E0D19"/>
    <w:multiLevelType w:val="multilevel"/>
    <w:tmpl w:val="4B9E599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8">
    <w:nsid w:val="26EC71A6"/>
    <w:multiLevelType w:val="hybridMultilevel"/>
    <w:tmpl w:val="79505172"/>
    <w:lvl w:ilvl="0" w:tplc="21DAEB7C">
      <w:start w:val="1"/>
      <w:numFmt w:val="bullet"/>
      <w:lvlText w:val=""/>
      <w:lvlJc w:val="left"/>
      <w:pPr>
        <w:ind w:left="720" w:hanging="360"/>
      </w:pPr>
      <w:rPr>
        <w:rFonts w:ascii="Wingdings" w:hAnsi="Wingdings" w:hint="default"/>
        <w:color w:val="FF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274B29D8"/>
    <w:multiLevelType w:val="hybridMultilevel"/>
    <w:tmpl w:val="1A16090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nsid w:val="27AF2414"/>
    <w:multiLevelType w:val="multilevel"/>
    <w:tmpl w:val="B9C2EBE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990" w:hanging="720"/>
      </w:pPr>
      <w:rPr>
        <w:rFonts w:hint="default"/>
        <w:b w:val="0"/>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1">
    <w:nsid w:val="2A6B04A2"/>
    <w:multiLevelType w:val="hybridMultilevel"/>
    <w:tmpl w:val="B2EA30EA"/>
    <w:lvl w:ilvl="0" w:tplc="C7BCFC04">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2BE77699"/>
    <w:multiLevelType w:val="multilevel"/>
    <w:tmpl w:val="196C96C0"/>
    <w:lvl w:ilvl="0">
      <w:start w:val="3"/>
      <w:numFmt w:val="decimal"/>
      <w:lvlText w:val="%1"/>
      <w:lvlJc w:val="left"/>
      <w:pPr>
        <w:ind w:left="360" w:hanging="360"/>
      </w:pPr>
      <w:rPr>
        <w:rFonts w:hint="default"/>
      </w:rPr>
    </w:lvl>
    <w:lvl w:ilvl="1">
      <w:start w:val="1"/>
      <w:numFmt w:val="decimal"/>
      <w:lvlText w:val="%1.%2"/>
      <w:lvlJc w:val="left"/>
      <w:pPr>
        <w:ind w:left="675" w:hanging="360"/>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1665" w:hanging="720"/>
      </w:pPr>
      <w:rPr>
        <w:rFonts w:hint="default"/>
      </w:rPr>
    </w:lvl>
    <w:lvl w:ilvl="4">
      <w:start w:val="1"/>
      <w:numFmt w:val="decimal"/>
      <w:lvlText w:val="%1.%2.%3.%4.%5"/>
      <w:lvlJc w:val="left"/>
      <w:pPr>
        <w:ind w:left="2340" w:hanging="1080"/>
      </w:pPr>
      <w:rPr>
        <w:rFonts w:hint="default"/>
      </w:rPr>
    </w:lvl>
    <w:lvl w:ilvl="5">
      <w:start w:val="1"/>
      <w:numFmt w:val="decimal"/>
      <w:lvlText w:val="%1.%2.%3.%4.%5.%6"/>
      <w:lvlJc w:val="left"/>
      <w:pPr>
        <w:ind w:left="2655" w:hanging="1080"/>
      </w:pPr>
      <w:rPr>
        <w:rFonts w:hint="default"/>
      </w:rPr>
    </w:lvl>
    <w:lvl w:ilvl="6">
      <w:start w:val="1"/>
      <w:numFmt w:val="decimal"/>
      <w:lvlText w:val="%1.%2.%3.%4.%5.%6.%7"/>
      <w:lvlJc w:val="left"/>
      <w:pPr>
        <w:ind w:left="2970" w:hanging="1080"/>
      </w:pPr>
      <w:rPr>
        <w:rFonts w:hint="default"/>
      </w:rPr>
    </w:lvl>
    <w:lvl w:ilvl="7">
      <w:start w:val="1"/>
      <w:numFmt w:val="decimal"/>
      <w:lvlText w:val="%1.%2.%3.%4.%5.%6.%7.%8"/>
      <w:lvlJc w:val="left"/>
      <w:pPr>
        <w:ind w:left="3645" w:hanging="1440"/>
      </w:pPr>
      <w:rPr>
        <w:rFonts w:hint="default"/>
      </w:rPr>
    </w:lvl>
    <w:lvl w:ilvl="8">
      <w:start w:val="1"/>
      <w:numFmt w:val="decimal"/>
      <w:lvlText w:val="%1.%2.%3.%4.%5.%6.%7.%8.%9"/>
      <w:lvlJc w:val="left"/>
      <w:pPr>
        <w:ind w:left="3960" w:hanging="1440"/>
      </w:pPr>
      <w:rPr>
        <w:rFonts w:hint="default"/>
      </w:rPr>
    </w:lvl>
  </w:abstractNum>
  <w:abstractNum w:abstractNumId="33">
    <w:nsid w:val="2D7469C4"/>
    <w:multiLevelType w:val="multilevel"/>
    <w:tmpl w:val="8266232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b w:val="0"/>
      </w:rPr>
    </w:lvl>
    <w:lvl w:ilvl="3">
      <w:start w:val="1"/>
      <w:numFmt w:val="decimal"/>
      <w:lvlText w:val="%1.%2.%3.%4"/>
      <w:lvlJc w:val="left"/>
      <w:pPr>
        <w:ind w:left="1620" w:hanging="720"/>
      </w:pPr>
      <w:rPr>
        <w:rFonts w:hint="default"/>
        <w:b w:val="0"/>
        <w:strike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4">
    <w:nsid w:val="2DC937B2"/>
    <w:multiLevelType w:val="multilevel"/>
    <w:tmpl w:val="F522D19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5">
    <w:nsid w:val="322E4753"/>
    <w:multiLevelType w:val="hybridMultilevel"/>
    <w:tmpl w:val="E49025F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6">
    <w:nsid w:val="345E477D"/>
    <w:multiLevelType w:val="hybridMultilevel"/>
    <w:tmpl w:val="B3B6CEEC"/>
    <w:lvl w:ilvl="0" w:tplc="21DAEB7C">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348E5D9F"/>
    <w:multiLevelType w:val="multilevel"/>
    <w:tmpl w:val="2610C0D8"/>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260" w:hanging="720"/>
      </w:pPr>
      <w:rPr>
        <w:rFonts w:hint="default"/>
        <w:b w:val="0"/>
      </w:rPr>
    </w:lvl>
    <w:lvl w:ilvl="3">
      <w:start w:val="1"/>
      <w:numFmt w:val="decimal"/>
      <w:lvlText w:val="%1.%2.%3.%4"/>
      <w:lvlJc w:val="left"/>
      <w:pPr>
        <w:ind w:left="1620" w:hanging="720"/>
      </w:pPr>
      <w:rPr>
        <w:rFonts w:hint="default"/>
        <w:b w:val="0"/>
        <w:strike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8">
    <w:nsid w:val="34DD4925"/>
    <w:multiLevelType w:val="multilevel"/>
    <w:tmpl w:val="BFF4A3A4"/>
    <w:lvl w:ilvl="0">
      <w:start w:val="3"/>
      <w:numFmt w:val="decimal"/>
      <w:lvlText w:val="%1"/>
      <w:lvlJc w:val="left"/>
      <w:pPr>
        <w:ind w:left="360" w:hanging="360"/>
      </w:pPr>
      <w:rPr>
        <w:rFonts w:hint="default"/>
      </w:rPr>
    </w:lvl>
    <w:lvl w:ilvl="1">
      <w:start w:val="1"/>
      <w:numFmt w:val="decimal"/>
      <w:lvlText w:val="%1.%2"/>
      <w:lvlJc w:val="left"/>
      <w:pPr>
        <w:ind w:left="630" w:hanging="3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2700" w:hanging="108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600" w:hanging="1440"/>
      </w:pPr>
      <w:rPr>
        <w:rFonts w:hint="default"/>
      </w:rPr>
    </w:lvl>
  </w:abstractNum>
  <w:abstractNum w:abstractNumId="39">
    <w:nsid w:val="35471D6C"/>
    <w:multiLevelType w:val="hybridMultilevel"/>
    <w:tmpl w:val="BADC102E"/>
    <w:lvl w:ilvl="0" w:tplc="21DAEB7C">
      <w:start w:val="1"/>
      <w:numFmt w:val="bullet"/>
      <w:lvlText w:val=""/>
      <w:lvlJc w:val="left"/>
      <w:pPr>
        <w:tabs>
          <w:tab w:val="num" w:pos="576"/>
        </w:tabs>
        <w:ind w:left="576" w:hanging="216"/>
      </w:pPr>
      <w:rPr>
        <w:rFonts w:ascii="Wingdings" w:hAnsi="Wingdings" w:hint="default"/>
        <w:color w:val="FF0000"/>
      </w:rPr>
    </w:lvl>
    <w:lvl w:ilvl="1" w:tplc="B27EFA40">
      <w:start w:val="1"/>
      <w:numFmt w:val="bullet"/>
      <w:lvlText w:val=""/>
      <w:lvlJc w:val="left"/>
      <w:pPr>
        <w:tabs>
          <w:tab w:val="num" w:pos="1296"/>
        </w:tabs>
        <w:ind w:left="1296" w:hanging="216"/>
      </w:pPr>
      <w:rPr>
        <w:rFonts w:ascii="Wingdings" w:hAnsi="Wingdings" w:hint="default"/>
        <w:color w:val="auto"/>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nsid w:val="35971784"/>
    <w:multiLevelType w:val="hybridMultilevel"/>
    <w:tmpl w:val="8B8ACF44"/>
    <w:lvl w:ilvl="0" w:tplc="524EE748">
      <w:start w:val="1"/>
      <w:numFmt w:val="bullet"/>
      <w:lvlText w:val=""/>
      <w:lvlJc w:val="left"/>
      <w:pPr>
        <w:ind w:left="720" w:hanging="360"/>
      </w:pPr>
      <w:rPr>
        <w:rFonts w:ascii="Wingdings" w:hAnsi="Wingdings" w:hint="default"/>
        <w:color w:val="FF0000"/>
      </w:rPr>
    </w:lvl>
    <w:lvl w:ilvl="1" w:tplc="3B28F65A" w:tentative="1">
      <w:start w:val="1"/>
      <w:numFmt w:val="bullet"/>
      <w:lvlText w:val="o"/>
      <w:lvlJc w:val="left"/>
      <w:pPr>
        <w:ind w:left="1440" w:hanging="360"/>
      </w:pPr>
      <w:rPr>
        <w:rFonts w:ascii="Courier New" w:hAnsi="Courier New" w:cs="Courier New" w:hint="default"/>
      </w:rPr>
    </w:lvl>
    <w:lvl w:ilvl="2" w:tplc="7A1E4C70" w:tentative="1">
      <w:start w:val="1"/>
      <w:numFmt w:val="bullet"/>
      <w:lvlText w:val=""/>
      <w:lvlJc w:val="left"/>
      <w:pPr>
        <w:ind w:left="2160" w:hanging="360"/>
      </w:pPr>
      <w:rPr>
        <w:rFonts w:ascii="Wingdings" w:hAnsi="Wingdings" w:hint="default"/>
      </w:rPr>
    </w:lvl>
    <w:lvl w:ilvl="3" w:tplc="EA124564" w:tentative="1">
      <w:start w:val="1"/>
      <w:numFmt w:val="bullet"/>
      <w:lvlText w:val=""/>
      <w:lvlJc w:val="left"/>
      <w:pPr>
        <w:ind w:left="2880" w:hanging="360"/>
      </w:pPr>
      <w:rPr>
        <w:rFonts w:ascii="Symbol" w:hAnsi="Symbol" w:hint="default"/>
      </w:rPr>
    </w:lvl>
    <w:lvl w:ilvl="4" w:tplc="807C8AAC" w:tentative="1">
      <w:start w:val="1"/>
      <w:numFmt w:val="bullet"/>
      <w:lvlText w:val="o"/>
      <w:lvlJc w:val="left"/>
      <w:pPr>
        <w:ind w:left="3600" w:hanging="360"/>
      </w:pPr>
      <w:rPr>
        <w:rFonts w:ascii="Courier New" w:hAnsi="Courier New" w:cs="Courier New" w:hint="default"/>
      </w:rPr>
    </w:lvl>
    <w:lvl w:ilvl="5" w:tplc="5A749C90" w:tentative="1">
      <w:start w:val="1"/>
      <w:numFmt w:val="bullet"/>
      <w:lvlText w:val=""/>
      <w:lvlJc w:val="left"/>
      <w:pPr>
        <w:ind w:left="4320" w:hanging="360"/>
      </w:pPr>
      <w:rPr>
        <w:rFonts w:ascii="Wingdings" w:hAnsi="Wingdings" w:hint="default"/>
      </w:rPr>
    </w:lvl>
    <w:lvl w:ilvl="6" w:tplc="E654A03E" w:tentative="1">
      <w:start w:val="1"/>
      <w:numFmt w:val="bullet"/>
      <w:lvlText w:val=""/>
      <w:lvlJc w:val="left"/>
      <w:pPr>
        <w:ind w:left="5040" w:hanging="360"/>
      </w:pPr>
      <w:rPr>
        <w:rFonts w:ascii="Symbol" w:hAnsi="Symbol" w:hint="default"/>
      </w:rPr>
    </w:lvl>
    <w:lvl w:ilvl="7" w:tplc="E6B67116" w:tentative="1">
      <w:start w:val="1"/>
      <w:numFmt w:val="bullet"/>
      <w:lvlText w:val="o"/>
      <w:lvlJc w:val="left"/>
      <w:pPr>
        <w:ind w:left="5760" w:hanging="360"/>
      </w:pPr>
      <w:rPr>
        <w:rFonts w:ascii="Courier New" w:hAnsi="Courier New" w:cs="Courier New" w:hint="default"/>
      </w:rPr>
    </w:lvl>
    <w:lvl w:ilvl="8" w:tplc="D3BC572E" w:tentative="1">
      <w:start w:val="1"/>
      <w:numFmt w:val="bullet"/>
      <w:lvlText w:val=""/>
      <w:lvlJc w:val="left"/>
      <w:pPr>
        <w:ind w:left="6480" w:hanging="360"/>
      </w:pPr>
      <w:rPr>
        <w:rFonts w:ascii="Wingdings" w:hAnsi="Wingdings" w:hint="default"/>
      </w:rPr>
    </w:lvl>
  </w:abstractNum>
  <w:abstractNum w:abstractNumId="41">
    <w:nsid w:val="373D671C"/>
    <w:multiLevelType w:val="multilevel"/>
    <w:tmpl w:val="82662320"/>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b w:val="0"/>
      </w:rPr>
    </w:lvl>
    <w:lvl w:ilvl="3">
      <w:start w:val="1"/>
      <w:numFmt w:val="decimal"/>
      <w:lvlText w:val="%1.%2.%3.%4"/>
      <w:lvlJc w:val="left"/>
      <w:pPr>
        <w:ind w:left="1620" w:hanging="720"/>
      </w:pPr>
      <w:rPr>
        <w:rFonts w:hint="default"/>
        <w:b w:val="0"/>
        <w:strike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2">
    <w:nsid w:val="37D23198"/>
    <w:multiLevelType w:val="multilevel"/>
    <w:tmpl w:val="C526CB20"/>
    <w:lvl w:ilvl="0">
      <w:start w:val="4"/>
      <w:numFmt w:val="decimal"/>
      <w:lvlText w:val="%1"/>
      <w:lvlJc w:val="left"/>
      <w:pPr>
        <w:ind w:left="360" w:hanging="360"/>
      </w:pPr>
      <w:rPr>
        <w:rFonts w:hint="default"/>
      </w:rPr>
    </w:lvl>
    <w:lvl w:ilvl="1">
      <w:start w:val="1"/>
      <w:numFmt w:val="decimal"/>
      <w:lvlText w:val="%1.%2"/>
      <w:lvlJc w:val="left"/>
      <w:pPr>
        <w:ind w:left="630" w:hanging="3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2700" w:hanging="108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600" w:hanging="1440"/>
      </w:pPr>
      <w:rPr>
        <w:rFonts w:hint="default"/>
      </w:rPr>
    </w:lvl>
  </w:abstractNum>
  <w:abstractNum w:abstractNumId="43">
    <w:nsid w:val="380F5640"/>
    <w:multiLevelType w:val="multilevel"/>
    <w:tmpl w:val="B7E68EA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4">
    <w:nsid w:val="38B52DAF"/>
    <w:multiLevelType w:val="multilevel"/>
    <w:tmpl w:val="993ABEF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nsid w:val="396803D7"/>
    <w:multiLevelType w:val="multilevel"/>
    <w:tmpl w:val="F33E4D0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46">
    <w:nsid w:val="39DA1437"/>
    <w:multiLevelType w:val="multilevel"/>
    <w:tmpl w:val="F522D19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7">
    <w:nsid w:val="3F624B59"/>
    <w:multiLevelType w:val="multilevel"/>
    <w:tmpl w:val="CFA4812E"/>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48">
    <w:nsid w:val="415349BD"/>
    <w:multiLevelType w:val="multilevel"/>
    <w:tmpl w:val="F522D19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9">
    <w:nsid w:val="42C53785"/>
    <w:multiLevelType w:val="multilevel"/>
    <w:tmpl w:val="35F6ABC0"/>
    <w:lvl w:ilvl="0">
      <w:start w:val="1"/>
      <w:numFmt w:val="decimal"/>
      <w:lvlText w:val="%1"/>
      <w:lvlJc w:val="left"/>
      <w:pPr>
        <w:ind w:left="360" w:hanging="360"/>
      </w:pPr>
      <w:rPr>
        <w:rFonts w:hint="default"/>
        <w:b/>
      </w:rPr>
    </w:lvl>
    <w:lvl w:ilvl="1">
      <w:start w:val="1"/>
      <w:numFmt w:val="decimal"/>
      <w:lvlText w:val="%2."/>
      <w:lvlJc w:val="left"/>
      <w:pPr>
        <w:ind w:left="540" w:hanging="360"/>
      </w:pPr>
      <w:rPr>
        <w:rFonts w:asciiTheme="minorHAnsi" w:eastAsia="Times New Roman" w:hAnsiTheme="minorHAnsi" w:cs="Arial"/>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50">
    <w:nsid w:val="43B66A0E"/>
    <w:multiLevelType w:val="multilevel"/>
    <w:tmpl w:val="CB12F7BC"/>
    <w:lvl w:ilvl="0">
      <w:start w:val="1"/>
      <w:numFmt w:val="decimal"/>
      <w:lvlText w:val="%1"/>
      <w:lvlJc w:val="left"/>
      <w:pPr>
        <w:ind w:left="660" w:hanging="660"/>
      </w:pPr>
      <w:rPr>
        <w:rFonts w:hint="default"/>
      </w:rPr>
    </w:lvl>
    <w:lvl w:ilvl="1">
      <w:start w:val="1"/>
      <w:numFmt w:val="decimal"/>
      <w:lvlText w:val="%1.%2"/>
      <w:lvlJc w:val="left"/>
      <w:pPr>
        <w:ind w:left="900" w:hanging="660"/>
      </w:pPr>
      <w:rPr>
        <w:rFonts w:hint="default"/>
      </w:rPr>
    </w:lvl>
    <w:lvl w:ilvl="2">
      <w:start w:val="1"/>
      <w:numFmt w:val="decimal"/>
      <w:lvlText w:val="%1.%2.%3"/>
      <w:lvlJc w:val="left"/>
      <w:pPr>
        <w:ind w:left="1200" w:hanging="720"/>
      </w:pPr>
      <w:rPr>
        <w:rFonts w:hint="default"/>
      </w:rPr>
    </w:lvl>
    <w:lvl w:ilvl="3">
      <w:start w:val="2"/>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51">
    <w:nsid w:val="46817B48"/>
    <w:multiLevelType w:val="multilevel"/>
    <w:tmpl w:val="B8B22122"/>
    <w:lvl w:ilvl="0">
      <w:start w:val="1"/>
      <w:numFmt w:val="decimal"/>
      <w:lvlText w:val="%1"/>
      <w:lvlJc w:val="left"/>
      <w:pPr>
        <w:ind w:left="360" w:hanging="360"/>
      </w:pPr>
      <w:rPr>
        <w:rFonts w:hint="default"/>
      </w:rPr>
    </w:lvl>
    <w:lvl w:ilvl="1">
      <w:start w:val="1"/>
      <w:numFmt w:val="decimal"/>
      <w:lvlText w:val="%1.%2"/>
      <w:lvlJc w:val="left"/>
      <w:pPr>
        <w:ind w:left="54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2">
    <w:nsid w:val="470F410E"/>
    <w:multiLevelType w:val="hybridMultilevel"/>
    <w:tmpl w:val="DC425AF2"/>
    <w:lvl w:ilvl="0" w:tplc="21DAEB7C">
      <w:start w:val="1"/>
      <w:numFmt w:val="bullet"/>
      <w:lvlText w:val=""/>
      <w:lvlJc w:val="left"/>
      <w:pPr>
        <w:ind w:left="720" w:hanging="360"/>
      </w:pPr>
      <w:rPr>
        <w:rFonts w:ascii="Wingdings" w:hAnsi="Wingdings" w:hint="default"/>
        <w:color w:val="FF0000"/>
      </w:rPr>
    </w:lvl>
    <w:lvl w:ilvl="1" w:tplc="6FD4AC26">
      <w:numFmt w:val="bullet"/>
      <w:lvlText w:val="-"/>
      <w:lvlJc w:val="left"/>
      <w:pPr>
        <w:ind w:left="1440" w:hanging="360"/>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482A4579"/>
    <w:multiLevelType w:val="hybridMultilevel"/>
    <w:tmpl w:val="0752533C"/>
    <w:lvl w:ilvl="0" w:tplc="B9045736">
      <w:start w:val="1"/>
      <w:numFmt w:val="bullet"/>
      <w:lvlText w:val=""/>
      <w:lvlJc w:val="left"/>
      <w:pPr>
        <w:tabs>
          <w:tab w:val="num" w:pos="2660"/>
        </w:tabs>
        <w:ind w:left="2660" w:hanging="360"/>
      </w:pPr>
      <w:rPr>
        <w:rFonts w:ascii="Symbol" w:hAnsi="Symbol" w:hint="default"/>
      </w:rPr>
    </w:lvl>
    <w:lvl w:ilvl="1" w:tplc="14929C08" w:tentative="1">
      <w:start w:val="1"/>
      <w:numFmt w:val="bullet"/>
      <w:lvlText w:val="o"/>
      <w:lvlJc w:val="left"/>
      <w:pPr>
        <w:tabs>
          <w:tab w:val="num" w:pos="3380"/>
        </w:tabs>
        <w:ind w:left="3380" w:hanging="360"/>
      </w:pPr>
      <w:rPr>
        <w:rFonts w:ascii="Courier New" w:hAnsi="Courier New" w:cs="Courier New" w:hint="default"/>
      </w:rPr>
    </w:lvl>
    <w:lvl w:ilvl="2" w:tplc="62FA7FD4" w:tentative="1">
      <w:start w:val="1"/>
      <w:numFmt w:val="bullet"/>
      <w:lvlText w:val=""/>
      <w:lvlJc w:val="left"/>
      <w:pPr>
        <w:tabs>
          <w:tab w:val="num" w:pos="4100"/>
        </w:tabs>
        <w:ind w:left="4100" w:hanging="360"/>
      </w:pPr>
      <w:rPr>
        <w:rFonts w:ascii="Wingdings" w:hAnsi="Wingdings" w:hint="default"/>
      </w:rPr>
    </w:lvl>
    <w:lvl w:ilvl="3" w:tplc="465A386A" w:tentative="1">
      <w:start w:val="1"/>
      <w:numFmt w:val="bullet"/>
      <w:lvlText w:val=""/>
      <w:lvlJc w:val="left"/>
      <w:pPr>
        <w:tabs>
          <w:tab w:val="num" w:pos="4820"/>
        </w:tabs>
        <w:ind w:left="4820" w:hanging="360"/>
      </w:pPr>
      <w:rPr>
        <w:rFonts w:ascii="Symbol" w:hAnsi="Symbol" w:hint="default"/>
      </w:rPr>
    </w:lvl>
    <w:lvl w:ilvl="4" w:tplc="9D265E62" w:tentative="1">
      <w:start w:val="1"/>
      <w:numFmt w:val="bullet"/>
      <w:lvlText w:val="o"/>
      <w:lvlJc w:val="left"/>
      <w:pPr>
        <w:tabs>
          <w:tab w:val="num" w:pos="5540"/>
        </w:tabs>
        <w:ind w:left="5540" w:hanging="360"/>
      </w:pPr>
      <w:rPr>
        <w:rFonts w:ascii="Courier New" w:hAnsi="Courier New" w:cs="Courier New" w:hint="default"/>
      </w:rPr>
    </w:lvl>
    <w:lvl w:ilvl="5" w:tplc="28886018" w:tentative="1">
      <w:start w:val="1"/>
      <w:numFmt w:val="bullet"/>
      <w:lvlText w:val=""/>
      <w:lvlJc w:val="left"/>
      <w:pPr>
        <w:tabs>
          <w:tab w:val="num" w:pos="6260"/>
        </w:tabs>
        <w:ind w:left="6260" w:hanging="360"/>
      </w:pPr>
      <w:rPr>
        <w:rFonts w:ascii="Wingdings" w:hAnsi="Wingdings" w:hint="default"/>
      </w:rPr>
    </w:lvl>
    <w:lvl w:ilvl="6" w:tplc="04245378" w:tentative="1">
      <w:start w:val="1"/>
      <w:numFmt w:val="bullet"/>
      <w:lvlText w:val=""/>
      <w:lvlJc w:val="left"/>
      <w:pPr>
        <w:tabs>
          <w:tab w:val="num" w:pos="6980"/>
        </w:tabs>
        <w:ind w:left="6980" w:hanging="360"/>
      </w:pPr>
      <w:rPr>
        <w:rFonts w:ascii="Symbol" w:hAnsi="Symbol" w:hint="default"/>
      </w:rPr>
    </w:lvl>
    <w:lvl w:ilvl="7" w:tplc="AD984B88" w:tentative="1">
      <w:start w:val="1"/>
      <w:numFmt w:val="bullet"/>
      <w:lvlText w:val="o"/>
      <w:lvlJc w:val="left"/>
      <w:pPr>
        <w:tabs>
          <w:tab w:val="num" w:pos="7700"/>
        </w:tabs>
        <w:ind w:left="7700" w:hanging="360"/>
      </w:pPr>
      <w:rPr>
        <w:rFonts w:ascii="Courier New" w:hAnsi="Courier New" w:cs="Courier New" w:hint="default"/>
      </w:rPr>
    </w:lvl>
    <w:lvl w:ilvl="8" w:tplc="270C6C3C" w:tentative="1">
      <w:start w:val="1"/>
      <w:numFmt w:val="bullet"/>
      <w:lvlText w:val=""/>
      <w:lvlJc w:val="left"/>
      <w:pPr>
        <w:tabs>
          <w:tab w:val="num" w:pos="8420"/>
        </w:tabs>
        <w:ind w:left="8420" w:hanging="360"/>
      </w:pPr>
      <w:rPr>
        <w:rFonts w:ascii="Wingdings" w:hAnsi="Wingdings" w:hint="default"/>
      </w:rPr>
    </w:lvl>
  </w:abstractNum>
  <w:abstractNum w:abstractNumId="54">
    <w:nsid w:val="4AC36B27"/>
    <w:multiLevelType w:val="multilevel"/>
    <w:tmpl w:val="35F6ABC0"/>
    <w:lvl w:ilvl="0">
      <w:start w:val="1"/>
      <w:numFmt w:val="decimal"/>
      <w:lvlText w:val="%1"/>
      <w:lvlJc w:val="left"/>
      <w:pPr>
        <w:ind w:left="360" w:hanging="360"/>
      </w:pPr>
      <w:rPr>
        <w:rFonts w:hint="default"/>
        <w:b/>
      </w:rPr>
    </w:lvl>
    <w:lvl w:ilvl="1">
      <w:start w:val="1"/>
      <w:numFmt w:val="decimal"/>
      <w:lvlText w:val="%2."/>
      <w:lvlJc w:val="left"/>
      <w:pPr>
        <w:ind w:left="540" w:hanging="360"/>
      </w:pPr>
      <w:rPr>
        <w:rFonts w:asciiTheme="minorHAnsi" w:eastAsia="Times New Roman" w:hAnsiTheme="minorHAnsi" w:cs="Arial"/>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55">
    <w:nsid w:val="4B274BD0"/>
    <w:multiLevelType w:val="multilevel"/>
    <w:tmpl w:val="F522D19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6">
    <w:nsid w:val="4CF80CC5"/>
    <w:multiLevelType w:val="multilevel"/>
    <w:tmpl w:val="23223F5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7">
    <w:nsid w:val="4D8C2BDE"/>
    <w:multiLevelType w:val="hybridMultilevel"/>
    <w:tmpl w:val="559CCD38"/>
    <w:lvl w:ilvl="0" w:tplc="04090001">
      <w:numFmt w:val="bullet"/>
      <w:lvlText w:val="-"/>
      <w:lvlJc w:val="left"/>
      <w:pPr>
        <w:ind w:left="1890" w:hanging="360"/>
      </w:pPr>
      <w:rPr>
        <w:rFonts w:ascii="Times New Roman" w:eastAsia="Times New Roman" w:hAnsi="Times New Roman" w:hint="default"/>
      </w:rPr>
    </w:lvl>
    <w:lvl w:ilvl="1" w:tplc="04090003" w:tentative="1">
      <w:start w:val="1"/>
      <w:numFmt w:val="bullet"/>
      <w:lvlText w:val="o"/>
      <w:lvlJc w:val="left"/>
      <w:pPr>
        <w:ind w:left="2925" w:hanging="360"/>
      </w:pPr>
      <w:rPr>
        <w:rFonts w:ascii="Courier New" w:hAnsi="Courier New" w:hint="default"/>
      </w:rPr>
    </w:lvl>
    <w:lvl w:ilvl="2" w:tplc="04090005" w:tentative="1">
      <w:start w:val="1"/>
      <w:numFmt w:val="bullet"/>
      <w:lvlText w:val=""/>
      <w:lvlJc w:val="left"/>
      <w:pPr>
        <w:ind w:left="3645" w:hanging="360"/>
      </w:pPr>
      <w:rPr>
        <w:rFonts w:ascii="Wingdings" w:hAnsi="Wingdings" w:hint="default"/>
      </w:rPr>
    </w:lvl>
    <w:lvl w:ilvl="3" w:tplc="04090001" w:tentative="1">
      <w:start w:val="1"/>
      <w:numFmt w:val="bullet"/>
      <w:lvlText w:val=""/>
      <w:lvlJc w:val="left"/>
      <w:pPr>
        <w:ind w:left="4365" w:hanging="360"/>
      </w:pPr>
      <w:rPr>
        <w:rFonts w:ascii="Symbol" w:hAnsi="Symbol" w:hint="default"/>
      </w:rPr>
    </w:lvl>
    <w:lvl w:ilvl="4" w:tplc="04090003" w:tentative="1">
      <w:start w:val="1"/>
      <w:numFmt w:val="bullet"/>
      <w:lvlText w:val="o"/>
      <w:lvlJc w:val="left"/>
      <w:pPr>
        <w:ind w:left="5085" w:hanging="360"/>
      </w:pPr>
      <w:rPr>
        <w:rFonts w:ascii="Courier New" w:hAnsi="Courier New" w:hint="default"/>
      </w:rPr>
    </w:lvl>
    <w:lvl w:ilvl="5" w:tplc="04090005" w:tentative="1">
      <w:start w:val="1"/>
      <w:numFmt w:val="bullet"/>
      <w:lvlText w:val=""/>
      <w:lvlJc w:val="left"/>
      <w:pPr>
        <w:ind w:left="5805" w:hanging="360"/>
      </w:pPr>
      <w:rPr>
        <w:rFonts w:ascii="Wingdings" w:hAnsi="Wingdings" w:hint="default"/>
      </w:rPr>
    </w:lvl>
    <w:lvl w:ilvl="6" w:tplc="04090001" w:tentative="1">
      <w:start w:val="1"/>
      <w:numFmt w:val="bullet"/>
      <w:lvlText w:val=""/>
      <w:lvlJc w:val="left"/>
      <w:pPr>
        <w:ind w:left="6525" w:hanging="360"/>
      </w:pPr>
      <w:rPr>
        <w:rFonts w:ascii="Symbol" w:hAnsi="Symbol" w:hint="default"/>
      </w:rPr>
    </w:lvl>
    <w:lvl w:ilvl="7" w:tplc="04090003" w:tentative="1">
      <w:start w:val="1"/>
      <w:numFmt w:val="bullet"/>
      <w:lvlText w:val="o"/>
      <w:lvlJc w:val="left"/>
      <w:pPr>
        <w:ind w:left="7245" w:hanging="360"/>
      </w:pPr>
      <w:rPr>
        <w:rFonts w:ascii="Courier New" w:hAnsi="Courier New" w:hint="default"/>
      </w:rPr>
    </w:lvl>
    <w:lvl w:ilvl="8" w:tplc="04090005" w:tentative="1">
      <w:start w:val="1"/>
      <w:numFmt w:val="bullet"/>
      <w:lvlText w:val=""/>
      <w:lvlJc w:val="left"/>
      <w:pPr>
        <w:ind w:left="7965" w:hanging="360"/>
      </w:pPr>
      <w:rPr>
        <w:rFonts w:ascii="Wingdings" w:hAnsi="Wingdings" w:hint="default"/>
      </w:rPr>
    </w:lvl>
  </w:abstractNum>
  <w:abstractNum w:abstractNumId="58">
    <w:nsid w:val="4F413031"/>
    <w:multiLevelType w:val="multilevel"/>
    <w:tmpl w:val="F522D19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9">
    <w:nsid w:val="4F720F60"/>
    <w:multiLevelType w:val="multilevel"/>
    <w:tmpl w:val="35F6ABC0"/>
    <w:lvl w:ilvl="0">
      <w:start w:val="1"/>
      <w:numFmt w:val="decimal"/>
      <w:lvlText w:val="%1"/>
      <w:lvlJc w:val="left"/>
      <w:pPr>
        <w:ind w:left="360" w:hanging="360"/>
      </w:pPr>
      <w:rPr>
        <w:rFonts w:hint="default"/>
        <w:b/>
      </w:rPr>
    </w:lvl>
    <w:lvl w:ilvl="1">
      <w:start w:val="1"/>
      <w:numFmt w:val="decimal"/>
      <w:lvlText w:val="%2."/>
      <w:lvlJc w:val="left"/>
      <w:pPr>
        <w:ind w:left="540" w:hanging="360"/>
      </w:pPr>
      <w:rPr>
        <w:rFonts w:asciiTheme="minorHAnsi" w:eastAsia="Times New Roman" w:hAnsiTheme="minorHAnsi" w:cs="Arial"/>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60">
    <w:nsid w:val="50A21097"/>
    <w:multiLevelType w:val="multilevel"/>
    <w:tmpl w:val="8834D512"/>
    <w:lvl w:ilvl="0">
      <w:start w:val="1"/>
      <w:numFmt w:val="decimal"/>
      <w:lvlText w:val="%1"/>
      <w:lvlJc w:val="left"/>
      <w:pPr>
        <w:ind w:left="735" w:hanging="735"/>
      </w:pPr>
      <w:rPr>
        <w:rFonts w:hint="default"/>
      </w:rPr>
    </w:lvl>
    <w:lvl w:ilvl="1">
      <w:start w:val="1"/>
      <w:numFmt w:val="decimal"/>
      <w:lvlText w:val="%1.%2"/>
      <w:lvlJc w:val="left"/>
      <w:pPr>
        <w:ind w:left="975" w:hanging="735"/>
      </w:pPr>
      <w:rPr>
        <w:rFonts w:hint="default"/>
        <w:b/>
      </w:rPr>
    </w:lvl>
    <w:lvl w:ilvl="2">
      <w:start w:val="1"/>
      <w:numFmt w:val="decimal"/>
      <w:lvlText w:val="%1.%2.%3"/>
      <w:lvlJc w:val="left"/>
      <w:pPr>
        <w:ind w:left="1215" w:hanging="735"/>
      </w:pPr>
      <w:rPr>
        <w:rFonts w:hint="default"/>
        <w:b w:val="0"/>
      </w:rPr>
    </w:lvl>
    <w:lvl w:ilvl="3">
      <w:start w:val="1"/>
      <w:numFmt w:val="decimal"/>
      <w:lvlText w:val="%1.%2.%3.%4"/>
      <w:lvlJc w:val="left"/>
      <w:pPr>
        <w:ind w:left="1635" w:hanging="735"/>
      </w:pPr>
      <w:rPr>
        <w:rFonts w:hint="default"/>
        <w:b w:val="0"/>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61">
    <w:nsid w:val="51E16CFD"/>
    <w:multiLevelType w:val="multilevel"/>
    <w:tmpl w:val="0C92867A"/>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62">
    <w:nsid w:val="51F97358"/>
    <w:multiLevelType w:val="multilevel"/>
    <w:tmpl w:val="54EEB06E"/>
    <w:lvl w:ilvl="0">
      <w:start w:val="1"/>
      <w:numFmt w:val="decimal"/>
      <w:lvlText w:val="%1."/>
      <w:lvlJc w:val="left"/>
      <w:pPr>
        <w:ind w:left="720" w:hanging="360"/>
      </w:pPr>
      <w:rPr>
        <w:rFonts w:hint="default"/>
        <w:b/>
        <w:color w:val="auto"/>
        <w:sz w:val="21"/>
        <w:szCs w:val="21"/>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3">
    <w:nsid w:val="522810E1"/>
    <w:multiLevelType w:val="multilevel"/>
    <w:tmpl w:val="5756F35E"/>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2220" w:hanging="720"/>
      </w:pPr>
      <w:rPr>
        <w:rFonts w:hint="default"/>
      </w:rPr>
    </w:lvl>
    <w:lvl w:ilvl="3">
      <w:start w:val="1"/>
      <w:numFmt w:val="decimal"/>
      <w:lvlText w:val="%1.%2.%3.%4"/>
      <w:lvlJc w:val="left"/>
      <w:pPr>
        <w:ind w:left="2970" w:hanging="720"/>
      </w:pPr>
      <w:rPr>
        <w:rFonts w:hint="default"/>
      </w:rPr>
    </w:lvl>
    <w:lvl w:ilvl="4">
      <w:start w:val="1"/>
      <w:numFmt w:val="decimal"/>
      <w:lvlText w:val="%1.%2.%3.%4.%5"/>
      <w:lvlJc w:val="left"/>
      <w:pPr>
        <w:ind w:left="4080" w:hanging="1080"/>
      </w:pPr>
      <w:rPr>
        <w:rFonts w:hint="default"/>
      </w:rPr>
    </w:lvl>
    <w:lvl w:ilvl="5">
      <w:start w:val="1"/>
      <w:numFmt w:val="decimal"/>
      <w:lvlText w:val="%1.%2.%3.%4.%5.%6"/>
      <w:lvlJc w:val="left"/>
      <w:pPr>
        <w:ind w:left="4830" w:hanging="1080"/>
      </w:pPr>
      <w:rPr>
        <w:rFonts w:hint="default"/>
      </w:rPr>
    </w:lvl>
    <w:lvl w:ilvl="6">
      <w:start w:val="1"/>
      <w:numFmt w:val="decimal"/>
      <w:lvlText w:val="%1.%2.%3.%4.%5.%6.%7"/>
      <w:lvlJc w:val="left"/>
      <w:pPr>
        <w:ind w:left="5580" w:hanging="1080"/>
      </w:pPr>
      <w:rPr>
        <w:rFonts w:hint="default"/>
      </w:rPr>
    </w:lvl>
    <w:lvl w:ilvl="7">
      <w:start w:val="1"/>
      <w:numFmt w:val="decimal"/>
      <w:lvlText w:val="%1.%2.%3.%4.%5.%6.%7.%8"/>
      <w:lvlJc w:val="left"/>
      <w:pPr>
        <w:ind w:left="6690" w:hanging="1440"/>
      </w:pPr>
      <w:rPr>
        <w:rFonts w:hint="default"/>
      </w:rPr>
    </w:lvl>
    <w:lvl w:ilvl="8">
      <w:start w:val="1"/>
      <w:numFmt w:val="decimal"/>
      <w:lvlText w:val="%1.%2.%3.%4.%5.%6.%7.%8.%9"/>
      <w:lvlJc w:val="left"/>
      <w:pPr>
        <w:ind w:left="7440" w:hanging="1440"/>
      </w:pPr>
      <w:rPr>
        <w:rFonts w:hint="default"/>
      </w:rPr>
    </w:lvl>
  </w:abstractNum>
  <w:abstractNum w:abstractNumId="64">
    <w:nsid w:val="54660DCD"/>
    <w:multiLevelType w:val="hybridMultilevel"/>
    <w:tmpl w:val="68C0E78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nsid w:val="55B95A74"/>
    <w:multiLevelType w:val="multilevel"/>
    <w:tmpl w:val="AECC4B0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66">
    <w:nsid w:val="55D20E9E"/>
    <w:multiLevelType w:val="multilevel"/>
    <w:tmpl w:val="3F4E08F6"/>
    <w:lvl w:ilvl="0">
      <w:start w:val="1"/>
      <w:numFmt w:val="decimal"/>
      <w:lvlText w:val="%1"/>
      <w:lvlJc w:val="left"/>
      <w:pPr>
        <w:ind w:left="735" w:hanging="735"/>
      </w:pPr>
      <w:rPr>
        <w:rFonts w:hint="default"/>
      </w:rPr>
    </w:lvl>
    <w:lvl w:ilvl="1">
      <w:start w:val="1"/>
      <w:numFmt w:val="decimal"/>
      <w:lvlText w:val="%1.%2"/>
      <w:lvlJc w:val="left"/>
      <w:pPr>
        <w:ind w:left="975" w:hanging="735"/>
      </w:pPr>
      <w:rPr>
        <w:rFonts w:hint="default"/>
        <w:b/>
      </w:rPr>
    </w:lvl>
    <w:lvl w:ilvl="2">
      <w:start w:val="1"/>
      <w:numFmt w:val="decimal"/>
      <w:lvlText w:val="%1.%2.%3"/>
      <w:lvlJc w:val="left"/>
      <w:pPr>
        <w:ind w:left="1215" w:hanging="735"/>
      </w:pPr>
      <w:rPr>
        <w:rFonts w:hint="default"/>
        <w:b/>
      </w:rPr>
    </w:lvl>
    <w:lvl w:ilvl="3">
      <w:start w:val="1"/>
      <w:numFmt w:val="decimal"/>
      <w:lvlText w:val="%1.%2.%3.%4"/>
      <w:lvlJc w:val="left"/>
      <w:pPr>
        <w:ind w:left="1635" w:hanging="735"/>
      </w:pPr>
      <w:rPr>
        <w:rFonts w:hint="default"/>
        <w:b w:val="0"/>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67">
    <w:nsid w:val="560A782A"/>
    <w:multiLevelType w:val="multilevel"/>
    <w:tmpl w:val="E1AE96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68">
    <w:nsid w:val="568F72F7"/>
    <w:multiLevelType w:val="multilevel"/>
    <w:tmpl w:val="B7E68EA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9">
    <w:nsid w:val="58057304"/>
    <w:multiLevelType w:val="hybridMultilevel"/>
    <w:tmpl w:val="43B02C0E"/>
    <w:lvl w:ilvl="0" w:tplc="04090005">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597A6CD7"/>
    <w:multiLevelType w:val="multilevel"/>
    <w:tmpl w:val="67C8D484"/>
    <w:lvl w:ilvl="0">
      <w:start w:val="5"/>
      <w:numFmt w:val="decimal"/>
      <w:lvlText w:val="%1"/>
      <w:lvlJc w:val="left"/>
      <w:pPr>
        <w:ind w:left="360" w:hanging="360"/>
      </w:pPr>
      <w:rPr>
        <w:rFonts w:hint="default"/>
      </w:rPr>
    </w:lvl>
    <w:lvl w:ilvl="1">
      <w:start w:val="1"/>
      <w:numFmt w:val="decimal"/>
      <w:lvlText w:val="%1.%2"/>
      <w:lvlJc w:val="left"/>
      <w:pPr>
        <w:ind w:left="630" w:hanging="3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2700" w:hanging="108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600" w:hanging="1440"/>
      </w:pPr>
      <w:rPr>
        <w:rFonts w:hint="default"/>
      </w:rPr>
    </w:lvl>
  </w:abstractNum>
  <w:abstractNum w:abstractNumId="71">
    <w:nsid w:val="5B341B79"/>
    <w:multiLevelType w:val="multilevel"/>
    <w:tmpl w:val="6A78E6B8"/>
    <w:lvl w:ilvl="0">
      <w:start w:val="1"/>
      <w:numFmt w:val="decimal"/>
      <w:lvlText w:val="%1"/>
      <w:lvlJc w:val="left"/>
      <w:pPr>
        <w:ind w:left="360" w:hanging="360"/>
      </w:pPr>
      <w:rPr>
        <w:rFonts w:hint="default"/>
      </w:rPr>
    </w:lvl>
    <w:lvl w:ilvl="1">
      <w:start w:val="1"/>
      <w:numFmt w:val="decimal"/>
      <w:lvlText w:val="%1.%2"/>
      <w:lvlJc w:val="left"/>
      <w:pPr>
        <w:ind w:left="675" w:hanging="360"/>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1665" w:hanging="720"/>
      </w:pPr>
      <w:rPr>
        <w:rFonts w:hint="default"/>
      </w:rPr>
    </w:lvl>
    <w:lvl w:ilvl="4">
      <w:start w:val="1"/>
      <w:numFmt w:val="decimal"/>
      <w:lvlText w:val="%1.%2.%3.%4.%5"/>
      <w:lvlJc w:val="left"/>
      <w:pPr>
        <w:ind w:left="2340" w:hanging="1080"/>
      </w:pPr>
      <w:rPr>
        <w:rFonts w:hint="default"/>
      </w:rPr>
    </w:lvl>
    <w:lvl w:ilvl="5">
      <w:start w:val="1"/>
      <w:numFmt w:val="decimal"/>
      <w:lvlText w:val="%1.%2.%3.%4.%5.%6"/>
      <w:lvlJc w:val="left"/>
      <w:pPr>
        <w:ind w:left="2655" w:hanging="1080"/>
      </w:pPr>
      <w:rPr>
        <w:rFonts w:hint="default"/>
      </w:rPr>
    </w:lvl>
    <w:lvl w:ilvl="6">
      <w:start w:val="1"/>
      <w:numFmt w:val="decimal"/>
      <w:lvlText w:val="%1.%2.%3.%4.%5.%6.%7"/>
      <w:lvlJc w:val="left"/>
      <w:pPr>
        <w:ind w:left="2970" w:hanging="1080"/>
      </w:pPr>
      <w:rPr>
        <w:rFonts w:hint="default"/>
      </w:rPr>
    </w:lvl>
    <w:lvl w:ilvl="7">
      <w:start w:val="1"/>
      <w:numFmt w:val="decimal"/>
      <w:lvlText w:val="%1.%2.%3.%4.%5.%6.%7.%8"/>
      <w:lvlJc w:val="left"/>
      <w:pPr>
        <w:ind w:left="3645" w:hanging="1440"/>
      </w:pPr>
      <w:rPr>
        <w:rFonts w:hint="default"/>
      </w:rPr>
    </w:lvl>
    <w:lvl w:ilvl="8">
      <w:start w:val="1"/>
      <w:numFmt w:val="decimal"/>
      <w:lvlText w:val="%1.%2.%3.%4.%5.%6.%7.%8.%9"/>
      <w:lvlJc w:val="left"/>
      <w:pPr>
        <w:ind w:left="3960" w:hanging="1440"/>
      </w:pPr>
      <w:rPr>
        <w:rFonts w:hint="default"/>
      </w:rPr>
    </w:lvl>
  </w:abstractNum>
  <w:abstractNum w:abstractNumId="72">
    <w:nsid w:val="5D107F75"/>
    <w:multiLevelType w:val="multilevel"/>
    <w:tmpl w:val="12D6EAAE"/>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73">
    <w:nsid w:val="5EC43F1E"/>
    <w:multiLevelType w:val="multilevel"/>
    <w:tmpl w:val="32343EBA"/>
    <w:lvl w:ilvl="0">
      <w:start w:val="3"/>
      <w:numFmt w:val="decimal"/>
      <w:lvlText w:val="%1"/>
      <w:lvlJc w:val="left"/>
      <w:pPr>
        <w:ind w:left="360" w:hanging="360"/>
      </w:pPr>
      <w:rPr>
        <w:rFonts w:hint="default"/>
      </w:rPr>
    </w:lvl>
    <w:lvl w:ilvl="1">
      <w:start w:val="1"/>
      <w:numFmt w:val="decimal"/>
      <w:lvlText w:val="%1.%2"/>
      <w:lvlJc w:val="left"/>
      <w:pPr>
        <w:ind w:left="630" w:hanging="3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2700" w:hanging="108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600" w:hanging="1440"/>
      </w:pPr>
      <w:rPr>
        <w:rFonts w:hint="default"/>
      </w:rPr>
    </w:lvl>
  </w:abstractNum>
  <w:abstractNum w:abstractNumId="74">
    <w:nsid w:val="5FBF5F73"/>
    <w:multiLevelType w:val="multilevel"/>
    <w:tmpl w:val="2EAE3740"/>
    <w:lvl w:ilvl="0">
      <w:start w:val="5"/>
      <w:numFmt w:val="decimal"/>
      <w:lvlText w:val="%1"/>
      <w:lvlJc w:val="left"/>
      <w:pPr>
        <w:ind w:left="360" w:hanging="360"/>
      </w:pPr>
      <w:rPr>
        <w:rFonts w:hint="default"/>
      </w:rPr>
    </w:lvl>
    <w:lvl w:ilvl="1">
      <w:start w:val="1"/>
      <w:numFmt w:val="decimal"/>
      <w:lvlText w:val="%1.%2"/>
      <w:lvlJc w:val="left"/>
      <w:pPr>
        <w:ind w:left="675" w:hanging="360"/>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1665" w:hanging="720"/>
      </w:pPr>
      <w:rPr>
        <w:rFonts w:hint="default"/>
      </w:rPr>
    </w:lvl>
    <w:lvl w:ilvl="4">
      <w:start w:val="1"/>
      <w:numFmt w:val="decimal"/>
      <w:lvlText w:val="%1.%2.%3.%4.%5"/>
      <w:lvlJc w:val="left"/>
      <w:pPr>
        <w:ind w:left="2340" w:hanging="1080"/>
      </w:pPr>
      <w:rPr>
        <w:rFonts w:hint="default"/>
      </w:rPr>
    </w:lvl>
    <w:lvl w:ilvl="5">
      <w:start w:val="1"/>
      <w:numFmt w:val="decimal"/>
      <w:lvlText w:val="%1.%2.%3.%4.%5.%6"/>
      <w:lvlJc w:val="left"/>
      <w:pPr>
        <w:ind w:left="2655" w:hanging="1080"/>
      </w:pPr>
      <w:rPr>
        <w:rFonts w:hint="default"/>
      </w:rPr>
    </w:lvl>
    <w:lvl w:ilvl="6">
      <w:start w:val="1"/>
      <w:numFmt w:val="decimal"/>
      <w:lvlText w:val="%1.%2.%3.%4.%5.%6.%7"/>
      <w:lvlJc w:val="left"/>
      <w:pPr>
        <w:ind w:left="2970" w:hanging="1080"/>
      </w:pPr>
      <w:rPr>
        <w:rFonts w:hint="default"/>
      </w:rPr>
    </w:lvl>
    <w:lvl w:ilvl="7">
      <w:start w:val="1"/>
      <w:numFmt w:val="decimal"/>
      <w:lvlText w:val="%1.%2.%3.%4.%5.%6.%7.%8"/>
      <w:lvlJc w:val="left"/>
      <w:pPr>
        <w:ind w:left="3645" w:hanging="1440"/>
      </w:pPr>
      <w:rPr>
        <w:rFonts w:hint="default"/>
      </w:rPr>
    </w:lvl>
    <w:lvl w:ilvl="8">
      <w:start w:val="1"/>
      <w:numFmt w:val="decimal"/>
      <w:lvlText w:val="%1.%2.%3.%4.%5.%6.%7.%8.%9"/>
      <w:lvlJc w:val="left"/>
      <w:pPr>
        <w:ind w:left="3960" w:hanging="1440"/>
      </w:pPr>
      <w:rPr>
        <w:rFonts w:hint="default"/>
      </w:rPr>
    </w:lvl>
  </w:abstractNum>
  <w:abstractNum w:abstractNumId="75">
    <w:nsid w:val="5FEF269B"/>
    <w:multiLevelType w:val="hybridMultilevel"/>
    <w:tmpl w:val="8A00C744"/>
    <w:lvl w:ilvl="0" w:tplc="21DAEB7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nsid w:val="626D4CB0"/>
    <w:multiLevelType w:val="multilevel"/>
    <w:tmpl w:val="F522D19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7">
    <w:nsid w:val="63AB6867"/>
    <w:multiLevelType w:val="multilevel"/>
    <w:tmpl w:val="09A2DD28"/>
    <w:lvl w:ilvl="0">
      <w:start w:val="6"/>
      <w:numFmt w:val="decimal"/>
      <w:lvlText w:val="%1"/>
      <w:lvlJc w:val="left"/>
      <w:pPr>
        <w:ind w:left="360" w:hanging="360"/>
      </w:pPr>
      <w:rPr>
        <w:rFonts w:hint="default"/>
      </w:rPr>
    </w:lvl>
    <w:lvl w:ilvl="1">
      <w:start w:val="1"/>
      <w:numFmt w:val="decimal"/>
      <w:lvlText w:val="%1.%2"/>
      <w:lvlJc w:val="left"/>
      <w:pPr>
        <w:ind w:left="675" w:hanging="360"/>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1665" w:hanging="720"/>
      </w:pPr>
      <w:rPr>
        <w:rFonts w:hint="default"/>
      </w:rPr>
    </w:lvl>
    <w:lvl w:ilvl="4">
      <w:start w:val="1"/>
      <w:numFmt w:val="decimal"/>
      <w:lvlText w:val="%1.%2.%3.%4.%5"/>
      <w:lvlJc w:val="left"/>
      <w:pPr>
        <w:ind w:left="2340" w:hanging="1080"/>
      </w:pPr>
      <w:rPr>
        <w:rFonts w:hint="default"/>
      </w:rPr>
    </w:lvl>
    <w:lvl w:ilvl="5">
      <w:start w:val="1"/>
      <w:numFmt w:val="decimal"/>
      <w:lvlText w:val="%1.%2.%3.%4.%5.%6"/>
      <w:lvlJc w:val="left"/>
      <w:pPr>
        <w:ind w:left="2655" w:hanging="1080"/>
      </w:pPr>
      <w:rPr>
        <w:rFonts w:hint="default"/>
      </w:rPr>
    </w:lvl>
    <w:lvl w:ilvl="6">
      <w:start w:val="1"/>
      <w:numFmt w:val="decimal"/>
      <w:lvlText w:val="%1.%2.%3.%4.%5.%6.%7"/>
      <w:lvlJc w:val="left"/>
      <w:pPr>
        <w:ind w:left="2970" w:hanging="1080"/>
      </w:pPr>
      <w:rPr>
        <w:rFonts w:hint="default"/>
      </w:rPr>
    </w:lvl>
    <w:lvl w:ilvl="7">
      <w:start w:val="1"/>
      <w:numFmt w:val="decimal"/>
      <w:lvlText w:val="%1.%2.%3.%4.%5.%6.%7.%8"/>
      <w:lvlJc w:val="left"/>
      <w:pPr>
        <w:ind w:left="3645" w:hanging="1440"/>
      </w:pPr>
      <w:rPr>
        <w:rFonts w:hint="default"/>
      </w:rPr>
    </w:lvl>
    <w:lvl w:ilvl="8">
      <w:start w:val="1"/>
      <w:numFmt w:val="decimal"/>
      <w:lvlText w:val="%1.%2.%3.%4.%5.%6.%7.%8.%9"/>
      <w:lvlJc w:val="left"/>
      <w:pPr>
        <w:ind w:left="3960" w:hanging="1440"/>
      </w:pPr>
      <w:rPr>
        <w:rFonts w:hint="default"/>
      </w:rPr>
    </w:lvl>
  </w:abstractNum>
  <w:abstractNum w:abstractNumId="78">
    <w:nsid w:val="643B6E3D"/>
    <w:multiLevelType w:val="multilevel"/>
    <w:tmpl w:val="E6CCD1C4"/>
    <w:lvl w:ilvl="0">
      <w:start w:val="2"/>
      <w:numFmt w:val="decimal"/>
      <w:lvlText w:val="%1"/>
      <w:lvlJc w:val="left"/>
      <w:pPr>
        <w:ind w:left="360" w:hanging="360"/>
      </w:pPr>
      <w:rPr>
        <w:rFonts w:hint="default"/>
      </w:rPr>
    </w:lvl>
    <w:lvl w:ilvl="1">
      <w:start w:val="1"/>
      <w:numFmt w:val="decimal"/>
      <w:lvlText w:val="%1.%2"/>
      <w:lvlJc w:val="left"/>
      <w:pPr>
        <w:ind w:left="630" w:hanging="3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2700" w:hanging="108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600" w:hanging="1440"/>
      </w:pPr>
      <w:rPr>
        <w:rFonts w:hint="default"/>
      </w:rPr>
    </w:lvl>
  </w:abstractNum>
  <w:abstractNum w:abstractNumId="79">
    <w:nsid w:val="65A07719"/>
    <w:multiLevelType w:val="multilevel"/>
    <w:tmpl w:val="A5A2CBB6"/>
    <w:lvl w:ilvl="0">
      <w:start w:val="7"/>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80">
    <w:nsid w:val="66301B11"/>
    <w:multiLevelType w:val="multilevel"/>
    <w:tmpl w:val="B9C2EBE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990" w:hanging="720"/>
      </w:pPr>
      <w:rPr>
        <w:rFonts w:hint="default"/>
        <w:b w:val="0"/>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1">
    <w:nsid w:val="679D348E"/>
    <w:multiLevelType w:val="hybridMultilevel"/>
    <w:tmpl w:val="C3A0753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2">
    <w:nsid w:val="680F52FC"/>
    <w:multiLevelType w:val="multilevel"/>
    <w:tmpl w:val="3D72BF0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3">
    <w:nsid w:val="68380328"/>
    <w:multiLevelType w:val="hybridMultilevel"/>
    <w:tmpl w:val="AC84C03A"/>
    <w:lvl w:ilvl="0" w:tplc="04090001">
      <w:start w:val="1"/>
      <w:numFmt w:val="bullet"/>
      <w:lvlText w:val=""/>
      <w:lvlJc w:val="left"/>
      <w:pPr>
        <w:tabs>
          <w:tab w:val="num" w:pos="1080"/>
        </w:tabs>
        <w:ind w:left="1080" w:hanging="360"/>
      </w:pPr>
      <w:rPr>
        <w:rFonts w:ascii="Wingdings" w:hAnsi="Wingdings"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4">
    <w:nsid w:val="689E3B81"/>
    <w:multiLevelType w:val="multilevel"/>
    <w:tmpl w:val="35F6ABC0"/>
    <w:lvl w:ilvl="0">
      <w:start w:val="1"/>
      <w:numFmt w:val="decimal"/>
      <w:lvlText w:val="%1"/>
      <w:lvlJc w:val="left"/>
      <w:pPr>
        <w:ind w:left="360" w:hanging="360"/>
      </w:pPr>
      <w:rPr>
        <w:rFonts w:hint="default"/>
        <w:b/>
      </w:rPr>
    </w:lvl>
    <w:lvl w:ilvl="1">
      <w:start w:val="1"/>
      <w:numFmt w:val="decimal"/>
      <w:lvlText w:val="%2."/>
      <w:lvlJc w:val="left"/>
      <w:pPr>
        <w:ind w:left="720" w:hanging="360"/>
      </w:pPr>
      <w:rPr>
        <w:rFonts w:asciiTheme="minorHAnsi" w:eastAsia="Times New Roman" w:hAnsiTheme="minorHAnsi" w:cs="Arial"/>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85">
    <w:nsid w:val="68BB2AD1"/>
    <w:multiLevelType w:val="multilevel"/>
    <w:tmpl w:val="9D821F8C"/>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6">
    <w:nsid w:val="694F4FC9"/>
    <w:multiLevelType w:val="multilevel"/>
    <w:tmpl w:val="39D89C3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87">
    <w:nsid w:val="696770F8"/>
    <w:multiLevelType w:val="multilevel"/>
    <w:tmpl w:val="F522D19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8">
    <w:nsid w:val="6991358A"/>
    <w:multiLevelType w:val="multilevel"/>
    <w:tmpl w:val="808861DA"/>
    <w:lvl w:ilvl="0">
      <w:start w:val="4"/>
      <w:numFmt w:val="decimal"/>
      <w:lvlText w:val="%1"/>
      <w:lvlJc w:val="left"/>
      <w:pPr>
        <w:ind w:left="360" w:hanging="360"/>
      </w:pPr>
      <w:rPr>
        <w:rFonts w:hint="default"/>
      </w:rPr>
    </w:lvl>
    <w:lvl w:ilvl="1">
      <w:start w:val="1"/>
      <w:numFmt w:val="decimal"/>
      <w:lvlText w:val="%1.%2"/>
      <w:lvlJc w:val="left"/>
      <w:pPr>
        <w:ind w:left="630" w:hanging="3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2700" w:hanging="108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600" w:hanging="1440"/>
      </w:pPr>
      <w:rPr>
        <w:rFonts w:hint="default"/>
      </w:rPr>
    </w:lvl>
  </w:abstractNum>
  <w:abstractNum w:abstractNumId="89">
    <w:nsid w:val="6A307B97"/>
    <w:multiLevelType w:val="multilevel"/>
    <w:tmpl w:val="F522D19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0">
    <w:nsid w:val="6A9D6585"/>
    <w:multiLevelType w:val="multilevel"/>
    <w:tmpl w:val="B7E68EA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1">
    <w:nsid w:val="6ACB4C16"/>
    <w:multiLevelType w:val="multilevel"/>
    <w:tmpl w:val="ADC86932"/>
    <w:lvl w:ilvl="0">
      <w:start w:val="1"/>
      <w:numFmt w:val="decimal"/>
      <w:lvlText w:val="%1."/>
      <w:lvlJc w:val="left"/>
      <w:pPr>
        <w:ind w:left="810" w:hanging="360"/>
      </w:pPr>
      <w:rPr>
        <w:rFonts w:hint="default"/>
      </w:rPr>
    </w:lvl>
    <w:lvl w:ilvl="1">
      <w:start w:val="1"/>
      <w:numFmt w:val="decimal"/>
      <w:isLgl/>
      <w:lvlText w:val="%1.%2"/>
      <w:lvlJc w:val="left"/>
      <w:pPr>
        <w:ind w:left="810" w:hanging="360"/>
      </w:pPr>
      <w:rPr>
        <w:rFonts w:hint="default"/>
      </w:rPr>
    </w:lvl>
    <w:lvl w:ilvl="2">
      <w:start w:val="1"/>
      <w:numFmt w:val="decimal"/>
      <w:isLgl/>
      <w:lvlText w:val="%1.%2.%3"/>
      <w:lvlJc w:val="left"/>
      <w:pPr>
        <w:ind w:left="1170" w:hanging="720"/>
      </w:pPr>
      <w:rPr>
        <w:rFonts w:hint="default"/>
      </w:rPr>
    </w:lvl>
    <w:lvl w:ilvl="3">
      <w:start w:val="1"/>
      <w:numFmt w:val="decimal"/>
      <w:isLgl/>
      <w:lvlText w:val="%1.%2.%3.%4"/>
      <w:lvlJc w:val="left"/>
      <w:pPr>
        <w:ind w:left="1170" w:hanging="720"/>
      </w:pPr>
      <w:rPr>
        <w:rFonts w:hint="default"/>
      </w:rPr>
    </w:lvl>
    <w:lvl w:ilvl="4">
      <w:start w:val="1"/>
      <w:numFmt w:val="decimal"/>
      <w:isLgl/>
      <w:lvlText w:val="%1.%2.%3.%4.%5"/>
      <w:lvlJc w:val="left"/>
      <w:pPr>
        <w:ind w:left="1530" w:hanging="1080"/>
      </w:pPr>
      <w:rPr>
        <w:rFonts w:hint="default"/>
      </w:rPr>
    </w:lvl>
    <w:lvl w:ilvl="5">
      <w:start w:val="1"/>
      <w:numFmt w:val="decimal"/>
      <w:isLgl/>
      <w:lvlText w:val="%1.%2.%3.%4.%5.%6"/>
      <w:lvlJc w:val="left"/>
      <w:pPr>
        <w:ind w:left="1530" w:hanging="1080"/>
      </w:pPr>
      <w:rPr>
        <w:rFonts w:hint="default"/>
      </w:rPr>
    </w:lvl>
    <w:lvl w:ilvl="6">
      <w:start w:val="1"/>
      <w:numFmt w:val="decimal"/>
      <w:isLgl/>
      <w:lvlText w:val="%1.%2.%3.%4.%5.%6.%7"/>
      <w:lvlJc w:val="left"/>
      <w:pPr>
        <w:ind w:left="1890" w:hanging="1440"/>
      </w:pPr>
      <w:rPr>
        <w:rFonts w:hint="default"/>
      </w:rPr>
    </w:lvl>
    <w:lvl w:ilvl="7">
      <w:start w:val="1"/>
      <w:numFmt w:val="decimal"/>
      <w:isLgl/>
      <w:lvlText w:val="%1.%2.%3.%4.%5.%6.%7.%8"/>
      <w:lvlJc w:val="left"/>
      <w:pPr>
        <w:ind w:left="1890" w:hanging="1440"/>
      </w:pPr>
      <w:rPr>
        <w:rFonts w:hint="default"/>
      </w:rPr>
    </w:lvl>
    <w:lvl w:ilvl="8">
      <w:start w:val="1"/>
      <w:numFmt w:val="decimal"/>
      <w:isLgl/>
      <w:lvlText w:val="%1.%2.%3.%4.%5.%6.%7.%8.%9"/>
      <w:lvlJc w:val="left"/>
      <w:pPr>
        <w:ind w:left="2250" w:hanging="1800"/>
      </w:pPr>
      <w:rPr>
        <w:rFonts w:hint="default"/>
      </w:rPr>
    </w:lvl>
  </w:abstractNum>
  <w:abstractNum w:abstractNumId="92">
    <w:nsid w:val="6B7B15EB"/>
    <w:multiLevelType w:val="multilevel"/>
    <w:tmpl w:val="35F6ABC0"/>
    <w:lvl w:ilvl="0">
      <w:start w:val="1"/>
      <w:numFmt w:val="decimal"/>
      <w:lvlText w:val="%1"/>
      <w:lvlJc w:val="left"/>
      <w:pPr>
        <w:ind w:left="360" w:hanging="360"/>
      </w:pPr>
      <w:rPr>
        <w:rFonts w:hint="default"/>
        <w:b/>
      </w:rPr>
    </w:lvl>
    <w:lvl w:ilvl="1">
      <w:start w:val="1"/>
      <w:numFmt w:val="decimal"/>
      <w:lvlText w:val="%2."/>
      <w:lvlJc w:val="left"/>
      <w:pPr>
        <w:ind w:left="720" w:hanging="360"/>
      </w:pPr>
      <w:rPr>
        <w:rFonts w:asciiTheme="minorHAnsi" w:eastAsia="Times New Roman" w:hAnsiTheme="minorHAnsi" w:cs="Arial"/>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240" w:hanging="108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93">
    <w:nsid w:val="6BBA0728"/>
    <w:multiLevelType w:val="multilevel"/>
    <w:tmpl w:val="998E83C4"/>
    <w:lvl w:ilvl="0">
      <w:start w:val="1"/>
      <w:numFmt w:val="decimal"/>
      <w:lvlText w:val="%1"/>
      <w:lvlJc w:val="left"/>
      <w:pPr>
        <w:ind w:left="360" w:hanging="360"/>
      </w:pPr>
      <w:rPr>
        <w:rFonts w:hint="default"/>
        <w:b/>
      </w:rPr>
    </w:lvl>
    <w:lvl w:ilvl="1">
      <w:start w:val="1"/>
      <w:numFmt w:val="decimal"/>
      <w:lvlText w:val="%1.%2"/>
      <w:lvlJc w:val="left"/>
      <w:pPr>
        <w:ind w:left="630" w:hanging="360"/>
      </w:pPr>
      <w:rPr>
        <w:rFonts w:hint="default"/>
        <w:b/>
      </w:rPr>
    </w:lvl>
    <w:lvl w:ilvl="2">
      <w:start w:val="1"/>
      <w:numFmt w:val="decimal"/>
      <w:lvlText w:val="%1.%2.%3"/>
      <w:lvlJc w:val="left"/>
      <w:pPr>
        <w:ind w:left="1170" w:hanging="720"/>
      </w:pPr>
      <w:rPr>
        <w:rFonts w:hint="default"/>
        <w:b w:val="0"/>
      </w:rPr>
    </w:lvl>
    <w:lvl w:ilvl="3">
      <w:start w:val="1"/>
      <w:numFmt w:val="decimal"/>
      <w:lvlText w:val="%1.%2.%3.%4"/>
      <w:lvlJc w:val="left"/>
      <w:pPr>
        <w:ind w:left="2520" w:hanging="720"/>
      </w:pPr>
      <w:rPr>
        <w:rFonts w:hint="default"/>
        <w:b w:val="0"/>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080" w:hanging="108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440" w:hanging="1440"/>
      </w:pPr>
      <w:rPr>
        <w:rFonts w:hint="default"/>
        <w:b/>
      </w:rPr>
    </w:lvl>
  </w:abstractNum>
  <w:abstractNum w:abstractNumId="94">
    <w:nsid w:val="6BC10FB9"/>
    <w:multiLevelType w:val="multilevel"/>
    <w:tmpl w:val="CE0C50E2"/>
    <w:lvl w:ilvl="0">
      <w:start w:val="2"/>
      <w:numFmt w:val="decimal"/>
      <w:lvlText w:val="%1"/>
      <w:lvlJc w:val="left"/>
      <w:pPr>
        <w:ind w:left="360" w:hanging="360"/>
      </w:pPr>
      <w:rPr>
        <w:rFonts w:hint="default"/>
      </w:rPr>
    </w:lvl>
    <w:lvl w:ilvl="1">
      <w:start w:val="1"/>
      <w:numFmt w:val="decimal"/>
      <w:lvlText w:val="%1.%2"/>
      <w:lvlJc w:val="left"/>
      <w:pPr>
        <w:ind w:left="63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95">
    <w:nsid w:val="6DD95F1C"/>
    <w:multiLevelType w:val="multilevel"/>
    <w:tmpl w:val="19AE7E9C"/>
    <w:lvl w:ilvl="0">
      <w:start w:val="1"/>
      <w:numFmt w:val="decimal"/>
      <w:lvlText w:val="%1"/>
      <w:lvlJc w:val="left"/>
      <w:pPr>
        <w:ind w:left="36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340" w:hanging="720"/>
      </w:pPr>
      <w:rPr>
        <w:rFonts w:hint="default"/>
      </w:rPr>
    </w:lvl>
    <w:lvl w:ilvl="3">
      <w:start w:val="1"/>
      <w:numFmt w:val="decimal"/>
      <w:lvlText w:val="%1.%2.%3.%4"/>
      <w:lvlJc w:val="left"/>
      <w:pPr>
        <w:ind w:left="315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130" w:hanging="1080"/>
      </w:pPr>
      <w:rPr>
        <w:rFonts w:hint="default"/>
      </w:rPr>
    </w:lvl>
    <w:lvl w:ilvl="6">
      <w:start w:val="1"/>
      <w:numFmt w:val="decimal"/>
      <w:lvlText w:val="%1.%2.%3.%4.%5.%6.%7"/>
      <w:lvlJc w:val="left"/>
      <w:pPr>
        <w:ind w:left="5940" w:hanging="1080"/>
      </w:pPr>
      <w:rPr>
        <w:rFonts w:hint="default"/>
      </w:rPr>
    </w:lvl>
    <w:lvl w:ilvl="7">
      <w:start w:val="1"/>
      <w:numFmt w:val="decimal"/>
      <w:lvlText w:val="%1.%2.%3.%4.%5.%6.%7.%8"/>
      <w:lvlJc w:val="left"/>
      <w:pPr>
        <w:ind w:left="7110" w:hanging="1440"/>
      </w:pPr>
      <w:rPr>
        <w:rFonts w:hint="default"/>
      </w:rPr>
    </w:lvl>
    <w:lvl w:ilvl="8">
      <w:start w:val="1"/>
      <w:numFmt w:val="decimal"/>
      <w:lvlText w:val="%1.%2.%3.%4.%5.%6.%7.%8.%9"/>
      <w:lvlJc w:val="left"/>
      <w:pPr>
        <w:ind w:left="7920" w:hanging="1440"/>
      </w:pPr>
      <w:rPr>
        <w:rFonts w:hint="default"/>
      </w:rPr>
    </w:lvl>
  </w:abstractNum>
  <w:abstractNum w:abstractNumId="96">
    <w:nsid w:val="6E8D7408"/>
    <w:multiLevelType w:val="multilevel"/>
    <w:tmpl w:val="F522D19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7">
    <w:nsid w:val="6F3C1E3B"/>
    <w:multiLevelType w:val="multilevel"/>
    <w:tmpl w:val="CE6EF654"/>
    <w:lvl w:ilvl="0">
      <w:start w:val="7"/>
      <w:numFmt w:val="decimal"/>
      <w:lvlText w:val="%1"/>
      <w:lvlJc w:val="left"/>
      <w:pPr>
        <w:ind w:left="360" w:hanging="360"/>
      </w:pPr>
      <w:rPr>
        <w:rFonts w:hint="default"/>
      </w:rPr>
    </w:lvl>
    <w:lvl w:ilvl="1">
      <w:start w:val="1"/>
      <w:numFmt w:val="decimal"/>
      <w:lvlText w:val="%1.%2"/>
      <w:lvlJc w:val="left"/>
      <w:pPr>
        <w:ind w:left="675" w:hanging="360"/>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1665" w:hanging="720"/>
      </w:pPr>
      <w:rPr>
        <w:rFonts w:hint="default"/>
      </w:rPr>
    </w:lvl>
    <w:lvl w:ilvl="4">
      <w:start w:val="1"/>
      <w:numFmt w:val="decimal"/>
      <w:lvlText w:val="%1.%2.%3.%4.%5"/>
      <w:lvlJc w:val="left"/>
      <w:pPr>
        <w:ind w:left="2340" w:hanging="1080"/>
      </w:pPr>
      <w:rPr>
        <w:rFonts w:hint="default"/>
      </w:rPr>
    </w:lvl>
    <w:lvl w:ilvl="5">
      <w:start w:val="1"/>
      <w:numFmt w:val="decimal"/>
      <w:lvlText w:val="%1.%2.%3.%4.%5.%6"/>
      <w:lvlJc w:val="left"/>
      <w:pPr>
        <w:ind w:left="2655" w:hanging="1080"/>
      </w:pPr>
      <w:rPr>
        <w:rFonts w:hint="default"/>
      </w:rPr>
    </w:lvl>
    <w:lvl w:ilvl="6">
      <w:start w:val="1"/>
      <w:numFmt w:val="decimal"/>
      <w:lvlText w:val="%1.%2.%3.%4.%5.%6.%7"/>
      <w:lvlJc w:val="left"/>
      <w:pPr>
        <w:ind w:left="2970" w:hanging="1080"/>
      </w:pPr>
      <w:rPr>
        <w:rFonts w:hint="default"/>
      </w:rPr>
    </w:lvl>
    <w:lvl w:ilvl="7">
      <w:start w:val="1"/>
      <w:numFmt w:val="decimal"/>
      <w:lvlText w:val="%1.%2.%3.%4.%5.%6.%7.%8"/>
      <w:lvlJc w:val="left"/>
      <w:pPr>
        <w:ind w:left="3645" w:hanging="1440"/>
      </w:pPr>
      <w:rPr>
        <w:rFonts w:hint="default"/>
      </w:rPr>
    </w:lvl>
    <w:lvl w:ilvl="8">
      <w:start w:val="1"/>
      <w:numFmt w:val="decimal"/>
      <w:lvlText w:val="%1.%2.%3.%4.%5.%6.%7.%8.%9"/>
      <w:lvlJc w:val="left"/>
      <w:pPr>
        <w:ind w:left="3960" w:hanging="1440"/>
      </w:pPr>
      <w:rPr>
        <w:rFonts w:hint="default"/>
      </w:rPr>
    </w:lvl>
  </w:abstractNum>
  <w:abstractNum w:abstractNumId="98">
    <w:nsid w:val="71E47E28"/>
    <w:multiLevelType w:val="hybridMultilevel"/>
    <w:tmpl w:val="4C0A9628"/>
    <w:lvl w:ilvl="0" w:tplc="21DAEB7C">
      <w:start w:val="1"/>
      <w:numFmt w:val="bullet"/>
      <w:lvlText w:val=""/>
      <w:lvlJc w:val="left"/>
      <w:pPr>
        <w:ind w:left="720" w:hanging="360"/>
      </w:pPr>
      <w:rPr>
        <w:rFonts w:ascii="Wingdings" w:hAnsi="Wingdings" w:hint="default"/>
        <w:color w:val="FF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nsid w:val="724347AA"/>
    <w:multiLevelType w:val="multilevel"/>
    <w:tmpl w:val="E1AE96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0">
    <w:nsid w:val="72AB529E"/>
    <w:multiLevelType w:val="multilevel"/>
    <w:tmpl w:val="59AC8702"/>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2262" w:hanging="720"/>
      </w:pPr>
      <w:rPr>
        <w:rFonts w:hint="default"/>
      </w:rPr>
    </w:lvl>
    <w:lvl w:ilvl="3">
      <w:start w:val="1"/>
      <w:numFmt w:val="decimal"/>
      <w:lvlText w:val="%1.%2.%3.%4"/>
      <w:lvlJc w:val="left"/>
      <w:pPr>
        <w:ind w:left="3033" w:hanging="720"/>
      </w:pPr>
      <w:rPr>
        <w:rFonts w:hint="default"/>
      </w:rPr>
    </w:lvl>
    <w:lvl w:ilvl="4">
      <w:start w:val="1"/>
      <w:numFmt w:val="decimal"/>
      <w:lvlText w:val="%1.%2.%3.%4.%5"/>
      <w:lvlJc w:val="left"/>
      <w:pPr>
        <w:ind w:left="4164" w:hanging="1080"/>
      </w:pPr>
      <w:rPr>
        <w:rFonts w:hint="default"/>
      </w:rPr>
    </w:lvl>
    <w:lvl w:ilvl="5">
      <w:start w:val="1"/>
      <w:numFmt w:val="decimal"/>
      <w:lvlText w:val="%1.%2.%3.%4.%5.%6"/>
      <w:lvlJc w:val="left"/>
      <w:pPr>
        <w:ind w:left="4935" w:hanging="1080"/>
      </w:pPr>
      <w:rPr>
        <w:rFonts w:hint="default"/>
      </w:rPr>
    </w:lvl>
    <w:lvl w:ilvl="6">
      <w:start w:val="1"/>
      <w:numFmt w:val="decimal"/>
      <w:lvlText w:val="%1.%2.%3.%4.%5.%6.%7"/>
      <w:lvlJc w:val="left"/>
      <w:pPr>
        <w:ind w:left="5706" w:hanging="1080"/>
      </w:pPr>
      <w:rPr>
        <w:rFonts w:hint="default"/>
      </w:rPr>
    </w:lvl>
    <w:lvl w:ilvl="7">
      <w:start w:val="1"/>
      <w:numFmt w:val="decimal"/>
      <w:lvlText w:val="%1.%2.%3.%4.%5.%6.%7.%8"/>
      <w:lvlJc w:val="left"/>
      <w:pPr>
        <w:ind w:left="6837" w:hanging="1440"/>
      </w:pPr>
      <w:rPr>
        <w:rFonts w:hint="default"/>
      </w:rPr>
    </w:lvl>
    <w:lvl w:ilvl="8">
      <w:start w:val="1"/>
      <w:numFmt w:val="decimal"/>
      <w:lvlText w:val="%1.%2.%3.%4.%5.%6.%7.%8.%9"/>
      <w:lvlJc w:val="left"/>
      <w:pPr>
        <w:ind w:left="7608" w:hanging="1440"/>
      </w:pPr>
      <w:rPr>
        <w:rFonts w:hint="default"/>
      </w:rPr>
    </w:lvl>
  </w:abstractNum>
  <w:abstractNum w:abstractNumId="101">
    <w:nsid w:val="765D20FD"/>
    <w:multiLevelType w:val="multilevel"/>
    <w:tmpl w:val="B9C2EBE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990" w:hanging="720"/>
      </w:pPr>
      <w:rPr>
        <w:rFonts w:hint="default"/>
        <w:b w:val="0"/>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2">
    <w:nsid w:val="776F4255"/>
    <w:multiLevelType w:val="hybridMultilevel"/>
    <w:tmpl w:val="2386446E"/>
    <w:lvl w:ilvl="0" w:tplc="6A8627F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nsid w:val="7923120A"/>
    <w:multiLevelType w:val="multilevel"/>
    <w:tmpl w:val="EE1EB53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val="0"/>
      </w:rPr>
    </w:lvl>
    <w:lvl w:ilvl="2">
      <w:start w:val="1"/>
      <w:numFmt w:val="decimal"/>
      <w:isLgl/>
      <w:lvlText w:val="%1.%2.%3"/>
      <w:lvlJc w:val="left"/>
      <w:pPr>
        <w:ind w:left="1800" w:hanging="720"/>
      </w:pPr>
      <w:rPr>
        <w:rFonts w:hint="default"/>
        <w:b w:val="0"/>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4">
    <w:nsid w:val="7BC21103"/>
    <w:multiLevelType w:val="hybridMultilevel"/>
    <w:tmpl w:val="B0F65F1E"/>
    <w:lvl w:ilvl="0" w:tplc="2E5ABE50">
      <w:start w:val="1"/>
      <w:numFmt w:val="bullet"/>
      <w:lvlText w:val=""/>
      <w:lvlJc w:val="left"/>
      <w:pPr>
        <w:ind w:left="720" w:hanging="360"/>
      </w:pPr>
      <w:rPr>
        <w:rFonts w:ascii="Wingdings" w:hAnsi="Wingdings" w:hint="default"/>
        <w:color w:val="FF0000"/>
      </w:rPr>
    </w:lvl>
    <w:lvl w:ilvl="1" w:tplc="7F2EAA98">
      <w:start w:val="1"/>
      <w:numFmt w:val="bullet"/>
      <w:lvlText w:val="o"/>
      <w:lvlJc w:val="left"/>
      <w:pPr>
        <w:ind w:left="1440" w:hanging="360"/>
      </w:pPr>
      <w:rPr>
        <w:rFonts w:ascii="Courier New" w:hAnsi="Courier New" w:cs="Courier New" w:hint="default"/>
      </w:rPr>
    </w:lvl>
    <w:lvl w:ilvl="2" w:tplc="0F8A9E26">
      <w:start w:val="1"/>
      <w:numFmt w:val="bullet"/>
      <w:lvlText w:val=""/>
      <w:lvlJc w:val="left"/>
      <w:pPr>
        <w:ind w:left="2160" w:hanging="360"/>
      </w:pPr>
      <w:rPr>
        <w:rFonts w:ascii="Wingdings" w:hAnsi="Wingdings" w:hint="default"/>
      </w:rPr>
    </w:lvl>
    <w:lvl w:ilvl="3" w:tplc="C0CCC51A" w:tentative="1">
      <w:start w:val="1"/>
      <w:numFmt w:val="bullet"/>
      <w:lvlText w:val=""/>
      <w:lvlJc w:val="left"/>
      <w:pPr>
        <w:ind w:left="2880" w:hanging="360"/>
      </w:pPr>
      <w:rPr>
        <w:rFonts w:ascii="Symbol" w:hAnsi="Symbol" w:hint="default"/>
      </w:rPr>
    </w:lvl>
    <w:lvl w:ilvl="4" w:tplc="2012D3F0" w:tentative="1">
      <w:start w:val="1"/>
      <w:numFmt w:val="bullet"/>
      <w:lvlText w:val="o"/>
      <w:lvlJc w:val="left"/>
      <w:pPr>
        <w:ind w:left="3600" w:hanging="360"/>
      </w:pPr>
      <w:rPr>
        <w:rFonts w:ascii="Courier New" w:hAnsi="Courier New" w:cs="Courier New" w:hint="default"/>
      </w:rPr>
    </w:lvl>
    <w:lvl w:ilvl="5" w:tplc="2AB00A02" w:tentative="1">
      <w:start w:val="1"/>
      <w:numFmt w:val="bullet"/>
      <w:lvlText w:val=""/>
      <w:lvlJc w:val="left"/>
      <w:pPr>
        <w:ind w:left="4320" w:hanging="360"/>
      </w:pPr>
      <w:rPr>
        <w:rFonts w:ascii="Wingdings" w:hAnsi="Wingdings" w:hint="default"/>
      </w:rPr>
    </w:lvl>
    <w:lvl w:ilvl="6" w:tplc="6E34602E" w:tentative="1">
      <w:start w:val="1"/>
      <w:numFmt w:val="bullet"/>
      <w:lvlText w:val=""/>
      <w:lvlJc w:val="left"/>
      <w:pPr>
        <w:ind w:left="5040" w:hanging="360"/>
      </w:pPr>
      <w:rPr>
        <w:rFonts w:ascii="Symbol" w:hAnsi="Symbol" w:hint="default"/>
      </w:rPr>
    </w:lvl>
    <w:lvl w:ilvl="7" w:tplc="30684DA0" w:tentative="1">
      <w:start w:val="1"/>
      <w:numFmt w:val="bullet"/>
      <w:lvlText w:val="o"/>
      <w:lvlJc w:val="left"/>
      <w:pPr>
        <w:ind w:left="5760" w:hanging="360"/>
      </w:pPr>
      <w:rPr>
        <w:rFonts w:ascii="Courier New" w:hAnsi="Courier New" w:cs="Courier New" w:hint="default"/>
      </w:rPr>
    </w:lvl>
    <w:lvl w:ilvl="8" w:tplc="5A0040BA" w:tentative="1">
      <w:start w:val="1"/>
      <w:numFmt w:val="bullet"/>
      <w:lvlText w:val=""/>
      <w:lvlJc w:val="left"/>
      <w:pPr>
        <w:ind w:left="6480" w:hanging="360"/>
      </w:pPr>
      <w:rPr>
        <w:rFonts w:ascii="Wingdings" w:hAnsi="Wingdings" w:hint="default"/>
      </w:rPr>
    </w:lvl>
  </w:abstractNum>
  <w:abstractNum w:abstractNumId="105">
    <w:nsid w:val="7DA74FEC"/>
    <w:multiLevelType w:val="multilevel"/>
    <w:tmpl w:val="9F725C3E"/>
    <w:lvl w:ilvl="0">
      <w:start w:val="3"/>
      <w:numFmt w:val="decimal"/>
      <w:lvlText w:val="%1"/>
      <w:lvlJc w:val="left"/>
      <w:pPr>
        <w:ind w:left="360" w:hanging="360"/>
      </w:pPr>
      <w:rPr>
        <w:rFonts w:hint="default"/>
      </w:rPr>
    </w:lvl>
    <w:lvl w:ilvl="1">
      <w:start w:val="1"/>
      <w:numFmt w:val="decimal"/>
      <w:lvlText w:val="%1.%2"/>
      <w:lvlJc w:val="left"/>
      <w:pPr>
        <w:ind w:left="810" w:hanging="360"/>
      </w:pPr>
      <w:rPr>
        <w:rFonts w:hint="default"/>
      </w:rPr>
    </w:lvl>
    <w:lvl w:ilvl="2">
      <w:start w:val="1"/>
      <w:numFmt w:val="decimal"/>
      <w:lvlText w:val="%1.%2.%3"/>
      <w:lvlJc w:val="left"/>
      <w:pPr>
        <w:ind w:left="2262" w:hanging="720"/>
      </w:pPr>
      <w:rPr>
        <w:rFonts w:hint="default"/>
      </w:rPr>
    </w:lvl>
    <w:lvl w:ilvl="3">
      <w:start w:val="1"/>
      <w:numFmt w:val="decimal"/>
      <w:lvlText w:val="%1.%2.%3.%4"/>
      <w:lvlJc w:val="left"/>
      <w:pPr>
        <w:ind w:left="3033" w:hanging="720"/>
      </w:pPr>
      <w:rPr>
        <w:rFonts w:hint="default"/>
      </w:rPr>
    </w:lvl>
    <w:lvl w:ilvl="4">
      <w:start w:val="1"/>
      <w:numFmt w:val="decimal"/>
      <w:lvlText w:val="%1.%2.%3.%4.%5"/>
      <w:lvlJc w:val="left"/>
      <w:pPr>
        <w:ind w:left="4164" w:hanging="1080"/>
      </w:pPr>
      <w:rPr>
        <w:rFonts w:hint="default"/>
      </w:rPr>
    </w:lvl>
    <w:lvl w:ilvl="5">
      <w:start w:val="1"/>
      <w:numFmt w:val="decimal"/>
      <w:lvlText w:val="%1.%2.%3.%4.%5.%6"/>
      <w:lvlJc w:val="left"/>
      <w:pPr>
        <w:ind w:left="4935" w:hanging="1080"/>
      </w:pPr>
      <w:rPr>
        <w:rFonts w:hint="default"/>
      </w:rPr>
    </w:lvl>
    <w:lvl w:ilvl="6">
      <w:start w:val="1"/>
      <w:numFmt w:val="decimal"/>
      <w:lvlText w:val="%1.%2.%3.%4.%5.%6.%7"/>
      <w:lvlJc w:val="left"/>
      <w:pPr>
        <w:ind w:left="5706" w:hanging="1080"/>
      </w:pPr>
      <w:rPr>
        <w:rFonts w:hint="default"/>
      </w:rPr>
    </w:lvl>
    <w:lvl w:ilvl="7">
      <w:start w:val="1"/>
      <w:numFmt w:val="decimal"/>
      <w:lvlText w:val="%1.%2.%3.%4.%5.%6.%7.%8"/>
      <w:lvlJc w:val="left"/>
      <w:pPr>
        <w:ind w:left="6837" w:hanging="1440"/>
      </w:pPr>
      <w:rPr>
        <w:rFonts w:hint="default"/>
      </w:rPr>
    </w:lvl>
    <w:lvl w:ilvl="8">
      <w:start w:val="1"/>
      <w:numFmt w:val="decimal"/>
      <w:lvlText w:val="%1.%2.%3.%4.%5.%6.%7.%8.%9"/>
      <w:lvlJc w:val="left"/>
      <w:pPr>
        <w:ind w:left="7608" w:hanging="1440"/>
      </w:pPr>
      <w:rPr>
        <w:rFonts w:hint="default"/>
      </w:rPr>
    </w:lvl>
  </w:abstractNum>
  <w:abstractNum w:abstractNumId="106">
    <w:nsid w:val="7DEA4A4D"/>
    <w:multiLevelType w:val="multilevel"/>
    <w:tmpl w:val="E1AE96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7">
    <w:nsid w:val="7F250972"/>
    <w:multiLevelType w:val="multilevel"/>
    <w:tmpl w:val="6C28CFD8"/>
    <w:lvl w:ilvl="0">
      <w:start w:val="2"/>
      <w:numFmt w:val="decimal"/>
      <w:lvlText w:val="%1"/>
      <w:lvlJc w:val="left"/>
      <w:pPr>
        <w:ind w:left="360" w:hanging="360"/>
      </w:pPr>
      <w:rPr>
        <w:rFonts w:hint="default"/>
      </w:rPr>
    </w:lvl>
    <w:lvl w:ilvl="1">
      <w:start w:val="1"/>
      <w:numFmt w:val="decimal"/>
      <w:lvlText w:val="%1.%2"/>
      <w:lvlJc w:val="left"/>
      <w:pPr>
        <w:ind w:left="675" w:hanging="360"/>
      </w:pPr>
      <w:rPr>
        <w:rFonts w:hint="default"/>
        <w:strike w:val="0"/>
      </w:rPr>
    </w:lvl>
    <w:lvl w:ilvl="2">
      <w:start w:val="1"/>
      <w:numFmt w:val="decimal"/>
      <w:lvlText w:val="%1.%2.%3"/>
      <w:lvlJc w:val="left"/>
      <w:pPr>
        <w:ind w:left="1350" w:hanging="720"/>
      </w:pPr>
      <w:rPr>
        <w:rFonts w:hint="default"/>
      </w:rPr>
    </w:lvl>
    <w:lvl w:ilvl="3">
      <w:start w:val="1"/>
      <w:numFmt w:val="decimal"/>
      <w:lvlText w:val="%1.%2.%3.%4"/>
      <w:lvlJc w:val="left"/>
      <w:pPr>
        <w:ind w:left="1665" w:hanging="720"/>
      </w:pPr>
      <w:rPr>
        <w:rFonts w:hint="default"/>
      </w:rPr>
    </w:lvl>
    <w:lvl w:ilvl="4">
      <w:start w:val="1"/>
      <w:numFmt w:val="decimal"/>
      <w:lvlText w:val="%1.%2.%3.%4.%5"/>
      <w:lvlJc w:val="left"/>
      <w:pPr>
        <w:ind w:left="2340" w:hanging="1080"/>
      </w:pPr>
      <w:rPr>
        <w:rFonts w:hint="default"/>
      </w:rPr>
    </w:lvl>
    <w:lvl w:ilvl="5">
      <w:start w:val="1"/>
      <w:numFmt w:val="decimal"/>
      <w:lvlText w:val="%1.%2.%3.%4.%5.%6"/>
      <w:lvlJc w:val="left"/>
      <w:pPr>
        <w:ind w:left="2655" w:hanging="1080"/>
      </w:pPr>
      <w:rPr>
        <w:rFonts w:hint="default"/>
      </w:rPr>
    </w:lvl>
    <w:lvl w:ilvl="6">
      <w:start w:val="1"/>
      <w:numFmt w:val="decimal"/>
      <w:lvlText w:val="%1.%2.%3.%4.%5.%6.%7"/>
      <w:lvlJc w:val="left"/>
      <w:pPr>
        <w:ind w:left="2970" w:hanging="1080"/>
      </w:pPr>
      <w:rPr>
        <w:rFonts w:hint="default"/>
      </w:rPr>
    </w:lvl>
    <w:lvl w:ilvl="7">
      <w:start w:val="1"/>
      <w:numFmt w:val="decimal"/>
      <w:lvlText w:val="%1.%2.%3.%4.%5.%6.%7.%8"/>
      <w:lvlJc w:val="left"/>
      <w:pPr>
        <w:ind w:left="3645" w:hanging="1440"/>
      </w:pPr>
      <w:rPr>
        <w:rFonts w:hint="default"/>
      </w:rPr>
    </w:lvl>
    <w:lvl w:ilvl="8">
      <w:start w:val="1"/>
      <w:numFmt w:val="decimal"/>
      <w:lvlText w:val="%1.%2.%3.%4.%5.%6.%7.%8.%9"/>
      <w:lvlJc w:val="left"/>
      <w:pPr>
        <w:ind w:left="3960" w:hanging="1440"/>
      </w:pPr>
      <w:rPr>
        <w:rFonts w:hint="default"/>
      </w:rPr>
    </w:lvl>
  </w:abstractNum>
  <w:abstractNum w:abstractNumId="108">
    <w:nsid w:val="7F454A74"/>
    <w:multiLevelType w:val="multilevel"/>
    <w:tmpl w:val="F522D19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9">
    <w:nsid w:val="7FF77215"/>
    <w:multiLevelType w:val="multilevel"/>
    <w:tmpl w:val="B9C2EBE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990" w:hanging="720"/>
      </w:pPr>
      <w:rPr>
        <w:rFonts w:hint="default"/>
        <w:b w:val="0"/>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0">
    <w:nsid w:val="7FF81755"/>
    <w:multiLevelType w:val="multilevel"/>
    <w:tmpl w:val="9AA2DA8A"/>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abstractNumId w:val="35"/>
  </w:num>
  <w:num w:numId="2">
    <w:abstractNumId w:val="83"/>
  </w:num>
  <w:num w:numId="3">
    <w:abstractNumId w:val="22"/>
  </w:num>
  <w:num w:numId="4">
    <w:abstractNumId w:val="57"/>
  </w:num>
  <w:num w:numId="5">
    <w:abstractNumId w:val="69"/>
  </w:num>
  <w:num w:numId="6">
    <w:abstractNumId w:val="28"/>
  </w:num>
  <w:num w:numId="7">
    <w:abstractNumId w:val="40"/>
  </w:num>
  <w:num w:numId="8">
    <w:abstractNumId w:val="13"/>
  </w:num>
  <w:num w:numId="9">
    <w:abstractNumId w:val="10"/>
  </w:num>
  <w:num w:numId="10">
    <w:abstractNumId w:val="75"/>
  </w:num>
  <w:num w:numId="11">
    <w:abstractNumId w:val="53"/>
  </w:num>
  <w:num w:numId="12">
    <w:abstractNumId w:val="50"/>
  </w:num>
  <w:num w:numId="13">
    <w:abstractNumId w:val="66"/>
  </w:num>
  <w:num w:numId="14">
    <w:abstractNumId w:val="36"/>
  </w:num>
  <w:num w:numId="15">
    <w:abstractNumId w:val="12"/>
  </w:num>
  <w:num w:numId="16">
    <w:abstractNumId w:val="23"/>
  </w:num>
  <w:num w:numId="17">
    <w:abstractNumId w:val="104"/>
  </w:num>
  <w:num w:numId="18">
    <w:abstractNumId w:val="21"/>
  </w:num>
  <w:num w:numId="19">
    <w:abstractNumId w:val="82"/>
  </w:num>
  <w:num w:numId="20">
    <w:abstractNumId w:val="52"/>
  </w:num>
  <w:num w:numId="21">
    <w:abstractNumId w:val="29"/>
  </w:num>
  <w:num w:numId="22">
    <w:abstractNumId w:val="81"/>
  </w:num>
  <w:num w:numId="23">
    <w:abstractNumId w:val="9"/>
  </w:num>
  <w:num w:numId="24">
    <w:abstractNumId w:val="85"/>
  </w:num>
  <w:num w:numId="25">
    <w:abstractNumId w:val="103"/>
  </w:num>
  <w:num w:numId="26">
    <w:abstractNumId w:val="2"/>
  </w:num>
  <w:num w:numId="27">
    <w:abstractNumId w:val="101"/>
  </w:num>
  <w:num w:numId="28">
    <w:abstractNumId w:val="80"/>
  </w:num>
  <w:num w:numId="29">
    <w:abstractNumId w:val="44"/>
  </w:num>
  <w:num w:numId="30">
    <w:abstractNumId w:val="109"/>
  </w:num>
  <w:num w:numId="31">
    <w:abstractNumId w:val="30"/>
  </w:num>
  <w:num w:numId="32">
    <w:abstractNumId w:val="92"/>
  </w:num>
  <w:num w:numId="33">
    <w:abstractNumId w:val="51"/>
  </w:num>
  <w:num w:numId="34">
    <w:abstractNumId w:val="62"/>
  </w:num>
  <w:num w:numId="35">
    <w:abstractNumId w:val="7"/>
  </w:num>
  <w:num w:numId="36">
    <w:abstractNumId w:val="6"/>
  </w:num>
  <w:num w:numId="37">
    <w:abstractNumId w:val="98"/>
  </w:num>
  <w:num w:numId="38">
    <w:abstractNumId w:val="4"/>
  </w:num>
  <w:num w:numId="39">
    <w:abstractNumId w:val="45"/>
  </w:num>
  <w:num w:numId="40">
    <w:abstractNumId w:val="33"/>
  </w:num>
  <w:num w:numId="41">
    <w:abstractNumId w:val="41"/>
  </w:num>
  <w:num w:numId="42">
    <w:abstractNumId w:val="37"/>
  </w:num>
  <w:num w:numId="43">
    <w:abstractNumId w:val="91"/>
  </w:num>
  <w:num w:numId="44">
    <w:abstractNumId w:val="34"/>
  </w:num>
  <w:num w:numId="45">
    <w:abstractNumId w:val="106"/>
  </w:num>
  <w:num w:numId="46">
    <w:abstractNumId w:val="55"/>
  </w:num>
  <w:num w:numId="47">
    <w:abstractNumId w:val="14"/>
  </w:num>
  <w:num w:numId="48">
    <w:abstractNumId w:val="102"/>
  </w:num>
  <w:num w:numId="49">
    <w:abstractNumId w:val="76"/>
  </w:num>
  <w:num w:numId="50">
    <w:abstractNumId w:val="26"/>
  </w:num>
  <w:num w:numId="51">
    <w:abstractNumId w:val="99"/>
  </w:num>
  <w:num w:numId="52">
    <w:abstractNumId w:val="87"/>
  </w:num>
  <w:num w:numId="53">
    <w:abstractNumId w:val="16"/>
  </w:num>
  <w:num w:numId="54">
    <w:abstractNumId w:val="100"/>
  </w:num>
  <w:num w:numId="55">
    <w:abstractNumId w:val="25"/>
  </w:num>
  <w:num w:numId="56">
    <w:abstractNumId w:val="11"/>
  </w:num>
  <w:num w:numId="57">
    <w:abstractNumId w:val="67"/>
  </w:num>
  <w:num w:numId="58">
    <w:abstractNumId w:val="5"/>
  </w:num>
  <w:num w:numId="59">
    <w:abstractNumId w:val="72"/>
  </w:num>
  <w:num w:numId="60">
    <w:abstractNumId w:val="105"/>
  </w:num>
  <w:num w:numId="61">
    <w:abstractNumId w:val="95"/>
  </w:num>
  <w:num w:numId="62">
    <w:abstractNumId w:val="108"/>
  </w:num>
  <w:num w:numId="63">
    <w:abstractNumId w:val="96"/>
  </w:num>
  <w:num w:numId="64">
    <w:abstractNumId w:val="48"/>
  </w:num>
  <w:num w:numId="65">
    <w:abstractNumId w:val="3"/>
  </w:num>
  <w:num w:numId="66">
    <w:abstractNumId w:val="46"/>
  </w:num>
  <w:num w:numId="67">
    <w:abstractNumId w:val="58"/>
  </w:num>
  <w:num w:numId="68">
    <w:abstractNumId w:val="89"/>
  </w:num>
  <w:num w:numId="69">
    <w:abstractNumId w:val="15"/>
  </w:num>
  <w:num w:numId="70">
    <w:abstractNumId w:val="110"/>
  </w:num>
  <w:num w:numId="71">
    <w:abstractNumId w:val="63"/>
  </w:num>
  <w:num w:numId="72">
    <w:abstractNumId w:val="27"/>
  </w:num>
  <w:num w:numId="73">
    <w:abstractNumId w:val="47"/>
  </w:num>
  <w:num w:numId="74">
    <w:abstractNumId w:val="61"/>
  </w:num>
  <w:num w:numId="75">
    <w:abstractNumId w:val="79"/>
  </w:num>
  <w:num w:numId="76">
    <w:abstractNumId w:val="84"/>
  </w:num>
  <w:num w:numId="77">
    <w:abstractNumId w:val="65"/>
  </w:num>
  <w:num w:numId="78">
    <w:abstractNumId w:val="18"/>
  </w:num>
  <w:num w:numId="79">
    <w:abstractNumId w:val="86"/>
  </w:num>
  <w:num w:numId="80">
    <w:abstractNumId w:val="20"/>
  </w:num>
  <w:num w:numId="81">
    <w:abstractNumId w:val="24"/>
  </w:num>
  <w:num w:numId="82">
    <w:abstractNumId w:val="90"/>
  </w:num>
  <w:num w:numId="83">
    <w:abstractNumId w:val="60"/>
  </w:num>
  <w:num w:numId="84">
    <w:abstractNumId w:val="68"/>
  </w:num>
  <w:num w:numId="85">
    <w:abstractNumId w:val="43"/>
  </w:num>
  <w:num w:numId="86">
    <w:abstractNumId w:val="17"/>
  </w:num>
  <w:num w:numId="87">
    <w:abstractNumId w:val="74"/>
  </w:num>
  <w:num w:numId="88">
    <w:abstractNumId w:val="77"/>
  </w:num>
  <w:num w:numId="89">
    <w:abstractNumId w:val="97"/>
  </w:num>
  <w:num w:numId="90">
    <w:abstractNumId w:val="59"/>
  </w:num>
  <w:num w:numId="91">
    <w:abstractNumId w:val="19"/>
  </w:num>
  <w:num w:numId="92">
    <w:abstractNumId w:val="107"/>
  </w:num>
  <w:num w:numId="93">
    <w:abstractNumId w:val="32"/>
  </w:num>
  <w:num w:numId="94">
    <w:abstractNumId w:val="71"/>
  </w:num>
  <w:num w:numId="95">
    <w:abstractNumId w:val="49"/>
  </w:num>
  <w:num w:numId="96">
    <w:abstractNumId w:val="93"/>
  </w:num>
  <w:num w:numId="97">
    <w:abstractNumId w:val="54"/>
  </w:num>
  <w:num w:numId="98">
    <w:abstractNumId w:val="56"/>
  </w:num>
  <w:num w:numId="99">
    <w:abstractNumId w:val="94"/>
  </w:num>
  <w:num w:numId="100">
    <w:abstractNumId w:val="73"/>
  </w:num>
  <w:num w:numId="101">
    <w:abstractNumId w:val="42"/>
  </w:num>
  <w:num w:numId="102">
    <w:abstractNumId w:val="78"/>
  </w:num>
  <w:num w:numId="103">
    <w:abstractNumId w:val="38"/>
  </w:num>
  <w:num w:numId="104">
    <w:abstractNumId w:val="88"/>
  </w:num>
  <w:num w:numId="105">
    <w:abstractNumId w:val="70"/>
  </w:num>
  <w:num w:numId="106">
    <w:abstractNumId w:val="8"/>
  </w:num>
  <w:num w:numId="107">
    <w:abstractNumId w:val="39"/>
  </w:num>
  <w:num w:numId="108">
    <w:abstractNumId w:val="1"/>
  </w:num>
  <w:num w:numId="109">
    <w:abstractNumId w:val="0"/>
  </w:num>
  <w:num w:numId="110">
    <w:abstractNumId w:val="31"/>
  </w:num>
  <w:num w:numId="111">
    <w:abstractNumId w:val="64"/>
  </w:num>
  <w:numIdMacAtCleanup w:val="10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5"/>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revisionView w:markup="0" w:comments="0" w:insDel="0" w:formatting="0" w:inkAnnotations="0"/>
  <w:defaultTabStop w:val="720"/>
  <w:drawingGridHorizontalSpacing w:val="100"/>
  <w:displayHorizontalDrawingGridEvery w:val="2"/>
  <w:characterSpacingControl w:val="doNotCompress"/>
  <w:hdrShapeDefaults>
    <o:shapedefaults v:ext="edit" spidmax="2867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412B8"/>
    <w:rsid w:val="00000212"/>
    <w:rsid w:val="00000B1C"/>
    <w:rsid w:val="00000E16"/>
    <w:rsid w:val="00000F3C"/>
    <w:rsid w:val="00000F6B"/>
    <w:rsid w:val="00002243"/>
    <w:rsid w:val="00002393"/>
    <w:rsid w:val="000036F1"/>
    <w:rsid w:val="00003E9A"/>
    <w:rsid w:val="00004463"/>
    <w:rsid w:val="000045AF"/>
    <w:rsid w:val="00005293"/>
    <w:rsid w:val="00005805"/>
    <w:rsid w:val="00005C16"/>
    <w:rsid w:val="00006199"/>
    <w:rsid w:val="00007112"/>
    <w:rsid w:val="000103AB"/>
    <w:rsid w:val="000108E0"/>
    <w:rsid w:val="000108E8"/>
    <w:rsid w:val="00010ABD"/>
    <w:rsid w:val="00012107"/>
    <w:rsid w:val="00012603"/>
    <w:rsid w:val="00012692"/>
    <w:rsid w:val="00012869"/>
    <w:rsid w:val="000129B4"/>
    <w:rsid w:val="0001328B"/>
    <w:rsid w:val="000133A9"/>
    <w:rsid w:val="00013483"/>
    <w:rsid w:val="000135C0"/>
    <w:rsid w:val="000139B9"/>
    <w:rsid w:val="00013B45"/>
    <w:rsid w:val="00014067"/>
    <w:rsid w:val="00014797"/>
    <w:rsid w:val="000153FA"/>
    <w:rsid w:val="00015CB7"/>
    <w:rsid w:val="000162C5"/>
    <w:rsid w:val="000177B9"/>
    <w:rsid w:val="00017BB3"/>
    <w:rsid w:val="00017E03"/>
    <w:rsid w:val="00017E77"/>
    <w:rsid w:val="00020054"/>
    <w:rsid w:val="00020380"/>
    <w:rsid w:val="000209D5"/>
    <w:rsid w:val="00021898"/>
    <w:rsid w:val="00021DEC"/>
    <w:rsid w:val="00022512"/>
    <w:rsid w:val="00022602"/>
    <w:rsid w:val="00022E07"/>
    <w:rsid w:val="00023351"/>
    <w:rsid w:val="00024EDE"/>
    <w:rsid w:val="000252F0"/>
    <w:rsid w:val="000262ED"/>
    <w:rsid w:val="0002689E"/>
    <w:rsid w:val="00026A0E"/>
    <w:rsid w:val="00026FAF"/>
    <w:rsid w:val="00027546"/>
    <w:rsid w:val="00027DCC"/>
    <w:rsid w:val="00027F46"/>
    <w:rsid w:val="000300C9"/>
    <w:rsid w:val="0003027A"/>
    <w:rsid w:val="000302D9"/>
    <w:rsid w:val="00031E09"/>
    <w:rsid w:val="00031E81"/>
    <w:rsid w:val="00031F61"/>
    <w:rsid w:val="0003275C"/>
    <w:rsid w:val="00033080"/>
    <w:rsid w:val="000331D4"/>
    <w:rsid w:val="00033C05"/>
    <w:rsid w:val="00033C78"/>
    <w:rsid w:val="00034388"/>
    <w:rsid w:val="000345F4"/>
    <w:rsid w:val="0003498A"/>
    <w:rsid w:val="00034AD6"/>
    <w:rsid w:val="00035303"/>
    <w:rsid w:val="0003619C"/>
    <w:rsid w:val="00036211"/>
    <w:rsid w:val="00036463"/>
    <w:rsid w:val="00036766"/>
    <w:rsid w:val="00036E1F"/>
    <w:rsid w:val="0003780A"/>
    <w:rsid w:val="000378F9"/>
    <w:rsid w:val="00037EB5"/>
    <w:rsid w:val="00040CBF"/>
    <w:rsid w:val="00040DA3"/>
    <w:rsid w:val="00041095"/>
    <w:rsid w:val="00041152"/>
    <w:rsid w:val="00041DC6"/>
    <w:rsid w:val="00041F14"/>
    <w:rsid w:val="000426AD"/>
    <w:rsid w:val="0004359C"/>
    <w:rsid w:val="00043965"/>
    <w:rsid w:val="00044285"/>
    <w:rsid w:val="0004429A"/>
    <w:rsid w:val="0004472C"/>
    <w:rsid w:val="000449AB"/>
    <w:rsid w:val="00045264"/>
    <w:rsid w:val="000454E6"/>
    <w:rsid w:val="000455B3"/>
    <w:rsid w:val="000456AB"/>
    <w:rsid w:val="00045987"/>
    <w:rsid w:val="00045F80"/>
    <w:rsid w:val="00046E72"/>
    <w:rsid w:val="000471BF"/>
    <w:rsid w:val="000474F4"/>
    <w:rsid w:val="00047ADE"/>
    <w:rsid w:val="00047BEE"/>
    <w:rsid w:val="00047DFF"/>
    <w:rsid w:val="00050704"/>
    <w:rsid w:val="00051C49"/>
    <w:rsid w:val="00052669"/>
    <w:rsid w:val="00052CED"/>
    <w:rsid w:val="0005345F"/>
    <w:rsid w:val="0005365B"/>
    <w:rsid w:val="00053F44"/>
    <w:rsid w:val="00054764"/>
    <w:rsid w:val="00054BD5"/>
    <w:rsid w:val="00054C6B"/>
    <w:rsid w:val="00055598"/>
    <w:rsid w:val="000563FA"/>
    <w:rsid w:val="00056E60"/>
    <w:rsid w:val="00057BB8"/>
    <w:rsid w:val="00060293"/>
    <w:rsid w:val="00060FE3"/>
    <w:rsid w:val="0006124E"/>
    <w:rsid w:val="000625C7"/>
    <w:rsid w:val="0006284C"/>
    <w:rsid w:val="000632CA"/>
    <w:rsid w:val="00063946"/>
    <w:rsid w:val="00063D7A"/>
    <w:rsid w:val="00064457"/>
    <w:rsid w:val="0006464C"/>
    <w:rsid w:val="00064C0E"/>
    <w:rsid w:val="0006556E"/>
    <w:rsid w:val="000655C6"/>
    <w:rsid w:val="00065AA7"/>
    <w:rsid w:val="00065BD5"/>
    <w:rsid w:val="00065D38"/>
    <w:rsid w:val="000667EF"/>
    <w:rsid w:val="00066A3E"/>
    <w:rsid w:val="00066B7B"/>
    <w:rsid w:val="00066DC6"/>
    <w:rsid w:val="0006737B"/>
    <w:rsid w:val="00070A50"/>
    <w:rsid w:val="0007154C"/>
    <w:rsid w:val="00071FB8"/>
    <w:rsid w:val="00072B21"/>
    <w:rsid w:val="00073282"/>
    <w:rsid w:val="00073A24"/>
    <w:rsid w:val="00073BB7"/>
    <w:rsid w:val="00074630"/>
    <w:rsid w:val="0007474D"/>
    <w:rsid w:val="000758E7"/>
    <w:rsid w:val="000762D0"/>
    <w:rsid w:val="00076FF9"/>
    <w:rsid w:val="0007765A"/>
    <w:rsid w:val="00077713"/>
    <w:rsid w:val="0008009C"/>
    <w:rsid w:val="00080142"/>
    <w:rsid w:val="000802DF"/>
    <w:rsid w:val="000805C1"/>
    <w:rsid w:val="000808E9"/>
    <w:rsid w:val="00080918"/>
    <w:rsid w:val="0008193A"/>
    <w:rsid w:val="000821F5"/>
    <w:rsid w:val="00082950"/>
    <w:rsid w:val="00082FD5"/>
    <w:rsid w:val="000832EC"/>
    <w:rsid w:val="0008336E"/>
    <w:rsid w:val="000835BB"/>
    <w:rsid w:val="000839CB"/>
    <w:rsid w:val="00084103"/>
    <w:rsid w:val="00084B39"/>
    <w:rsid w:val="00084CEC"/>
    <w:rsid w:val="00084D2A"/>
    <w:rsid w:val="000856A6"/>
    <w:rsid w:val="00085A35"/>
    <w:rsid w:val="00086B35"/>
    <w:rsid w:val="00087DE4"/>
    <w:rsid w:val="00090B5E"/>
    <w:rsid w:val="00091483"/>
    <w:rsid w:val="000917F7"/>
    <w:rsid w:val="00091BD0"/>
    <w:rsid w:val="00091D7A"/>
    <w:rsid w:val="00092BCE"/>
    <w:rsid w:val="00092E1D"/>
    <w:rsid w:val="000930E1"/>
    <w:rsid w:val="00093F91"/>
    <w:rsid w:val="0009470C"/>
    <w:rsid w:val="00094A45"/>
    <w:rsid w:val="00094C1E"/>
    <w:rsid w:val="00095E6D"/>
    <w:rsid w:val="000960F8"/>
    <w:rsid w:val="00097A49"/>
    <w:rsid w:val="000A02BA"/>
    <w:rsid w:val="000A0954"/>
    <w:rsid w:val="000A1A8D"/>
    <w:rsid w:val="000A33DE"/>
    <w:rsid w:val="000A397A"/>
    <w:rsid w:val="000A5019"/>
    <w:rsid w:val="000A50C9"/>
    <w:rsid w:val="000A550B"/>
    <w:rsid w:val="000A5A51"/>
    <w:rsid w:val="000A5B1C"/>
    <w:rsid w:val="000A7CBD"/>
    <w:rsid w:val="000A7D62"/>
    <w:rsid w:val="000A7F40"/>
    <w:rsid w:val="000B1714"/>
    <w:rsid w:val="000B193A"/>
    <w:rsid w:val="000B1F31"/>
    <w:rsid w:val="000B2E67"/>
    <w:rsid w:val="000B37F3"/>
    <w:rsid w:val="000B46E1"/>
    <w:rsid w:val="000B5D06"/>
    <w:rsid w:val="000B5EC1"/>
    <w:rsid w:val="000B6340"/>
    <w:rsid w:val="000B65AE"/>
    <w:rsid w:val="000B6745"/>
    <w:rsid w:val="000B6B30"/>
    <w:rsid w:val="000B6B72"/>
    <w:rsid w:val="000B6F78"/>
    <w:rsid w:val="000C0131"/>
    <w:rsid w:val="000C0527"/>
    <w:rsid w:val="000C0670"/>
    <w:rsid w:val="000C1017"/>
    <w:rsid w:val="000C1D3D"/>
    <w:rsid w:val="000C2524"/>
    <w:rsid w:val="000C2578"/>
    <w:rsid w:val="000C2662"/>
    <w:rsid w:val="000C2FE9"/>
    <w:rsid w:val="000C32B1"/>
    <w:rsid w:val="000C3ABF"/>
    <w:rsid w:val="000C42FA"/>
    <w:rsid w:val="000C52A9"/>
    <w:rsid w:val="000C5647"/>
    <w:rsid w:val="000C58F3"/>
    <w:rsid w:val="000C6879"/>
    <w:rsid w:val="000C7970"/>
    <w:rsid w:val="000D05DA"/>
    <w:rsid w:val="000D1965"/>
    <w:rsid w:val="000D1AC9"/>
    <w:rsid w:val="000D3470"/>
    <w:rsid w:val="000D3EF2"/>
    <w:rsid w:val="000D40B5"/>
    <w:rsid w:val="000D5439"/>
    <w:rsid w:val="000D5CAE"/>
    <w:rsid w:val="000D75E5"/>
    <w:rsid w:val="000D7AB3"/>
    <w:rsid w:val="000D7ADB"/>
    <w:rsid w:val="000D7F76"/>
    <w:rsid w:val="000E08E1"/>
    <w:rsid w:val="000E0CC0"/>
    <w:rsid w:val="000E0D9B"/>
    <w:rsid w:val="000E0DE3"/>
    <w:rsid w:val="000E101D"/>
    <w:rsid w:val="000E1308"/>
    <w:rsid w:val="000E2101"/>
    <w:rsid w:val="000E335E"/>
    <w:rsid w:val="000E4070"/>
    <w:rsid w:val="000E47BA"/>
    <w:rsid w:val="000E4EB1"/>
    <w:rsid w:val="000E55C9"/>
    <w:rsid w:val="000E571D"/>
    <w:rsid w:val="000E5E7F"/>
    <w:rsid w:val="000E6003"/>
    <w:rsid w:val="000E7114"/>
    <w:rsid w:val="000F02E8"/>
    <w:rsid w:val="000F04B0"/>
    <w:rsid w:val="000F0B64"/>
    <w:rsid w:val="000F0EA6"/>
    <w:rsid w:val="000F1A09"/>
    <w:rsid w:val="000F22AE"/>
    <w:rsid w:val="000F28C6"/>
    <w:rsid w:val="000F2A81"/>
    <w:rsid w:val="000F30D9"/>
    <w:rsid w:val="000F42F0"/>
    <w:rsid w:val="000F437B"/>
    <w:rsid w:val="000F4668"/>
    <w:rsid w:val="000F4862"/>
    <w:rsid w:val="000F4BD8"/>
    <w:rsid w:val="000F4F91"/>
    <w:rsid w:val="000F5816"/>
    <w:rsid w:val="000F5BC3"/>
    <w:rsid w:val="000F5FFA"/>
    <w:rsid w:val="000F604A"/>
    <w:rsid w:val="000F671A"/>
    <w:rsid w:val="000F7078"/>
    <w:rsid w:val="000F7218"/>
    <w:rsid w:val="000F742B"/>
    <w:rsid w:val="000F7954"/>
    <w:rsid w:val="000F7ABE"/>
    <w:rsid w:val="000F7CE0"/>
    <w:rsid w:val="0010001C"/>
    <w:rsid w:val="0010048C"/>
    <w:rsid w:val="00101D78"/>
    <w:rsid w:val="00102555"/>
    <w:rsid w:val="0010265F"/>
    <w:rsid w:val="001032A3"/>
    <w:rsid w:val="00104887"/>
    <w:rsid w:val="001048B4"/>
    <w:rsid w:val="00104AFA"/>
    <w:rsid w:val="0010635A"/>
    <w:rsid w:val="001069E3"/>
    <w:rsid w:val="001072BE"/>
    <w:rsid w:val="001072E4"/>
    <w:rsid w:val="00107EE2"/>
    <w:rsid w:val="0011159A"/>
    <w:rsid w:val="00111A85"/>
    <w:rsid w:val="00112899"/>
    <w:rsid w:val="00113DC2"/>
    <w:rsid w:val="0011420D"/>
    <w:rsid w:val="001161DA"/>
    <w:rsid w:val="001162AB"/>
    <w:rsid w:val="001163DE"/>
    <w:rsid w:val="00117315"/>
    <w:rsid w:val="001176CD"/>
    <w:rsid w:val="00117A8F"/>
    <w:rsid w:val="001207D2"/>
    <w:rsid w:val="00120B29"/>
    <w:rsid w:val="00120D34"/>
    <w:rsid w:val="001212A1"/>
    <w:rsid w:val="001227F8"/>
    <w:rsid w:val="00122EB7"/>
    <w:rsid w:val="00123FA6"/>
    <w:rsid w:val="00124B43"/>
    <w:rsid w:val="00125D07"/>
    <w:rsid w:val="0012629C"/>
    <w:rsid w:val="00126B21"/>
    <w:rsid w:val="001271B7"/>
    <w:rsid w:val="001305DF"/>
    <w:rsid w:val="00130655"/>
    <w:rsid w:val="0013176D"/>
    <w:rsid w:val="001324B1"/>
    <w:rsid w:val="001329F3"/>
    <w:rsid w:val="00132B52"/>
    <w:rsid w:val="0013371F"/>
    <w:rsid w:val="0013453F"/>
    <w:rsid w:val="00134E91"/>
    <w:rsid w:val="0013552D"/>
    <w:rsid w:val="00135612"/>
    <w:rsid w:val="001357D2"/>
    <w:rsid w:val="00136830"/>
    <w:rsid w:val="00137032"/>
    <w:rsid w:val="0013722F"/>
    <w:rsid w:val="00137D85"/>
    <w:rsid w:val="00140926"/>
    <w:rsid w:val="00140D84"/>
    <w:rsid w:val="0014174F"/>
    <w:rsid w:val="00141A48"/>
    <w:rsid w:val="00142465"/>
    <w:rsid w:val="0014328C"/>
    <w:rsid w:val="00143A52"/>
    <w:rsid w:val="0014523E"/>
    <w:rsid w:val="0014528F"/>
    <w:rsid w:val="00145BAE"/>
    <w:rsid w:val="001460B6"/>
    <w:rsid w:val="001461CC"/>
    <w:rsid w:val="00146CB9"/>
    <w:rsid w:val="00146CF0"/>
    <w:rsid w:val="00146E06"/>
    <w:rsid w:val="001473E8"/>
    <w:rsid w:val="001501AE"/>
    <w:rsid w:val="00151455"/>
    <w:rsid w:val="00151734"/>
    <w:rsid w:val="00151C73"/>
    <w:rsid w:val="00152AA9"/>
    <w:rsid w:val="0015354F"/>
    <w:rsid w:val="00153FA3"/>
    <w:rsid w:val="0015407E"/>
    <w:rsid w:val="00154086"/>
    <w:rsid w:val="001541B6"/>
    <w:rsid w:val="00155152"/>
    <w:rsid w:val="0015563B"/>
    <w:rsid w:val="00155B91"/>
    <w:rsid w:val="00155BB8"/>
    <w:rsid w:val="00156119"/>
    <w:rsid w:val="00156CBB"/>
    <w:rsid w:val="00157216"/>
    <w:rsid w:val="001574CC"/>
    <w:rsid w:val="00157A45"/>
    <w:rsid w:val="0016038D"/>
    <w:rsid w:val="00160BD3"/>
    <w:rsid w:val="00160FAF"/>
    <w:rsid w:val="00161339"/>
    <w:rsid w:val="00161665"/>
    <w:rsid w:val="0016259C"/>
    <w:rsid w:val="0016305D"/>
    <w:rsid w:val="00163400"/>
    <w:rsid w:val="001646F7"/>
    <w:rsid w:val="00164FB1"/>
    <w:rsid w:val="0016527C"/>
    <w:rsid w:val="0016549D"/>
    <w:rsid w:val="00165536"/>
    <w:rsid w:val="00165D6D"/>
    <w:rsid w:val="00166CA0"/>
    <w:rsid w:val="00166DB2"/>
    <w:rsid w:val="00167232"/>
    <w:rsid w:val="00167BF0"/>
    <w:rsid w:val="00170206"/>
    <w:rsid w:val="00170A2B"/>
    <w:rsid w:val="0017178B"/>
    <w:rsid w:val="00171DFF"/>
    <w:rsid w:val="0017284E"/>
    <w:rsid w:val="0017312E"/>
    <w:rsid w:val="00173760"/>
    <w:rsid w:val="00173B79"/>
    <w:rsid w:val="00173E38"/>
    <w:rsid w:val="00173E9F"/>
    <w:rsid w:val="001740BE"/>
    <w:rsid w:val="00174660"/>
    <w:rsid w:val="0017507A"/>
    <w:rsid w:val="001750A7"/>
    <w:rsid w:val="001752E2"/>
    <w:rsid w:val="00175931"/>
    <w:rsid w:val="0017668F"/>
    <w:rsid w:val="00176833"/>
    <w:rsid w:val="001769AA"/>
    <w:rsid w:val="00177248"/>
    <w:rsid w:val="00177901"/>
    <w:rsid w:val="00177B46"/>
    <w:rsid w:val="00180D10"/>
    <w:rsid w:val="00180D63"/>
    <w:rsid w:val="0018134D"/>
    <w:rsid w:val="00181689"/>
    <w:rsid w:val="001824D0"/>
    <w:rsid w:val="00182AB6"/>
    <w:rsid w:val="00182D4B"/>
    <w:rsid w:val="00183658"/>
    <w:rsid w:val="00184BB5"/>
    <w:rsid w:val="00184BCA"/>
    <w:rsid w:val="00184C8F"/>
    <w:rsid w:val="00186687"/>
    <w:rsid w:val="00186BAB"/>
    <w:rsid w:val="0018702A"/>
    <w:rsid w:val="00187860"/>
    <w:rsid w:val="00187FD6"/>
    <w:rsid w:val="001918A8"/>
    <w:rsid w:val="00191A05"/>
    <w:rsid w:val="00192ACB"/>
    <w:rsid w:val="00192CA8"/>
    <w:rsid w:val="00193508"/>
    <w:rsid w:val="001935B0"/>
    <w:rsid w:val="00193A43"/>
    <w:rsid w:val="00193B02"/>
    <w:rsid w:val="00194001"/>
    <w:rsid w:val="001947AA"/>
    <w:rsid w:val="00194A08"/>
    <w:rsid w:val="00194F30"/>
    <w:rsid w:val="0019512A"/>
    <w:rsid w:val="00195B32"/>
    <w:rsid w:val="001960B2"/>
    <w:rsid w:val="001961AC"/>
    <w:rsid w:val="001963A0"/>
    <w:rsid w:val="001969FB"/>
    <w:rsid w:val="00196C8E"/>
    <w:rsid w:val="00197108"/>
    <w:rsid w:val="001976DD"/>
    <w:rsid w:val="00197919"/>
    <w:rsid w:val="00197EAE"/>
    <w:rsid w:val="001A15E3"/>
    <w:rsid w:val="001A19C8"/>
    <w:rsid w:val="001A1AC2"/>
    <w:rsid w:val="001A1C95"/>
    <w:rsid w:val="001A26AB"/>
    <w:rsid w:val="001A2960"/>
    <w:rsid w:val="001A2ADE"/>
    <w:rsid w:val="001A32C2"/>
    <w:rsid w:val="001A35BF"/>
    <w:rsid w:val="001A493A"/>
    <w:rsid w:val="001A58CC"/>
    <w:rsid w:val="001A6B46"/>
    <w:rsid w:val="001A7B96"/>
    <w:rsid w:val="001B038A"/>
    <w:rsid w:val="001B0BE6"/>
    <w:rsid w:val="001B0C00"/>
    <w:rsid w:val="001B0C9A"/>
    <w:rsid w:val="001B107F"/>
    <w:rsid w:val="001B1328"/>
    <w:rsid w:val="001B13FE"/>
    <w:rsid w:val="001B1F46"/>
    <w:rsid w:val="001B23CD"/>
    <w:rsid w:val="001B2BDD"/>
    <w:rsid w:val="001B3816"/>
    <w:rsid w:val="001B3974"/>
    <w:rsid w:val="001B40D2"/>
    <w:rsid w:val="001B4208"/>
    <w:rsid w:val="001B4FCE"/>
    <w:rsid w:val="001B5102"/>
    <w:rsid w:val="001B587F"/>
    <w:rsid w:val="001B5D1D"/>
    <w:rsid w:val="001B5E01"/>
    <w:rsid w:val="001B642A"/>
    <w:rsid w:val="001B6640"/>
    <w:rsid w:val="001B6B44"/>
    <w:rsid w:val="001B6BAB"/>
    <w:rsid w:val="001C03CF"/>
    <w:rsid w:val="001C0EDF"/>
    <w:rsid w:val="001C11DE"/>
    <w:rsid w:val="001C14F2"/>
    <w:rsid w:val="001C1B25"/>
    <w:rsid w:val="001C2633"/>
    <w:rsid w:val="001C33D5"/>
    <w:rsid w:val="001C3C76"/>
    <w:rsid w:val="001C4268"/>
    <w:rsid w:val="001C4584"/>
    <w:rsid w:val="001C5612"/>
    <w:rsid w:val="001C57EF"/>
    <w:rsid w:val="001C6435"/>
    <w:rsid w:val="001C71CB"/>
    <w:rsid w:val="001C7C19"/>
    <w:rsid w:val="001C7E0A"/>
    <w:rsid w:val="001D0612"/>
    <w:rsid w:val="001D0764"/>
    <w:rsid w:val="001D0C12"/>
    <w:rsid w:val="001D12E2"/>
    <w:rsid w:val="001D16BE"/>
    <w:rsid w:val="001D17C6"/>
    <w:rsid w:val="001D2330"/>
    <w:rsid w:val="001D312F"/>
    <w:rsid w:val="001D445B"/>
    <w:rsid w:val="001D4CD9"/>
    <w:rsid w:val="001D5A01"/>
    <w:rsid w:val="001D6160"/>
    <w:rsid w:val="001D6EC9"/>
    <w:rsid w:val="001D6FE4"/>
    <w:rsid w:val="001D74CD"/>
    <w:rsid w:val="001D7B7A"/>
    <w:rsid w:val="001D7CB5"/>
    <w:rsid w:val="001D7FA2"/>
    <w:rsid w:val="001E05CB"/>
    <w:rsid w:val="001E0863"/>
    <w:rsid w:val="001E1971"/>
    <w:rsid w:val="001E1D2C"/>
    <w:rsid w:val="001E1ED4"/>
    <w:rsid w:val="001E32D6"/>
    <w:rsid w:val="001E3AA6"/>
    <w:rsid w:val="001E3BC0"/>
    <w:rsid w:val="001E438D"/>
    <w:rsid w:val="001E474F"/>
    <w:rsid w:val="001E4BC2"/>
    <w:rsid w:val="001E527B"/>
    <w:rsid w:val="001E5AA6"/>
    <w:rsid w:val="001E5F50"/>
    <w:rsid w:val="001E6DA5"/>
    <w:rsid w:val="001E6F93"/>
    <w:rsid w:val="001E6FD5"/>
    <w:rsid w:val="001E700E"/>
    <w:rsid w:val="001F085C"/>
    <w:rsid w:val="001F149E"/>
    <w:rsid w:val="001F1A0F"/>
    <w:rsid w:val="001F28BF"/>
    <w:rsid w:val="001F2FD4"/>
    <w:rsid w:val="001F34DD"/>
    <w:rsid w:val="001F35D5"/>
    <w:rsid w:val="001F3A45"/>
    <w:rsid w:val="001F3C30"/>
    <w:rsid w:val="001F48FF"/>
    <w:rsid w:val="001F5524"/>
    <w:rsid w:val="001F6D82"/>
    <w:rsid w:val="001F74A6"/>
    <w:rsid w:val="001F7FD8"/>
    <w:rsid w:val="00200457"/>
    <w:rsid w:val="00200765"/>
    <w:rsid w:val="00200C0E"/>
    <w:rsid w:val="002014CC"/>
    <w:rsid w:val="0020194B"/>
    <w:rsid w:val="00201A27"/>
    <w:rsid w:val="00201E70"/>
    <w:rsid w:val="002020E6"/>
    <w:rsid w:val="002023EF"/>
    <w:rsid w:val="0020482A"/>
    <w:rsid w:val="00204B10"/>
    <w:rsid w:val="00204EF9"/>
    <w:rsid w:val="00206A4F"/>
    <w:rsid w:val="00211D36"/>
    <w:rsid w:val="00211E10"/>
    <w:rsid w:val="002121FD"/>
    <w:rsid w:val="0021225B"/>
    <w:rsid w:val="00212385"/>
    <w:rsid w:val="00212537"/>
    <w:rsid w:val="002126F5"/>
    <w:rsid w:val="00212EB4"/>
    <w:rsid w:val="00213BCD"/>
    <w:rsid w:val="00214738"/>
    <w:rsid w:val="00214B4C"/>
    <w:rsid w:val="0021662E"/>
    <w:rsid w:val="00217315"/>
    <w:rsid w:val="00217B68"/>
    <w:rsid w:val="002210F8"/>
    <w:rsid w:val="00221168"/>
    <w:rsid w:val="002222EA"/>
    <w:rsid w:val="00223285"/>
    <w:rsid w:val="00223387"/>
    <w:rsid w:val="00223F8A"/>
    <w:rsid w:val="00224261"/>
    <w:rsid w:val="002242DD"/>
    <w:rsid w:val="002248B2"/>
    <w:rsid w:val="00224D7F"/>
    <w:rsid w:val="00225290"/>
    <w:rsid w:val="002254C2"/>
    <w:rsid w:val="002255D6"/>
    <w:rsid w:val="00225D94"/>
    <w:rsid w:val="00226E23"/>
    <w:rsid w:val="002273B7"/>
    <w:rsid w:val="00227AA0"/>
    <w:rsid w:val="0023039D"/>
    <w:rsid w:val="00230AD3"/>
    <w:rsid w:val="00230C3B"/>
    <w:rsid w:val="0023122D"/>
    <w:rsid w:val="002313E5"/>
    <w:rsid w:val="0023217C"/>
    <w:rsid w:val="002326C2"/>
    <w:rsid w:val="00233543"/>
    <w:rsid w:val="00233B47"/>
    <w:rsid w:val="00233FED"/>
    <w:rsid w:val="00234574"/>
    <w:rsid w:val="00234D7A"/>
    <w:rsid w:val="00235105"/>
    <w:rsid w:val="00235800"/>
    <w:rsid w:val="00235E17"/>
    <w:rsid w:val="00236531"/>
    <w:rsid w:val="00236BED"/>
    <w:rsid w:val="0023729C"/>
    <w:rsid w:val="002377C6"/>
    <w:rsid w:val="00237BEF"/>
    <w:rsid w:val="0024055A"/>
    <w:rsid w:val="00241564"/>
    <w:rsid w:val="002420A4"/>
    <w:rsid w:val="00242538"/>
    <w:rsid w:val="0024276F"/>
    <w:rsid w:val="002431DD"/>
    <w:rsid w:val="002432DB"/>
    <w:rsid w:val="00243F24"/>
    <w:rsid w:val="00244D1B"/>
    <w:rsid w:val="0024527B"/>
    <w:rsid w:val="0024594D"/>
    <w:rsid w:val="00245ABB"/>
    <w:rsid w:val="002468C1"/>
    <w:rsid w:val="002501E5"/>
    <w:rsid w:val="00250F4B"/>
    <w:rsid w:val="00251A54"/>
    <w:rsid w:val="00252F08"/>
    <w:rsid w:val="0025327D"/>
    <w:rsid w:val="002535C0"/>
    <w:rsid w:val="00253DD7"/>
    <w:rsid w:val="002545AA"/>
    <w:rsid w:val="002545B4"/>
    <w:rsid w:val="00254CEE"/>
    <w:rsid w:val="002557E7"/>
    <w:rsid w:val="00255A22"/>
    <w:rsid w:val="00256668"/>
    <w:rsid w:val="00256BAF"/>
    <w:rsid w:val="00260F1E"/>
    <w:rsid w:val="00261855"/>
    <w:rsid w:val="002619C3"/>
    <w:rsid w:val="00261B73"/>
    <w:rsid w:val="0026203D"/>
    <w:rsid w:val="0026288F"/>
    <w:rsid w:val="002630B6"/>
    <w:rsid w:val="00264120"/>
    <w:rsid w:val="00264961"/>
    <w:rsid w:val="00265951"/>
    <w:rsid w:val="0026663E"/>
    <w:rsid w:val="0026667F"/>
    <w:rsid w:val="002668D1"/>
    <w:rsid w:val="002673F5"/>
    <w:rsid w:val="0027013D"/>
    <w:rsid w:val="0027089E"/>
    <w:rsid w:val="00270928"/>
    <w:rsid w:val="00272600"/>
    <w:rsid w:val="00272794"/>
    <w:rsid w:val="00272DE2"/>
    <w:rsid w:val="00273B4E"/>
    <w:rsid w:val="00274E3B"/>
    <w:rsid w:val="00275261"/>
    <w:rsid w:val="0027531E"/>
    <w:rsid w:val="002753F4"/>
    <w:rsid w:val="00275E76"/>
    <w:rsid w:val="0027792F"/>
    <w:rsid w:val="00277946"/>
    <w:rsid w:val="00280961"/>
    <w:rsid w:val="002819CD"/>
    <w:rsid w:val="00281BAD"/>
    <w:rsid w:val="00281BB1"/>
    <w:rsid w:val="00281E6D"/>
    <w:rsid w:val="002827A6"/>
    <w:rsid w:val="00282A4D"/>
    <w:rsid w:val="00282E12"/>
    <w:rsid w:val="002834AB"/>
    <w:rsid w:val="002835F6"/>
    <w:rsid w:val="00285479"/>
    <w:rsid w:val="0028568E"/>
    <w:rsid w:val="0028776A"/>
    <w:rsid w:val="00287C53"/>
    <w:rsid w:val="00287CB1"/>
    <w:rsid w:val="00287F79"/>
    <w:rsid w:val="002904CD"/>
    <w:rsid w:val="00290A53"/>
    <w:rsid w:val="00290CA1"/>
    <w:rsid w:val="00290F43"/>
    <w:rsid w:val="002912DA"/>
    <w:rsid w:val="002934A7"/>
    <w:rsid w:val="00293BB0"/>
    <w:rsid w:val="002957A1"/>
    <w:rsid w:val="0029599E"/>
    <w:rsid w:val="002960B0"/>
    <w:rsid w:val="00296512"/>
    <w:rsid w:val="002969D3"/>
    <w:rsid w:val="00296A80"/>
    <w:rsid w:val="00296B0E"/>
    <w:rsid w:val="00296B88"/>
    <w:rsid w:val="002970B9"/>
    <w:rsid w:val="002975C7"/>
    <w:rsid w:val="002976B6"/>
    <w:rsid w:val="0029774A"/>
    <w:rsid w:val="00297C53"/>
    <w:rsid w:val="002A00F5"/>
    <w:rsid w:val="002A047D"/>
    <w:rsid w:val="002A0F24"/>
    <w:rsid w:val="002A16E4"/>
    <w:rsid w:val="002A1A0E"/>
    <w:rsid w:val="002A2223"/>
    <w:rsid w:val="002A2C4E"/>
    <w:rsid w:val="002A3058"/>
    <w:rsid w:val="002A329D"/>
    <w:rsid w:val="002A355E"/>
    <w:rsid w:val="002A37D2"/>
    <w:rsid w:val="002A3A44"/>
    <w:rsid w:val="002A4845"/>
    <w:rsid w:val="002A6812"/>
    <w:rsid w:val="002A68B4"/>
    <w:rsid w:val="002A7015"/>
    <w:rsid w:val="002A7506"/>
    <w:rsid w:val="002B0126"/>
    <w:rsid w:val="002B0A1C"/>
    <w:rsid w:val="002B0B4B"/>
    <w:rsid w:val="002B2057"/>
    <w:rsid w:val="002B2582"/>
    <w:rsid w:val="002B27E5"/>
    <w:rsid w:val="002B2B9A"/>
    <w:rsid w:val="002B32D0"/>
    <w:rsid w:val="002B4AAB"/>
    <w:rsid w:val="002B4E4E"/>
    <w:rsid w:val="002B5DAF"/>
    <w:rsid w:val="002B60D1"/>
    <w:rsid w:val="002B69F1"/>
    <w:rsid w:val="002B6BF6"/>
    <w:rsid w:val="002B6E92"/>
    <w:rsid w:val="002B717B"/>
    <w:rsid w:val="002B75F1"/>
    <w:rsid w:val="002B7BAE"/>
    <w:rsid w:val="002B7E11"/>
    <w:rsid w:val="002B7E99"/>
    <w:rsid w:val="002C15A3"/>
    <w:rsid w:val="002C1BAC"/>
    <w:rsid w:val="002C1DE2"/>
    <w:rsid w:val="002C2451"/>
    <w:rsid w:val="002C298D"/>
    <w:rsid w:val="002C4471"/>
    <w:rsid w:val="002C49C3"/>
    <w:rsid w:val="002C52F7"/>
    <w:rsid w:val="002C587D"/>
    <w:rsid w:val="002C6104"/>
    <w:rsid w:val="002D0B58"/>
    <w:rsid w:val="002D0F70"/>
    <w:rsid w:val="002D1683"/>
    <w:rsid w:val="002D1ED6"/>
    <w:rsid w:val="002D27EA"/>
    <w:rsid w:val="002D2960"/>
    <w:rsid w:val="002D407A"/>
    <w:rsid w:val="002D4143"/>
    <w:rsid w:val="002D4584"/>
    <w:rsid w:val="002D5686"/>
    <w:rsid w:val="002D73C9"/>
    <w:rsid w:val="002D78F6"/>
    <w:rsid w:val="002D7BBA"/>
    <w:rsid w:val="002D7F9B"/>
    <w:rsid w:val="002E169F"/>
    <w:rsid w:val="002E193F"/>
    <w:rsid w:val="002E195C"/>
    <w:rsid w:val="002E1A83"/>
    <w:rsid w:val="002E1C13"/>
    <w:rsid w:val="002E21DC"/>
    <w:rsid w:val="002E2C8A"/>
    <w:rsid w:val="002E33FA"/>
    <w:rsid w:val="002E353B"/>
    <w:rsid w:val="002E36AB"/>
    <w:rsid w:val="002E3872"/>
    <w:rsid w:val="002E486E"/>
    <w:rsid w:val="002E547C"/>
    <w:rsid w:val="002E670D"/>
    <w:rsid w:val="002E68B3"/>
    <w:rsid w:val="002E7DBA"/>
    <w:rsid w:val="002F0E15"/>
    <w:rsid w:val="002F1325"/>
    <w:rsid w:val="002F1DA0"/>
    <w:rsid w:val="002F20C6"/>
    <w:rsid w:val="002F24B0"/>
    <w:rsid w:val="002F2C55"/>
    <w:rsid w:val="002F3253"/>
    <w:rsid w:val="002F33DA"/>
    <w:rsid w:val="002F49D3"/>
    <w:rsid w:val="002F4AA7"/>
    <w:rsid w:val="002F4C20"/>
    <w:rsid w:val="002F60F1"/>
    <w:rsid w:val="002F62B9"/>
    <w:rsid w:val="002F6C91"/>
    <w:rsid w:val="002F6CEE"/>
    <w:rsid w:val="002F7116"/>
    <w:rsid w:val="0030025F"/>
    <w:rsid w:val="003007D2"/>
    <w:rsid w:val="0030119F"/>
    <w:rsid w:val="00301383"/>
    <w:rsid w:val="00301728"/>
    <w:rsid w:val="003019F7"/>
    <w:rsid w:val="00301BDF"/>
    <w:rsid w:val="00302967"/>
    <w:rsid w:val="00303393"/>
    <w:rsid w:val="0030407B"/>
    <w:rsid w:val="003045F2"/>
    <w:rsid w:val="00304BC2"/>
    <w:rsid w:val="00307315"/>
    <w:rsid w:val="00307C89"/>
    <w:rsid w:val="00307F75"/>
    <w:rsid w:val="0031004E"/>
    <w:rsid w:val="0031016D"/>
    <w:rsid w:val="0031041A"/>
    <w:rsid w:val="0031060D"/>
    <w:rsid w:val="003107E1"/>
    <w:rsid w:val="00310AB5"/>
    <w:rsid w:val="00310DAD"/>
    <w:rsid w:val="0031273B"/>
    <w:rsid w:val="003132FA"/>
    <w:rsid w:val="003144E1"/>
    <w:rsid w:val="00314ADA"/>
    <w:rsid w:val="00314BD9"/>
    <w:rsid w:val="0031537C"/>
    <w:rsid w:val="00315662"/>
    <w:rsid w:val="00316079"/>
    <w:rsid w:val="0031692C"/>
    <w:rsid w:val="00316A4A"/>
    <w:rsid w:val="003174A5"/>
    <w:rsid w:val="003174F4"/>
    <w:rsid w:val="003202E1"/>
    <w:rsid w:val="003210DD"/>
    <w:rsid w:val="003213B0"/>
    <w:rsid w:val="00322592"/>
    <w:rsid w:val="0032262E"/>
    <w:rsid w:val="00322D93"/>
    <w:rsid w:val="0032390A"/>
    <w:rsid w:val="00324573"/>
    <w:rsid w:val="003251AF"/>
    <w:rsid w:val="00325519"/>
    <w:rsid w:val="00325938"/>
    <w:rsid w:val="00325965"/>
    <w:rsid w:val="00325979"/>
    <w:rsid w:val="00325D5E"/>
    <w:rsid w:val="003261F9"/>
    <w:rsid w:val="0032628E"/>
    <w:rsid w:val="00326A25"/>
    <w:rsid w:val="00326B2E"/>
    <w:rsid w:val="00326BD4"/>
    <w:rsid w:val="00326D63"/>
    <w:rsid w:val="0032736D"/>
    <w:rsid w:val="00327DED"/>
    <w:rsid w:val="003315D6"/>
    <w:rsid w:val="0033179C"/>
    <w:rsid w:val="00331810"/>
    <w:rsid w:val="00331A5F"/>
    <w:rsid w:val="0033433A"/>
    <w:rsid w:val="00334638"/>
    <w:rsid w:val="00335C30"/>
    <w:rsid w:val="003363D1"/>
    <w:rsid w:val="0033680B"/>
    <w:rsid w:val="00336981"/>
    <w:rsid w:val="00337534"/>
    <w:rsid w:val="003376D8"/>
    <w:rsid w:val="00337D36"/>
    <w:rsid w:val="00340143"/>
    <w:rsid w:val="00340447"/>
    <w:rsid w:val="00341710"/>
    <w:rsid w:val="003424EA"/>
    <w:rsid w:val="00342666"/>
    <w:rsid w:val="00342930"/>
    <w:rsid w:val="00343A6D"/>
    <w:rsid w:val="00343C38"/>
    <w:rsid w:val="00344159"/>
    <w:rsid w:val="00344D51"/>
    <w:rsid w:val="00344E5E"/>
    <w:rsid w:val="00346727"/>
    <w:rsid w:val="00347666"/>
    <w:rsid w:val="00347EB3"/>
    <w:rsid w:val="0035034C"/>
    <w:rsid w:val="003504DE"/>
    <w:rsid w:val="003509B8"/>
    <w:rsid w:val="00350CFF"/>
    <w:rsid w:val="00350EF5"/>
    <w:rsid w:val="003511B4"/>
    <w:rsid w:val="0035133F"/>
    <w:rsid w:val="0035136F"/>
    <w:rsid w:val="003514AB"/>
    <w:rsid w:val="003515A6"/>
    <w:rsid w:val="003530F5"/>
    <w:rsid w:val="00353248"/>
    <w:rsid w:val="00353BF1"/>
    <w:rsid w:val="0035450A"/>
    <w:rsid w:val="00354AD4"/>
    <w:rsid w:val="0035626E"/>
    <w:rsid w:val="0035637A"/>
    <w:rsid w:val="003563B7"/>
    <w:rsid w:val="00356784"/>
    <w:rsid w:val="003579C0"/>
    <w:rsid w:val="00360862"/>
    <w:rsid w:val="003620E0"/>
    <w:rsid w:val="00362950"/>
    <w:rsid w:val="003629C3"/>
    <w:rsid w:val="00362B68"/>
    <w:rsid w:val="00362E0B"/>
    <w:rsid w:val="00363C49"/>
    <w:rsid w:val="00364627"/>
    <w:rsid w:val="00364E3A"/>
    <w:rsid w:val="003650EC"/>
    <w:rsid w:val="00365256"/>
    <w:rsid w:val="00365DC7"/>
    <w:rsid w:val="00365FAE"/>
    <w:rsid w:val="0036694A"/>
    <w:rsid w:val="00366F0D"/>
    <w:rsid w:val="003671E3"/>
    <w:rsid w:val="0037000F"/>
    <w:rsid w:val="0037029E"/>
    <w:rsid w:val="00370A86"/>
    <w:rsid w:val="00370D64"/>
    <w:rsid w:val="003716CE"/>
    <w:rsid w:val="0037244B"/>
    <w:rsid w:val="0037295C"/>
    <w:rsid w:val="00372BAE"/>
    <w:rsid w:val="0037320F"/>
    <w:rsid w:val="00373390"/>
    <w:rsid w:val="00373805"/>
    <w:rsid w:val="00373E32"/>
    <w:rsid w:val="003762F2"/>
    <w:rsid w:val="003766B8"/>
    <w:rsid w:val="00376732"/>
    <w:rsid w:val="00376E14"/>
    <w:rsid w:val="0037727F"/>
    <w:rsid w:val="00377501"/>
    <w:rsid w:val="0037775F"/>
    <w:rsid w:val="0037783B"/>
    <w:rsid w:val="00377BD5"/>
    <w:rsid w:val="003804B5"/>
    <w:rsid w:val="00380892"/>
    <w:rsid w:val="00380939"/>
    <w:rsid w:val="00380BFA"/>
    <w:rsid w:val="0038103D"/>
    <w:rsid w:val="00382124"/>
    <w:rsid w:val="00382FCC"/>
    <w:rsid w:val="003833E7"/>
    <w:rsid w:val="003838BC"/>
    <w:rsid w:val="00383E7C"/>
    <w:rsid w:val="00384013"/>
    <w:rsid w:val="00385328"/>
    <w:rsid w:val="003853C4"/>
    <w:rsid w:val="00385B9B"/>
    <w:rsid w:val="00385C98"/>
    <w:rsid w:val="003874E6"/>
    <w:rsid w:val="00390675"/>
    <w:rsid w:val="003908E9"/>
    <w:rsid w:val="00390ACF"/>
    <w:rsid w:val="0039107D"/>
    <w:rsid w:val="003913DC"/>
    <w:rsid w:val="00392E75"/>
    <w:rsid w:val="00393752"/>
    <w:rsid w:val="0039393D"/>
    <w:rsid w:val="00394446"/>
    <w:rsid w:val="003946BB"/>
    <w:rsid w:val="00395FC7"/>
    <w:rsid w:val="003961AB"/>
    <w:rsid w:val="003970C5"/>
    <w:rsid w:val="003970F3"/>
    <w:rsid w:val="003976E3"/>
    <w:rsid w:val="00397A63"/>
    <w:rsid w:val="003A0EC1"/>
    <w:rsid w:val="003A111C"/>
    <w:rsid w:val="003A1E86"/>
    <w:rsid w:val="003A213A"/>
    <w:rsid w:val="003A2789"/>
    <w:rsid w:val="003A3014"/>
    <w:rsid w:val="003A3B0D"/>
    <w:rsid w:val="003A6A55"/>
    <w:rsid w:val="003A6DB7"/>
    <w:rsid w:val="003A6FD9"/>
    <w:rsid w:val="003A73E1"/>
    <w:rsid w:val="003A7503"/>
    <w:rsid w:val="003A76C4"/>
    <w:rsid w:val="003A7839"/>
    <w:rsid w:val="003B074D"/>
    <w:rsid w:val="003B0D63"/>
    <w:rsid w:val="003B10B1"/>
    <w:rsid w:val="003B1563"/>
    <w:rsid w:val="003B16CC"/>
    <w:rsid w:val="003B1764"/>
    <w:rsid w:val="003B1D84"/>
    <w:rsid w:val="003B1E23"/>
    <w:rsid w:val="003B2B21"/>
    <w:rsid w:val="003B3B9A"/>
    <w:rsid w:val="003B4C28"/>
    <w:rsid w:val="003B572A"/>
    <w:rsid w:val="003B584E"/>
    <w:rsid w:val="003B5DE5"/>
    <w:rsid w:val="003B7244"/>
    <w:rsid w:val="003C07F9"/>
    <w:rsid w:val="003C0C48"/>
    <w:rsid w:val="003C11F8"/>
    <w:rsid w:val="003C15F3"/>
    <w:rsid w:val="003C1C95"/>
    <w:rsid w:val="003C2209"/>
    <w:rsid w:val="003C23CF"/>
    <w:rsid w:val="003C2CAC"/>
    <w:rsid w:val="003C3E41"/>
    <w:rsid w:val="003C4E2A"/>
    <w:rsid w:val="003C56BD"/>
    <w:rsid w:val="003C6CB6"/>
    <w:rsid w:val="003C77C9"/>
    <w:rsid w:val="003D03BC"/>
    <w:rsid w:val="003D17AB"/>
    <w:rsid w:val="003D1829"/>
    <w:rsid w:val="003D20A5"/>
    <w:rsid w:val="003D3225"/>
    <w:rsid w:val="003D3791"/>
    <w:rsid w:val="003D3B62"/>
    <w:rsid w:val="003D4806"/>
    <w:rsid w:val="003D4A4E"/>
    <w:rsid w:val="003D4CCF"/>
    <w:rsid w:val="003D4D88"/>
    <w:rsid w:val="003D4DAB"/>
    <w:rsid w:val="003D5322"/>
    <w:rsid w:val="003D5AA6"/>
    <w:rsid w:val="003D6B5E"/>
    <w:rsid w:val="003E0CA2"/>
    <w:rsid w:val="003E18F7"/>
    <w:rsid w:val="003E1DDC"/>
    <w:rsid w:val="003E257E"/>
    <w:rsid w:val="003E2A88"/>
    <w:rsid w:val="003E2F90"/>
    <w:rsid w:val="003E35F9"/>
    <w:rsid w:val="003E378B"/>
    <w:rsid w:val="003E383B"/>
    <w:rsid w:val="003E4231"/>
    <w:rsid w:val="003E4410"/>
    <w:rsid w:val="003E53F4"/>
    <w:rsid w:val="003E5546"/>
    <w:rsid w:val="003E5C26"/>
    <w:rsid w:val="003E6792"/>
    <w:rsid w:val="003E68B4"/>
    <w:rsid w:val="003E6C1C"/>
    <w:rsid w:val="003E778F"/>
    <w:rsid w:val="003E7B80"/>
    <w:rsid w:val="003E7FD4"/>
    <w:rsid w:val="003F0291"/>
    <w:rsid w:val="003F094C"/>
    <w:rsid w:val="003F0FE0"/>
    <w:rsid w:val="003F2AB1"/>
    <w:rsid w:val="003F2BCB"/>
    <w:rsid w:val="003F33D4"/>
    <w:rsid w:val="003F4164"/>
    <w:rsid w:val="003F4D0F"/>
    <w:rsid w:val="003F5333"/>
    <w:rsid w:val="003F5B23"/>
    <w:rsid w:val="003F62DE"/>
    <w:rsid w:val="003F6348"/>
    <w:rsid w:val="003F6A4A"/>
    <w:rsid w:val="003F6ABF"/>
    <w:rsid w:val="003F7166"/>
    <w:rsid w:val="003F7168"/>
    <w:rsid w:val="003F781B"/>
    <w:rsid w:val="003F79E8"/>
    <w:rsid w:val="003F7C50"/>
    <w:rsid w:val="003F7EB7"/>
    <w:rsid w:val="003F7FFD"/>
    <w:rsid w:val="00400748"/>
    <w:rsid w:val="00400842"/>
    <w:rsid w:val="00400EFF"/>
    <w:rsid w:val="0040112F"/>
    <w:rsid w:val="00402A37"/>
    <w:rsid w:val="00402DF7"/>
    <w:rsid w:val="004039E1"/>
    <w:rsid w:val="00403E8D"/>
    <w:rsid w:val="00404392"/>
    <w:rsid w:val="004047F2"/>
    <w:rsid w:val="00404CEE"/>
    <w:rsid w:val="00405834"/>
    <w:rsid w:val="00405D4B"/>
    <w:rsid w:val="00405F6B"/>
    <w:rsid w:val="00407431"/>
    <w:rsid w:val="004074AD"/>
    <w:rsid w:val="00407541"/>
    <w:rsid w:val="0040771E"/>
    <w:rsid w:val="00407ADA"/>
    <w:rsid w:val="00410211"/>
    <w:rsid w:val="00410B7B"/>
    <w:rsid w:val="00411067"/>
    <w:rsid w:val="00411F67"/>
    <w:rsid w:val="004124B0"/>
    <w:rsid w:val="00412FE0"/>
    <w:rsid w:val="004134A8"/>
    <w:rsid w:val="00413720"/>
    <w:rsid w:val="004138CD"/>
    <w:rsid w:val="00413B6D"/>
    <w:rsid w:val="00415766"/>
    <w:rsid w:val="00415E0C"/>
    <w:rsid w:val="004165E6"/>
    <w:rsid w:val="00416BE6"/>
    <w:rsid w:val="00416EF0"/>
    <w:rsid w:val="004171AD"/>
    <w:rsid w:val="00417373"/>
    <w:rsid w:val="00417803"/>
    <w:rsid w:val="004202C1"/>
    <w:rsid w:val="004204F4"/>
    <w:rsid w:val="00421983"/>
    <w:rsid w:val="00421D89"/>
    <w:rsid w:val="004220FE"/>
    <w:rsid w:val="004232C2"/>
    <w:rsid w:val="00424F1A"/>
    <w:rsid w:val="00425247"/>
    <w:rsid w:val="00426C36"/>
    <w:rsid w:val="00426E16"/>
    <w:rsid w:val="004272DE"/>
    <w:rsid w:val="00427783"/>
    <w:rsid w:val="00427FD6"/>
    <w:rsid w:val="00430373"/>
    <w:rsid w:val="004303CF"/>
    <w:rsid w:val="0043168A"/>
    <w:rsid w:val="00432FCB"/>
    <w:rsid w:val="0043356C"/>
    <w:rsid w:val="004339A8"/>
    <w:rsid w:val="00434529"/>
    <w:rsid w:val="0043477A"/>
    <w:rsid w:val="00441BC7"/>
    <w:rsid w:val="00441F70"/>
    <w:rsid w:val="00442A23"/>
    <w:rsid w:val="004430CE"/>
    <w:rsid w:val="00443B91"/>
    <w:rsid w:val="00444E0E"/>
    <w:rsid w:val="00445850"/>
    <w:rsid w:val="00445E15"/>
    <w:rsid w:val="0044674B"/>
    <w:rsid w:val="00446E5E"/>
    <w:rsid w:val="0044797A"/>
    <w:rsid w:val="004500B5"/>
    <w:rsid w:val="00450B09"/>
    <w:rsid w:val="00452226"/>
    <w:rsid w:val="0045370B"/>
    <w:rsid w:val="00453ED1"/>
    <w:rsid w:val="0045407A"/>
    <w:rsid w:val="00454309"/>
    <w:rsid w:val="00454586"/>
    <w:rsid w:val="0045458B"/>
    <w:rsid w:val="00456683"/>
    <w:rsid w:val="00456B25"/>
    <w:rsid w:val="00457378"/>
    <w:rsid w:val="00457C27"/>
    <w:rsid w:val="00457E35"/>
    <w:rsid w:val="00460158"/>
    <w:rsid w:val="0046073B"/>
    <w:rsid w:val="00460A5F"/>
    <w:rsid w:val="00461007"/>
    <w:rsid w:val="00461389"/>
    <w:rsid w:val="004614F0"/>
    <w:rsid w:val="00461611"/>
    <w:rsid w:val="004616E0"/>
    <w:rsid w:val="00462F2A"/>
    <w:rsid w:val="0046455D"/>
    <w:rsid w:val="00464698"/>
    <w:rsid w:val="00464CBA"/>
    <w:rsid w:val="00465312"/>
    <w:rsid w:val="004659B2"/>
    <w:rsid w:val="00466C78"/>
    <w:rsid w:val="00466CA5"/>
    <w:rsid w:val="004675BE"/>
    <w:rsid w:val="00467759"/>
    <w:rsid w:val="00467BCF"/>
    <w:rsid w:val="00470EF0"/>
    <w:rsid w:val="0047118C"/>
    <w:rsid w:val="004712FD"/>
    <w:rsid w:val="004715C7"/>
    <w:rsid w:val="00471DA5"/>
    <w:rsid w:val="00473058"/>
    <w:rsid w:val="00474784"/>
    <w:rsid w:val="00474A69"/>
    <w:rsid w:val="00475AE2"/>
    <w:rsid w:val="00475DC0"/>
    <w:rsid w:val="00477872"/>
    <w:rsid w:val="00477D02"/>
    <w:rsid w:val="00477F17"/>
    <w:rsid w:val="00480140"/>
    <w:rsid w:val="0048089B"/>
    <w:rsid w:val="00480B8E"/>
    <w:rsid w:val="00480CB4"/>
    <w:rsid w:val="004810BF"/>
    <w:rsid w:val="00482D58"/>
    <w:rsid w:val="0048307F"/>
    <w:rsid w:val="00483148"/>
    <w:rsid w:val="004837CE"/>
    <w:rsid w:val="0048380F"/>
    <w:rsid w:val="00483EF5"/>
    <w:rsid w:val="00484CBD"/>
    <w:rsid w:val="00485D8F"/>
    <w:rsid w:val="00486655"/>
    <w:rsid w:val="004866AC"/>
    <w:rsid w:val="004871AB"/>
    <w:rsid w:val="00491297"/>
    <w:rsid w:val="004922BD"/>
    <w:rsid w:val="00492798"/>
    <w:rsid w:val="00492B63"/>
    <w:rsid w:val="00492D72"/>
    <w:rsid w:val="00493219"/>
    <w:rsid w:val="0049389B"/>
    <w:rsid w:val="00493ED1"/>
    <w:rsid w:val="00494FB6"/>
    <w:rsid w:val="004951CA"/>
    <w:rsid w:val="00495F8D"/>
    <w:rsid w:val="00496F93"/>
    <w:rsid w:val="00497294"/>
    <w:rsid w:val="00497858"/>
    <w:rsid w:val="00497965"/>
    <w:rsid w:val="004A02D1"/>
    <w:rsid w:val="004A1239"/>
    <w:rsid w:val="004A20F6"/>
    <w:rsid w:val="004A2E6A"/>
    <w:rsid w:val="004A399E"/>
    <w:rsid w:val="004A3C08"/>
    <w:rsid w:val="004A3FB0"/>
    <w:rsid w:val="004A54D0"/>
    <w:rsid w:val="004A552B"/>
    <w:rsid w:val="004A6C10"/>
    <w:rsid w:val="004A6EA3"/>
    <w:rsid w:val="004A703C"/>
    <w:rsid w:val="004A71D9"/>
    <w:rsid w:val="004A762D"/>
    <w:rsid w:val="004A7E90"/>
    <w:rsid w:val="004B16CB"/>
    <w:rsid w:val="004B224C"/>
    <w:rsid w:val="004B3582"/>
    <w:rsid w:val="004B3D8C"/>
    <w:rsid w:val="004B418A"/>
    <w:rsid w:val="004B4C43"/>
    <w:rsid w:val="004B550D"/>
    <w:rsid w:val="004B5B7C"/>
    <w:rsid w:val="004B691C"/>
    <w:rsid w:val="004B6F5E"/>
    <w:rsid w:val="004B76A0"/>
    <w:rsid w:val="004B770B"/>
    <w:rsid w:val="004B7A97"/>
    <w:rsid w:val="004C0059"/>
    <w:rsid w:val="004C0B1C"/>
    <w:rsid w:val="004C0C69"/>
    <w:rsid w:val="004C1036"/>
    <w:rsid w:val="004C1838"/>
    <w:rsid w:val="004C18B3"/>
    <w:rsid w:val="004C1906"/>
    <w:rsid w:val="004C5385"/>
    <w:rsid w:val="004C59EB"/>
    <w:rsid w:val="004C77B6"/>
    <w:rsid w:val="004C77D7"/>
    <w:rsid w:val="004D10B0"/>
    <w:rsid w:val="004D2118"/>
    <w:rsid w:val="004D2921"/>
    <w:rsid w:val="004D3545"/>
    <w:rsid w:val="004D36CA"/>
    <w:rsid w:val="004D4544"/>
    <w:rsid w:val="004D52B2"/>
    <w:rsid w:val="004D5694"/>
    <w:rsid w:val="004D5C86"/>
    <w:rsid w:val="004D5D37"/>
    <w:rsid w:val="004D5E03"/>
    <w:rsid w:val="004D64BF"/>
    <w:rsid w:val="004D6958"/>
    <w:rsid w:val="004D751B"/>
    <w:rsid w:val="004E07EA"/>
    <w:rsid w:val="004E0FD5"/>
    <w:rsid w:val="004E1232"/>
    <w:rsid w:val="004E125A"/>
    <w:rsid w:val="004E1B58"/>
    <w:rsid w:val="004E21AE"/>
    <w:rsid w:val="004E2B2C"/>
    <w:rsid w:val="004E3206"/>
    <w:rsid w:val="004E4348"/>
    <w:rsid w:val="004E477F"/>
    <w:rsid w:val="004E4794"/>
    <w:rsid w:val="004E5991"/>
    <w:rsid w:val="004E5DD4"/>
    <w:rsid w:val="004E5F68"/>
    <w:rsid w:val="004E628C"/>
    <w:rsid w:val="004E6600"/>
    <w:rsid w:val="004E6CB5"/>
    <w:rsid w:val="004E6DDC"/>
    <w:rsid w:val="004E7056"/>
    <w:rsid w:val="004E77FE"/>
    <w:rsid w:val="004F0283"/>
    <w:rsid w:val="004F02EC"/>
    <w:rsid w:val="004F10E3"/>
    <w:rsid w:val="004F14D6"/>
    <w:rsid w:val="004F194A"/>
    <w:rsid w:val="004F1B91"/>
    <w:rsid w:val="004F2060"/>
    <w:rsid w:val="004F2E09"/>
    <w:rsid w:val="004F2ED9"/>
    <w:rsid w:val="004F5126"/>
    <w:rsid w:val="004F5FEA"/>
    <w:rsid w:val="004F64DD"/>
    <w:rsid w:val="004F6BE9"/>
    <w:rsid w:val="004F6DFF"/>
    <w:rsid w:val="004F7C2E"/>
    <w:rsid w:val="00500A79"/>
    <w:rsid w:val="00501298"/>
    <w:rsid w:val="00501A04"/>
    <w:rsid w:val="00501D4A"/>
    <w:rsid w:val="005023CB"/>
    <w:rsid w:val="00502C7A"/>
    <w:rsid w:val="00502CD3"/>
    <w:rsid w:val="0050335F"/>
    <w:rsid w:val="005038EC"/>
    <w:rsid w:val="00504ADC"/>
    <w:rsid w:val="005064A2"/>
    <w:rsid w:val="00506553"/>
    <w:rsid w:val="0050697F"/>
    <w:rsid w:val="0050737C"/>
    <w:rsid w:val="00507523"/>
    <w:rsid w:val="00507607"/>
    <w:rsid w:val="00510300"/>
    <w:rsid w:val="00510A6B"/>
    <w:rsid w:val="00510EA2"/>
    <w:rsid w:val="00511537"/>
    <w:rsid w:val="00511EA4"/>
    <w:rsid w:val="00511FC8"/>
    <w:rsid w:val="005120EA"/>
    <w:rsid w:val="0051217E"/>
    <w:rsid w:val="00512390"/>
    <w:rsid w:val="00512E87"/>
    <w:rsid w:val="00513B56"/>
    <w:rsid w:val="00513EB5"/>
    <w:rsid w:val="00514A71"/>
    <w:rsid w:val="00516690"/>
    <w:rsid w:val="00521A3F"/>
    <w:rsid w:val="00522261"/>
    <w:rsid w:val="005231B2"/>
    <w:rsid w:val="00523368"/>
    <w:rsid w:val="00523D90"/>
    <w:rsid w:val="00524163"/>
    <w:rsid w:val="00525041"/>
    <w:rsid w:val="005251E3"/>
    <w:rsid w:val="0052581C"/>
    <w:rsid w:val="00526518"/>
    <w:rsid w:val="00526A1E"/>
    <w:rsid w:val="00527168"/>
    <w:rsid w:val="005275AF"/>
    <w:rsid w:val="005275CA"/>
    <w:rsid w:val="00530490"/>
    <w:rsid w:val="005308FE"/>
    <w:rsid w:val="00530D25"/>
    <w:rsid w:val="00531559"/>
    <w:rsid w:val="00531D40"/>
    <w:rsid w:val="00531D54"/>
    <w:rsid w:val="0053334F"/>
    <w:rsid w:val="005336B7"/>
    <w:rsid w:val="005338CD"/>
    <w:rsid w:val="005339A6"/>
    <w:rsid w:val="00533A82"/>
    <w:rsid w:val="00533D6B"/>
    <w:rsid w:val="005340BC"/>
    <w:rsid w:val="005352CB"/>
    <w:rsid w:val="00535834"/>
    <w:rsid w:val="00535D06"/>
    <w:rsid w:val="005364FD"/>
    <w:rsid w:val="005368CE"/>
    <w:rsid w:val="00537671"/>
    <w:rsid w:val="005414F3"/>
    <w:rsid w:val="005430BC"/>
    <w:rsid w:val="00543212"/>
    <w:rsid w:val="0054561C"/>
    <w:rsid w:val="00545A01"/>
    <w:rsid w:val="00545CA1"/>
    <w:rsid w:val="00545F57"/>
    <w:rsid w:val="00545F67"/>
    <w:rsid w:val="005462F3"/>
    <w:rsid w:val="0054644E"/>
    <w:rsid w:val="0054651B"/>
    <w:rsid w:val="00546789"/>
    <w:rsid w:val="00546A47"/>
    <w:rsid w:val="00546C51"/>
    <w:rsid w:val="005472C4"/>
    <w:rsid w:val="0054766C"/>
    <w:rsid w:val="00550130"/>
    <w:rsid w:val="005506E9"/>
    <w:rsid w:val="00550F57"/>
    <w:rsid w:val="00550F7C"/>
    <w:rsid w:val="00551296"/>
    <w:rsid w:val="005512F1"/>
    <w:rsid w:val="0055146B"/>
    <w:rsid w:val="00551519"/>
    <w:rsid w:val="00551AF3"/>
    <w:rsid w:val="00551F3D"/>
    <w:rsid w:val="005525AE"/>
    <w:rsid w:val="0055334A"/>
    <w:rsid w:val="00553ADA"/>
    <w:rsid w:val="00553D07"/>
    <w:rsid w:val="00554F65"/>
    <w:rsid w:val="005556EB"/>
    <w:rsid w:val="00555F55"/>
    <w:rsid w:val="005568B5"/>
    <w:rsid w:val="00556FF5"/>
    <w:rsid w:val="005574C4"/>
    <w:rsid w:val="0056099C"/>
    <w:rsid w:val="00560C5A"/>
    <w:rsid w:val="00560C9B"/>
    <w:rsid w:val="005612E3"/>
    <w:rsid w:val="00561C9E"/>
    <w:rsid w:val="005622A9"/>
    <w:rsid w:val="00562411"/>
    <w:rsid w:val="005645E7"/>
    <w:rsid w:val="0056502E"/>
    <w:rsid w:val="00565170"/>
    <w:rsid w:val="0056725E"/>
    <w:rsid w:val="0056752C"/>
    <w:rsid w:val="00567DC5"/>
    <w:rsid w:val="00567FC0"/>
    <w:rsid w:val="0057033E"/>
    <w:rsid w:val="005703B1"/>
    <w:rsid w:val="00570B5F"/>
    <w:rsid w:val="00570C4F"/>
    <w:rsid w:val="00571591"/>
    <w:rsid w:val="00571A6B"/>
    <w:rsid w:val="00571C5F"/>
    <w:rsid w:val="005723B2"/>
    <w:rsid w:val="00572C2B"/>
    <w:rsid w:val="0057370F"/>
    <w:rsid w:val="00573B19"/>
    <w:rsid w:val="00573B7A"/>
    <w:rsid w:val="00573C6C"/>
    <w:rsid w:val="00574584"/>
    <w:rsid w:val="00575895"/>
    <w:rsid w:val="00575B57"/>
    <w:rsid w:val="00576AD5"/>
    <w:rsid w:val="00576D9B"/>
    <w:rsid w:val="00576E17"/>
    <w:rsid w:val="00576F88"/>
    <w:rsid w:val="00577B1F"/>
    <w:rsid w:val="00577F75"/>
    <w:rsid w:val="00580FB0"/>
    <w:rsid w:val="00581737"/>
    <w:rsid w:val="00581A4E"/>
    <w:rsid w:val="00581B7C"/>
    <w:rsid w:val="00581EEA"/>
    <w:rsid w:val="00582A1E"/>
    <w:rsid w:val="00582B9E"/>
    <w:rsid w:val="00582D62"/>
    <w:rsid w:val="00583E37"/>
    <w:rsid w:val="005842E5"/>
    <w:rsid w:val="0058448B"/>
    <w:rsid w:val="00584E17"/>
    <w:rsid w:val="005852B0"/>
    <w:rsid w:val="00585712"/>
    <w:rsid w:val="00585DB3"/>
    <w:rsid w:val="00585FDC"/>
    <w:rsid w:val="00586218"/>
    <w:rsid w:val="00586318"/>
    <w:rsid w:val="00586BB5"/>
    <w:rsid w:val="00586C55"/>
    <w:rsid w:val="00587546"/>
    <w:rsid w:val="00590129"/>
    <w:rsid w:val="0059017E"/>
    <w:rsid w:val="0059021E"/>
    <w:rsid w:val="005907D3"/>
    <w:rsid w:val="00590861"/>
    <w:rsid w:val="00590D24"/>
    <w:rsid w:val="00592180"/>
    <w:rsid w:val="00592427"/>
    <w:rsid w:val="005927A1"/>
    <w:rsid w:val="00592E2A"/>
    <w:rsid w:val="00592FE8"/>
    <w:rsid w:val="00593005"/>
    <w:rsid w:val="00593302"/>
    <w:rsid w:val="00593512"/>
    <w:rsid w:val="00593846"/>
    <w:rsid w:val="00593F13"/>
    <w:rsid w:val="00594060"/>
    <w:rsid w:val="005942AA"/>
    <w:rsid w:val="00594847"/>
    <w:rsid w:val="005948FE"/>
    <w:rsid w:val="00594E72"/>
    <w:rsid w:val="005961DC"/>
    <w:rsid w:val="00597323"/>
    <w:rsid w:val="00597771"/>
    <w:rsid w:val="00597D87"/>
    <w:rsid w:val="00597F0A"/>
    <w:rsid w:val="005A00AD"/>
    <w:rsid w:val="005A03B7"/>
    <w:rsid w:val="005A05AB"/>
    <w:rsid w:val="005A083E"/>
    <w:rsid w:val="005A1CC0"/>
    <w:rsid w:val="005A202D"/>
    <w:rsid w:val="005A269C"/>
    <w:rsid w:val="005A281A"/>
    <w:rsid w:val="005A2A1B"/>
    <w:rsid w:val="005A3099"/>
    <w:rsid w:val="005A424D"/>
    <w:rsid w:val="005A4D17"/>
    <w:rsid w:val="005A547D"/>
    <w:rsid w:val="005A5F30"/>
    <w:rsid w:val="005A5F73"/>
    <w:rsid w:val="005A6704"/>
    <w:rsid w:val="005A6C2E"/>
    <w:rsid w:val="005A717D"/>
    <w:rsid w:val="005B0B8B"/>
    <w:rsid w:val="005B1A79"/>
    <w:rsid w:val="005B25AC"/>
    <w:rsid w:val="005B428E"/>
    <w:rsid w:val="005B43E4"/>
    <w:rsid w:val="005B53DC"/>
    <w:rsid w:val="005B5766"/>
    <w:rsid w:val="005B5794"/>
    <w:rsid w:val="005B5D8B"/>
    <w:rsid w:val="005B5EFB"/>
    <w:rsid w:val="005B60FF"/>
    <w:rsid w:val="005B64F2"/>
    <w:rsid w:val="005B7454"/>
    <w:rsid w:val="005B7802"/>
    <w:rsid w:val="005C08AD"/>
    <w:rsid w:val="005C0E3B"/>
    <w:rsid w:val="005C1F24"/>
    <w:rsid w:val="005C2143"/>
    <w:rsid w:val="005C2426"/>
    <w:rsid w:val="005C3B15"/>
    <w:rsid w:val="005C4594"/>
    <w:rsid w:val="005C4EDF"/>
    <w:rsid w:val="005C5129"/>
    <w:rsid w:val="005C64A3"/>
    <w:rsid w:val="005C6C8A"/>
    <w:rsid w:val="005C7619"/>
    <w:rsid w:val="005C7672"/>
    <w:rsid w:val="005C7B6C"/>
    <w:rsid w:val="005D05F4"/>
    <w:rsid w:val="005D0605"/>
    <w:rsid w:val="005D0954"/>
    <w:rsid w:val="005D0B18"/>
    <w:rsid w:val="005D0E79"/>
    <w:rsid w:val="005D103F"/>
    <w:rsid w:val="005D3682"/>
    <w:rsid w:val="005D3994"/>
    <w:rsid w:val="005D54EE"/>
    <w:rsid w:val="005D632A"/>
    <w:rsid w:val="005D64D2"/>
    <w:rsid w:val="005D6915"/>
    <w:rsid w:val="005D6E0E"/>
    <w:rsid w:val="005D72D5"/>
    <w:rsid w:val="005D7F20"/>
    <w:rsid w:val="005E0918"/>
    <w:rsid w:val="005E0E15"/>
    <w:rsid w:val="005E1F06"/>
    <w:rsid w:val="005E2CD5"/>
    <w:rsid w:val="005E4A46"/>
    <w:rsid w:val="005E5792"/>
    <w:rsid w:val="005E7558"/>
    <w:rsid w:val="005E76F3"/>
    <w:rsid w:val="005E7ECB"/>
    <w:rsid w:val="005F0520"/>
    <w:rsid w:val="005F0917"/>
    <w:rsid w:val="005F0A99"/>
    <w:rsid w:val="005F0FFD"/>
    <w:rsid w:val="005F2413"/>
    <w:rsid w:val="005F2606"/>
    <w:rsid w:val="005F2933"/>
    <w:rsid w:val="005F3F71"/>
    <w:rsid w:val="005F4577"/>
    <w:rsid w:val="005F47DE"/>
    <w:rsid w:val="005F4DA3"/>
    <w:rsid w:val="005F6020"/>
    <w:rsid w:val="005F6122"/>
    <w:rsid w:val="005F6CDC"/>
    <w:rsid w:val="005F6D93"/>
    <w:rsid w:val="005F732E"/>
    <w:rsid w:val="005F7349"/>
    <w:rsid w:val="006003A7"/>
    <w:rsid w:val="00602E41"/>
    <w:rsid w:val="006034A8"/>
    <w:rsid w:val="00603868"/>
    <w:rsid w:val="0060399A"/>
    <w:rsid w:val="00603F9E"/>
    <w:rsid w:val="00604466"/>
    <w:rsid w:val="006046FB"/>
    <w:rsid w:val="00604F05"/>
    <w:rsid w:val="006058F2"/>
    <w:rsid w:val="006059D5"/>
    <w:rsid w:val="00605A52"/>
    <w:rsid w:val="00607091"/>
    <w:rsid w:val="006079A1"/>
    <w:rsid w:val="00607C3A"/>
    <w:rsid w:val="00607FD9"/>
    <w:rsid w:val="006109F5"/>
    <w:rsid w:val="006110A0"/>
    <w:rsid w:val="00611174"/>
    <w:rsid w:val="006121AD"/>
    <w:rsid w:val="006123D3"/>
    <w:rsid w:val="006123F3"/>
    <w:rsid w:val="006126EB"/>
    <w:rsid w:val="00612CE7"/>
    <w:rsid w:val="00613ACA"/>
    <w:rsid w:val="00613CA8"/>
    <w:rsid w:val="006143B9"/>
    <w:rsid w:val="006143D1"/>
    <w:rsid w:val="00615484"/>
    <w:rsid w:val="006159E7"/>
    <w:rsid w:val="00616984"/>
    <w:rsid w:val="00617CE1"/>
    <w:rsid w:val="00617F7F"/>
    <w:rsid w:val="00620A22"/>
    <w:rsid w:val="00620C7B"/>
    <w:rsid w:val="00620FEC"/>
    <w:rsid w:val="00621BBD"/>
    <w:rsid w:val="00622760"/>
    <w:rsid w:val="0062339B"/>
    <w:rsid w:val="00623401"/>
    <w:rsid w:val="006234B4"/>
    <w:rsid w:val="00623702"/>
    <w:rsid w:val="006249CF"/>
    <w:rsid w:val="006251D4"/>
    <w:rsid w:val="00625416"/>
    <w:rsid w:val="0062584E"/>
    <w:rsid w:val="00627448"/>
    <w:rsid w:val="00627D1D"/>
    <w:rsid w:val="00630D34"/>
    <w:rsid w:val="006312D9"/>
    <w:rsid w:val="006325F3"/>
    <w:rsid w:val="006326A6"/>
    <w:rsid w:val="006327A1"/>
    <w:rsid w:val="00633A2A"/>
    <w:rsid w:val="0063502D"/>
    <w:rsid w:val="0063504C"/>
    <w:rsid w:val="00635759"/>
    <w:rsid w:val="00635F2B"/>
    <w:rsid w:val="00635FCC"/>
    <w:rsid w:val="00636154"/>
    <w:rsid w:val="0063661B"/>
    <w:rsid w:val="00636844"/>
    <w:rsid w:val="00636B7F"/>
    <w:rsid w:val="00636DF7"/>
    <w:rsid w:val="006370D0"/>
    <w:rsid w:val="006371D9"/>
    <w:rsid w:val="00637469"/>
    <w:rsid w:val="00637AE1"/>
    <w:rsid w:val="00637D91"/>
    <w:rsid w:val="00637F84"/>
    <w:rsid w:val="00640306"/>
    <w:rsid w:val="006405D2"/>
    <w:rsid w:val="00640FD9"/>
    <w:rsid w:val="00642326"/>
    <w:rsid w:val="00642808"/>
    <w:rsid w:val="006429A9"/>
    <w:rsid w:val="00642CDD"/>
    <w:rsid w:val="00643BAB"/>
    <w:rsid w:val="00644140"/>
    <w:rsid w:val="006444E6"/>
    <w:rsid w:val="00644B63"/>
    <w:rsid w:val="00645508"/>
    <w:rsid w:val="00646A60"/>
    <w:rsid w:val="00646FF7"/>
    <w:rsid w:val="00647763"/>
    <w:rsid w:val="00647B29"/>
    <w:rsid w:val="00647CD8"/>
    <w:rsid w:val="00650A46"/>
    <w:rsid w:val="00650AFA"/>
    <w:rsid w:val="00650E80"/>
    <w:rsid w:val="00651652"/>
    <w:rsid w:val="00651B75"/>
    <w:rsid w:val="00651B87"/>
    <w:rsid w:val="00651CF2"/>
    <w:rsid w:val="00652567"/>
    <w:rsid w:val="0065392D"/>
    <w:rsid w:val="00653C46"/>
    <w:rsid w:val="00653EA0"/>
    <w:rsid w:val="00654767"/>
    <w:rsid w:val="00655A9D"/>
    <w:rsid w:val="00656D8A"/>
    <w:rsid w:val="00657643"/>
    <w:rsid w:val="00657FC2"/>
    <w:rsid w:val="00660089"/>
    <w:rsid w:val="006604E8"/>
    <w:rsid w:val="00661527"/>
    <w:rsid w:val="006619F7"/>
    <w:rsid w:val="00661AFA"/>
    <w:rsid w:val="0066349F"/>
    <w:rsid w:val="006642D9"/>
    <w:rsid w:val="00664728"/>
    <w:rsid w:val="00664976"/>
    <w:rsid w:val="00664BEF"/>
    <w:rsid w:val="006655E7"/>
    <w:rsid w:val="006656E1"/>
    <w:rsid w:val="006658C4"/>
    <w:rsid w:val="00665F55"/>
    <w:rsid w:val="00666D7E"/>
    <w:rsid w:val="006700C8"/>
    <w:rsid w:val="006702C9"/>
    <w:rsid w:val="006707E9"/>
    <w:rsid w:val="0067104B"/>
    <w:rsid w:val="00671644"/>
    <w:rsid w:val="00673692"/>
    <w:rsid w:val="00673C86"/>
    <w:rsid w:val="00674156"/>
    <w:rsid w:val="0067451B"/>
    <w:rsid w:val="00674895"/>
    <w:rsid w:val="00675372"/>
    <w:rsid w:val="00675B60"/>
    <w:rsid w:val="0067622D"/>
    <w:rsid w:val="00676F73"/>
    <w:rsid w:val="00677549"/>
    <w:rsid w:val="00677600"/>
    <w:rsid w:val="00677799"/>
    <w:rsid w:val="00677B0C"/>
    <w:rsid w:val="00677D96"/>
    <w:rsid w:val="00677FCC"/>
    <w:rsid w:val="00680E95"/>
    <w:rsid w:val="006812CF"/>
    <w:rsid w:val="00681C36"/>
    <w:rsid w:val="006837FD"/>
    <w:rsid w:val="00686267"/>
    <w:rsid w:val="00686922"/>
    <w:rsid w:val="00686923"/>
    <w:rsid w:val="00686B76"/>
    <w:rsid w:val="0068708C"/>
    <w:rsid w:val="006903B2"/>
    <w:rsid w:val="0069068A"/>
    <w:rsid w:val="00690871"/>
    <w:rsid w:val="00690FCD"/>
    <w:rsid w:val="00692CFD"/>
    <w:rsid w:val="006932D8"/>
    <w:rsid w:val="00693365"/>
    <w:rsid w:val="00693B1C"/>
    <w:rsid w:val="006946FD"/>
    <w:rsid w:val="00694CE3"/>
    <w:rsid w:val="00694EF2"/>
    <w:rsid w:val="006956E4"/>
    <w:rsid w:val="00696F5C"/>
    <w:rsid w:val="0069757E"/>
    <w:rsid w:val="00697940"/>
    <w:rsid w:val="00697E47"/>
    <w:rsid w:val="00697F03"/>
    <w:rsid w:val="006A034A"/>
    <w:rsid w:val="006A03C6"/>
    <w:rsid w:val="006A1F76"/>
    <w:rsid w:val="006A2517"/>
    <w:rsid w:val="006A2914"/>
    <w:rsid w:val="006A2A75"/>
    <w:rsid w:val="006A2AF5"/>
    <w:rsid w:val="006A2F09"/>
    <w:rsid w:val="006A35FA"/>
    <w:rsid w:val="006A3DC1"/>
    <w:rsid w:val="006A3E86"/>
    <w:rsid w:val="006A4359"/>
    <w:rsid w:val="006A4A27"/>
    <w:rsid w:val="006A4A4E"/>
    <w:rsid w:val="006A55D2"/>
    <w:rsid w:val="006A59A9"/>
    <w:rsid w:val="006A5ABE"/>
    <w:rsid w:val="006A5C13"/>
    <w:rsid w:val="006A5FB3"/>
    <w:rsid w:val="006A64BB"/>
    <w:rsid w:val="006A6D74"/>
    <w:rsid w:val="006A7278"/>
    <w:rsid w:val="006A7BCA"/>
    <w:rsid w:val="006B1939"/>
    <w:rsid w:val="006B23AA"/>
    <w:rsid w:val="006B240B"/>
    <w:rsid w:val="006B2E17"/>
    <w:rsid w:val="006B2E97"/>
    <w:rsid w:val="006B3868"/>
    <w:rsid w:val="006B39F1"/>
    <w:rsid w:val="006B4110"/>
    <w:rsid w:val="006B51F0"/>
    <w:rsid w:val="006B6955"/>
    <w:rsid w:val="006B6B0D"/>
    <w:rsid w:val="006B787D"/>
    <w:rsid w:val="006B7BB0"/>
    <w:rsid w:val="006C0E8A"/>
    <w:rsid w:val="006C165A"/>
    <w:rsid w:val="006C1E29"/>
    <w:rsid w:val="006C2052"/>
    <w:rsid w:val="006C2E2A"/>
    <w:rsid w:val="006C3334"/>
    <w:rsid w:val="006C3D0B"/>
    <w:rsid w:val="006C3F73"/>
    <w:rsid w:val="006C44D0"/>
    <w:rsid w:val="006C462E"/>
    <w:rsid w:val="006C488F"/>
    <w:rsid w:val="006C5A15"/>
    <w:rsid w:val="006C5B11"/>
    <w:rsid w:val="006C5F41"/>
    <w:rsid w:val="006C64BA"/>
    <w:rsid w:val="006C651F"/>
    <w:rsid w:val="006C6A6F"/>
    <w:rsid w:val="006C6D6F"/>
    <w:rsid w:val="006C6DC0"/>
    <w:rsid w:val="006C78A6"/>
    <w:rsid w:val="006D06ED"/>
    <w:rsid w:val="006D074C"/>
    <w:rsid w:val="006D094F"/>
    <w:rsid w:val="006D1046"/>
    <w:rsid w:val="006D11E5"/>
    <w:rsid w:val="006D19BF"/>
    <w:rsid w:val="006D1D12"/>
    <w:rsid w:val="006D2DDF"/>
    <w:rsid w:val="006D2ED6"/>
    <w:rsid w:val="006D3A1F"/>
    <w:rsid w:val="006D416E"/>
    <w:rsid w:val="006D4CAB"/>
    <w:rsid w:val="006D4DFD"/>
    <w:rsid w:val="006D5174"/>
    <w:rsid w:val="006D53F3"/>
    <w:rsid w:val="006D588C"/>
    <w:rsid w:val="006D5B0B"/>
    <w:rsid w:val="006D5FA5"/>
    <w:rsid w:val="006D64F2"/>
    <w:rsid w:val="006D655F"/>
    <w:rsid w:val="006D7975"/>
    <w:rsid w:val="006D7A7E"/>
    <w:rsid w:val="006E021C"/>
    <w:rsid w:val="006E02D4"/>
    <w:rsid w:val="006E075B"/>
    <w:rsid w:val="006E0AA8"/>
    <w:rsid w:val="006E0F32"/>
    <w:rsid w:val="006E126B"/>
    <w:rsid w:val="006E1A98"/>
    <w:rsid w:val="006E1BAE"/>
    <w:rsid w:val="006E2199"/>
    <w:rsid w:val="006E274D"/>
    <w:rsid w:val="006E2CFB"/>
    <w:rsid w:val="006E2ECC"/>
    <w:rsid w:val="006E3184"/>
    <w:rsid w:val="006E34F1"/>
    <w:rsid w:val="006E37E9"/>
    <w:rsid w:val="006E3EBF"/>
    <w:rsid w:val="006E417C"/>
    <w:rsid w:val="006E4372"/>
    <w:rsid w:val="006E4F1E"/>
    <w:rsid w:val="006E56EA"/>
    <w:rsid w:val="006E597A"/>
    <w:rsid w:val="006E59CD"/>
    <w:rsid w:val="006E6EAB"/>
    <w:rsid w:val="006E70E2"/>
    <w:rsid w:val="006E71E0"/>
    <w:rsid w:val="006E75F2"/>
    <w:rsid w:val="006E77F7"/>
    <w:rsid w:val="006E784D"/>
    <w:rsid w:val="006F14CF"/>
    <w:rsid w:val="006F1C69"/>
    <w:rsid w:val="006F1C91"/>
    <w:rsid w:val="006F28D1"/>
    <w:rsid w:val="006F328B"/>
    <w:rsid w:val="006F336A"/>
    <w:rsid w:val="006F3574"/>
    <w:rsid w:val="006F3D0F"/>
    <w:rsid w:val="006F4034"/>
    <w:rsid w:val="006F4466"/>
    <w:rsid w:val="006F46EA"/>
    <w:rsid w:val="006F4C11"/>
    <w:rsid w:val="006F4F9D"/>
    <w:rsid w:val="006F565D"/>
    <w:rsid w:val="006F601E"/>
    <w:rsid w:val="006F6805"/>
    <w:rsid w:val="006F68D3"/>
    <w:rsid w:val="006F7ECE"/>
    <w:rsid w:val="007001A6"/>
    <w:rsid w:val="00700823"/>
    <w:rsid w:val="0070140A"/>
    <w:rsid w:val="00701976"/>
    <w:rsid w:val="00702062"/>
    <w:rsid w:val="0070239D"/>
    <w:rsid w:val="00702F09"/>
    <w:rsid w:val="00703304"/>
    <w:rsid w:val="00703F6E"/>
    <w:rsid w:val="0070403E"/>
    <w:rsid w:val="00704EF4"/>
    <w:rsid w:val="0070502E"/>
    <w:rsid w:val="007050D0"/>
    <w:rsid w:val="007058EE"/>
    <w:rsid w:val="00705AED"/>
    <w:rsid w:val="00706350"/>
    <w:rsid w:val="00706AF6"/>
    <w:rsid w:val="00706F5C"/>
    <w:rsid w:val="0070762E"/>
    <w:rsid w:val="00707BC6"/>
    <w:rsid w:val="00707F3E"/>
    <w:rsid w:val="00710170"/>
    <w:rsid w:val="00710628"/>
    <w:rsid w:val="00710651"/>
    <w:rsid w:val="0071070C"/>
    <w:rsid w:val="00710C96"/>
    <w:rsid w:val="00711657"/>
    <w:rsid w:val="00712052"/>
    <w:rsid w:val="007121D2"/>
    <w:rsid w:val="00712957"/>
    <w:rsid w:val="00712E1D"/>
    <w:rsid w:val="007134E9"/>
    <w:rsid w:val="00713BF9"/>
    <w:rsid w:val="00713F85"/>
    <w:rsid w:val="00714C7B"/>
    <w:rsid w:val="007155C3"/>
    <w:rsid w:val="00715D2C"/>
    <w:rsid w:val="00716A97"/>
    <w:rsid w:val="00716F8D"/>
    <w:rsid w:val="0071760B"/>
    <w:rsid w:val="007208B9"/>
    <w:rsid w:val="00720B23"/>
    <w:rsid w:val="00720B6D"/>
    <w:rsid w:val="007210A3"/>
    <w:rsid w:val="0072133D"/>
    <w:rsid w:val="00721601"/>
    <w:rsid w:val="00721B51"/>
    <w:rsid w:val="00722CAF"/>
    <w:rsid w:val="007234A7"/>
    <w:rsid w:val="007249E5"/>
    <w:rsid w:val="00724CFF"/>
    <w:rsid w:val="007255E7"/>
    <w:rsid w:val="007257D2"/>
    <w:rsid w:val="00725FE3"/>
    <w:rsid w:val="0072622B"/>
    <w:rsid w:val="0072685F"/>
    <w:rsid w:val="00726FE1"/>
    <w:rsid w:val="00727044"/>
    <w:rsid w:val="007279F6"/>
    <w:rsid w:val="00727F88"/>
    <w:rsid w:val="00727F9A"/>
    <w:rsid w:val="00730FC4"/>
    <w:rsid w:val="00731877"/>
    <w:rsid w:val="00732636"/>
    <w:rsid w:val="00732B33"/>
    <w:rsid w:val="0073388E"/>
    <w:rsid w:val="00733BBE"/>
    <w:rsid w:val="00733FED"/>
    <w:rsid w:val="0073431B"/>
    <w:rsid w:val="00734FF4"/>
    <w:rsid w:val="00735EDA"/>
    <w:rsid w:val="00736504"/>
    <w:rsid w:val="0073663A"/>
    <w:rsid w:val="00736D75"/>
    <w:rsid w:val="00736D96"/>
    <w:rsid w:val="00737DFB"/>
    <w:rsid w:val="007403B8"/>
    <w:rsid w:val="00740973"/>
    <w:rsid w:val="00740B22"/>
    <w:rsid w:val="00740B89"/>
    <w:rsid w:val="00740C0A"/>
    <w:rsid w:val="00740DCD"/>
    <w:rsid w:val="007412B8"/>
    <w:rsid w:val="00741DF2"/>
    <w:rsid w:val="00741E6A"/>
    <w:rsid w:val="00742922"/>
    <w:rsid w:val="0074432D"/>
    <w:rsid w:val="00744515"/>
    <w:rsid w:val="007446D7"/>
    <w:rsid w:val="00746063"/>
    <w:rsid w:val="00747B62"/>
    <w:rsid w:val="00750FBF"/>
    <w:rsid w:val="00751945"/>
    <w:rsid w:val="00751E56"/>
    <w:rsid w:val="00751FAA"/>
    <w:rsid w:val="007522E4"/>
    <w:rsid w:val="00752339"/>
    <w:rsid w:val="00752B4E"/>
    <w:rsid w:val="00753F0B"/>
    <w:rsid w:val="00754564"/>
    <w:rsid w:val="00754D46"/>
    <w:rsid w:val="00755415"/>
    <w:rsid w:val="00756D6D"/>
    <w:rsid w:val="007604BD"/>
    <w:rsid w:val="00760E3E"/>
    <w:rsid w:val="00761852"/>
    <w:rsid w:val="00761BF0"/>
    <w:rsid w:val="0076249F"/>
    <w:rsid w:val="00762587"/>
    <w:rsid w:val="00762D46"/>
    <w:rsid w:val="00762DB6"/>
    <w:rsid w:val="00762EB7"/>
    <w:rsid w:val="00763494"/>
    <w:rsid w:val="00764206"/>
    <w:rsid w:val="007642A4"/>
    <w:rsid w:val="007659BD"/>
    <w:rsid w:val="00765B2B"/>
    <w:rsid w:val="00765D50"/>
    <w:rsid w:val="0076601B"/>
    <w:rsid w:val="00766164"/>
    <w:rsid w:val="00766B22"/>
    <w:rsid w:val="00766B5C"/>
    <w:rsid w:val="007676C3"/>
    <w:rsid w:val="007700A7"/>
    <w:rsid w:val="0077032D"/>
    <w:rsid w:val="007706D2"/>
    <w:rsid w:val="00770779"/>
    <w:rsid w:val="00770A3A"/>
    <w:rsid w:val="00770FA4"/>
    <w:rsid w:val="00771830"/>
    <w:rsid w:val="0077255D"/>
    <w:rsid w:val="007729A4"/>
    <w:rsid w:val="00772C36"/>
    <w:rsid w:val="007737A4"/>
    <w:rsid w:val="00774C34"/>
    <w:rsid w:val="00774D2C"/>
    <w:rsid w:val="00774EBF"/>
    <w:rsid w:val="00774F02"/>
    <w:rsid w:val="00775017"/>
    <w:rsid w:val="0077512F"/>
    <w:rsid w:val="007757DA"/>
    <w:rsid w:val="00775950"/>
    <w:rsid w:val="00775F3D"/>
    <w:rsid w:val="0077664B"/>
    <w:rsid w:val="0077746D"/>
    <w:rsid w:val="007813B2"/>
    <w:rsid w:val="00781920"/>
    <w:rsid w:val="007819C3"/>
    <w:rsid w:val="007822DC"/>
    <w:rsid w:val="00782512"/>
    <w:rsid w:val="0078276C"/>
    <w:rsid w:val="00784D03"/>
    <w:rsid w:val="00785A3B"/>
    <w:rsid w:val="0078602A"/>
    <w:rsid w:val="00786E2E"/>
    <w:rsid w:val="0078703A"/>
    <w:rsid w:val="00787DDE"/>
    <w:rsid w:val="007901E3"/>
    <w:rsid w:val="0079124E"/>
    <w:rsid w:val="00793A01"/>
    <w:rsid w:val="0079446F"/>
    <w:rsid w:val="00795030"/>
    <w:rsid w:val="0079539F"/>
    <w:rsid w:val="007958B0"/>
    <w:rsid w:val="00795B13"/>
    <w:rsid w:val="00795E95"/>
    <w:rsid w:val="007960D2"/>
    <w:rsid w:val="007966DC"/>
    <w:rsid w:val="007974DF"/>
    <w:rsid w:val="00797EDF"/>
    <w:rsid w:val="00797FB9"/>
    <w:rsid w:val="007A05A3"/>
    <w:rsid w:val="007A05BD"/>
    <w:rsid w:val="007A0EA4"/>
    <w:rsid w:val="007A0FA2"/>
    <w:rsid w:val="007A1469"/>
    <w:rsid w:val="007A17F0"/>
    <w:rsid w:val="007A1B4C"/>
    <w:rsid w:val="007A201D"/>
    <w:rsid w:val="007A224D"/>
    <w:rsid w:val="007A2345"/>
    <w:rsid w:val="007A26E3"/>
    <w:rsid w:val="007A27C9"/>
    <w:rsid w:val="007A2E66"/>
    <w:rsid w:val="007A3021"/>
    <w:rsid w:val="007A3E55"/>
    <w:rsid w:val="007A4CC8"/>
    <w:rsid w:val="007A4FA6"/>
    <w:rsid w:val="007A59C2"/>
    <w:rsid w:val="007A6137"/>
    <w:rsid w:val="007A6286"/>
    <w:rsid w:val="007A6BFD"/>
    <w:rsid w:val="007A70C0"/>
    <w:rsid w:val="007A7264"/>
    <w:rsid w:val="007A7508"/>
    <w:rsid w:val="007B0538"/>
    <w:rsid w:val="007B1972"/>
    <w:rsid w:val="007B1BDB"/>
    <w:rsid w:val="007B27FE"/>
    <w:rsid w:val="007B2910"/>
    <w:rsid w:val="007B2D6D"/>
    <w:rsid w:val="007B2FE0"/>
    <w:rsid w:val="007B3A5F"/>
    <w:rsid w:val="007B485E"/>
    <w:rsid w:val="007B4BEB"/>
    <w:rsid w:val="007B4D73"/>
    <w:rsid w:val="007B51EF"/>
    <w:rsid w:val="007B563F"/>
    <w:rsid w:val="007B6207"/>
    <w:rsid w:val="007B698F"/>
    <w:rsid w:val="007B7764"/>
    <w:rsid w:val="007C0084"/>
    <w:rsid w:val="007C08B4"/>
    <w:rsid w:val="007C0A21"/>
    <w:rsid w:val="007C12BD"/>
    <w:rsid w:val="007C1F74"/>
    <w:rsid w:val="007C239D"/>
    <w:rsid w:val="007C2740"/>
    <w:rsid w:val="007C27F2"/>
    <w:rsid w:val="007C2A1E"/>
    <w:rsid w:val="007C4C5F"/>
    <w:rsid w:val="007C4D7F"/>
    <w:rsid w:val="007C60BB"/>
    <w:rsid w:val="007C7269"/>
    <w:rsid w:val="007C7FAE"/>
    <w:rsid w:val="007D0215"/>
    <w:rsid w:val="007D08BE"/>
    <w:rsid w:val="007D1BB5"/>
    <w:rsid w:val="007D1EC1"/>
    <w:rsid w:val="007D24B1"/>
    <w:rsid w:val="007D2895"/>
    <w:rsid w:val="007D29FF"/>
    <w:rsid w:val="007D33D3"/>
    <w:rsid w:val="007D4860"/>
    <w:rsid w:val="007D492D"/>
    <w:rsid w:val="007D504D"/>
    <w:rsid w:val="007D51B3"/>
    <w:rsid w:val="007D5738"/>
    <w:rsid w:val="007D5793"/>
    <w:rsid w:val="007D5E3E"/>
    <w:rsid w:val="007D5FAC"/>
    <w:rsid w:val="007D610A"/>
    <w:rsid w:val="007D6759"/>
    <w:rsid w:val="007D73E3"/>
    <w:rsid w:val="007D7617"/>
    <w:rsid w:val="007E03FF"/>
    <w:rsid w:val="007E05C8"/>
    <w:rsid w:val="007E06D9"/>
    <w:rsid w:val="007E0EFF"/>
    <w:rsid w:val="007E0F74"/>
    <w:rsid w:val="007E132E"/>
    <w:rsid w:val="007E1483"/>
    <w:rsid w:val="007E19C3"/>
    <w:rsid w:val="007E2863"/>
    <w:rsid w:val="007E34DB"/>
    <w:rsid w:val="007E34E6"/>
    <w:rsid w:val="007E469F"/>
    <w:rsid w:val="007E4824"/>
    <w:rsid w:val="007E4A6A"/>
    <w:rsid w:val="007E5323"/>
    <w:rsid w:val="007E58D1"/>
    <w:rsid w:val="007E5DCB"/>
    <w:rsid w:val="007E63C4"/>
    <w:rsid w:val="007E694C"/>
    <w:rsid w:val="007E6DC8"/>
    <w:rsid w:val="007E6F94"/>
    <w:rsid w:val="007E72C8"/>
    <w:rsid w:val="007E74B5"/>
    <w:rsid w:val="007E7755"/>
    <w:rsid w:val="007F06E0"/>
    <w:rsid w:val="007F0EFD"/>
    <w:rsid w:val="007F10C3"/>
    <w:rsid w:val="007F2203"/>
    <w:rsid w:val="007F298B"/>
    <w:rsid w:val="007F3232"/>
    <w:rsid w:val="007F33EF"/>
    <w:rsid w:val="007F49E6"/>
    <w:rsid w:val="007F49F7"/>
    <w:rsid w:val="007F5AC2"/>
    <w:rsid w:val="007F63E8"/>
    <w:rsid w:val="007F6B0B"/>
    <w:rsid w:val="007F6E35"/>
    <w:rsid w:val="007F6E5F"/>
    <w:rsid w:val="007F6E68"/>
    <w:rsid w:val="007F722F"/>
    <w:rsid w:val="007F7EF3"/>
    <w:rsid w:val="00801116"/>
    <w:rsid w:val="0080160A"/>
    <w:rsid w:val="00802C19"/>
    <w:rsid w:val="00802C4E"/>
    <w:rsid w:val="00802CE0"/>
    <w:rsid w:val="0080321F"/>
    <w:rsid w:val="00803234"/>
    <w:rsid w:val="008036C9"/>
    <w:rsid w:val="00803CDE"/>
    <w:rsid w:val="00803EEC"/>
    <w:rsid w:val="0080439D"/>
    <w:rsid w:val="008052A6"/>
    <w:rsid w:val="0080591E"/>
    <w:rsid w:val="00806971"/>
    <w:rsid w:val="00807624"/>
    <w:rsid w:val="0080775D"/>
    <w:rsid w:val="00811CDF"/>
    <w:rsid w:val="008121D5"/>
    <w:rsid w:val="008124F0"/>
    <w:rsid w:val="0081257F"/>
    <w:rsid w:val="00813E07"/>
    <w:rsid w:val="00813F70"/>
    <w:rsid w:val="008144BD"/>
    <w:rsid w:val="0081670B"/>
    <w:rsid w:val="00817241"/>
    <w:rsid w:val="0081725C"/>
    <w:rsid w:val="008176D8"/>
    <w:rsid w:val="00817A1B"/>
    <w:rsid w:val="00820ED7"/>
    <w:rsid w:val="00821149"/>
    <w:rsid w:val="0082266C"/>
    <w:rsid w:val="008230DB"/>
    <w:rsid w:val="008235EC"/>
    <w:rsid w:val="00824283"/>
    <w:rsid w:val="0082506D"/>
    <w:rsid w:val="00825F3B"/>
    <w:rsid w:val="00826EBA"/>
    <w:rsid w:val="0082774B"/>
    <w:rsid w:val="00830A0A"/>
    <w:rsid w:val="00831535"/>
    <w:rsid w:val="008315C5"/>
    <w:rsid w:val="008317EB"/>
    <w:rsid w:val="00831872"/>
    <w:rsid w:val="00831CBE"/>
    <w:rsid w:val="00832F80"/>
    <w:rsid w:val="00833B49"/>
    <w:rsid w:val="00833B63"/>
    <w:rsid w:val="00833FC2"/>
    <w:rsid w:val="0083400B"/>
    <w:rsid w:val="00834401"/>
    <w:rsid w:val="00834D97"/>
    <w:rsid w:val="00834E56"/>
    <w:rsid w:val="008363AF"/>
    <w:rsid w:val="008364FC"/>
    <w:rsid w:val="0083667E"/>
    <w:rsid w:val="008369CD"/>
    <w:rsid w:val="0083761C"/>
    <w:rsid w:val="00837C4F"/>
    <w:rsid w:val="008401F0"/>
    <w:rsid w:val="008406FD"/>
    <w:rsid w:val="008414B1"/>
    <w:rsid w:val="00841865"/>
    <w:rsid w:val="00841C60"/>
    <w:rsid w:val="0084221B"/>
    <w:rsid w:val="00842AB5"/>
    <w:rsid w:val="00843268"/>
    <w:rsid w:val="008432A6"/>
    <w:rsid w:val="00844E1F"/>
    <w:rsid w:val="0084513D"/>
    <w:rsid w:val="0084523E"/>
    <w:rsid w:val="008455CB"/>
    <w:rsid w:val="00845F53"/>
    <w:rsid w:val="00846A77"/>
    <w:rsid w:val="00846DCC"/>
    <w:rsid w:val="00847F78"/>
    <w:rsid w:val="00850319"/>
    <w:rsid w:val="00850450"/>
    <w:rsid w:val="00850959"/>
    <w:rsid w:val="00850F7D"/>
    <w:rsid w:val="00852981"/>
    <w:rsid w:val="008541DD"/>
    <w:rsid w:val="00854483"/>
    <w:rsid w:val="00854C2C"/>
    <w:rsid w:val="00854C3F"/>
    <w:rsid w:val="00856207"/>
    <w:rsid w:val="00856539"/>
    <w:rsid w:val="008571D2"/>
    <w:rsid w:val="008573D8"/>
    <w:rsid w:val="00857756"/>
    <w:rsid w:val="00857763"/>
    <w:rsid w:val="008578F4"/>
    <w:rsid w:val="008604E2"/>
    <w:rsid w:val="00860992"/>
    <w:rsid w:val="00860DEF"/>
    <w:rsid w:val="00861531"/>
    <w:rsid w:val="00861A16"/>
    <w:rsid w:val="008625B8"/>
    <w:rsid w:val="00862965"/>
    <w:rsid w:val="00863C05"/>
    <w:rsid w:val="00863D73"/>
    <w:rsid w:val="00863F8E"/>
    <w:rsid w:val="0086521A"/>
    <w:rsid w:val="0086595C"/>
    <w:rsid w:val="00866263"/>
    <w:rsid w:val="0086702C"/>
    <w:rsid w:val="008677BD"/>
    <w:rsid w:val="008702B0"/>
    <w:rsid w:val="00870342"/>
    <w:rsid w:val="00870728"/>
    <w:rsid w:val="00870F70"/>
    <w:rsid w:val="0087138F"/>
    <w:rsid w:val="0087142E"/>
    <w:rsid w:val="00872290"/>
    <w:rsid w:val="0087274C"/>
    <w:rsid w:val="00872BA7"/>
    <w:rsid w:val="0087304C"/>
    <w:rsid w:val="00873961"/>
    <w:rsid w:val="008743BB"/>
    <w:rsid w:val="00875349"/>
    <w:rsid w:val="00875B39"/>
    <w:rsid w:val="00875CF7"/>
    <w:rsid w:val="0087684D"/>
    <w:rsid w:val="00876E38"/>
    <w:rsid w:val="00877F0B"/>
    <w:rsid w:val="0088011B"/>
    <w:rsid w:val="008806D2"/>
    <w:rsid w:val="00881070"/>
    <w:rsid w:val="00881461"/>
    <w:rsid w:val="0088192C"/>
    <w:rsid w:val="008819DD"/>
    <w:rsid w:val="008820D6"/>
    <w:rsid w:val="008825CE"/>
    <w:rsid w:val="0088273C"/>
    <w:rsid w:val="00882A05"/>
    <w:rsid w:val="00882E3B"/>
    <w:rsid w:val="00883A9E"/>
    <w:rsid w:val="00883F0F"/>
    <w:rsid w:val="00884968"/>
    <w:rsid w:val="00884981"/>
    <w:rsid w:val="00884BAE"/>
    <w:rsid w:val="0088596D"/>
    <w:rsid w:val="0088619C"/>
    <w:rsid w:val="008873FE"/>
    <w:rsid w:val="008907D0"/>
    <w:rsid w:val="00890A51"/>
    <w:rsid w:val="00890F20"/>
    <w:rsid w:val="0089110D"/>
    <w:rsid w:val="008915C1"/>
    <w:rsid w:val="008918F2"/>
    <w:rsid w:val="008919F8"/>
    <w:rsid w:val="00891AB1"/>
    <w:rsid w:val="00891E84"/>
    <w:rsid w:val="0089205B"/>
    <w:rsid w:val="0089320C"/>
    <w:rsid w:val="00893528"/>
    <w:rsid w:val="00893A22"/>
    <w:rsid w:val="00893B11"/>
    <w:rsid w:val="00893DB4"/>
    <w:rsid w:val="00893F42"/>
    <w:rsid w:val="00894255"/>
    <w:rsid w:val="0089543F"/>
    <w:rsid w:val="00895901"/>
    <w:rsid w:val="00895FFC"/>
    <w:rsid w:val="008960D3"/>
    <w:rsid w:val="00896A60"/>
    <w:rsid w:val="00896E7B"/>
    <w:rsid w:val="00897596"/>
    <w:rsid w:val="00897BFE"/>
    <w:rsid w:val="008A0E63"/>
    <w:rsid w:val="008A190A"/>
    <w:rsid w:val="008A1D67"/>
    <w:rsid w:val="008A2457"/>
    <w:rsid w:val="008A27CB"/>
    <w:rsid w:val="008A371A"/>
    <w:rsid w:val="008A39E9"/>
    <w:rsid w:val="008A39EE"/>
    <w:rsid w:val="008A3A1B"/>
    <w:rsid w:val="008A3DAD"/>
    <w:rsid w:val="008A4062"/>
    <w:rsid w:val="008A4319"/>
    <w:rsid w:val="008A44EC"/>
    <w:rsid w:val="008A4CFE"/>
    <w:rsid w:val="008A5110"/>
    <w:rsid w:val="008A529D"/>
    <w:rsid w:val="008A647E"/>
    <w:rsid w:val="008A65F5"/>
    <w:rsid w:val="008A764F"/>
    <w:rsid w:val="008A7889"/>
    <w:rsid w:val="008A7D36"/>
    <w:rsid w:val="008B1305"/>
    <w:rsid w:val="008B1499"/>
    <w:rsid w:val="008B1732"/>
    <w:rsid w:val="008B222A"/>
    <w:rsid w:val="008B23E0"/>
    <w:rsid w:val="008B2E61"/>
    <w:rsid w:val="008B36A0"/>
    <w:rsid w:val="008B46C4"/>
    <w:rsid w:val="008B497E"/>
    <w:rsid w:val="008B4D85"/>
    <w:rsid w:val="008B5085"/>
    <w:rsid w:val="008B51A5"/>
    <w:rsid w:val="008B61F4"/>
    <w:rsid w:val="008B67F1"/>
    <w:rsid w:val="008B6DC5"/>
    <w:rsid w:val="008B6E88"/>
    <w:rsid w:val="008B7299"/>
    <w:rsid w:val="008B7560"/>
    <w:rsid w:val="008B7802"/>
    <w:rsid w:val="008B7A73"/>
    <w:rsid w:val="008B7B94"/>
    <w:rsid w:val="008C01A1"/>
    <w:rsid w:val="008C14BC"/>
    <w:rsid w:val="008C1D1A"/>
    <w:rsid w:val="008C2429"/>
    <w:rsid w:val="008C2E3A"/>
    <w:rsid w:val="008C42C4"/>
    <w:rsid w:val="008C440C"/>
    <w:rsid w:val="008C4BD3"/>
    <w:rsid w:val="008C4D26"/>
    <w:rsid w:val="008C50F6"/>
    <w:rsid w:val="008C54AB"/>
    <w:rsid w:val="008C57D9"/>
    <w:rsid w:val="008C5FB3"/>
    <w:rsid w:val="008C6768"/>
    <w:rsid w:val="008C6807"/>
    <w:rsid w:val="008C6C97"/>
    <w:rsid w:val="008C755E"/>
    <w:rsid w:val="008C773C"/>
    <w:rsid w:val="008C7D16"/>
    <w:rsid w:val="008D097E"/>
    <w:rsid w:val="008D0E5F"/>
    <w:rsid w:val="008D1B4F"/>
    <w:rsid w:val="008D351F"/>
    <w:rsid w:val="008D3973"/>
    <w:rsid w:val="008D3C3E"/>
    <w:rsid w:val="008D3EAC"/>
    <w:rsid w:val="008D4057"/>
    <w:rsid w:val="008D4B5B"/>
    <w:rsid w:val="008D6525"/>
    <w:rsid w:val="008D65E1"/>
    <w:rsid w:val="008D6747"/>
    <w:rsid w:val="008D689C"/>
    <w:rsid w:val="008D76BF"/>
    <w:rsid w:val="008E0137"/>
    <w:rsid w:val="008E080E"/>
    <w:rsid w:val="008E095D"/>
    <w:rsid w:val="008E0B3F"/>
    <w:rsid w:val="008E0D0F"/>
    <w:rsid w:val="008E39CD"/>
    <w:rsid w:val="008E3A1A"/>
    <w:rsid w:val="008E3BC6"/>
    <w:rsid w:val="008E3CB8"/>
    <w:rsid w:val="008E4837"/>
    <w:rsid w:val="008E4BE0"/>
    <w:rsid w:val="008E6B5C"/>
    <w:rsid w:val="008E6D06"/>
    <w:rsid w:val="008E7EF4"/>
    <w:rsid w:val="008F029E"/>
    <w:rsid w:val="008F0413"/>
    <w:rsid w:val="008F0535"/>
    <w:rsid w:val="008F0677"/>
    <w:rsid w:val="008F0735"/>
    <w:rsid w:val="008F15D6"/>
    <w:rsid w:val="008F1D66"/>
    <w:rsid w:val="008F2252"/>
    <w:rsid w:val="008F23D4"/>
    <w:rsid w:val="008F2E96"/>
    <w:rsid w:val="008F3465"/>
    <w:rsid w:val="008F4FF1"/>
    <w:rsid w:val="008F53C0"/>
    <w:rsid w:val="008F6019"/>
    <w:rsid w:val="008F62AC"/>
    <w:rsid w:val="008F66C5"/>
    <w:rsid w:val="008F6CCE"/>
    <w:rsid w:val="008F74BD"/>
    <w:rsid w:val="008F774B"/>
    <w:rsid w:val="008F778D"/>
    <w:rsid w:val="00901CDA"/>
    <w:rsid w:val="009021FF"/>
    <w:rsid w:val="0090258A"/>
    <w:rsid w:val="009029E7"/>
    <w:rsid w:val="009029E9"/>
    <w:rsid w:val="00902DD6"/>
    <w:rsid w:val="0090305C"/>
    <w:rsid w:val="009043EE"/>
    <w:rsid w:val="0090537F"/>
    <w:rsid w:val="00905566"/>
    <w:rsid w:val="00905583"/>
    <w:rsid w:val="00905936"/>
    <w:rsid w:val="00905A06"/>
    <w:rsid w:val="00906582"/>
    <w:rsid w:val="00906F12"/>
    <w:rsid w:val="00907424"/>
    <w:rsid w:val="00907A60"/>
    <w:rsid w:val="00907F5C"/>
    <w:rsid w:val="00907FCB"/>
    <w:rsid w:val="00910065"/>
    <w:rsid w:val="00910890"/>
    <w:rsid w:val="0091120E"/>
    <w:rsid w:val="00911225"/>
    <w:rsid w:val="00911A60"/>
    <w:rsid w:val="00911B09"/>
    <w:rsid w:val="00912406"/>
    <w:rsid w:val="009124DA"/>
    <w:rsid w:val="0091285C"/>
    <w:rsid w:val="00912A97"/>
    <w:rsid w:val="0091310F"/>
    <w:rsid w:val="009137A8"/>
    <w:rsid w:val="00914009"/>
    <w:rsid w:val="009146EA"/>
    <w:rsid w:val="00914D2A"/>
    <w:rsid w:val="00915DEF"/>
    <w:rsid w:val="00915DF0"/>
    <w:rsid w:val="00917A6B"/>
    <w:rsid w:val="00920245"/>
    <w:rsid w:val="009205FB"/>
    <w:rsid w:val="009219FD"/>
    <w:rsid w:val="00921D49"/>
    <w:rsid w:val="00921E1F"/>
    <w:rsid w:val="00922AEA"/>
    <w:rsid w:val="00922EF6"/>
    <w:rsid w:val="00922F5E"/>
    <w:rsid w:val="009237E8"/>
    <w:rsid w:val="00923922"/>
    <w:rsid w:val="00923D93"/>
    <w:rsid w:val="00924BE5"/>
    <w:rsid w:val="009252B6"/>
    <w:rsid w:val="00925571"/>
    <w:rsid w:val="009255B0"/>
    <w:rsid w:val="009258AF"/>
    <w:rsid w:val="00927942"/>
    <w:rsid w:val="0093061E"/>
    <w:rsid w:val="00930706"/>
    <w:rsid w:val="00930A74"/>
    <w:rsid w:val="00930C69"/>
    <w:rsid w:val="009323BC"/>
    <w:rsid w:val="009323ED"/>
    <w:rsid w:val="0093352D"/>
    <w:rsid w:val="00933844"/>
    <w:rsid w:val="0093421B"/>
    <w:rsid w:val="0093468A"/>
    <w:rsid w:val="0093509D"/>
    <w:rsid w:val="009359E8"/>
    <w:rsid w:val="00935A7F"/>
    <w:rsid w:val="009361DD"/>
    <w:rsid w:val="00936B2E"/>
    <w:rsid w:val="0093737F"/>
    <w:rsid w:val="009376BC"/>
    <w:rsid w:val="00937B2B"/>
    <w:rsid w:val="009405B2"/>
    <w:rsid w:val="00940CE2"/>
    <w:rsid w:val="0094121B"/>
    <w:rsid w:val="009413F9"/>
    <w:rsid w:val="00941985"/>
    <w:rsid w:val="00944BC9"/>
    <w:rsid w:val="00944D79"/>
    <w:rsid w:val="00945B89"/>
    <w:rsid w:val="0094635C"/>
    <w:rsid w:val="009470B6"/>
    <w:rsid w:val="0094728D"/>
    <w:rsid w:val="00947405"/>
    <w:rsid w:val="00947917"/>
    <w:rsid w:val="0095080F"/>
    <w:rsid w:val="00951427"/>
    <w:rsid w:val="009517EF"/>
    <w:rsid w:val="00952922"/>
    <w:rsid w:val="00952C4A"/>
    <w:rsid w:val="009534A7"/>
    <w:rsid w:val="009535A3"/>
    <w:rsid w:val="009546FD"/>
    <w:rsid w:val="00955111"/>
    <w:rsid w:val="00955142"/>
    <w:rsid w:val="00955D84"/>
    <w:rsid w:val="009564C5"/>
    <w:rsid w:val="009578BC"/>
    <w:rsid w:val="00960357"/>
    <w:rsid w:val="00960736"/>
    <w:rsid w:val="00961676"/>
    <w:rsid w:val="00961738"/>
    <w:rsid w:val="0096175D"/>
    <w:rsid w:val="0096212F"/>
    <w:rsid w:val="0096307B"/>
    <w:rsid w:val="00963607"/>
    <w:rsid w:val="0096394F"/>
    <w:rsid w:val="00963976"/>
    <w:rsid w:val="00963C58"/>
    <w:rsid w:val="00964DC3"/>
    <w:rsid w:val="0096525F"/>
    <w:rsid w:val="009654D8"/>
    <w:rsid w:val="00965E4F"/>
    <w:rsid w:val="009660B1"/>
    <w:rsid w:val="00966CAB"/>
    <w:rsid w:val="009670E8"/>
    <w:rsid w:val="00967352"/>
    <w:rsid w:val="00967D54"/>
    <w:rsid w:val="009714ED"/>
    <w:rsid w:val="00972186"/>
    <w:rsid w:val="0097228B"/>
    <w:rsid w:val="009726B8"/>
    <w:rsid w:val="00973D0C"/>
    <w:rsid w:val="00974241"/>
    <w:rsid w:val="00976025"/>
    <w:rsid w:val="00976078"/>
    <w:rsid w:val="0097619C"/>
    <w:rsid w:val="009769F7"/>
    <w:rsid w:val="00976F71"/>
    <w:rsid w:val="00977752"/>
    <w:rsid w:val="009821B2"/>
    <w:rsid w:val="0098261B"/>
    <w:rsid w:val="009826FE"/>
    <w:rsid w:val="00982CDF"/>
    <w:rsid w:val="00982FDA"/>
    <w:rsid w:val="009838A3"/>
    <w:rsid w:val="00983F56"/>
    <w:rsid w:val="00984B2B"/>
    <w:rsid w:val="00984C82"/>
    <w:rsid w:val="00985822"/>
    <w:rsid w:val="00985914"/>
    <w:rsid w:val="0098596C"/>
    <w:rsid w:val="00985CCD"/>
    <w:rsid w:val="0098631D"/>
    <w:rsid w:val="009870BD"/>
    <w:rsid w:val="00987240"/>
    <w:rsid w:val="009872FA"/>
    <w:rsid w:val="009876F3"/>
    <w:rsid w:val="009905D1"/>
    <w:rsid w:val="009908F0"/>
    <w:rsid w:val="00990CE3"/>
    <w:rsid w:val="00990FC2"/>
    <w:rsid w:val="0099114A"/>
    <w:rsid w:val="00991B4B"/>
    <w:rsid w:val="00992029"/>
    <w:rsid w:val="0099204A"/>
    <w:rsid w:val="00992390"/>
    <w:rsid w:val="00992654"/>
    <w:rsid w:val="00992674"/>
    <w:rsid w:val="0099326A"/>
    <w:rsid w:val="00993F3C"/>
    <w:rsid w:val="00993FD3"/>
    <w:rsid w:val="009948AA"/>
    <w:rsid w:val="0099504C"/>
    <w:rsid w:val="00996131"/>
    <w:rsid w:val="00996B29"/>
    <w:rsid w:val="00997296"/>
    <w:rsid w:val="00997427"/>
    <w:rsid w:val="00997881"/>
    <w:rsid w:val="00997938"/>
    <w:rsid w:val="00997D89"/>
    <w:rsid w:val="009A06BC"/>
    <w:rsid w:val="009A09DE"/>
    <w:rsid w:val="009A10B1"/>
    <w:rsid w:val="009A190E"/>
    <w:rsid w:val="009A1BE3"/>
    <w:rsid w:val="009A2572"/>
    <w:rsid w:val="009A262A"/>
    <w:rsid w:val="009A29D7"/>
    <w:rsid w:val="009A3BE4"/>
    <w:rsid w:val="009A4679"/>
    <w:rsid w:val="009A4720"/>
    <w:rsid w:val="009A4B31"/>
    <w:rsid w:val="009A4F82"/>
    <w:rsid w:val="009A504C"/>
    <w:rsid w:val="009A617B"/>
    <w:rsid w:val="009A6459"/>
    <w:rsid w:val="009A6C84"/>
    <w:rsid w:val="009A7499"/>
    <w:rsid w:val="009A7B0C"/>
    <w:rsid w:val="009B069E"/>
    <w:rsid w:val="009B207E"/>
    <w:rsid w:val="009B30BE"/>
    <w:rsid w:val="009B32AE"/>
    <w:rsid w:val="009B39AF"/>
    <w:rsid w:val="009B421E"/>
    <w:rsid w:val="009B4236"/>
    <w:rsid w:val="009B510C"/>
    <w:rsid w:val="009B584F"/>
    <w:rsid w:val="009B6FB0"/>
    <w:rsid w:val="009B799D"/>
    <w:rsid w:val="009C0219"/>
    <w:rsid w:val="009C0707"/>
    <w:rsid w:val="009C0A10"/>
    <w:rsid w:val="009C0BB0"/>
    <w:rsid w:val="009C1154"/>
    <w:rsid w:val="009C12C2"/>
    <w:rsid w:val="009C1433"/>
    <w:rsid w:val="009C172B"/>
    <w:rsid w:val="009C1BD1"/>
    <w:rsid w:val="009C2B41"/>
    <w:rsid w:val="009C340F"/>
    <w:rsid w:val="009C382A"/>
    <w:rsid w:val="009C4234"/>
    <w:rsid w:val="009C4325"/>
    <w:rsid w:val="009C4A75"/>
    <w:rsid w:val="009C4AF2"/>
    <w:rsid w:val="009C55C5"/>
    <w:rsid w:val="009C58F0"/>
    <w:rsid w:val="009C63B2"/>
    <w:rsid w:val="009C666A"/>
    <w:rsid w:val="009C698B"/>
    <w:rsid w:val="009D0C07"/>
    <w:rsid w:val="009D12CB"/>
    <w:rsid w:val="009D1503"/>
    <w:rsid w:val="009D23BA"/>
    <w:rsid w:val="009D2AB9"/>
    <w:rsid w:val="009D3877"/>
    <w:rsid w:val="009D392E"/>
    <w:rsid w:val="009D3EE9"/>
    <w:rsid w:val="009D54F6"/>
    <w:rsid w:val="009D6CD2"/>
    <w:rsid w:val="009E009B"/>
    <w:rsid w:val="009E00F1"/>
    <w:rsid w:val="009E120F"/>
    <w:rsid w:val="009E2006"/>
    <w:rsid w:val="009E2159"/>
    <w:rsid w:val="009E2168"/>
    <w:rsid w:val="009E2439"/>
    <w:rsid w:val="009E2F56"/>
    <w:rsid w:val="009E3A80"/>
    <w:rsid w:val="009E3D8F"/>
    <w:rsid w:val="009E40EF"/>
    <w:rsid w:val="009E4445"/>
    <w:rsid w:val="009E5E51"/>
    <w:rsid w:val="009E71B1"/>
    <w:rsid w:val="009E7719"/>
    <w:rsid w:val="009F0068"/>
    <w:rsid w:val="009F042F"/>
    <w:rsid w:val="009F079B"/>
    <w:rsid w:val="009F0BE9"/>
    <w:rsid w:val="009F0C29"/>
    <w:rsid w:val="009F0D9B"/>
    <w:rsid w:val="009F0E6E"/>
    <w:rsid w:val="009F111C"/>
    <w:rsid w:val="009F15F3"/>
    <w:rsid w:val="009F1CAC"/>
    <w:rsid w:val="009F2227"/>
    <w:rsid w:val="009F2CD6"/>
    <w:rsid w:val="009F372C"/>
    <w:rsid w:val="009F4070"/>
    <w:rsid w:val="009F4776"/>
    <w:rsid w:val="009F485B"/>
    <w:rsid w:val="009F5DCE"/>
    <w:rsid w:val="009F5DDA"/>
    <w:rsid w:val="009F6E14"/>
    <w:rsid w:val="009F6F30"/>
    <w:rsid w:val="009F791D"/>
    <w:rsid w:val="00A0078B"/>
    <w:rsid w:val="00A007B2"/>
    <w:rsid w:val="00A00D17"/>
    <w:rsid w:val="00A016DF"/>
    <w:rsid w:val="00A0192F"/>
    <w:rsid w:val="00A01941"/>
    <w:rsid w:val="00A01A69"/>
    <w:rsid w:val="00A01AC8"/>
    <w:rsid w:val="00A02501"/>
    <w:rsid w:val="00A02FAB"/>
    <w:rsid w:val="00A03334"/>
    <w:rsid w:val="00A04DFD"/>
    <w:rsid w:val="00A05B5F"/>
    <w:rsid w:val="00A06734"/>
    <w:rsid w:val="00A06D38"/>
    <w:rsid w:val="00A07B7E"/>
    <w:rsid w:val="00A11216"/>
    <w:rsid w:val="00A114EA"/>
    <w:rsid w:val="00A11AB9"/>
    <w:rsid w:val="00A11BEA"/>
    <w:rsid w:val="00A11D24"/>
    <w:rsid w:val="00A12545"/>
    <w:rsid w:val="00A12600"/>
    <w:rsid w:val="00A126A2"/>
    <w:rsid w:val="00A1277D"/>
    <w:rsid w:val="00A1294A"/>
    <w:rsid w:val="00A13443"/>
    <w:rsid w:val="00A1480E"/>
    <w:rsid w:val="00A154FD"/>
    <w:rsid w:val="00A15725"/>
    <w:rsid w:val="00A166E0"/>
    <w:rsid w:val="00A17209"/>
    <w:rsid w:val="00A17325"/>
    <w:rsid w:val="00A1757A"/>
    <w:rsid w:val="00A20992"/>
    <w:rsid w:val="00A21581"/>
    <w:rsid w:val="00A21DC4"/>
    <w:rsid w:val="00A23892"/>
    <w:rsid w:val="00A23A33"/>
    <w:rsid w:val="00A23BDF"/>
    <w:rsid w:val="00A24160"/>
    <w:rsid w:val="00A25027"/>
    <w:rsid w:val="00A253F7"/>
    <w:rsid w:val="00A25525"/>
    <w:rsid w:val="00A25AE5"/>
    <w:rsid w:val="00A25B9C"/>
    <w:rsid w:val="00A27146"/>
    <w:rsid w:val="00A2745A"/>
    <w:rsid w:val="00A300BE"/>
    <w:rsid w:val="00A305D4"/>
    <w:rsid w:val="00A307C4"/>
    <w:rsid w:val="00A307D4"/>
    <w:rsid w:val="00A313CA"/>
    <w:rsid w:val="00A318F3"/>
    <w:rsid w:val="00A3215F"/>
    <w:rsid w:val="00A33E92"/>
    <w:rsid w:val="00A34953"/>
    <w:rsid w:val="00A34991"/>
    <w:rsid w:val="00A350EF"/>
    <w:rsid w:val="00A35211"/>
    <w:rsid w:val="00A359CF"/>
    <w:rsid w:val="00A36097"/>
    <w:rsid w:val="00A37598"/>
    <w:rsid w:val="00A378C8"/>
    <w:rsid w:val="00A37AF4"/>
    <w:rsid w:val="00A41B94"/>
    <w:rsid w:val="00A42707"/>
    <w:rsid w:val="00A4307A"/>
    <w:rsid w:val="00A4347B"/>
    <w:rsid w:val="00A4349C"/>
    <w:rsid w:val="00A4488D"/>
    <w:rsid w:val="00A454EE"/>
    <w:rsid w:val="00A457BB"/>
    <w:rsid w:val="00A457FE"/>
    <w:rsid w:val="00A45EEC"/>
    <w:rsid w:val="00A47604"/>
    <w:rsid w:val="00A47E27"/>
    <w:rsid w:val="00A51274"/>
    <w:rsid w:val="00A51E20"/>
    <w:rsid w:val="00A52080"/>
    <w:rsid w:val="00A5240B"/>
    <w:rsid w:val="00A526A0"/>
    <w:rsid w:val="00A52CEF"/>
    <w:rsid w:val="00A53DF7"/>
    <w:rsid w:val="00A549F5"/>
    <w:rsid w:val="00A54EE6"/>
    <w:rsid w:val="00A5555F"/>
    <w:rsid w:val="00A55794"/>
    <w:rsid w:val="00A5607B"/>
    <w:rsid w:val="00A56092"/>
    <w:rsid w:val="00A56AC1"/>
    <w:rsid w:val="00A56FC8"/>
    <w:rsid w:val="00A62F46"/>
    <w:rsid w:val="00A62FC0"/>
    <w:rsid w:val="00A63077"/>
    <w:rsid w:val="00A6325C"/>
    <w:rsid w:val="00A63E22"/>
    <w:rsid w:val="00A64A72"/>
    <w:rsid w:val="00A6514F"/>
    <w:rsid w:val="00A669BF"/>
    <w:rsid w:val="00A66FCD"/>
    <w:rsid w:val="00A67483"/>
    <w:rsid w:val="00A6750C"/>
    <w:rsid w:val="00A67ABE"/>
    <w:rsid w:val="00A67CF9"/>
    <w:rsid w:val="00A70F5D"/>
    <w:rsid w:val="00A7132D"/>
    <w:rsid w:val="00A72724"/>
    <w:rsid w:val="00A72AD0"/>
    <w:rsid w:val="00A73356"/>
    <w:rsid w:val="00A73962"/>
    <w:rsid w:val="00A75E87"/>
    <w:rsid w:val="00A75F74"/>
    <w:rsid w:val="00A766D4"/>
    <w:rsid w:val="00A7736C"/>
    <w:rsid w:val="00A7754E"/>
    <w:rsid w:val="00A8088C"/>
    <w:rsid w:val="00A81C1D"/>
    <w:rsid w:val="00A81E9E"/>
    <w:rsid w:val="00A82A70"/>
    <w:rsid w:val="00A84AC4"/>
    <w:rsid w:val="00A84D6D"/>
    <w:rsid w:val="00A85027"/>
    <w:rsid w:val="00A8557C"/>
    <w:rsid w:val="00A8579A"/>
    <w:rsid w:val="00A86CE4"/>
    <w:rsid w:val="00A86E4E"/>
    <w:rsid w:val="00A8717A"/>
    <w:rsid w:val="00A87678"/>
    <w:rsid w:val="00A87A82"/>
    <w:rsid w:val="00A91014"/>
    <w:rsid w:val="00A914FD"/>
    <w:rsid w:val="00A91555"/>
    <w:rsid w:val="00A91818"/>
    <w:rsid w:val="00A91967"/>
    <w:rsid w:val="00A91C44"/>
    <w:rsid w:val="00A92BE7"/>
    <w:rsid w:val="00A92CFA"/>
    <w:rsid w:val="00A9415B"/>
    <w:rsid w:val="00A948AC"/>
    <w:rsid w:val="00A957A5"/>
    <w:rsid w:val="00A963F0"/>
    <w:rsid w:val="00A96744"/>
    <w:rsid w:val="00A97289"/>
    <w:rsid w:val="00A977B7"/>
    <w:rsid w:val="00AA070D"/>
    <w:rsid w:val="00AA0CBC"/>
    <w:rsid w:val="00AA1A08"/>
    <w:rsid w:val="00AA2590"/>
    <w:rsid w:val="00AA3E5F"/>
    <w:rsid w:val="00AA4F4A"/>
    <w:rsid w:val="00AA5571"/>
    <w:rsid w:val="00AA5A89"/>
    <w:rsid w:val="00AA5BB9"/>
    <w:rsid w:val="00AA5F96"/>
    <w:rsid w:val="00AA62A3"/>
    <w:rsid w:val="00AA6383"/>
    <w:rsid w:val="00AA65FB"/>
    <w:rsid w:val="00AA6FCD"/>
    <w:rsid w:val="00AA70F4"/>
    <w:rsid w:val="00AA7446"/>
    <w:rsid w:val="00AA7493"/>
    <w:rsid w:val="00AA7B18"/>
    <w:rsid w:val="00AB0266"/>
    <w:rsid w:val="00AB3B16"/>
    <w:rsid w:val="00AB4CAA"/>
    <w:rsid w:val="00AB521D"/>
    <w:rsid w:val="00AB5301"/>
    <w:rsid w:val="00AB5D32"/>
    <w:rsid w:val="00AB5EEA"/>
    <w:rsid w:val="00AB61A3"/>
    <w:rsid w:val="00AB6362"/>
    <w:rsid w:val="00AB6A57"/>
    <w:rsid w:val="00AB6A6B"/>
    <w:rsid w:val="00AB6BCD"/>
    <w:rsid w:val="00AB6ED8"/>
    <w:rsid w:val="00AB6EE5"/>
    <w:rsid w:val="00AB7BBD"/>
    <w:rsid w:val="00AC0833"/>
    <w:rsid w:val="00AC197C"/>
    <w:rsid w:val="00AC238E"/>
    <w:rsid w:val="00AC3A1D"/>
    <w:rsid w:val="00AC3BE2"/>
    <w:rsid w:val="00AC4003"/>
    <w:rsid w:val="00AC4E2E"/>
    <w:rsid w:val="00AC54A9"/>
    <w:rsid w:val="00AC5506"/>
    <w:rsid w:val="00AC701F"/>
    <w:rsid w:val="00AD0655"/>
    <w:rsid w:val="00AD0C02"/>
    <w:rsid w:val="00AD1FCE"/>
    <w:rsid w:val="00AD21FE"/>
    <w:rsid w:val="00AD3401"/>
    <w:rsid w:val="00AD4760"/>
    <w:rsid w:val="00AD47DC"/>
    <w:rsid w:val="00AD5C19"/>
    <w:rsid w:val="00AD5CF5"/>
    <w:rsid w:val="00AD6302"/>
    <w:rsid w:val="00AD6CD1"/>
    <w:rsid w:val="00AD6CE5"/>
    <w:rsid w:val="00AD71E3"/>
    <w:rsid w:val="00AD7B58"/>
    <w:rsid w:val="00AD7C14"/>
    <w:rsid w:val="00AE071C"/>
    <w:rsid w:val="00AE0B2F"/>
    <w:rsid w:val="00AE0EAF"/>
    <w:rsid w:val="00AE10DE"/>
    <w:rsid w:val="00AE143E"/>
    <w:rsid w:val="00AE16FF"/>
    <w:rsid w:val="00AE222B"/>
    <w:rsid w:val="00AE2F0C"/>
    <w:rsid w:val="00AE3327"/>
    <w:rsid w:val="00AE3DC9"/>
    <w:rsid w:val="00AE4768"/>
    <w:rsid w:val="00AE5F21"/>
    <w:rsid w:val="00AE6B32"/>
    <w:rsid w:val="00AE6E4B"/>
    <w:rsid w:val="00AE70A4"/>
    <w:rsid w:val="00AE7212"/>
    <w:rsid w:val="00AE795D"/>
    <w:rsid w:val="00AF0825"/>
    <w:rsid w:val="00AF0829"/>
    <w:rsid w:val="00AF191F"/>
    <w:rsid w:val="00AF1DB8"/>
    <w:rsid w:val="00AF1ECE"/>
    <w:rsid w:val="00AF2CCD"/>
    <w:rsid w:val="00AF2D13"/>
    <w:rsid w:val="00AF2D7A"/>
    <w:rsid w:val="00AF3568"/>
    <w:rsid w:val="00AF3AD9"/>
    <w:rsid w:val="00AF3B41"/>
    <w:rsid w:val="00AF3BF6"/>
    <w:rsid w:val="00AF42F3"/>
    <w:rsid w:val="00AF4817"/>
    <w:rsid w:val="00AF4821"/>
    <w:rsid w:val="00AF4DE7"/>
    <w:rsid w:val="00AF52A7"/>
    <w:rsid w:val="00AF5895"/>
    <w:rsid w:val="00AF6118"/>
    <w:rsid w:val="00AF670B"/>
    <w:rsid w:val="00B01256"/>
    <w:rsid w:val="00B01BED"/>
    <w:rsid w:val="00B01E0A"/>
    <w:rsid w:val="00B02433"/>
    <w:rsid w:val="00B02584"/>
    <w:rsid w:val="00B029D1"/>
    <w:rsid w:val="00B02A0A"/>
    <w:rsid w:val="00B02B09"/>
    <w:rsid w:val="00B02C94"/>
    <w:rsid w:val="00B0308B"/>
    <w:rsid w:val="00B036B7"/>
    <w:rsid w:val="00B05078"/>
    <w:rsid w:val="00B05674"/>
    <w:rsid w:val="00B057C5"/>
    <w:rsid w:val="00B05F01"/>
    <w:rsid w:val="00B06323"/>
    <w:rsid w:val="00B0652F"/>
    <w:rsid w:val="00B06962"/>
    <w:rsid w:val="00B06A53"/>
    <w:rsid w:val="00B06DE3"/>
    <w:rsid w:val="00B07366"/>
    <w:rsid w:val="00B07382"/>
    <w:rsid w:val="00B1005F"/>
    <w:rsid w:val="00B104D1"/>
    <w:rsid w:val="00B10A5F"/>
    <w:rsid w:val="00B10D24"/>
    <w:rsid w:val="00B10DF5"/>
    <w:rsid w:val="00B111BA"/>
    <w:rsid w:val="00B1128B"/>
    <w:rsid w:val="00B11468"/>
    <w:rsid w:val="00B11E13"/>
    <w:rsid w:val="00B12481"/>
    <w:rsid w:val="00B126C6"/>
    <w:rsid w:val="00B13267"/>
    <w:rsid w:val="00B13862"/>
    <w:rsid w:val="00B13871"/>
    <w:rsid w:val="00B141E1"/>
    <w:rsid w:val="00B146D5"/>
    <w:rsid w:val="00B148D8"/>
    <w:rsid w:val="00B1492B"/>
    <w:rsid w:val="00B14FFD"/>
    <w:rsid w:val="00B16ABC"/>
    <w:rsid w:val="00B16E31"/>
    <w:rsid w:val="00B17DA0"/>
    <w:rsid w:val="00B17F50"/>
    <w:rsid w:val="00B2023D"/>
    <w:rsid w:val="00B20AB7"/>
    <w:rsid w:val="00B20D82"/>
    <w:rsid w:val="00B214AD"/>
    <w:rsid w:val="00B21736"/>
    <w:rsid w:val="00B227F5"/>
    <w:rsid w:val="00B22BB9"/>
    <w:rsid w:val="00B23CA2"/>
    <w:rsid w:val="00B23E95"/>
    <w:rsid w:val="00B24078"/>
    <w:rsid w:val="00B24471"/>
    <w:rsid w:val="00B24644"/>
    <w:rsid w:val="00B25187"/>
    <w:rsid w:val="00B25F87"/>
    <w:rsid w:val="00B26836"/>
    <w:rsid w:val="00B2724C"/>
    <w:rsid w:val="00B276D7"/>
    <w:rsid w:val="00B27CF6"/>
    <w:rsid w:val="00B30375"/>
    <w:rsid w:val="00B310A3"/>
    <w:rsid w:val="00B311B8"/>
    <w:rsid w:val="00B31263"/>
    <w:rsid w:val="00B31677"/>
    <w:rsid w:val="00B31BF4"/>
    <w:rsid w:val="00B31C0B"/>
    <w:rsid w:val="00B32D74"/>
    <w:rsid w:val="00B333AA"/>
    <w:rsid w:val="00B33ABE"/>
    <w:rsid w:val="00B340B6"/>
    <w:rsid w:val="00B34A67"/>
    <w:rsid w:val="00B34F76"/>
    <w:rsid w:val="00B3510C"/>
    <w:rsid w:val="00B351EE"/>
    <w:rsid w:val="00B35A35"/>
    <w:rsid w:val="00B3700C"/>
    <w:rsid w:val="00B3704C"/>
    <w:rsid w:val="00B370DE"/>
    <w:rsid w:val="00B3750D"/>
    <w:rsid w:val="00B37B93"/>
    <w:rsid w:val="00B37F49"/>
    <w:rsid w:val="00B4009E"/>
    <w:rsid w:val="00B407BF"/>
    <w:rsid w:val="00B40FF7"/>
    <w:rsid w:val="00B413B9"/>
    <w:rsid w:val="00B41F86"/>
    <w:rsid w:val="00B42115"/>
    <w:rsid w:val="00B42397"/>
    <w:rsid w:val="00B4262E"/>
    <w:rsid w:val="00B429CB"/>
    <w:rsid w:val="00B431B8"/>
    <w:rsid w:val="00B43246"/>
    <w:rsid w:val="00B43F4C"/>
    <w:rsid w:val="00B44036"/>
    <w:rsid w:val="00B44271"/>
    <w:rsid w:val="00B4503E"/>
    <w:rsid w:val="00B456BB"/>
    <w:rsid w:val="00B45DC7"/>
    <w:rsid w:val="00B465D9"/>
    <w:rsid w:val="00B47E33"/>
    <w:rsid w:val="00B506FD"/>
    <w:rsid w:val="00B51362"/>
    <w:rsid w:val="00B513D7"/>
    <w:rsid w:val="00B513FA"/>
    <w:rsid w:val="00B51D21"/>
    <w:rsid w:val="00B53172"/>
    <w:rsid w:val="00B538B8"/>
    <w:rsid w:val="00B53BDB"/>
    <w:rsid w:val="00B55044"/>
    <w:rsid w:val="00B55E98"/>
    <w:rsid w:val="00B56143"/>
    <w:rsid w:val="00B56B0E"/>
    <w:rsid w:val="00B5726D"/>
    <w:rsid w:val="00B600CA"/>
    <w:rsid w:val="00B6099F"/>
    <w:rsid w:val="00B60B67"/>
    <w:rsid w:val="00B60FDE"/>
    <w:rsid w:val="00B617B3"/>
    <w:rsid w:val="00B6188B"/>
    <w:rsid w:val="00B61CBA"/>
    <w:rsid w:val="00B623E1"/>
    <w:rsid w:val="00B639F7"/>
    <w:rsid w:val="00B63AE5"/>
    <w:rsid w:val="00B64495"/>
    <w:rsid w:val="00B649C8"/>
    <w:rsid w:val="00B6524D"/>
    <w:rsid w:val="00B65F0D"/>
    <w:rsid w:val="00B66279"/>
    <w:rsid w:val="00B67071"/>
    <w:rsid w:val="00B6769A"/>
    <w:rsid w:val="00B70193"/>
    <w:rsid w:val="00B704C0"/>
    <w:rsid w:val="00B70AE4"/>
    <w:rsid w:val="00B724DD"/>
    <w:rsid w:val="00B7251D"/>
    <w:rsid w:val="00B73668"/>
    <w:rsid w:val="00B74F93"/>
    <w:rsid w:val="00B75F88"/>
    <w:rsid w:val="00B762A9"/>
    <w:rsid w:val="00B764BA"/>
    <w:rsid w:val="00B7661F"/>
    <w:rsid w:val="00B767BC"/>
    <w:rsid w:val="00B76BB7"/>
    <w:rsid w:val="00B774E8"/>
    <w:rsid w:val="00B77B37"/>
    <w:rsid w:val="00B77F1D"/>
    <w:rsid w:val="00B806BA"/>
    <w:rsid w:val="00B8179A"/>
    <w:rsid w:val="00B82715"/>
    <w:rsid w:val="00B8306D"/>
    <w:rsid w:val="00B8322A"/>
    <w:rsid w:val="00B8366C"/>
    <w:rsid w:val="00B8386B"/>
    <w:rsid w:val="00B84254"/>
    <w:rsid w:val="00B85233"/>
    <w:rsid w:val="00B85911"/>
    <w:rsid w:val="00B86D4F"/>
    <w:rsid w:val="00B86E29"/>
    <w:rsid w:val="00B86F5A"/>
    <w:rsid w:val="00B8731D"/>
    <w:rsid w:val="00B87881"/>
    <w:rsid w:val="00B91DC1"/>
    <w:rsid w:val="00B91DEE"/>
    <w:rsid w:val="00B91F10"/>
    <w:rsid w:val="00B9232E"/>
    <w:rsid w:val="00B923C0"/>
    <w:rsid w:val="00B934D9"/>
    <w:rsid w:val="00B9354A"/>
    <w:rsid w:val="00B93DA8"/>
    <w:rsid w:val="00B94564"/>
    <w:rsid w:val="00B94CD1"/>
    <w:rsid w:val="00B94FF1"/>
    <w:rsid w:val="00B95B1A"/>
    <w:rsid w:val="00B95FFB"/>
    <w:rsid w:val="00B9637C"/>
    <w:rsid w:val="00B967A9"/>
    <w:rsid w:val="00B968DD"/>
    <w:rsid w:val="00B97032"/>
    <w:rsid w:val="00B972A2"/>
    <w:rsid w:val="00B9770C"/>
    <w:rsid w:val="00BA00D1"/>
    <w:rsid w:val="00BA04E1"/>
    <w:rsid w:val="00BA170F"/>
    <w:rsid w:val="00BA1DA7"/>
    <w:rsid w:val="00BA29EF"/>
    <w:rsid w:val="00BA2B14"/>
    <w:rsid w:val="00BA2B8C"/>
    <w:rsid w:val="00BA2C1F"/>
    <w:rsid w:val="00BA4283"/>
    <w:rsid w:val="00BA4589"/>
    <w:rsid w:val="00BA4694"/>
    <w:rsid w:val="00BA51AE"/>
    <w:rsid w:val="00BA529B"/>
    <w:rsid w:val="00BA5F04"/>
    <w:rsid w:val="00BA67D6"/>
    <w:rsid w:val="00BA6FFB"/>
    <w:rsid w:val="00BB0F00"/>
    <w:rsid w:val="00BB1D92"/>
    <w:rsid w:val="00BB2E8D"/>
    <w:rsid w:val="00BB36B1"/>
    <w:rsid w:val="00BB36EE"/>
    <w:rsid w:val="00BB3CA9"/>
    <w:rsid w:val="00BB5101"/>
    <w:rsid w:val="00BB51B4"/>
    <w:rsid w:val="00BB589E"/>
    <w:rsid w:val="00BB5E66"/>
    <w:rsid w:val="00BB64FB"/>
    <w:rsid w:val="00BB69B1"/>
    <w:rsid w:val="00BC0084"/>
    <w:rsid w:val="00BC0134"/>
    <w:rsid w:val="00BC0974"/>
    <w:rsid w:val="00BC132C"/>
    <w:rsid w:val="00BC154F"/>
    <w:rsid w:val="00BC1D08"/>
    <w:rsid w:val="00BC1FBD"/>
    <w:rsid w:val="00BC3390"/>
    <w:rsid w:val="00BC3D9B"/>
    <w:rsid w:val="00BC40CA"/>
    <w:rsid w:val="00BC4142"/>
    <w:rsid w:val="00BC48B2"/>
    <w:rsid w:val="00BC52B2"/>
    <w:rsid w:val="00BC55CC"/>
    <w:rsid w:val="00BC5756"/>
    <w:rsid w:val="00BC5CAC"/>
    <w:rsid w:val="00BC63AD"/>
    <w:rsid w:val="00BC63FC"/>
    <w:rsid w:val="00BC64A9"/>
    <w:rsid w:val="00BC6B9B"/>
    <w:rsid w:val="00BC6ED9"/>
    <w:rsid w:val="00BC7498"/>
    <w:rsid w:val="00BC7B49"/>
    <w:rsid w:val="00BD17AA"/>
    <w:rsid w:val="00BD1B7A"/>
    <w:rsid w:val="00BD1D95"/>
    <w:rsid w:val="00BD1F3C"/>
    <w:rsid w:val="00BD25D8"/>
    <w:rsid w:val="00BD2AA7"/>
    <w:rsid w:val="00BD2ACE"/>
    <w:rsid w:val="00BD2AE7"/>
    <w:rsid w:val="00BD48A0"/>
    <w:rsid w:val="00BD48ED"/>
    <w:rsid w:val="00BD498C"/>
    <w:rsid w:val="00BD5207"/>
    <w:rsid w:val="00BD5292"/>
    <w:rsid w:val="00BD6505"/>
    <w:rsid w:val="00BD653B"/>
    <w:rsid w:val="00BD755C"/>
    <w:rsid w:val="00BE0012"/>
    <w:rsid w:val="00BE0E47"/>
    <w:rsid w:val="00BE231F"/>
    <w:rsid w:val="00BE29FA"/>
    <w:rsid w:val="00BE2D78"/>
    <w:rsid w:val="00BE5788"/>
    <w:rsid w:val="00BE61AB"/>
    <w:rsid w:val="00BE7197"/>
    <w:rsid w:val="00BE7FD0"/>
    <w:rsid w:val="00BF1B5A"/>
    <w:rsid w:val="00BF4034"/>
    <w:rsid w:val="00BF48DB"/>
    <w:rsid w:val="00BF522A"/>
    <w:rsid w:val="00BF58D1"/>
    <w:rsid w:val="00BF5C57"/>
    <w:rsid w:val="00BF6292"/>
    <w:rsid w:val="00BF63AE"/>
    <w:rsid w:val="00BF7ED0"/>
    <w:rsid w:val="00C00856"/>
    <w:rsid w:val="00C00BA3"/>
    <w:rsid w:val="00C014AB"/>
    <w:rsid w:val="00C01762"/>
    <w:rsid w:val="00C021A0"/>
    <w:rsid w:val="00C02D91"/>
    <w:rsid w:val="00C031DF"/>
    <w:rsid w:val="00C0324B"/>
    <w:rsid w:val="00C03329"/>
    <w:rsid w:val="00C03EE0"/>
    <w:rsid w:val="00C0403C"/>
    <w:rsid w:val="00C04811"/>
    <w:rsid w:val="00C04835"/>
    <w:rsid w:val="00C04B2C"/>
    <w:rsid w:val="00C04E1E"/>
    <w:rsid w:val="00C0589F"/>
    <w:rsid w:val="00C05D48"/>
    <w:rsid w:val="00C06A7B"/>
    <w:rsid w:val="00C06C61"/>
    <w:rsid w:val="00C10AA0"/>
    <w:rsid w:val="00C118A2"/>
    <w:rsid w:val="00C125CC"/>
    <w:rsid w:val="00C1390C"/>
    <w:rsid w:val="00C14160"/>
    <w:rsid w:val="00C15E07"/>
    <w:rsid w:val="00C167E6"/>
    <w:rsid w:val="00C170FF"/>
    <w:rsid w:val="00C21B9B"/>
    <w:rsid w:val="00C2374F"/>
    <w:rsid w:val="00C23A20"/>
    <w:rsid w:val="00C24A1E"/>
    <w:rsid w:val="00C24C3C"/>
    <w:rsid w:val="00C25493"/>
    <w:rsid w:val="00C27AA1"/>
    <w:rsid w:val="00C3006F"/>
    <w:rsid w:val="00C30203"/>
    <w:rsid w:val="00C302EE"/>
    <w:rsid w:val="00C30796"/>
    <w:rsid w:val="00C309FA"/>
    <w:rsid w:val="00C30CE8"/>
    <w:rsid w:val="00C31230"/>
    <w:rsid w:val="00C319FA"/>
    <w:rsid w:val="00C32352"/>
    <w:rsid w:val="00C3297E"/>
    <w:rsid w:val="00C33224"/>
    <w:rsid w:val="00C341F9"/>
    <w:rsid w:val="00C35511"/>
    <w:rsid w:val="00C35A49"/>
    <w:rsid w:val="00C37126"/>
    <w:rsid w:val="00C37144"/>
    <w:rsid w:val="00C37887"/>
    <w:rsid w:val="00C37938"/>
    <w:rsid w:val="00C37D4A"/>
    <w:rsid w:val="00C37E2B"/>
    <w:rsid w:val="00C40858"/>
    <w:rsid w:val="00C40A05"/>
    <w:rsid w:val="00C40AB2"/>
    <w:rsid w:val="00C40E6E"/>
    <w:rsid w:val="00C41308"/>
    <w:rsid w:val="00C41953"/>
    <w:rsid w:val="00C41B8A"/>
    <w:rsid w:val="00C41C0B"/>
    <w:rsid w:val="00C420F9"/>
    <w:rsid w:val="00C4224C"/>
    <w:rsid w:val="00C42CF1"/>
    <w:rsid w:val="00C42FAB"/>
    <w:rsid w:val="00C43344"/>
    <w:rsid w:val="00C434E1"/>
    <w:rsid w:val="00C43A75"/>
    <w:rsid w:val="00C43DA1"/>
    <w:rsid w:val="00C43F91"/>
    <w:rsid w:val="00C44EA6"/>
    <w:rsid w:val="00C45476"/>
    <w:rsid w:val="00C45E10"/>
    <w:rsid w:val="00C4680B"/>
    <w:rsid w:val="00C47F05"/>
    <w:rsid w:val="00C5033B"/>
    <w:rsid w:val="00C527C6"/>
    <w:rsid w:val="00C53162"/>
    <w:rsid w:val="00C5371A"/>
    <w:rsid w:val="00C5401F"/>
    <w:rsid w:val="00C54B9E"/>
    <w:rsid w:val="00C54EFF"/>
    <w:rsid w:val="00C55229"/>
    <w:rsid w:val="00C55522"/>
    <w:rsid w:val="00C55659"/>
    <w:rsid w:val="00C5567A"/>
    <w:rsid w:val="00C5637F"/>
    <w:rsid w:val="00C56464"/>
    <w:rsid w:val="00C56AC8"/>
    <w:rsid w:val="00C57839"/>
    <w:rsid w:val="00C57855"/>
    <w:rsid w:val="00C57F7C"/>
    <w:rsid w:val="00C57FD6"/>
    <w:rsid w:val="00C618E0"/>
    <w:rsid w:val="00C61CE7"/>
    <w:rsid w:val="00C629A2"/>
    <w:rsid w:val="00C63603"/>
    <w:rsid w:val="00C63A9B"/>
    <w:rsid w:val="00C63DCF"/>
    <w:rsid w:val="00C64190"/>
    <w:rsid w:val="00C64240"/>
    <w:rsid w:val="00C654DE"/>
    <w:rsid w:val="00C65CC9"/>
    <w:rsid w:val="00C6619B"/>
    <w:rsid w:val="00C66CA2"/>
    <w:rsid w:val="00C66EFD"/>
    <w:rsid w:val="00C67ABE"/>
    <w:rsid w:val="00C704A9"/>
    <w:rsid w:val="00C712AD"/>
    <w:rsid w:val="00C7152A"/>
    <w:rsid w:val="00C71819"/>
    <w:rsid w:val="00C71822"/>
    <w:rsid w:val="00C71B53"/>
    <w:rsid w:val="00C72AA4"/>
    <w:rsid w:val="00C745F7"/>
    <w:rsid w:val="00C74620"/>
    <w:rsid w:val="00C747A2"/>
    <w:rsid w:val="00C75809"/>
    <w:rsid w:val="00C7598D"/>
    <w:rsid w:val="00C75F0A"/>
    <w:rsid w:val="00C7613E"/>
    <w:rsid w:val="00C76770"/>
    <w:rsid w:val="00C778BB"/>
    <w:rsid w:val="00C778EA"/>
    <w:rsid w:val="00C77E6F"/>
    <w:rsid w:val="00C77F34"/>
    <w:rsid w:val="00C81661"/>
    <w:rsid w:val="00C817D6"/>
    <w:rsid w:val="00C81924"/>
    <w:rsid w:val="00C81EFF"/>
    <w:rsid w:val="00C827E3"/>
    <w:rsid w:val="00C82B8B"/>
    <w:rsid w:val="00C83346"/>
    <w:rsid w:val="00C83C82"/>
    <w:rsid w:val="00C85AF7"/>
    <w:rsid w:val="00C8661C"/>
    <w:rsid w:val="00C87F50"/>
    <w:rsid w:val="00C905F2"/>
    <w:rsid w:val="00C91B0B"/>
    <w:rsid w:val="00C91E41"/>
    <w:rsid w:val="00C93D3C"/>
    <w:rsid w:val="00C94C1F"/>
    <w:rsid w:val="00C94C74"/>
    <w:rsid w:val="00C952AB"/>
    <w:rsid w:val="00C962C2"/>
    <w:rsid w:val="00C96555"/>
    <w:rsid w:val="00C97C55"/>
    <w:rsid w:val="00C97C99"/>
    <w:rsid w:val="00C97F61"/>
    <w:rsid w:val="00CA200B"/>
    <w:rsid w:val="00CA2375"/>
    <w:rsid w:val="00CA2876"/>
    <w:rsid w:val="00CA2BCE"/>
    <w:rsid w:val="00CA30D5"/>
    <w:rsid w:val="00CA318B"/>
    <w:rsid w:val="00CA3A3B"/>
    <w:rsid w:val="00CA4323"/>
    <w:rsid w:val="00CA47ED"/>
    <w:rsid w:val="00CA59ED"/>
    <w:rsid w:val="00CA624E"/>
    <w:rsid w:val="00CA696C"/>
    <w:rsid w:val="00CA6B9A"/>
    <w:rsid w:val="00CA758F"/>
    <w:rsid w:val="00CA7D24"/>
    <w:rsid w:val="00CB0984"/>
    <w:rsid w:val="00CB1D80"/>
    <w:rsid w:val="00CB30F9"/>
    <w:rsid w:val="00CB33C9"/>
    <w:rsid w:val="00CB352A"/>
    <w:rsid w:val="00CB38E1"/>
    <w:rsid w:val="00CB390B"/>
    <w:rsid w:val="00CB3E93"/>
    <w:rsid w:val="00CB46BA"/>
    <w:rsid w:val="00CB69FB"/>
    <w:rsid w:val="00CB6C35"/>
    <w:rsid w:val="00CB6E2C"/>
    <w:rsid w:val="00CB77DC"/>
    <w:rsid w:val="00CC03AF"/>
    <w:rsid w:val="00CC0523"/>
    <w:rsid w:val="00CC0AA0"/>
    <w:rsid w:val="00CC0CED"/>
    <w:rsid w:val="00CC17CC"/>
    <w:rsid w:val="00CC1808"/>
    <w:rsid w:val="00CC18A9"/>
    <w:rsid w:val="00CC1BC6"/>
    <w:rsid w:val="00CC2024"/>
    <w:rsid w:val="00CC2A7F"/>
    <w:rsid w:val="00CC2A84"/>
    <w:rsid w:val="00CC2F1F"/>
    <w:rsid w:val="00CC3055"/>
    <w:rsid w:val="00CC34AD"/>
    <w:rsid w:val="00CC3596"/>
    <w:rsid w:val="00CC35C3"/>
    <w:rsid w:val="00CC3627"/>
    <w:rsid w:val="00CC373E"/>
    <w:rsid w:val="00CC4149"/>
    <w:rsid w:val="00CC54F0"/>
    <w:rsid w:val="00CC57ED"/>
    <w:rsid w:val="00CC5835"/>
    <w:rsid w:val="00CC5CF1"/>
    <w:rsid w:val="00CC62C8"/>
    <w:rsid w:val="00CC7152"/>
    <w:rsid w:val="00CC7BBD"/>
    <w:rsid w:val="00CC7C51"/>
    <w:rsid w:val="00CD001F"/>
    <w:rsid w:val="00CD0039"/>
    <w:rsid w:val="00CD0224"/>
    <w:rsid w:val="00CD0C6A"/>
    <w:rsid w:val="00CD0E9A"/>
    <w:rsid w:val="00CD1D50"/>
    <w:rsid w:val="00CD1E7C"/>
    <w:rsid w:val="00CD2135"/>
    <w:rsid w:val="00CD2623"/>
    <w:rsid w:val="00CD2644"/>
    <w:rsid w:val="00CD4073"/>
    <w:rsid w:val="00CD416E"/>
    <w:rsid w:val="00CD4299"/>
    <w:rsid w:val="00CD60D3"/>
    <w:rsid w:val="00CD6539"/>
    <w:rsid w:val="00CD7182"/>
    <w:rsid w:val="00CD79AD"/>
    <w:rsid w:val="00CE0EF7"/>
    <w:rsid w:val="00CE1022"/>
    <w:rsid w:val="00CE11AF"/>
    <w:rsid w:val="00CE1854"/>
    <w:rsid w:val="00CE2ED9"/>
    <w:rsid w:val="00CE378B"/>
    <w:rsid w:val="00CE48F2"/>
    <w:rsid w:val="00CE4C6C"/>
    <w:rsid w:val="00CE56C7"/>
    <w:rsid w:val="00CE5E31"/>
    <w:rsid w:val="00CE6B81"/>
    <w:rsid w:val="00CE6E74"/>
    <w:rsid w:val="00CE7B51"/>
    <w:rsid w:val="00CE7F9F"/>
    <w:rsid w:val="00CF01D2"/>
    <w:rsid w:val="00CF0DB4"/>
    <w:rsid w:val="00CF1AF6"/>
    <w:rsid w:val="00CF1DFC"/>
    <w:rsid w:val="00CF1E50"/>
    <w:rsid w:val="00CF2049"/>
    <w:rsid w:val="00CF28A2"/>
    <w:rsid w:val="00CF4190"/>
    <w:rsid w:val="00CF4A26"/>
    <w:rsid w:val="00CF4E44"/>
    <w:rsid w:val="00CF508B"/>
    <w:rsid w:val="00CF5211"/>
    <w:rsid w:val="00CF5368"/>
    <w:rsid w:val="00CF5394"/>
    <w:rsid w:val="00CF5690"/>
    <w:rsid w:val="00CF5ED8"/>
    <w:rsid w:val="00CF61F4"/>
    <w:rsid w:val="00CF653A"/>
    <w:rsid w:val="00CF76DF"/>
    <w:rsid w:val="00D01375"/>
    <w:rsid w:val="00D015E7"/>
    <w:rsid w:val="00D018AA"/>
    <w:rsid w:val="00D02020"/>
    <w:rsid w:val="00D02C39"/>
    <w:rsid w:val="00D03ABF"/>
    <w:rsid w:val="00D043BA"/>
    <w:rsid w:val="00D0495D"/>
    <w:rsid w:val="00D04B47"/>
    <w:rsid w:val="00D04B8D"/>
    <w:rsid w:val="00D04E10"/>
    <w:rsid w:val="00D053C2"/>
    <w:rsid w:val="00D0559F"/>
    <w:rsid w:val="00D0622B"/>
    <w:rsid w:val="00D06EAF"/>
    <w:rsid w:val="00D06FED"/>
    <w:rsid w:val="00D077A7"/>
    <w:rsid w:val="00D103E9"/>
    <w:rsid w:val="00D10ACB"/>
    <w:rsid w:val="00D1184D"/>
    <w:rsid w:val="00D119E9"/>
    <w:rsid w:val="00D1225D"/>
    <w:rsid w:val="00D12CC7"/>
    <w:rsid w:val="00D144AE"/>
    <w:rsid w:val="00D15912"/>
    <w:rsid w:val="00D160F8"/>
    <w:rsid w:val="00D16780"/>
    <w:rsid w:val="00D1795B"/>
    <w:rsid w:val="00D17CA8"/>
    <w:rsid w:val="00D21BBF"/>
    <w:rsid w:val="00D22000"/>
    <w:rsid w:val="00D22456"/>
    <w:rsid w:val="00D233BE"/>
    <w:rsid w:val="00D233E7"/>
    <w:rsid w:val="00D23D09"/>
    <w:rsid w:val="00D2460B"/>
    <w:rsid w:val="00D25101"/>
    <w:rsid w:val="00D25D69"/>
    <w:rsid w:val="00D25DA8"/>
    <w:rsid w:val="00D26B01"/>
    <w:rsid w:val="00D27AA8"/>
    <w:rsid w:val="00D27D69"/>
    <w:rsid w:val="00D3076B"/>
    <w:rsid w:val="00D307F9"/>
    <w:rsid w:val="00D30EA6"/>
    <w:rsid w:val="00D312D7"/>
    <w:rsid w:val="00D32CA1"/>
    <w:rsid w:val="00D33604"/>
    <w:rsid w:val="00D3419C"/>
    <w:rsid w:val="00D354D7"/>
    <w:rsid w:val="00D35818"/>
    <w:rsid w:val="00D3679F"/>
    <w:rsid w:val="00D372C7"/>
    <w:rsid w:val="00D3735B"/>
    <w:rsid w:val="00D37ADB"/>
    <w:rsid w:val="00D400A5"/>
    <w:rsid w:val="00D408E5"/>
    <w:rsid w:val="00D40DB0"/>
    <w:rsid w:val="00D40F4A"/>
    <w:rsid w:val="00D40FB5"/>
    <w:rsid w:val="00D417CD"/>
    <w:rsid w:val="00D41A5F"/>
    <w:rsid w:val="00D41F19"/>
    <w:rsid w:val="00D4230E"/>
    <w:rsid w:val="00D427AF"/>
    <w:rsid w:val="00D42DCB"/>
    <w:rsid w:val="00D43712"/>
    <w:rsid w:val="00D43D89"/>
    <w:rsid w:val="00D440EC"/>
    <w:rsid w:val="00D44149"/>
    <w:rsid w:val="00D4432A"/>
    <w:rsid w:val="00D4452E"/>
    <w:rsid w:val="00D4455A"/>
    <w:rsid w:val="00D44E4B"/>
    <w:rsid w:val="00D44E56"/>
    <w:rsid w:val="00D44F86"/>
    <w:rsid w:val="00D44F98"/>
    <w:rsid w:val="00D45283"/>
    <w:rsid w:val="00D45A3C"/>
    <w:rsid w:val="00D45C94"/>
    <w:rsid w:val="00D46250"/>
    <w:rsid w:val="00D469BC"/>
    <w:rsid w:val="00D46A93"/>
    <w:rsid w:val="00D4744B"/>
    <w:rsid w:val="00D4777B"/>
    <w:rsid w:val="00D479A4"/>
    <w:rsid w:val="00D50144"/>
    <w:rsid w:val="00D5055B"/>
    <w:rsid w:val="00D50D76"/>
    <w:rsid w:val="00D50F60"/>
    <w:rsid w:val="00D51E8A"/>
    <w:rsid w:val="00D521D3"/>
    <w:rsid w:val="00D52444"/>
    <w:rsid w:val="00D52529"/>
    <w:rsid w:val="00D52545"/>
    <w:rsid w:val="00D528DA"/>
    <w:rsid w:val="00D52939"/>
    <w:rsid w:val="00D53193"/>
    <w:rsid w:val="00D5378E"/>
    <w:rsid w:val="00D5383A"/>
    <w:rsid w:val="00D556C4"/>
    <w:rsid w:val="00D55808"/>
    <w:rsid w:val="00D55A90"/>
    <w:rsid w:val="00D5615C"/>
    <w:rsid w:val="00D56418"/>
    <w:rsid w:val="00D567E4"/>
    <w:rsid w:val="00D56E15"/>
    <w:rsid w:val="00D56FD6"/>
    <w:rsid w:val="00D577E8"/>
    <w:rsid w:val="00D60101"/>
    <w:rsid w:val="00D6020F"/>
    <w:rsid w:val="00D60B2C"/>
    <w:rsid w:val="00D61179"/>
    <w:rsid w:val="00D61377"/>
    <w:rsid w:val="00D61B46"/>
    <w:rsid w:val="00D61E96"/>
    <w:rsid w:val="00D61ED4"/>
    <w:rsid w:val="00D61F19"/>
    <w:rsid w:val="00D62178"/>
    <w:rsid w:val="00D62474"/>
    <w:rsid w:val="00D6255C"/>
    <w:rsid w:val="00D628AD"/>
    <w:rsid w:val="00D62F74"/>
    <w:rsid w:val="00D64820"/>
    <w:rsid w:val="00D648A5"/>
    <w:rsid w:val="00D649F2"/>
    <w:rsid w:val="00D65515"/>
    <w:rsid w:val="00D6583E"/>
    <w:rsid w:val="00D65D2E"/>
    <w:rsid w:val="00D65DBB"/>
    <w:rsid w:val="00D6751F"/>
    <w:rsid w:val="00D67754"/>
    <w:rsid w:val="00D70B0A"/>
    <w:rsid w:val="00D71224"/>
    <w:rsid w:val="00D71343"/>
    <w:rsid w:val="00D719E3"/>
    <w:rsid w:val="00D71BA5"/>
    <w:rsid w:val="00D72517"/>
    <w:rsid w:val="00D72B38"/>
    <w:rsid w:val="00D73E54"/>
    <w:rsid w:val="00D7430C"/>
    <w:rsid w:val="00D7466D"/>
    <w:rsid w:val="00D74D11"/>
    <w:rsid w:val="00D75477"/>
    <w:rsid w:val="00D76B3D"/>
    <w:rsid w:val="00D7735C"/>
    <w:rsid w:val="00D774B7"/>
    <w:rsid w:val="00D77F10"/>
    <w:rsid w:val="00D77F96"/>
    <w:rsid w:val="00D80399"/>
    <w:rsid w:val="00D8043D"/>
    <w:rsid w:val="00D80689"/>
    <w:rsid w:val="00D8084D"/>
    <w:rsid w:val="00D808DD"/>
    <w:rsid w:val="00D80C3D"/>
    <w:rsid w:val="00D80C9B"/>
    <w:rsid w:val="00D81A86"/>
    <w:rsid w:val="00D81E36"/>
    <w:rsid w:val="00D826C1"/>
    <w:rsid w:val="00D8283A"/>
    <w:rsid w:val="00D85753"/>
    <w:rsid w:val="00D85935"/>
    <w:rsid w:val="00D86D74"/>
    <w:rsid w:val="00D876A8"/>
    <w:rsid w:val="00D87830"/>
    <w:rsid w:val="00D908C3"/>
    <w:rsid w:val="00D90CE8"/>
    <w:rsid w:val="00D913EA"/>
    <w:rsid w:val="00D91E18"/>
    <w:rsid w:val="00D9244D"/>
    <w:rsid w:val="00D92B8C"/>
    <w:rsid w:val="00D939EE"/>
    <w:rsid w:val="00D93A6A"/>
    <w:rsid w:val="00D93BD1"/>
    <w:rsid w:val="00D93CF7"/>
    <w:rsid w:val="00D93D93"/>
    <w:rsid w:val="00D94034"/>
    <w:rsid w:val="00D95F01"/>
    <w:rsid w:val="00D961A6"/>
    <w:rsid w:val="00D96D45"/>
    <w:rsid w:val="00D970F0"/>
    <w:rsid w:val="00D975C9"/>
    <w:rsid w:val="00D97931"/>
    <w:rsid w:val="00DA0005"/>
    <w:rsid w:val="00DA0045"/>
    <w:rsid w:val="00DA027A"/>
    <w:rsid w:val="00DA08A8"/>
    <w:rsid w:val="00DA18E4"/>
    <w:rsid w:val="00DA2777"/>
    <w:rsid w:val="00DA3B4E"/>
    <w:rsid w:val="00DA4B6E"/>
    <w:rsid w:val="00DA52FF"/>
    <w:rsid w:val="00DA53D9"/>
    <w:rsid w:val="00DA5CD7"/>
    <w:rsid w:val="00DA6829"/>
    <w:rsid w:val="00DA6B60"/>
    <w:rsid w:val="00DB07D5"/>
    <w:rsid w:val="00DB1346"/>
    <w:rsid w:val="00DB1688"/>
    <w:rsid w:val="00DB2C14"/>
    <w:rsid w:val="00DB2E08"/>
    <w:rsid w:val="00DB37B3"/>
    <w:rsid w:val="00DB3A35"/>
    <w:rsid w:val="00DB4E61"/>
    <w:rsid w:val="00DB4EBB"/>
    <w:rsid w:val="00DB5BE9"/>
    <w:rsid w:val="00DB5DBA"/>
    <w:rsid w:val="00DB6146"/>
    <w:rsid w:val="00DB6287"/>
    <w:rsid w:val="00DB6372"/>
    <w:rsid w:val="00DB6E62"/>
    <w:rsid w:val="00DB73C8"/>
    <w:rsid w:val="00DB7B8B"/>
    <w:rsid w:val="00DB7D9D"/>
    <w:rsid w:val="00DB7ECE"/>
    <w:rsid w:val="00DC218B"/>
    <w:rsid w:val="00DC21EC"/>
    <w:rsid w:val="00DC2A39"/>
    <w:rsid w:val="00DC2A3D"/>
    <w:rsid w:val="00DC37CE"/>
    <w:rsid w:val="00DC3898"/>
    <w:rsid w:val="00DC3C88"/>
    <w:rsid w:val="00DC3D26"/>
    <w:rsid w:val="00DC43CC"/>
    <w:rsid w:val="00DC4838"/>
    <w:rsid w:val="00DC4882"/>
    <w:rsid w:val="00DC4E10"/>
    <w:rsid w:val="00DC6FE7"/>
    <w:rsid w:val="00DC76FF"/>
    <w:rsid w:val="00DC7A2F"/>
    <w:rsid w:val="00DC7DD3"/>
    <w:rsid w:val="00DD0065"/>
    <w:rsid w:val="00DD12D9"/>
    <w:rsid w:val="00DD1EFD"/>
    <w:rsid w:val="00DD21B1"/>
    <w:rsid w:val="00DD36AF"/>
    <w:rsid w:val="00DD442E"/>
    <w:rsid w:val="00DD4D76"/>
    <w:rsid w:val="00DD5059"/>
    <w:rsid w:val="00DD5174"/>
    <w:rsid w:val="00DD57BD"/>
    <w:rsid w:val="00DD670C"/>
    <w:rsid w:val="00DD77C4"/>
    <w:rsid w:val="00DE04E1"/>
    <w:rsid w:val="00DE099C"/>
    <w:rsid w:val="00DE13E3"/>
    <w:rsid w:val="00DE17AA"/>
    <w:rsid w:val="00DE2719"/>
    <w:rsid w:val="00DE2C39"/>
    <w:rsid w:val="00DE37E7"/>
    <w:rsid w:val="00DE3953"/>
    <w:rsid w:val="00DE3E91"/>
    <w:rsid w:val="00DE41D1"/>
    <w:rsid w:val="00DE450B"/>
    <w:rsid w:val="00DE4995"/>
    <w:rsid w:val="00DE49EB"/>
    <w:rsid w:val="00DE4A13"/>
    <w:rsid w:val="00DE4F9C"/>
    <w:rsid w:val="00DE51B6"/>
    <w:rsid w:val="00DE568A"/>
    <w:rsid w:val="00DE5D62"/>
    <w:rsid w:val="00DE65CC"/>
    <w:rsid w:val="00DE69B2"/>
    <w:rsid w:val="00DE6FD7"/>
    <w:rsid w:val="00DE7AF4"/>
    <w:rsid w:val="00DF0079"/>
    <w:rsid w:val="00DF05B3"/>
    <w:rsid w:val="00DF1A30"/>
    <w:rsid w:val="00DF1FC3"/>
    <w:rsid w:val="00DF2AA6"/>
    <w:rsid w:val="00DF2EAE"/>
    <w:rsid w:val="00DF331C"/>
    <w:rsid w:val="00DF36B8"/>
    <w:rsid w:val="00DF3B1D"/>
    <w:rsid w:val="00DF46A4"/>
    <w:rsid w:val="00DF4AA5"/>
    <w:rsid w:val="00DF504A"/>
    <w:rsid w:val="00DF5173"/>
    <w:rsid w:val="00DF5889"/>
    <w:rsid w:val="00DF6B43"/>
    <w:rsid w:val="00DF79CC"/>
    <w:rsid w:val="00DF7C71"/>
    <w:rsid w:val="00DF7E88"/>
    <w:rsid w:val="00E01034"/>
    <w:rsid w:val="00E02167"/>
    <w:rsid w:val="00E02E99"/>
    <w:rsid w:val="00E037AF"/>
    <w:rsid w:val="00E042B7"/>
    <w:rsid w:val="00E052DA"/>
    <w:rsid w:val="00E05524"/>
    <w:rsid w:val="00E058BE"/>
    <w:rsid w:val="00E05ADD"/>
    <w:rsid w:val="00E05AF2"/>
    <w:rsid w:val="00E06186"/>
    <w:rsid w:val="00E061CF"/>
    <w:rsid w:val="00E066EA"/>
    <w:rsid w:val="00E06777"/>
    <w:rsid w:val="00E06DD9"/>
    <w:rsid w:val="00E06F38"/>
    <w:rsid w:val="00E0715D"/>
    <w:rsid w:val="00E07E6B"/>
    <w:rsid w:val="00E109E1"/>
    <w:rsid w:val="00E10C2C"/>
    <w:rsid w:val="00E113C4"/>
    <w:rsid w:val="00E11510"/>
    <w:rsid w:val="00E11DD9"/>
    <w:rsid w:val="00E1240C"/>
    <w:rsid w:val="00E12623"/>
    <w:rsid w:val="00E12632"/>
    <w:rsid w:val="00E126CE"/>
    <w:rsid w:val="00E14265"/>
    <w:rsid w:val="00E14651"/>
    <w:rsid w:val="00E1482D"/>
    <w:rsid w:val="00E14997"/>
    <w:rsid w:val="00E14C49"/>
    <w:rsid w:val="00E14D5E"/>
    <w:rsid w:val="00E151F5"/>
    <w:rsid w:val="00E15A13"/>
    <w:rsid w:val="00E15CBD"/>
    <w:rsid w:val="00E15FCB"/>
    <w:rsid w:val="00E164FF"/>
    <w:rsid w:val="00E17706"/>
    <w:rsid w:val="00E206DE"/>
    <w:rsid w:val="00E20EC0"/>
    <w:rsid w:val="00E20F90"/>
    <w:rsid w:val="00E21207"/>
    <w:rsid w:val="00E212FE"/>
    <w:rsid w:val="00E21B43"/>
    <w:rsid w:val="00E22418"/>
    <w:rsid w:val="00E22F23"/>
    <w:rsid w:val="00E22FD5"/>
    <w:rsid w:val="00E2364D"/>
    <w:rsid w:val="00E23B9D"/>
    <w:rsid w:val="00E23C82"/>
    <w:rsid w:val="00E23EF0"/>
    <w:rsid w:val="00E243C4"/>
    <w:rsid w:val="00E24ADD"/>
    <w:rsid w:val="00E24AF4"/>
    <w:rsid w:val="00E25242"/>
    <w:rsid w:val="00E258ED"/>
    <w:rsid w:val="00E26744"/>
    <w:rsid w:val="00E26E25"/>
    <w:rsid w:val="00E27028"/>
    <w:rsid w:val="00E27079"/>
    <w:rsid w:val="00E2732B"/>
    <w:rsid w:val="00E2740C"/>
    <w:rsid w:val="00E3068C"/>
    <w:rsid w:val="00E31D6D"/>
    <w:rsid w:val="00E32C74"/>
    <w:rsid w:val="00E33000"/>
    <w:rsid w:val="00E33343"/>
    <w:rsid w:val="00E339A4"/>
    <w:rsid w:val="00E33B9F"/>
    <w:rsid w:val="00E34DDE"/>
    <w:rsid w:val="00E350EA"/>
    <w:rsid w:val="00E353BA"/>
    <w:rsid w:val="00E35F6B"/>
    <w:rsid w:val="00E36346"/>
    <w:rsid w:val="00E36B42"/>
    <w:rsid w:val="00E37839"/>
    <w:rsid w:val="00E379E7"/>
    <w:rsid w:val="00E41AB3"/>
    <w:rsid w:val="00E42804"/>
    <w:rsid w:val="00E44A6A"/>
    <w:rsid w:val="00E44C1E"/>
    <w:rsid w:val="00E44EDE"/>
    <w:rsid w:val="00E455EF"/>
    <w:rsid w:val="00E45D09"/>
    <w:rsid w:val="00E464D8"/>
    <w:rsid w:val="00E46A15"/>
    <w:rsid w:val="00E46AE8"/>
    <w:rsid w:val="00E47258"/>
    <w:rsid w:val="00E47A26"/>
    <w:rsid w:val="00E47FE2"/>
    <w:rsid w:val="00E50266"/>
    <w:rsid w:val="00E50774"/>
    <w:rsid w:val="00E52242"/>
    <w:rsid w:val="00E52254"/>
    <w:rsid w:val="00E53EF2"/>
    <w:rsid w:val="00E54422"/>
    <w:rsid w:val="00E54541"/>
    <w:rsid w:val="00E55B37"/>
    <w:rsid w:val="00E55EAB"/>
    <w:rsid w:val="00E565D4"/>
    <w:rsid w:val="00E57197"/>
    <w:rsid w:val="00E5775F"/>
    <w:rsid w:val="00E6009A"/>
    <w:rsid w:val="00E61690"/>
    <w:rsid w:val="00E62324"/>
    <w:rsid w:val="00E6299B"/>
    <w:rsid w:val="00E63600"/>
    <w:rsid w:val="00E63E62"/>
    <w:rsid w:val="00E6407D"/>
    <w:rsid w:val="00E64596"/>
    <w:rsid w:val="00E64982"/>
    <w:rsid w:val="00E654CF"/>
    <w:rsid w:val="00E661CA"/>
    <w:rsid w:val="00E6672B"/>
    <w:rsid w:val="00E67539"/>
    <w:rsid w:val="00E67EBE"/>
    <w:rsid w:val="00E700B4"/>
    <w:rsid w:val="00E702A5"/>
    <w:rsid w:val="00E70DAF"/>
    <w:rsid w:val="00E70EB0"/>
    <w:rsid w:val="00E71155"/>
    <w:rsid w:val="00E7139D"/>
    <w:rsid w:val="00E713F8"/>
    <w:rsid w:val="00E714EF"/>
    <w:rsid w:val="00E71E15"/>
    <w:rsid w:val="00E73DAE"/>
    <w:rsid w:val="00E740AA"/>
    <w:rsid w:val="00E74622"/>
    <w:rsid w:val="00E7467D"/>
    <w:rsid w:val="00E75644"/>
    <w:rsid w:val="00E75983"/>
    <w:rsid w:val="00E76F45"/>
    <w:rsid w:val="00E7716B"/>
    <w:rsid w:val="00E77682"/>
    <w:rsid w:val="00E779C4"/>
    <w:rsid w:val="00E804A8"/>
    <w:rsid w:val="00E823DD"/>
    <w:rsid w:val="00E839C6"/>
    <w:rsid w:val="00E83EDD"/>
    <w:rsid w:val="00E84174"/>
    <w:rsid w:val="00E84836"/>
    <w:rsid w:val="00E84851"/>
    <w:rsid w:val="00E84E37"/>
    <w:rsid w:val="00E84EDB"/>
    <w:rsid w:val="00E85154"/>
    <w:rsid w:val="00E8576C"/>
    <w:rsid w:val="00E85AE6"/>
    <w:rsid w:val="00E865EB"/>
    <w:rsid w:val="00E86EA2"/>
    <w:rsid w:val="00E87E24"/>
    <w:rsid w:val="00E9072B"/>
    <w:rsid w:val="00E908F0"/>
    <w:rsid w:val="00E90B7D"/>
    <w:rsid w:val="00E912EE"/>
    <w:rsid w:val="00E915AB"/>
    <w:rsid w:val="00E93022"/>
    <w:rsid w:val="00E94112"/>
    <w:rsid w:val="00E944C6"/>
    <w:rsid w:val="00E955D0"/>
    <w:rsid w:val="00E95827"/>
    <w:rsid w:val="00E95A95"/>
    <w:rsid w:val="00E95EA0"/>
    <w:rsid w:val="00E96371"/>
    <w:rsid w:val="00E96AB8"/>
    <w:rsid w:val="00E96B2B"/>
    <w:rsid w:val="00E97BCD"/>
    <w:rsid w:val="00E97E91"/>
    <w:rsid w:val="00EA248A"/>
    <w:rsid w:val="00EA491B"/>
    <w:rsid w:val="00EA5866"/>
    <w:rsid w:val="00EA6621"/>
    <w:rsid w:val="00EA7021"/>
    <w:rsid w:val="00EA7BF5"/>
    <w:rsid w:val="00EB0C90"/>
    <w:rsid w:val="00EB0FF3"/>
    <w:rsid w:val="00EB228B"/>
    <w:rsid w:val="00EB24F3"/>
    <w:rsid w:val="00EB298D"/>
    <w:rsid w:val="00EB2DA1"/>
    <w:rsid w:val="00EB3359"/>
    <w:rsid w:val="00EB38B2"/>
    <w:rsid w:val="00EB4363"/>
    <w:rsid w:val="00EB4F4A"/>
    <w:rsid w:val="00EB4F67"/>
    <w:rsid w:val="00EB58D1"/>
    <w:rsid w:val="00EB643E"/>
    <w:rsid w:val="00EB6466"/>
    <w:rsid w:val="00EB6D7C"/>
    <w:rsid w:val="00EB6E81"/>
    <w:rsid w:val="00EC0488"/>
    <w:rsid w:val="00EC0615"/>
    <w:rsid w:val="00EC0823"/>
    <w:rsid w:val="00EC08FE"/>
    <w:rsid w:val="00EC0F4E"/>
    <w:rsid w:val="00EC13F0"/>
    <w:rsid w:val="00EC18BE"/>
    <w:rsid w:val="00EC1CC3"/>
    <w:rsid w:val="00EC20C0"/>
    <w:rsid w:val="00EC2636"/>
    <w:rsid w:val="00EC28D3"/>
    <w:rsid w:val="00EC30EE"/>
    <w:rsid w:val="00EC3C1D"/>
    <w:rsid w:val="00EC41AE"/>
    <w:rsid w:val="00EC45CC"/>
    <w:rsid w:val="00EC47D7"/>
    <w:rsid w:val="00EC4CA5"/>
    <w:rsid w:val="00EC5516"/>
    <w:rsid w:val="00EC5DEF"/>
    <w:rsid w:val="00EC655B"/>
    <w:rsid w:val="00EC72CA"/>
    <w:rsid w:val="00EC79C3"/>
    <w:rsid w:val="00EC7C61"/>
    <w:rsid w:val="00EC7FEF"/>
    <w:rsid w:val="00ED1304"/>
    <w:rsid w:val="00ED1555"/>
    <w:rsid w:val="00ED2372"/>
    <w:rsid w:val="00ED4179"/>
    <w:rsid w:val="00ED5646"/>
    <w:rsid w:val="00ED64F4"/>
    <w:rsid w:val="00ED7268"/>
    <w:rsid w:val="00ED747F"/>
    <w:rsid w:val="00ED7920"/>
    <w:rsid w:val="00EE0158"/>
    <w:rsid w:val="00EE0742"/>
    <w:rsid w:val="00EE1152"/>
    <w:rsid w:val="00EE1B5A"/>
    <w:rsid w:val="00EE1D0B"/>
    <w:rsid w:val="00EE2205"/>
    <w:rsid w:val="00EE22EA"/>
    <w:rsid w:val="00EE2518"/>
    <w:rsid w:val="00EE282B"/>
    <w:rsid w:val="00EE2CD6"/>
    <w:rsid w:val="00EE3EB4"/>
    <w:rsid w:val="00EE505A"/>
    <w:rsid w:val="00EE5A2F"/>
    <w:rsid w:val="00EE64B3"/>
    <w:rsid w:val="00EE6D05"/>
    <w:rsid w:val="00EE7BBC"/>
    <w:rsid w:val="00EF07EB"/>
    <w:rsid w:val="00EF11B9"/>
    <w:rsid w:val="00EF1511"/>
    <w:rsid w:val="00EF165D"/>
    <w:rsid w:val="00EF1803"/>
    <w:rsid w:val="00EF1C31"/>
    <w:rsid w:val="00EF276C"/>
    <w:rsid w:val="00EF379F"/>
    <w:rsid w:val="00EF3B12"/>
    <w:rsid w:val="00EF4400"/>
    <w:rsid w:val="00EF469F"/>
    <w:rsid w:val="00EF46CF"/>
    <w:rsid w:val="00EF57B9"/>
    <w:rsid w:val="00EF5D50"/>
    <w:rsid w:val="00EF62A6"/>
    <w:rsid w:val="00EF6E7D"/>
    <w:rsid w:val="00EF7110"/>
    <w:rsid w:val="00EF7CF5"/>
    <w:rsid w:val="00EF7D00"/>
    <w:rsid w:val="00F00B5A"/>
    <w:rsid w:val="00F0105A"/>
    <w:rsid w:val="00F0111C"/>
    <w:rsid w:val="00F017D9"/>
    <w:rsid w:val="00F01CC2"/>
    <w:rsid w:val="00F0245A"/>
    <w:rsid w:val="00F02CD4"/>
    <w:rsid w:val="00F02EE8"/>
    <w:rsid w:val="00F03BD8"/>
    <w:rsid w:val="00F040BE"/>
    <w:rsid w:val="00F0603B"/>
    <w:rsid w:val="00F068D4"/>
    <w:rsid w:val="00F06AD0"/>
    <w:rsid w:val="00F07223"/>
    <w:rsid w:val="00F07CDB"/>
    <w:rsid w:val="00F07E66"/>
    <w:rsid w:val="00F10925"/>
    <w:rsid w:val="00F10FB9"/>
    <w:rsid w:val="00F11BAC"/>
    <w:rsid w:val="00F12D6D"/>
    <w:rsid w:val="00F12F22"/>
    <w:rsid w:val="00F13C7F"/>
    <w:rsid w:val="00F14117"/>
    <w:rsid w:val="00F15B66"/>
    <w:rsid w:val="00F15DFC"/>
    <w:rsid w:val="00F16353"/>
    <w:rsid w:val="00F17C7E"/>
    <w:rsid w:val="00F2078E"/>
    <w:rsid w:val="00F21875"/>
    <w:rsid w:val="00F21DFD"/>
    <w:rsid w:val="00F21F31"/>
    <w:rsid w:val="00F2234F"/>
    <w:rsid w:val="00F231A5"/>
    <w:rsid w:val="00F24AD2"/>
    <w:rsid w:val="00F24EBA"/>
    <w:rsid w:val="00F25090"/>
    <w:rsid w:val="00F26235"/>
    <w:rsid w:val="00F26BAD"/>
    <w:rsid w:val="00F30541"/>
    <w:rsid w:val="00F31280"/>
    <w:rsid w:val="00F31AB2"/>
    <w:rsid w:val="00F3253E"/>
    <w:rsid w:val="00F33306"/>
    <w:rsid w:val="00F33569"/>
    <w:rsid w:val="00F34006"/>
    <w:rsid w:val="00F34E8C"/>
    <w:rsid w:val="00F353B0"/>
    <w:rsid w:val="00F35CB2"/>
    <w:rsid w:val="00F35FB9"/>
    <w:rsid w:val="00F36A6A"/>
    <w:rsid w:val="00F3704A"/>
    <w:rsid w:val="00F400A4"/>
    <w:rsid w:val="00F40503"/>
    <w:rsid w:val="00F408AF"/>
    <w:rsid w:val="00F40E91"/>
    <w:rsid w:val="00F410B7"/>
    <w:rsid w:val="00F4163A"/>
    <w:rsid w:val="00F41805"/>
    <w:rsid w:val="00F41CA1"/>
    <w:rsid w:val="00F41CD2"/>
    <w:rsid w:val="00F42284"/>
    <w:rsid w:val="00F42359"/>
    <w:rsid w:val="00F42C21"/>
    <w:rsid w:val="00F42E42"/>
    <w:rsid w:val="00F430B7"/>
    <w:rsid w:val="00F43C26"/>
    <w:rsid w:val="00F44701"/>
    <w:rsid w:val="00F44FEA"/>
    <w:rsid w:val="00F4529B"/>
    <w:rsid w:val="00F46AF3"/>
    <w:rsid w:val="00F4771C"/>
    <w:rsid w:val="00F47FF3"/>
    <w:rsid w:val="00F5080F"/>
    <w:rsid w:val="00F50FF7"/>
    <w:rsid w:val="00F511BB"/>
    <w:rsid w:val="00F51763"/>
    <w:rsid w:val="00F51C77"/>
    <w:rsid w:val="00F52558"/>
    <w:rsid w:val="00F530D5"/>
    <w:rsid w:val="00F5331B"/>
    <w:rsid w:val="00F53449"/>
    <w:rsid w:val="00F5356D"/>
    <w:rsid w:val="00F53931"/>
    <w:rsid w:val="00F549A9"/>
    <w:rsid w:val="00F54E5C"/>
    <w:rsid w:val="00F553FA"/>
    <w:rsid w:val="00F55EA5"/>
    <w:rsid w:val="00F561B7"/>
    <w:rsid w:val="00F56644"/>
    <w:rsid w:val="00F566AD"/>
    <w:rsid w:val="00F56E7D"/>
    <w:rsid w:val="00F57077"/>
    <w:rsid w:val="00F605F3"/>
    <w:rsid w:val="00F60DFC"/>
    <w:rsid w:val="00F612AE"/>
    <w:rsid w:val="00F61313"/>
    <w:rsid w:val="00F615CB"/>
    <w:rsid w:val="00F619DD"/>
    <w:rsid w:val="00F61D79"/>
    <w:rsid w:val="00F6303D"/>
    <w:rsid w:val="00F6319C"/>
    <w:rsid w:val="00F631F6"/>
    <w:rsid w:val="00F64221"/>
    <w:rsid w:val="00F652C1"/>
    <w:rsid w:val="00F655B7"/>
    <w:rsid w:val="00F65B00"/>
    <w:rsid w:val="00F663FB"/>
    <w:rsid w:val="00F667FF"/>
    <w:rsid w:val="00F6745C"/>
    <w:rsid w:val="00F67D27"/>
    <w:rsid w:val="00F70604"/>
    <w:rsid w:val="00F70AD0"/>
    <w:rsid w:val="00F71426"/>
    <w:rsid w:val="00F743BB"/>
    <w:rsid w:val="00F74763"/>
    <w:rsid w:val="00F74781"/>
    <w:rsid w:val="00F74D3C"/>
    <w:rsid w:val="00F7745F"/>
    <w:rsid w:val="00F77A68"/>
    <w:rsid w:val="00F802B8"/>
    <w:rsid w:val="00F803F9"/>
    <w:rsid w:val="00F806B6"/>
    <w:rsid w:val="00F815F4"/>
    <w:rsid w:val="00F81842"/>
    <w:rsid w:val="00F81D89"/>
    <w:rsid w:val="00F82898"/>
    <w:rsid w:val="00F83A55"/>
    <w:rsid w:val="00F8404A"/>
    <w:rsid w:val="00F840C3"/>
    <w:rsid w:val="00F84324"/>
    <w:rsid w:val="00F8449F"/>
    <w:rsid w:val="00F84ABE"/>
    <w:rsid w:val="00F84C2E"/>
    <w:rsid w:val="00F8507F"/>
    <w:rsid w:val="00F863EA"/>
    <w:rsid w:val="00F866B6"/>
    <w:rsid w:val="00F866D9"/>
    <w:rsid w:val="00F87919"/>
    <w:rsid w:val="00F87A4D"/>
    <w:rsid w:val="00F901D6"/>
    <w:rsid w:val="00F9067B"/>
    <w:rsid w:val="00F911A8"/>
    <w:rsid w:val="00F91611"/>
    <w:rsid w:val="00F9193C"/>
    <w:rsid w:val="00F91BB0"/>
    <w:rsid w:val="00F92D5A"/>
    <w:rsid w:val="00F93ABE"/>
    <w:rsid w:val="00F93F4C"/>
    <w:rsid w:val="00F941B5"/>
    <w:rsid w:val="00F941C5"/>
    <w:rsid w:val="00F9436B"/>
    <w:rsid w:val="00F9499A"/>
    <w:rsid w:val="00F94FA3"/>
    <w:rsid w:val="00F951C4"/>
    <w:rsid w:val="00F95437"/>
    <w:rsid w:val="00F95846"/>
    <w:rsid w:val="00F95CB9"/>
    <w:rsid w:val="00F96232"/>
    <w:rsid w:val="00F965A2"/>
    <w:rsid w:val="00FA0287"/>
    <w:rsid w:val="00FA04B3"/>
    <w:rsid w:val="00FA0E5D"/>
    <w:rsid w:val="00FA1349"/>
    <w:rsid w:val="00FA15DC"/>
    <w:rsid w:val="00FA2059"/>
    <w:rsid w:val="00FA2225"/>
    <w:rsid w:val="00FA2559"/>
    <w:rsid w:val="00FA4441"/>
    <w:rsid w:val="00FA5601"/>
    <w:rsid w:val="00FA60E8"/>
    <w:rsid w:val="00FA6817"/>
    <w:rsid w:val="00FA6F56"/>
    <w:rsid w:val="00FA711D"/>
    <w:rsid w:val="00FA7151"/>
    <w:rsid w:val="00FA71EB"/>
    <w:rsid w:val="00FA73E3"/>
    <w:rsid w:val="00FA79D2"/>
    <w:rsid w:val="00FA7B6F"/>
    <w:rsid w:val="00FA7B92"/>
    <w:rsid w:val="00FB0992"/>
    <w:rsid w:val="00FB10CE"/>
    <w:rsid w:val="00FB16EA"/>
    <w:rsid w:val="00FB175D"/>
    <w:rsid w:val="00FB1959"/>
    <w:rsid w:val="00FB1F62"/>
    <w:rsid w:val="00FB26D1"/>
    <w:rsid w:val="00FB3A0B"/>
    <w:rsid w:val="00FB3FA2"/>
    <w:rsid w:val="00FB4E3F"/>
    <w:rsid w:val="00FB4FCE"/>
    <w:rsid w:val="00FB51CF"/>
    <w:rsid w:val="00FB5263"/>
    <w:rsid w:val="00FB59CF"/>
    <w:rsid w:val="00FB5FD3"/>
    <w:rsid w:val="00FB64E6"/>
    <w:rsid w:val="00FB7027"/>
    <w:rsid w:val="00FB7A7C"/>
    <w:rsid w:val="00FB7AA5"/>
    <w:rsid w:val="00FB7CCF"/>
    <w:rsid w:val="00FC01ED"/>
    <w:rsid w:val="00FC0523"/>
    <w:rsid w:val="00FC0A13"/>
    <w:rsid w:val="00FC0CAF"/>
    <w:rsid w:val="00FC1074"/>
    <w:rsid w:val="00FC1B51"/>
    <w:rsid w:val="00FC1DAD"/>
    <w:rsid w:val="00FC278E"/>
    <w:rsid w:val="00FC3B0D"/>
    <w:rsid w:val="00FC3BB1"/>
    <w:rsid w:val="00FC3FFD"/>
    <w:rsid w:val="00FC405B"/>
    <w:rsid w:val="00FC41BD"/>
    <w:rsid w:val="00FC487A"/>
    <w:rsid w:val="00FC4C25"/>
    <w:rsid w:val="00FC590B"/>
    <w:rsid w:val="00FC622F"/>
    <w:rsid w:val="00FC674C"/>
    <w:rsid w:val="00FC7D4B"/>
    <w:rsid w:val="00FD0004"/>
    <w:rsid w:val="00FD0546"/>
    <w:rsid w:val="00FD1915"/>
    <w:rsid w:val="00FD1CE8"/>
    <w:rsid w:val="00FD1D4A"/>
    <w:rsid w:val="00FD26E0"/>
    <w:rsid w:val="00FD2E74"/>
    <w:rsid w:val="00FD39BA"/>
    <w:rsid w:val="00FD3A6B"/>
    <w:rsid w:val="00FD4A0D"/>
    <w:rsid w:val="00FD4D1A"/>
    <w:rsid w:val="00FD5227"/>
    <w:rsid w:val="00FD5453"/>
    <w:rsid w:val="00FD5876"/>
    <w:rsid w:val="00FD6375"/>
    <w:rsid w:val="00FD7331"/>
    <w:rsid w:val="00FD7BB9"/>
    <w:rsid w:val="00FE0555"/>
    <w:rsid w:val="00FE0E92"/>
    <w:rsid w:val="00FE17AC"/>
    <w:rsid w:val="00FE1899"/>
    <w:rsid w:val="00FE24E5"/>
    <w:rsid w:val="00FE24E7"/>
    <w:rsid w:val="00FE26DD"/>
    <w:rsid w:val="00FE30DE"/>
    <w:rsid w:val="00FE327A"/>
    <w:rsid w:val="00FE3601"/>
    <w:rsid w:val="00FE3F45"/>
    <w:rsid w:val="00FE4AB0"/>
    <w:rsid w:val="00FE4FAA"/>
    <w:rsid w:val="00FE51D5"/>
    <w:rsid w:val="00FE5B80"/>
    <w:rsid w:val="00FE5F23"/>
    <w:rsid w:val="00FE62F6"/>
    <w:rsid w:val="00FE6E76"/>
    <w:rsid w:val="00FE79F8"/>
    <w:rsid w:val="00FF073D"/>
    <w:rsid w:val="00FF07BF"/>
    <w:rsid w:val="00FF2A6F"/>
    <w:rsid w:val="00FF462F"/>
    <w:rsid w:val="00FF4AB4"/>
    <w:rsid w:val="00FF4D07"/>
    <w:rsid w:val="00FF5142"/>
    <w:rsid w:val="00FF5BD5"/>
    <w:rsid w:val="00FF5FD6"/>
    <w:rsid w:val="00FF6946"/>
    <w:rsid w:val="00FF7033"/>
    <w:rsid w:val="00FF703B"/>
    <w:rsid w:val="00FF74F0"/>
    <w:rsid w:val="00FF7B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8673"/>
    <o:shapelayout v:ext="edit">
      <o:idmap v:ext="edit" data="1"/>
    </o:shapelayout>
  </w:shapeDefaults>
  <w:decimalSymbol w:val="."/>
  <w:listSeparator w:val=","/>
  <w14:docId w14:val="58FCF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locked="1" w:qFormat="1"/>
    <w:lsdException w:name="heading 1" w:locked="1" w:qFormat="1"/>
    <w:lsdException w:name="heading 2" w:locked="1" w:qFormat="1"/>
    <w:lsdException w:name="heading 3" w:lock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locked="1" w:semiHidden="1" w:unhideWhenUsed="1" w:qFormat="1"/>
    <w:lsdException w:name="Title" w:locked="1" w:qFormat="1"/>
    <w:lsdException w:name="Subtitle" w:locked="1" w:qFormat="1"/>
    <w:lsdException w:name="Hyperlink" w:locked="1" w:uiPriority="99"/>
    <w:lsdException w:name="FollowedHyperlink" w:uiPriority="99"/>
    <w:lsdException w:name="Strong" w:locked="1" w:qFormat="1"/>
    <w:lsdException w:name="Emphasis" w:locked="1" w:qFormat="1"/>
    <w:lsdException w:name="No List" w:uiPriority="99"/>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E4EB1"/>
    <w:pPr>
      <w:widowControl w:val="0"/>
      <w:spacing w:line="240" w:lineRule="atLeast"/>
      <w:ind w:right="115"/>
      <w:jc w:val="both"/>
    </w:pPr>
    <w:rPr>
      <w:rFonts w:ascii="Arial" w:hAnsi="Arial" w:cs="Arial"/>
      <w:sz w:val="21"/>
    </w:rPr>
  </w:style>
  <w:style w:type="paragraph" w:styleId="Heading1">
    <w:name w:val="heading 1"/>
    <w:aliases w:val="VAM H1,1m,H1-Heading 1,1,h1,Header 1,l1,Legal Line 1,head 1,Heading1,II+,I,H1,Heading No. L1,list 1,11,12,13,111,14,112,15,113,121,131,1111,141,1121,16,114,122,132,1112,142,1122,151,1131,1211,1311,11111,1411,11211,17,18,115,123,19"/>
    <w:basedOn w:val="Normal"/>
    <w:next w:val="Normal"/>
    <w:link w:val="Heading1Char"/>
    <w:qFormat/>
    <w:rsid w:val="00CD6539"/>
    <w:pPr>
      <w:keepNext/>
      <w:spacing w:before="120"/>
      <w:outlineLvl w:val="0"/>
    </w:pPr>
    <w:rPr>
      <w:rFonts w:ascii="Cambria" w:hAnsi="Cambria" w:cs="Times New Roman"/>
      <w:b/>
      <w:bCs/>
      <w:kern w:val="32"/>
      <w:sz w:val="36"/>
      <w:szCs w:val="32"/>
    </w:rPr>
  </w:style>
  <w:style w:type="paragraph" w:styleId="Heading2">
    <w:name w:val="heading 2"/>
    <w:aliases w:val="VAM H2,Heading 2 Char1,ClassHeading Char,Heading 2 Char Char,Heading 2 Char1 Char Char,Heading 2 Char Char Char Char,Heading 2 Char1 Char Char Char Char,Heading 2 Char Char Char Char Char Char,ClassHeading Char Char Char Char Char Char"/>
    <w:basedOn w:val="Normal"/>
    <w:next w:val="Normal"/>
    <w:link w:val="Heading2Char"/>
    <w:qFormat/>
    <w:rsid w:val="00CD6539"/>
    <w:pPr>
      <w:keepNext/>
      <w:widowControl/>
      <w:spacing w:line="240" w:lineRule="auto"/>
      <w:ind w:right="0"/>
      <w:outlineLvl w:val="1"/>
    </w:pPr>
    <w:rPr>
      <w:rFonts w:ascii="Cambria" w:hAnsi="Cambria"/>
      <w:color w:val="FF0000"/>
      <w:sz w:val="28"/>
    </w:rPr>
  </w:style>
  <w:style w:type="paragraph" w:styleId="Heading3">
    <w:name w:val="heading 3"/>
    <w:aliases w:val="VAM H3,3m,H3,H3-Heading 3,3,l3.3,h3,l3,list 3,list3,Heading3,Section,subhead,1.,Heading No. L3,Paragraph,1.2.3.,Head3,Level 3 Head,h31,Head31,31,2nd Level Head,Tempo Heading 3,Topic Title,top,Xpedior3,Minor,Headline,Livello 3,H32"/>
    <w:basedOn w:val="Normal"/>
    <w:next w:val="Normal"/>
    <w:link w:val="Heading3Char"/>
    <w:qFormat/>
    <w:rsid w:val="0027089E"/>
    <w:pPr>
      <w:keepNext/>
      <w:spacing w:before="240" w:after="60"/>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VAM H1 Char,1m Char,H1-Heading 1 Char,1 Char,h1 Char,Header 1 Char,l1 Char,Legal Line 1 Char,head 1 Char,Heading1 Char,II+ Char,I Char,H1 Char,Heading No. L1 Char,list 1 Char,11 Char,12 Char,13 Char,111 Char,14 Char,112 Char,15 Char"/>
    <w:basedOn w:val="DefaultParagraphFont"/>
    <w:link w:val="Heading1"/>
    <w:locked/>
    <w:rsid w:val="00CD6539"/>
    <w:rPr>
      <w:rFonts w:ascii="Cambria" w:hAnsi="Cambria" w:cs="Times New Roman"/>
      <w:b/>
      <w:bCs/>
      <w:kern w:val="32"/>
      <w:sz w:val="32"/>
      <w:szCs w:val="32"/>
    </w:rPr>
  </w:style>
  <w:style w:type="character" w:customStyle="1" w:styleId="Heading2Char">
    <w:name w:val="Heading 2 Char"/>
    <w:aliases w:val="VAM H2 Char,Heading 2 Char1 Char,ClassHeading Char Char,Heading 2 Char Char Char,Heading 2 Char1 Char Char Char,Heading 2 Char Char Char Char Char,Heading 2 Char1 Char Char Char Char Char,Heading 2 Char Char Char Char Char Char Char"/>
    <w:basedOn w:val="DefaultParagraphFont"/>
    <w:link w:val="Heading2"/>
    <w:locked/>
    <w:rsid w:val="00CD6539"/>
    <w:rPr>
      <w:rFonts w:ascii="Cambria" w:hAnsi="Cambria" w:cs="Arial"/>
      <w:color w:val="FF0000"/>
      <w:sz w:val="28"/>
    </w:rPr>
  </w:style>
  <w:style w:type="character" w:customStyle="1" w:styleId="Heading3Char">
    <w:name w:val="Heading 3 Char"/>
    <w:aliases w:val="VAM H3 Char,3m Char,H3 Char,H3-Heading 3 Char,3 Char,l3.3 Char,h3 Char,l3 Char,list 3 Char,list3 Char,Heading3 Char,Section Char,subhead Char,1. Char,Heading No. L3 Char,Paragraph Char,1.2.3. Char,Head3 Char,Level 3 Head Char,h31 Char"/>
    <w:basedOn w:val="DefaultParagraphFont"/>
    <w:link w:val="Heading3"/>
    <w:rsid w:val="00911A60"/>
    <w:rPr>
      <w:rFonts w:ascii="Arial" w:hAnsi="Arial" w:cs="Arial"/>
      <w:b/>
      <w:bCs/>
      <w:sz w:val="26"/>
      <w:szCs w:val="26"/>
    </w:rPr>
  </w:style>
  <w:style w:type="paragraph" w:styleId="Header">
    <w:name w:val="header"/>
    <w:aliases w:val="hd,1 (not to be included in TOC)"/>
    <w:basedOn w:val="Normal"/>
    <w:link w:val="HeaderChar"/>
    <w:rsid w:val="007412B8"/>
    <w:pPr>
      <w:tabs>
        <w:tab w:val="center" w:pos="4320"/>
        <w:tab w:val="right" w:pos="8640"/>
      </w:tabs>
    </w:pPr>
  </w:style>
  <w:style w:type="character" w:customStyle="1" w:styleId="HeaderChar">
    <w:name w:val="Header Char"/>
    <w:aliases w:val="hd Char,1 (not to be included in TOC) Char"/>
    <w:basedOn w:val="DefaultParagraphFont"/>
    <w:link w:val="Header"/>
    <w:locked/>
    <w:rsid w:val="007412B8"/>
    <w:rPr>
      <w:rFonts w:ascii="Arial" w:hAnsi="Arial" w:cs="Arial"/>
      <w:lang w:val="en-US" w:eastAsia="en-US" w:bidi="ar-SA"/>
    </w:rPr>
  </w:style>
  <w:style w:type="paragraph" w:customStyle="1" w:styleId="Tabletext">
    <w:name w:val="Table text"/>
    <w:basedOn w:val="Normal"/>
    <w:rsid w:val="007412B8"/>
    <w:pPr>
      <w:widowControl/>
      <w:spacing w:line="240" w:lineRule="auto"/>
      <w:ind w:left="360" w:right="0"/>
    </w:pPr>
    <w:rPr>
      <w:color w:val="000000"/>
    </w:rPr>
  </w:style>
  <w:style w:type="paragraph" w:styleId="Footer">
    <w:name w:val="footer"/>
    <w:basedOn w:val="Normal"/>
    <w:link w:val="FooterChar"/>
    <w:rsid w:val="00D51E8A"/>
    <w:pPr>
      <w:tabs>
        <w:tab w:val="center" w:pos="4320"/>
        <w:tab w:val="right" w:pos="8640"/>
      </w:tabs>
    </w:pPr>
  </w:style>
  <w:style w:type="character" w:customStyle="1" w:styleId="FooterChar">
    <w:name w:val="Footer Char"/>
    <w:basedOn w:val="DefaultParagraphFont"/>
    <w:link w:val="Footer"/>
    <w:rsid w:val="00911A60"/>
    <w:rPr>
      <w:rFonts w:ascii="Arial" w:hAnsi="Arial" w:cs="Arial"/>
      <w:sz w:val="21"/>
    </w:rPr>
  </w:style>
  <w:style w:type="paragraph" w:styleId="TOC3">
    <w:name w:val="toc 3"/>
    <w:basedOn w:val="Normal"/>
    <w:next w:val="Normal"/>
    <w:autoRedefine/>
    <w:uiPriority w:val="39"/>
    <w:qFormat/>
    <w:rsid w:val="0027089E"/>
    <w:pPr>
      <w:ind w:left="420"/>
      <w:jc w:val="left"/>
    </w:pPr>
    <w:rPr>
      <w:rFonts w:ascii="Calibri" w:hAnsi="Calibri"/>
      <w:i/>
      <w:iCs/>
      <w:sz w:val="20"/>
    </w:rPr>
  </w:style>
  <w:style w:type="paragraph" w:styleId="TOC2">
    <w:name w:val="toc 2"/>
    <w:basedOn w:val="Normal"/>
    <w:next w:val="Normal"/>
    <w:autoRedefine/>
    <w:uiPriority w:val="39"/>
    <w:qFormat/>
    <w:rsid w:val="00197108"/>
    <w:pPr>
      <w:ind w:left="210"/>
      <w:jc w:val="left"/>
    </w:pPr>
    <w:rPr>
      <w:rFonts w:ascii="Calibri" w:hAnsi="Calibri"/>
      <w:smallCaps/>
      <w:sz w:val="20"/>
    </w:rPr>
  </w:style>
  <w:style w:type="character" w:styleId="Hyperlink">
    <w:name w:val="Hyperlink"/>
    <w:basedOn w:val="DefaultParagraphFont"/>
    <w:uiPriority w:val="99"/>
    <w:rsid w:val="0027089E"/>
    <w:rPr>
      <w:rFonts w:cs="Times New Roman"/>
      <w:color w:val="0000FF"/>
      <w:u w:val="single"/>
    </w:rPr>
  </w:style>
  <w:style w:type="table" w:styleId="TableGrid">
    <w:name w:val="Table Grid"/>
    <w:basedOn w:val="TableNormal"/>
    <w:rsid w:val="00CC62C8"/>
    <w:pPr>
      <w:widowControl w:val="0"/>
      <w:spacing w:before="26" w:after="240" w:line="240" w:lineRule="atLeast"/>
      <w:ind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079A1"/>
    <w:pPr>
      <w:widowControl/>
      <w:spacing w:line="276" w:lineRule="auto"/>
      <w:ind w:left="720" w:right="0"/>
      <w:contextualSpacing/>
    </w:pPr>
    <w:rPr>
      <w:rFonts w:cs="Times New Roman"/>
      <w:szCs w:val="22"/>
    </w:rPr>
  </w:style>
  <w:style w:type="character" w:customStyle="1" w:styleId="EmailStyle251">
    <w:name w:val="EmailStyle251"/>
    <w:basedOn w:val="DefaultParagraphFont"/>
    <w:semiHidden/>
    <w:rsid w:val="00803234"/>
    <w:rPr>
      <w:rFonts w:ascii="Arial" w:hAnsi="Arial" w:cs="Arial"/>
      <w:color w:val="000080"/>
      <w:sz w:val="20"/>
      <w:szCs w:val="20"/>
    </w:rPr>
  </w:style>
  <w:style w:type="paragraph" w:styleId="NoSpacing">
    <w:name w:val="No Spacing"/>
    <w:link w:val="NoSpacingChar"/>
    <w:qFormat/>
    <w:rsid w:val="00197108"/>
    <w:rPr>
      <w:rFonts w:ascii="Calibri" w:hAnsi="Calibri"/>
      <w:sz w:val="22"/>
      <w:szCs w:val="22"/>
    </w:rPr>
  </w:style>
  <w:style w:type="character" w:customStyle="1" w:styleId="NoSpacingChar">
    <w:name w:val="No Spacing Char"/>
    <w:basedOn w:val="DefaultParagraphFont"/>
    <w:link w:val="NoSpacing"/>
    <w:locked/>
    <w:rsid w:val="00197108"/>
    <w:rPr>
      <w:rFonts w:ascii="Calibri" w:hAnsi="Calibri"/>
      <w:sz w:val="22"/>
      <w:szCs w:val="22"/>
      <w:lang w:val="en-US" w:eastAsia="en-US" w:bidi="ar-SA"/>
    </w:rPr>
  </w:style>
  <w:style w:type="paragraph" w:styleId="BalloonText">
    <w:name w:val="Balloon Text"/>
    <w:basedOn w:val="Normal"/>
    <w:link w:val="BalloonTextChar"/>
    <w:rsid w:val="00197108"/>
    <w:pPr>
      <w:spacing w:line="240" w:lineRule="auto"/>
    </w:pPr>
    <w:rPr>
      <w:rFonts w:ascii="Tahoma" w:hAnsi="Tahoma" w:cs="Tahoma"/>
      <w:sz w:val="16"/>
      <w:szCs w:val="16"/>
    </w:rPr>
  </w:style>
  <w:style w:type="character" w:customStyle="1" w:styleId="BalloonTextChar">
    <w:name w:val="Balloon Text Char"/>
    <w:basedOn w:val="DefaultParagraphFont"/>
    <w:link w:val="BalloonText"/>
    <w:locked/>
    <w:rsid w:val="00197108"/>
    <w:rPr>
      <w:rFonts w:ascii="Tahoma" w:hAnsi="Tahoma" w:cs="Tahoma"/>
      <w:sz w:val="16"/>
      <w:szCs w:val="16"/>
    </w:rPr>
  </w:style>
  <w:style w:type="paragraph" w:styleId="TOC1">
    <w:name w:val="toc 1"/>
    <w:basedOn w:val="Normal"/>
    <w:next w:val="Normal"/>
    <w:autoRedefine/>
    <w:uiPriority w:val="39"/>
    <w:qFormat/>
    <w:rsid w:val="00346727"/>
    <w:pPr>
      <w:spacing w:before="120" w:after="120"/>
      <w:jc w:val="left"/>
    </w:pPr>
    <w:rPr>
      <w:rFonts w:ascii="Calibri" w:hAnsi="Calibri"/>
      <w:b/>
      <w:bCs/>
      <w:caps/>
      <w:sz w:val="20"/>
    </w:rPr>
  </w:style>
  <w:style w:type="paragraph" w:styleId="TOC4">
    <w:name w:val="toc 4"/>
    <w:basedOn w:val="Normal"/>
    <w:next w:val="Normal"/>
    <w:autoRedefine/>
    <w:uiPriority w:val="39"/>
    <w:rsid w:val="00346727"/>
    <w:pPr>
      <w:ind w:left="630"/>
      <w:jc w:val="left"/>
    </w:pPr>
    <w:rPr>
      <w:rFonts w:ascii="Calibri" w:hAnsi="Calibri"/>
      <w:sz w:val="18"/>
      <w:szCs w:val="18"/>
    </w:rPr>
  </w:style>
  <w:style w:type="paragraph" w:styleId="TOC5">
    <w:name w:val="toc 5"/>
    <w:basedOn w:val="Normal"/>
    <w:next w:val="Normal"/>
    <w:autoRedefine/>
    <w:uiPriority w:val="39"/>
    <w:rsid w:val="00346727"/>
    <w:pPr>
      <w:ind w:left="840"/>
      <w:jc w:val="left"/>
    </w:pPr>
    <w:rPr>
      <w:rFonts w:ascii="Calibri" w:hAnsi="Calibri"/>
      <w:sz w:val="18"/>
      <w:szCs w:val="18"/>
    </w:rPr>
  </w:style>
  <w:style w:type="paragraph" w:styleId="TOC6">
    <w:name w:val="toc 6"/>
    <w:basedOn w:val="Normal"/>
    <w:next w:val="Normal"/>
    <w:autoRedefine/>
    <w:uiPriority w:val="39"/>
    <w:rsid w:val="00346727"/>
    <w:pPr>
      <w:ind w:left="1050"/>
      <w:jc w:val="left"/>
    </w:pPr>
    <w:rPr>
      <w:rFonts w:ascii="Calibri" w:hAnsi="Calibri"/>
      <w:sz w:val="18"/>
      <w:szCs w:val="18"/>
    </w:rPr>
  </w:style>
  <w:style w:type="paragraph" w:styleId="TOC7">
    <w:name w:val="toc 7"/>
    <w:basedOn w:val="Normal"/>
    <w:next w:val="Normal"/>
    <w:autoRedefine/>
    <w:uiPriority w:val="39"/>
    <w:rsid w:val="00346727"/>
    <w:pPr>
      <w:ind w:left="1260"/>
      <w:jc w:val="left"/>
    </w:pPr>
    <w:rPr>
      <w:rFonts w:ascii="Calibri" w:hAnsi="Calibri"/>
      <w:sz w:val="18"/>
      <w:szCs w:val="18"/>
    </w:rPr>
  </w:style>
  <w:style w:type="paragraph" w:styleId="TOC8">
    <w:name w:val="toc 8"/>
    <w:basedOn w:val="Normal"/>
    <w:next w:val="Normal"/>
    <w:autoRedefine/>
    <w:uiPriority w:val="39"/>
    <w:rsid w:val="00346727"/>
    <w:pPr>
      <w:ind w:left="1470"/>
      <w:jc w:val="left"/>
    </w:pPr>
    <w:rPr>
      <w:rFonts w:ascii="Calibri" w:hAnsi="Calibri"/>
      <w:sz w:val="18"/>
      <w:szCs w:val="18"/>
    </w:rPr>
  </w:style>
  <w:style w:type="paragraph" w:styleId="TOC9">
    <w:name w:val="toc 9"/>
    <w:basedOn w:val="Normal"/>
    <w:next w:val="Normal"/>
    <w:autoRedefine/>
    <w:uiPriority w:val="39"/>
    <w:rsid w:val="00346727"/>
    <w:pPr>
      <w:ind w:left="1680"/>
      <w:jc w:val="left"/>
    </w:pPr>
    <w:rPr>
      <w:rFonts w:ascii="Calibri" w:hAnsi="Calibri"/>
      <w:sz w:val="18"/>
      <w:szCs w:val="18"/>
    </w:rPr>
  </w:style>
  <w:style w:type="character" w:styleId="FollowedHyperlink">
    <w:name w:val="FollowedHyperlink"/>
    <w:basedOn w:val="DefaultParagraphFont"/>
    <w:uiPriority w:val="99"/>
    <w:rsid w:val="000B6B30"/>
    <w:rPr>
      <w:color w:val="606420"/>
      <w:u w:val="single"/>
    </w:rPr>
  </w:style>
  <w:style w:type="character" w:customStyle="1" w:styleId="ms-sitemapdirectional">
    <w:name w:val="ms-sitemapdirectional"/>
    <w:basedOn w:val="DefaultParagraphFont"/>
    <w:rsid w:val="0094635C"/>
  </w:style>
  <w:style w:type="character" w:customStyle="1" w:styleId="EmailStyle401">
    <w:name w:val="EmailStyle401"/>
    <w:basedOn w:val="DefaultParagraphFont"/>
    <w:semiHidden/>
    <w:rsid w:val="00B76BB7"/>
    <w:rPr>
      <w:rFonts w:ascii="Arial" w:hAnsi="Arial" w:cs="Arial"/>
      <w:color w:val="000080"/>
      <w:sz w:val="20"/>
      <w:szCs w:val="20"/>
    </w:rPr>
  </w:style>
  <w:style w:type="paragraph" w:customStyle="1" w:styleId="msolistparagraph0">
    <w:name w:val="msolistparagraph"/>
    <w:basedOn w:val="Normal"/>
    <w:rsid w:val="00CF28A2"/>
    <w:pPr>
      <w:widowControl/>
      <w:spacing w:line="240" w:lineRule="auto"/>
      <w:ind w:left="720" w:right="0"/>
      <w:jc w:val="left"/>
    </w:pPr>
    <w:rPr>
      <w:rFonts w:ascii="Calibri" w:hAnsi="Calibri" w:cs="Times New Roman"/>
      <w:sz w:val="22"/>
      <w:szCs w:val="22"/>
    </w:rPr>
  </w:style>
  <w:style w:type="paragraph" w:styleId="TOCHeading">
    <w:name w:val="TOC Heading"/>
    <w:basedOn w:val="Heading1"/>
    <w:next w:val="Normal"/>
    <w:uiPriority w:val="39"/>
    <w:semiHidden/>
    <w:unhideWhenUsed/>
    <w:qFormat/>
    <w:rsid w:val="004124B0"/>
    <w:pPr>
      <w:keepLines/>
      <w:widowControl/>
      <w:spacing w:before="480" w:line="276" w:lineRule="auto"/>
      <w:ind w:right="0"/>
      <w:jc w:val="left"/>
      <w:outlineLvl w:val="9"/>
    </w:pPr>
    <w:rPr>
      <w:rFonts w:asciiTheme="majorHAnsi" w:eastAsiaTheme="majorEastAsia" w:hAnsiTheme="majorHAnsi" w:cstheme="majorBidi"/>
      <w:color w:val="365F91" w:themeColor="accent1" w:themeShade="BF"/>
      <w:kern w:val="0"/>
      <w:sz w:val="28"/>
      <w:szCs w:val="28"/>
    </w:rPr>
  </w:style>
  <w:style w:type="character" w:styleId="SubtleEmphasis">
    <w:name w:val="Subtle Emphasis"/>
    <w:basedOn w:val="DefaultParagraphFont"/>
    <w:uiPriority w:val="19"/>
    <w:qFormat/>
    <w:rsid w:val="001D12E2"/>
    <w:rPr>
      <w:i/>
      <w:iCs/>
      <w:color w:val="808080" w:themeColor="text1" w:themeTint="7F"/>
    </w:rPr>
  </w:style>
  <w:style w:type="character" w:customStyle="1" w:styleId="Heading1Char1">
    <w:name w:val="Heading 1 Char1"/>
    <w:aliases w:val="VAM H1 Char1,1m Char1,H1-Heading 1 Char1,1 Char1,h1 Char1,Header 1 Char1,l1 Char1,Legal Line 1 Char1,head 1 Char1,Heading1 Char1,II+ Char1,I Char1,H1 Char1,Heading No. L1 Char1,list 1 Char1,11 Char1,12 Char1,13 Char1,111 Char1,14 Char1"/>
    <w:locked/>
    <w:rsid w:val="009B6FB0"/>
    <w:rPr>
      <w:rFonts w:ascii="Cambria" w:hAnsi="Cambria"/>
      <w:b/>
      <w:bCs/>
      <w:spacing w:val="4"/>
      <w:kern w:val="32"/>
      <w:sz w:val="36"/>
      <w:szCs w:val="32"/>
    </w:rPr>
  </w:style>
  <w:style w:type="paragraph" w:styleId="ListBullet">
    <w:name w:val="List Bullet"/>
    <w:basedOn w:val="Normal"/>
    <w:rsid w:val="00047DFF"/>
    <w:pPr>
      <w:numPr>
        <w:numId w:val="109"/>
      </w:numPr>
      <w:contextualSpacing/>
    </w:pPr>
  </w:style>
  <w:style w:type="paragraph" w:styleId="Revision">
    <w:name w:val="Revision"/>
    <w:hidden/>
    <w:uiPriority w:val="99"/>
    <w:semiHidden/>
    <w:rsid w:val="00C03EE0"/>
    <w:rPr>
      <w:rFonts w:ascii="Arial" w:hAnsi="Arial" w:cs="Arial"/>
      <w:sz w:val="21"/>
    </w:rPr>
  </w:style>
  <w:style w:type="paragraph" w:customStyle="1" w:styleId="VAMNormal">
    <w:name w:val="VAM Normal"/>
    <w:link w:val="VAMNormalChar"/>
    <w:rsid w:val="00DB07D5"/>
    <w:pPr>
      <w:spacing w:before="240" w:after="240" w:line="300" w:lineRule="exact"/>
    </w:pPr>
    <w:rPr>
      <w:rFonts w:ascii="Arial" w:hAnsi="Arial"/>
      <w:bCs/>
      <w:color w:val="020202"/>
      <w:spacing w:val="6"/>
      <w:kern w:val="32"/>
      <w:szCs w:val="32"/>
    </w:rPr>
  </w:style>
  <w:style w:type="character" w:customStyle="1" w:styleId="VAMNormalChar">
    <w:name w:val="VAM Normal Char"/>
    <w:link w:val="VAMNormal"/>
    <w:locked/>
    <w:rsid w:val="00DB07D5"/>
    <w:rPr>
      <w:rFonts w:ascii="Arial" w:hAnsi="Arial"/>
      <w:bCs/>
      <w:color w:val="020202"/>
      <w:spacing w:val="6"/>
      <w:kern w:val="32"/>
      <w:szCs w:val="32"/>
    </w:rPr>
  </w:style>
  <w:style w:type="character" w:styleId="CommentReference">
    <w:name w:val="annotation reference"/>
    <w:basedOn w:val="DefaultParagraphFont"/>
    <w:rsid w:val="00B61CBA"/>
    <w:rPr>
      <w:sz w:val="16"/>
      <w:szCs w:val="16"/>
    </w:rPr>
  </w:style>
  <w:style w:type="paragraph" w:styleId="CommentText">
    <w:name w:val="annotation text"/>
    <w:basedOn w:val="Normal"/>
    <w:link w:val="CommentTextChar"/>
    <w:rsid w:val="00B61CBA"/>
    <w:pPr>
      <w:spacing w:line="240" w:lineRule="auto"/>
    </w:pPr>
    <w:rPr>
      <w:sz w:val="20"/>
    </w:rPr>
  </w:style>
  <w:style w:type="character" w:customStyle="1" w:styleId="CommentTextChar">
    <w:name w:val="Comment Text Char"/>
    <w:basedOn w:val="DefaultParagraphFont"/>
    <w:link w:val="CommentText"/>
    <w:rsid w:val="00B61CBA"/>
    <w:rPr>
      <w:rFonts w:ascii="Arial" w:hAnsi="Arial" w:cs="Arial"/>
    </w:rPr>
  </w:style>
  <w:style w:type="paragraph" w:styleId="CommentSubject">
    <w:name w:val="annotation subject"/>
    <w:basedOn w:val="CommentText"/>
    <w:next w:val="CommentText"/>
    <w:link w:val="CommentSubjectChar"/>
    <w:rsid w:val="00B61CBA"/>
    <w:rPr>
      <w:b/>
      <w:bCs/>
    </w:rPr>
  </w:style>
  <w:style w:type="character" w:customStyle="1" w:styleId="CommentSubjectChar">
    <w:name w:val="Comment Subject Char"/>
    <w:basedOn w:val="CommentTextChar"/>
    <w:link w:val="CommentSubject"/>
    <w:rsid w:val="00B61CBA"/>
    <w:rPr>
      <w:rFonts w:ascii="Arial" w:hAnsi="Arial" w:cs="Arial"/>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locked="1" w:qFormat="1"/>
    <w:lsdException w:name="heading 1" w:locked="1" w:qFormat="1"/>
    <w:lsdException w:name="heading 2" w:locked="1" w:qFormat="1"/>
    <w:lsdException w:name="heading 3" w:lock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locked="1" w:semiHidden="1" w:unhideWhenUsed="1" w:qFormat="1"/>
    <w:lsdException w:name="Title" w:locked="1" w:qFormat="1"/>
    <w:lsdException w:name="Subtitle" w:locked="1" w:qFormat="1"/>
    <w:lsdException w:name="Hyperlink" w:locked="1" w:uiPriority="99"/>
    <w:lsdException w:name="FollowedHyperlink" w:uiPriority="99"/>
    <w:lsdException w:name="Strong" w:locked="1" w:qFormat="1"/>
    <w:lsdException w:name="Emphasis" w:locked="1" w:qFormat="1"/>
    <w:lsdException w:name="No List" w:uiPriority="99"/>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E4EB1"/>
    <w:pPr>
      <w:widowControl w:val="0"/>
      <w:spacing w:line="240" w:lineRule="atLeast"/>
      <w:ind w:right="115"/>
      <w:jc w:val="both"/>
    </w:pPr>
    <w:rPr>
      <w:rFonts w:ascii="Arial" w:hAnsi="Arial" w:cs="Arial"/>
      <w:sz w:val="21"/>
    </w:rPr>
  </w:style>
  <w:style w:type="paragraph" w:styleId="Heading1">
    <w:name w:val="heading 1"/>
    <w:aliases w:val="VAM H1,1m,H1-Heading 1,1,h1,Header 1,l1,Legal Line 1,head 1,Heading1,II+,I,H1,Heading No. L1,list 1,11,12,13,111,14,112,15,113,121,131,1111,141,1121,16,114,122,132,1112,142,1122,151,1131,1211,1311,11111,1411,11211,17,18,115,123,19"/>
    <w:basedOn w:val="Normal"/>
    <w:next w:val="Normal"/>
    <w:link w:val="Heading1Char"/>
    <w:qFormat/>
    <w:rsid w:val="00CD6539"/>
    <w:pPr>
      <w:keepNext/>
      <w:spacing w:before="120"/>
      <w:outlineLvl w:val="0"/>
    </w:pPr>
    <w:rPr>
      <w:rFonts w:ascii="Cambria" w:hAnsi="Cambria" w:cs="Times New Roman"/>
      <w:b/>
      <w:bCs/>
      <w:kern w:val="32"/>
      <w:sz w:val="36"/>
      <w:szCs w:val="32"/>
    </w:rPr>
  </w:style>
  <w:style w:type="paragraph" w:styleId="Heading2">
    <w:name w:val="heading 2"/>
    <w:aliases w:val="VAM H2,Heading 2 Char1,ClassHeading Char,Heading 2 Char Char,Heading 2 Char1 Char Char,Heading 2 Char Char Char Char,Heading 2 Char1 Char Char Char Char,Heading 2 Char Char Char Char Char Char,ClassHeading Char Char Char Char Char Char"/>
    <w:basedOn w:val="Normal"/>
    <w:next w:val="Normal"/>
    <w:link w:val="Heading2Char"/>
    <w:qFormat/>
    <w:rsid w:val="00CD6539"/>
    <w:pPr>
      <w:keepNext/>
      <w:widowControl/>
      <w:spacing w:line="240" w:lineRule="auto"/>
      <w:ind w:right="0"/>
      <w:outlineLvl w:val="1"/>
    </w:pPr>
    <w:rPr>
      <w:rFonts w:ascii="Cambria" w:hAnsi="Cambria"/>
      <w:color w:val="FF0000"/>
      <w:sz w:val="28"/>
    </w:rPr>
  </w:style>
  <w:style w:type="paragraph" w:styleId="Heading3">
    <w:name w:val="heading 3"/>
    <w:aliases w:val="VAM H3,3m,H3,H3-Heading 3,3,l3.3,h3,l3,list 3,list3,Heading3,Section,subhead,1.,Heading No. L3,Paragraph,1.2.3.,Head3,Level 3 Head,h31,Head31,31,2nd Level Head,Tempo Heading 3,Topic Title,top,Xpedior3,Minor,Headline,Livello 3,H32"/>
    <w:basedOn w:val="Normal"/>
    <w:next w:val="Normal"/>
    <w:link w:val="Heading3Char"/>
    <w:qFormat/>
    <w:rsid w:val="0027089E"/>
    <w:pPr>
      <w:keepNext/>
      <w:spacing w:before="240" w:after="60"/>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VAM H1 Char,1m Char,H1-Heading 1 Char,1 Char,h1 Char,Header 1 Char,l1 Char,Legal Line 1 Char,head 1 Char,Heading1 Char,II+ Char,I Char,H1 Char,Heading No. L1 Char,list 1 Char,11 Char,12 Char,13 Char,111 Char,14 Char,112 Char,15 Char"/>
    <w:basedOn w:val="DefaultParagraphFont"/>
    <w:link w:val="Heading1"/>
    <w:locked/>
    <w:rsid w:val="00CD6539"/>
    <w:rPr>
      <w:rFonts w:ascii="Cambria" w:hAnsi="Cambria" w:cs="Times New Roman"/>
      <w:b/>
      <w:bCs/>
      <w:kern w:val="32"/>
      <w:sz w:val="32"/>
      <w:szCs w:val="32"/>
    </w:rPr>
  </w:style>
  <w:style w:type="character" w:customStyle="1" w:styleId="Heading2Char">
    <w:name w:val="Heading 2 Char"/>
    <w:aliases w:val="VAM H2 Char,Heading 2 Char1 Char,ClassHeading Char Char,Heading 2 Char Char Char,Heading 2 Char1 Char Char Char,Heading 2 Char Char Char Char Char,Heading 2 Char1 Char Char Char Char Char,Heading 2 Char Char Char Char Char Char Char"/>
    <w:basedOn w:val="DefaultParagraphFont"/>
    <w:link w:val="Heading2"/>
    <w:locked/>
    <w:rsid w:val="00CD6539"/>
    <w:rPr>
      <w:rFonts w:ascii="Cambria" w:hAnsi="Cambria" w:cs="Arial"/>
      <w:color w:val="FF0000"/>
      <w:sz w:val="28"/>
    </w:rPr>
  </w:style>
  <w:style w:type="character" w:customStyle="1" w:styleId="Heading3Char">
    <w:name w:val="Heading 3 Char"/>
    <w:aliases w:val="VAM H3 Char,3m Char,H3 Char,H3-Heading 3 Char,3 Char,l3.3 Char,h3 Char,l3 Char,list 3 Char,list3 Char,Heading3 Char,Section Char,subhead Char,1. Char,Heading No. L3 Char,Paragraph Char,1.2.3. Char,Head3 Char,Level 3 Head Char,h31 Char"/>
    <w:basedOn w:val="DefaultParagraphFont"/>
    <w:link w:val="Heading3"/>
    <w:rsid w:val="00911A60"/>
    <w:rPr>
      <w:rFonts w:ascii="Arial" w:hAnsi="Arial" w:cs="Arial"/>
      <w:b/>
      <w:bCs/>
      <w:sz w:val="26"/>
      <w:szCs w:val="26"/>
    </w:rPr>
  </w:style>
  <w:style w:type="paragraph" w:styleId="Header">
    <w:name w:val="header"/>
    <w:aliases w:val="hd,1 (not to be included in TOC)"/>
    <w:basedOn w:val="Normal"/>
    <w:link w:val="HeaderChar"/>
    <w:rsid w:val="007412B8"/>
    <w:pPr>
      <w:tabs>
        <w:tab w:val="center" w:pos="4320"/>
        <w:tab w:val="right" w:pos="8640"/>
      </w:tabs>
    </w:pPr>
  </w:style>
  <w:style w:type="character" w:customStyle="1" w:styleId="HeaderChar">
    <w:name w:val="Header Char"/>
    <w:aliases w:val="hd Char,1 (not to be included in TOC) Char"/>
    <w:basedOn w:val="DefaultParagraphFont"/>
    <w:link w:val="Header"/>
    <w:locked/>
    <w:rsid w:val="007412B8"/>
    <w:rPr>
      <w:rFonts w:ascii="Arial" w:hAnsi="Arial" w:cs="Arial"/>
      <w:lang w:val="en-US" w:eastAsia="en-US" w:bidi="ar-SA"/>
    </w:rPr>
  </w:style>
  <w:style w:type="paragraph" w:customStyle="1" w:styleId="Tabletext">
    <w:name w:val="Table text"/>
    <w:basedOn w:val="Normal"/>
    <w:rsid w:val="007412B8"/>
    <w:pPr>
      <w:widowControl/>
      <w:spacing w:line="240" w:lineRule="auto"/>
      <w:ind w:left="360" w:right="0"/>
    </w:pPr>
    <w:rPr>
      <w:color w:val="000000"/>
    </w:rPr>
  </w:style>
  <w:style w:type="paragraph" w:styleId="Footer">
    <w:name w:val="footer"/>
    <w:basedOn w:val="Normal"/>
    <w:link w:val="FooterChar"/>
    <w:rsid w:val="00D51E8A"/>
    <w:pPr>
      <w:tabs>
        <w:tab w:val="center" w:pos="4320"/>
        <w:tab w:val="right" w:pos="8640"/>
      </w:tabs>
    </w:pPr>
  </w:style>
  <w:style w:type="character" w:customStyle="1" w:styleId="FooterChar">
    <w:name w:val="Footer Char"/>
    <w:basedOn w:val="DefaultParagraphFont"/>
    <w:link w:val="Footer"/>
    <w:rsid w:val="00911A60"/>
    <w:rPr>
      <w:rFonts w:ascii="Arial" w:hAnsi="Arial" w:cs="Arial"/>
      <w:sz w:val="21"/>
    </w:rPr>
  </w:style>
  <w:style w:type="paragraph" w:styleId="TOC3">
    <w:name w:val="toc 3"/>
    <w:basedOn w:val="Normal"/>
    <w:next w:val="Normal"/>
    <w:autoRedefine/>
    <w:uiPriority w:val="39"/>
    <w:qFormat/>
    <w:rsid w:val="0027089E"/>
    <w:pPr>
      <w:ind w:left="420"/>
      <w:jc w:val="left"/>
    </w:pPr>
    <w:rPr>
      <w:rFonts w:ascii="Calibri" w:hAnsi="Calibri"/>
      <w:i/>
      <w:iCs/>
      <w:sz w:val="20"/>
    </w:rPr>
  </w:style>
  <w:style w:type="paragraph" w:styleId="TOC2">
    <w:name w:val="toc 2"/>
    <w:basedOn w:val="Normal"/>
    <w:next w:val="Normal"/>
    <w:autoRedefine/>
    <w:uiPriority w:val="39"/>
    <w:qFormat/>
    <w:rsid w:val="00197108"/>
    <w:pPr>
      <w:ind w:left="210"/>
      <w:jc w:val="left"/>
    </w:pPr>
    <w:rPr>
      <w:rFonts w:ascii="Calibri" w:hAnsi="Calibri"/>
      <w:smallCaps/>
      <w:sz w:val="20"/>
    </w:rPr>
  </w:style>
  <w:style w:type="character" w:styleId="Hyperlink">
    <w:name w:val="Hyperlink"/>
    <w:basedOn w:val="DefaultParagraphFont"/>
    <w:uiPriority w:val="99"/>
    <w:rsid w:val="0027089E"/>
    <w:rPr>
      <w:rFonts w:cs="Times New Roman"/>
      <w:color w:val="0000FF"/>
      <w:u w:val="single"/>
    </w:rPr>
  </w:style>
  <w:style w:type="table" w:styleId="TableGrid">
    <w:name w:val="Table Grid"/>
    <w:basedOn w:val="TableNormal"/>
    <w:rsid w:val="00CC62C8"/>
    <w:pPr>
      <w:widowControl w:val="0"/>
      <w:spacing w:before="26" w:after="240" w:line="240" w:lineRule="atLeast"/>
      <w:ind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079A1"/>
    <w:pPr>
      <w:widowControl/>
      <w:spacing w:line="276" w:lineRule="auto"/>
      <w:ind w:left="720" w:right="0"/>
      <w:contextualSpacing/>
    </w:pPr>
    <w:rPr>
      <w:rFonts w:cs="Times New Roman"/>
      <w:szCs w:val="22"/>
    </w:rPr>
  </w:style>
  <w:style w:type="character" w:customStyle="1" w:styleId="EmailStyle251">
    <w:name w:val="EmailStyle251"/>
    <w:basedOn w:val="DefaultParagraphFont"/>
    <w:semiHidden/>
    <w:rsid w:val="00803234"/>
    <w:rPr>
      <w:rFonts w:ascii="Arial" w:hAnsi="Arial" w:cs="Arial"/>
      <w:color w:val="000080"/>
      <w:sz w:val="20"/>
      <w:szCs w:val="20"/>
    </w:rPr>
  </w:style>
  <w:style w:type="paragraph" w:styleId="NoSpacing">
    <w:name w:val="No Spacing"/>
    <w:link w:val="NoSpacingChar"/>
    <w:qFormat/>
    <w:rsid w:val="00197108"/>
    <w:rPr>
      <w:rFonts w:ascii="Calibri" w:hAnsi="Calibri"/>
      <w:sz w:val="22"/>
      <w:szCs w:val="22"/>
    </w:rPr>
  </w:style>
  <w:style w:type="character" w:customStyle="1" w:styleId="NoSpacingChar">
    <w:name w:val="No Spacing Char"/>
    <w:basedOn w:val="DefaultParagraphFont"/>
    <w:link w:val="NoSpacing"/>
    <w:locked/>
    <w:rsid w:val="00197108"/>
    <w:rPr>
      <w:rFonts w:ascii="Calibri" w:hAnsi="Calibri"/>
      <w:sz w:val="22"/>
      <w:szCs w:val="22"/>
      <w:lang w:val="en-US" w:eastAsia="en-US" w:bidi="ar-SA"/>
    </w:rPr>
  </w:style>
  <w:style w:type="paragraph" w:styleId="BalloonText">
    <w:name w:val="Balloon Text"/>
    <w:basedOn w:val="Normal"/>
    <w:link w:val="BalloonTextChar"/>
    <w:rsid w:val="00197108"/>
    <w:pPr>
      <w:spacing w:line="240" w:lineRule="auto"/>
    </w:pPr>
    <w:rPr>
      <w:rFonts w:ascii="Tahoma" w:hAnsi="Tahoma" w:cs="Tahoma"/>
      <w:sz w:val="16"/>
      <w:szCs w:val="16"/>
    </w:rPr>
  </w:style>
  <w:style w:type="character" w:customStyle="1" w:styleId="BalloonTextChar">
    <w:name w:val="Balloon Text Char"/>
    <w:basedOn w:val="DefaultParagraphFont"/>
    <w:link w:val="BalloonText"/>
    <w:locked/>
    <w:rsid w:val="00197108"/>
    <w:rPr>
      <w:rFonts w:ascii="Tahoma" w:hAnsi="Tahoma" w:cs="Tahoma"/>
      <w:sz w:val="16"/>
      <w:szCs w:val="16"/>
    </w:rPr>
  </w:style>
  <w:style w:type="paragraph" w:styleId="TOC1">
    <w:name w:val="toc 1"/>
    <w:basedOn w:val="Normal"/>
    <w:next w:val="Normal"/>
    <w:autoRedefine/>
    <w:uiPriority w:val="39"/>
    <w:qFormat/>
    <w:rsid w:val="00346727"/>
    <w:pPr>
      <w:spacing w:before="120" w:after="120"/>
      <w:jc w:val="left"/>
    </w:pPr>
    <w:rPr>
      <w:rFonts w:ascii="Calibri" w:hAnsi="Calibri"/>
      <w:b/>
      <w:bCs/>
      <w:caps/>
      <w:sz w:val="20"/>
    </w:rPr>
  </w:style>
  <w:style w:type="paragraph" w:styleId="TOC4">
    <w:name w:val="toc 4"/>
    <w:basedOn w:val="Normal"/>
    <w:next w:val="Normal"/>
    <w:autoRedefine/>
    <w:uiPriority w:val="39"/>
    <w:rsid w:val="00346727"/>
    <w:pPr>
      <w:ind w:left="630"/>
      <w:jc w:val="left"/>
    </w:pPr>
    <w:rPr>
      <w:rFonts w:ascii="Calibri" w:hAnsi="Calibri"/>
      <w:sz w:val="18"/>
      <w:szCs w:val="18"/>
    </w:rPr>
  </w:style>
  <w:style w:type="paragraph" w:styleId="TOC5">
    <w:name w:val="toc 5"/>
    <w:basedOn w:val="Normal"/>
    <w:next w:val="Normal"/>
    <w:autoRedefine/>
    <w:uiPriority w:val="39"/>
    <w:rsid w:val="00346727"/>
    <w:pPr>
      <w:ind w:left="840"/>
      <w:jc w:val="left"/>
    </w:pPr>
    <w:rPr>
      <w:rFonts w:ascii="Calibri" w:hAnsi="Calibri"/>
      <w:sz w:val="18"/>
      <w:szCs w:val="18"/>
    </w:rPr>
  </w:style>
  <w:style w:type="paragraph" w:styleId="TOC6">
    <w:name w:val="toc 6"/>
    <w:basedOn w:val="Normal"/>
    <w:next w:val="Normal"/>
    <w:autoRedefine/>
    <w:uiPriority w:val="39"/>
    <w:rsid w:val="00346727"/>
    <w:pPr>
      <w:ind w:left="1050"/>
      <w:jc w:val="left"/>
    </w:pPr>
    <w:rPr>
      <w:rFonts w:ascii="Calibri" w:hAnsi="Calibri"/>
      <w:sz w:val="18"/>
      <w:szCs w:val="18"/>
    </w:rPr>
  </w:style>
  <w:style w:type="paragraph" w:styleId="TOC7">
    <w:name w:val="toc 7"/>
    <w:basedOn w:val="Normal"/>
    <w:next w:val="Normal"/>
    <w:autoRedefine/>
    <w:uiPriority w:val="39"/>
    <w:rsid w:val="00346727"/>
    <w:pPr>
      <w:ind w:left="1260"/>
      <w:jc w:val="left"/>
    </w:pPr>
    <w:rPr>
      <w:rFonts w:ascii="Calibri" w:hAnsi="Calibri"/>
      <w:sz w:val="18"/>
      <w:szCs w:val="18"/>
    </w:rPr>
  </w:style>
  <w:style w:type="paragraph" w:styleId="TOC8">
    <w:name w:val="toc 8"/>
    <w:basedOn w:val="Normal"/>
    <w:next w:val="Normal"/>
    <w:autoRedefine/>
    <w:uiPriority w:val="39"/>
    <w:rsid w:val="00346727"/>
    <w:pPr>
      <w:ind w:left="1470"/>
      <w:jc w:val="left"/>
    </w:pPr>
    <w:rPr>
      <w:rFonts w:ascii="Calibri" w:hAnsi="Calibri"/>
      <w:sz w:val="18"/>
      <w:szCs w:val="18"/>
    </w:rPr>
  </w:style>
  <w:style w:type="paragraph" w:styleId="TOC9">
    <w:name w:val="toc 9"/>
    <w:basedOn w:val="Normal"/>
    <w:next w:val="Normal"/>
    <w:autoRedefine/>
    <w:uiPriority w:val="39"/>
    <w:rsid w:val="00346727"/>
    <w:pPr>
      <w:ind w:left="1680"/>
      <w:jc w:val="left"/>
    </w:pPr>
    <w:rPr>
      <w:rFonts w:ascii="Calibri" w:hAnsi="Calibri"/>
      <w:sz w:val="18"/>
      <w:szCs w:val="18"/>
    </w:rPr>
  </w:style>
  <w:style w:type="character" w:styleId="FollowedHyperlink">
    <w:name w:val="FollowedHyperlink"/>
    <w:basedOn w:val="DefaultParagraphFont"/>
    <w:uiPriority w:val="99"/>
    <w:rsid w:val="000B6B30"/>
    <w:rPr>
      <w:color w:val="606420"/>
      <w:u w:val="single"/>
    </w:rPr>
  </w:style>
  <w:style w:type="character" w:customStyle="1" w:styleId="ms-sitemapdirectional">
    <w:name w:val="ms-sitemapdirectional"/>
    <w:basedOn w:val="DefaultParagraphFont"/>
    <w:rsid w:val="0094635C"/>
  </w:style>
  <w:style w:type="character" w:customStyle="1" w:styleId="EmailStyle401">
    <w:name w:val="EmailStyle401"/>
    <w:basedOn w:val="DefaultParagraphFont"/>
    <w:semiHidden/>
    <w:rsid w:val="00B76BB7"/>
    <w:rPr>
      <w:rFonts w:ascii="Arial" w:hAnsi="Arial" w:cs="Arial"/>
      <w:color w:val="000080"/>
      <w:sz w:val="20"/>
      <w:szCs w:val="20"/>
    </w:rPr>
  </w:style>
  <w:style w:type="paragraph" w:customStyle="1" w:styleId="msolistparagraph0">
    <w:name w:val="msolistparagraph"/>
    <w:basedOn w:val="Normal"/>
    <w:rsid w:val="00CF28A2"/>
    <w:pPr>
      <w:widowControl/>
      <w:spacing w:line="240" w:lineRule="auto"/>
      <w:ind w:left="720" w:right="0"/>
      <w:jc w:val="left"/>
    </w:pPr>
    <w:rPr>
      <w:rFonts w:ascii="Calibri" w:hAnsi="Calibri" w:cs="Times New Roman"/>
      <w:sz w:val="22"/>
      <w:szCs w:val="22"/>
    </w:rPr>
  </w:style>
  <w:style w:type="paragraph" w:styleId="TOCHeading">
    <w:name w:val="TOC Heading"/>
    <w:basedOn w:val="Heading1"/>
    <w:next w:val="Normal"/>
    <w:uiPriority w:val="39"/>
    <w:semiHidden/>
    <w:unhideWhenUsed/>
    <w:qFormat/>
    <w:rsid w:val="004124B0"/>
    <w:pPr>
      <w:keepLines/>
      <w:widowControl/>
      <w:spacing w:before="480" w:line="276" w:lineRule="auto"/>
      <w:ind w:right="0"/>
      <w:jc w:val="left"/>
      <w:outlineLvl w:val="9"/>
    </w:pPr>
    <w:rPr>
      <w:rFonts w:asciiTheme="majorHAnsi" w:eastAsiaTheme="majorEastAsia" w:hAnsiTheme="majorHAnsi" w:cstheme="majorBidi"/>
      <w:color w:val="365F91" w:themeColor="accent1" w:themeShade="BF"/>
      <w:kern w:val="0"/>
      <w:sz w:val="28"/>
      <w:szCs w:val="28"/>
    </w:rPr>
  </w:style>
  <w:style w:type="character" w:styleId="SubtleEmphasis">
    <w:name w:val="Subtle Emphasis"/>
    <w:basedOn w:val="DefaultParagraphFont"/>
    <w:uiPriority w:val="19"/>
    <w:qFormat/>
    <w:rsid w:val="001D12E2"/>
    <w:rPr>
      <w:i/>
      <w:iCs/>
      <w:color w:val="808080" w:themeColor="text1" w:themeTint="7F"/>
    </w:rPr>
  </w:style>
  <w:style w:type="character" w:customStyle="1" w:styleId="Heading1Char1">
    <w:name w:val="Heading 1 Char1"/>
    <w:aliases w:val="VAM H1 Char1,1m Char1,H1-Heading 1 Char1,1 Char1,h1 Char1,Header 1 Char1,l1 Char1,Legal Line 1 Char1,head 1 Char1,Heading1 Char1,II+ Char1,I Char1,H1 Char1,Heading No. L1 Char1,list 1 Char1,11 Char1,12 Char1,13 Char1,111 Char1,14 Char1"/>
    <w:locked/>
    <w:rsid w:val="009B6FB0"/>
    <w:rPr>
      <w:rFonts w:ascii="Cambria" w:hAnsi="Cambria"/>
      <w:b/>
      <w:bCs/>
      <w:spacing w:val="4"/>
      <w:kern w:val="32"/>
      <w:sz w:val="36"/>
      <w:szCs w:val="32"/>
    </w:rPr>
  </w:style>
  <w:style w:type="paragraph" w:styleId="ListBullet">
    <w:name w:val="List Bullet"/>
    <w:basedOn w:val="Normal"/>
    <w:rsid w:val="00047DFF"/>
    <w:pPr>
      <w:numPr>
        <w:numId w:val="109"/>
      </w:numPr>
      <w:contextualSpacing/>
    </w:pPr>
  </w:style>
  <w:style w:type="paragraph" w:styleId="Revision">
    <w:name w:val="Revision"/>
    <w:hidden/>
    <w:uiPriority w:val="99"/>
    <w:semiHidden/>
    <w:rsid w:val="00C03EE0"/>
    <w:rPr>
      <w:rFonts w:ascii="Arial" w:hAnsi="Arial" w:cs="Arial"/>
      <w:sz w:val="21"/>
    </w:rPr>
  </w:style>
  <w:style w:type="paragraph" w:customStyle="1" w:styleId="VAMNormal">
    <w:name w:val="VAM Normal"/>
    <w:link w:val="VAMNormalChar"/>
    <w:rsid w:val="00DB07D5"/>
    <w:pPr>
      <w:spacing w:before="240" w:after="240" w:line="300" w:lineRule="exact"/>
    </w:pPr>
    <w:rPr>
      <w:rFonts w:ascii="Arial" w:hAnsi="Arial"/>
      <w:bCs/>
      <w:color w:val="020202"/>
      <w:spacing w:val="6"/>
      <w:kern w:val="32"/>
      <w:szCs w:val="32"/>
    </w:rPr>
  </w:style>
  <w:style w:type="character" w:customStyle="1" w:styleId="VAMNormalChar">
    <w:name w:val="VAM Normal Char"/>
    <w:link w:val="VAMNormal"/>
    <w:locked/>
    <w:rsid w:val="00DB07D5"/>
    <w:rPr>
      <w:rFonts w:ascii="Arial" w:hAnsi="Arial"/>
      <w:bCs/>
      <w:color w:val="020202"/>
      <w:spacing w:val="6"/>
      <w:kern w:val="32"/>
      <w:szCs w:val="32"/>
    </w:rPr>
  </w:style>
  <w:style w:type="character" w:styleId="CommentReference">
    <w:name w:val="annotation reference"/>
    <w:basedOn w:val="DefaultParagraphFont"/>
    <w:rsid w:val="00B61CBA"/>
    <w:rPr>
      <w:sz w:val="16"/>
      <w:szCs w:val="16"/>
    </w:rPr>
  </w:style>
  <w:style w:type="paragraph" w:styleId="CommentText">
    <w:name w:val="annotation text"/>
    <w:basedOn w:val="Normal"/>
    <w:link w:val="CommentTextChar"/>
    <w:rsid w:val="00B61CBA"/>
    <w:pPr>
      <w:spacing w:line="240" w:lineRule="auto"/>
    </w:pPr>
    <w:rPr>
      <w:sz w:val="20"/>
    </w:rPr>
  </w:style>
  <w:style w:type="character" w:customStyle="1" w:styleId="CommentTextChar">
    <w:name w:val="Comment Text Char"/>
    <w:basedOn w:val="DefaultParagraphFont"/>
    <w:link w:val="CommentText"/>
    <w:rsid w:val="00B61CBA"/>
    <w:rPr>
      <w:rFonts w:ascii="Arial" w:hAnsi="Arial" w:cs="Arial"/>
    </w:rPr>
  </w:style>
  <w:style w:type="paragraph" w:styleId="CommentSubject">
    <w:name w:val="annotation subject"/>
    <w:basedOn w:val="CommentText"/>
    <w:next w:val="CommentText"/>
    <w:link w:val="CommentSubjectChar"/>
    <w:rsid w:val="00B61CBA"/>
    <w:rPr>
      <w:b/>
      <w:bCs/>
    </w:rPr>
  </w:style>
  <w:style w:type="character" w:customStyle="1" w:styleId="CommentSubjectChar">
    <w:name w:val="Comment Subject Char"/>
    <w:basedOn w:val="CommentTextChar"/>
    <w:link w:val="CommentSubject"/>
    <w:rsid w:val="00B61CBA"/>
    <w:rPr>
      <w:rFonts w:ascii="Arial" w:hAnsi="Arial" w:cs="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17">
      <w:marLeft w:val="0"/>
      <w:marRight w:val="0"/>
      <w:marTop w:val="0"/>
      <w:marBottom w:val="0"/>
      <w:divBdr>
        <w:top w:val="none" w:sz="0" w:space="0" w:color="auto"/>
        <w:left w:val="none" w:sz="0" w:space="0" w:color="auto"/>
        <w:bottom w:val="none" w:sz="0" w:space="0" w:color="auto"/>
        <w:right w:val="none" w:sz="0" w:space="0" w:color="auto"/>
      </w:divBdr>
    </w:div>
    <w:div w:id="18">
      <w:marLeft w:val="0"/>
      <w:marRight w:val="0"/>
      <w:marTop w:val="0"/>
      <w:marBottom w:val="0"/>
      <w:divBdr>
        <w:top w:val="none" w:sz="0" w:space="0" w:color="auto"/>
        <w:left w:val="none" w:sz="0" w:space="0" w:color="auto"/>
        <w:bottom w:val="none" w:sz="0" w:space="0" w:color="auto"/>
        <w:right w:val="none" w:sz="0" w:space="0" w:color="auto"/>
      </w:divBdr>
    </w:div>
    <w:div w:id="19">
      <w:marLeft w:val="0"/>
      <w:marRight w:val="0"/>
      <w:marTop w:val="0"/>
      <w:marBottom w:val="0"/>
      <w:divBdr>
        <w:top w:val="none" w:sz="0" w:space="0" w:color="auto"/>
        <w:left w:val="none" w:sz="0" w:space="0" w:color="auto"/>
        <w:bottom w:val="none" w:sz="0" w:space="0" w:color="auto"/>
        <w:right w:val="none" w:sz="0" w:space="0" w:color="auto"/>
      </w:divBdr>
    </w:div>
    <w:div w:id="20">
      <w:marLeft w:val="0"/>
      <w:marRight w:val="0"/>
      <w:marTop w:val="0"/>
      <w:marBottom w:val="0"/>
      <w:divBdr>
        <w:top w:val="none" w:sz="0" w:space="0" w:color="auto"/>
        <w:left w:val="none" w:sz="0" w:space="0" w:color="auto"/>
        <w:bottom w:val="none" w:sz="0" w:space="0" w:color="auto"/>
        <w:right w:val="none" w:sz="0" w:space="0" w:color="auto"/>
      </w:divBdr>
    </w:div>
    <w:div w:id="21">
      <w:marLeft w:val="0"/>
      <w:marRight w:val="0"/>
      <w:marTop w:val="0"/>
      <w:marBottom w:val="0"/>
      <w:divBdr>
        <w:top w:val="none" w:sz="0" w:space="0" w:color="auto"/>
        <w:left w:val="none" w:sz="0" w:space="0" w:color="auto"/>
        <w:bottom w:val="none" w:sz="0" w:space="0" w:color="auto"/>
        <w:right w:val="none" w:sz="0" w:space="0" w:color="auto"/>
      </w:divBdr>
    </w:div>
    <w:div w:id="22">
      <w:marLeft w:val="0"/>
      <w:marRight w:val="0"/>
      <w:marTop w:val="0"/>
      <w:marBottom w:val="0"/>
      <w:divBdr>
        <w:top w:val="none" w:sz="0" w:space="0" w:color="auto"/>
        <w:left w:val="none" w:sz="0" w:space="0" w:color="auto"/>
        <w:bottom w:val="none" w:sz="0" w:space="0" w:color="auto"/>
        <w:right w:val="none" w:sz="0" w:space="0" w:color="auto"/>
      </w:divBdr>
    </w:div>
    <w:div w:id="23">
      <w:marLeft w:val="0"/>
      <w:marRight w:val="0"/>
      <w:marTop w:val="0"/>
      <w:marBottom w:val="0"/>
      <w:divBdr>
        <w:top w:val="none" w:sz="0" w:space="0" w:color="auto"/>
        <w:left w:val="none" w:sz="0" w:space="0" w:color="auto"/>
        <w:bottom w:val="none" w:sz="0" w:space="0" w:color="auto"/>
        <w:right w:val="none" w:sz="0" w:space="0" w:color="auto"/>
      </w:divBdr>
    </w:div>
    <w:div w:id="24">
      <w:marLeft w:val="0"/>
      <w:marRight w:val="0"/>
      <w:marTop w:val="0"/>
      <w:marBottom w:val="0"/>
      <w:divBdr>
        <w:top w:val="none" w:sz="0" w:space="0" w:color="auto"/>
        <w:left w:val="none" w:sz="0" w:space="0" w:color="auto"/>
        <w:bottom w:val="none" w:sz="0" w:space="0" w:color="auto"/>
        <w:right w:val="none" w:sz="0" w:space="0" w:color="auto"/>
      </w:divBdr>
    </w:div>
    <w:div w:id="25">
      <w:marLeft w:val="0"/>
      <w:marRight w:val="0"/>
      <w:marTop w:val="0"/>
      <w:marBottom w:val="0"/>
      <w:divBdr>
        <w:top w:val="none" w:sz="0" w:space="0" w:color="auto"/>
        <w:left w:val="none" w:sz="0" w:space="0" w:color="auto"/>
        <w:bottom w:val="none" w:sz="0" w:space="0" w:color="auto"/>
        <w:right w:val="none" w:sz="0" w:space="0" w:color="auto"/>
      </w:divBdr>
    </w:div>
    <w:div w:id="23605922">
      <w:bodyDiv w:val="1"/>
      <w:marLeft w:val="0"/>
      <w:marRight w:val="0"/>
      <w:marTop w:val="0"/>
      <w:marBottom w:val="0"/>
      <w:divBdr>
        <w:top w:val="none" w:sz="0" w:space="0" w:color="auto"/>
        <w:left w:val="none" w:sz="0" w:space="0" w:color="auto"/>
        <w:bottom w:val="none" w:sz="0" w:space="0" w:color="auto"/>
        <w:right w:val="none" w:sz="0" w:space="0" w:color="auto"/>
      </w:divBdr>
    </w:div>
    <w:div w:id="36010184">
      <w:bodyDiv w:val="1"/>
      <w:marLeft w:val="0"/>
      <w:marRight w:val="0"/>
      <w:marTop w:val="0"/>
      <w:marBottom w:val="0"/>
      <w:divBdr>
        <w:top w:val="none" w:sz="0" w:space="0" w:color="auto"/>
        <w:left w:val="none" w:sz="0" w:space="0" w:color="auto"/>
        <w:bottom w:val="none" w:sz="0" w:space="0" w:color="auto"/>
        <w:right w:val="none" w:sz="0" w:space="0" w:color="auto"/>
      </w:divBdr>
    </w:div>
    <w:div w:id="121003882">
      <w:bodyDiv w:val="1"/>
      <w:marLeft w:val="0"/>
      <w:marRight w:val="0"/>
      <w:marTop w:val="0"/>
      <w:marBottom w:val="0"/>
      <w:divBdr>
        <w:top w:val="none" w:sz="0" w:space="0" w:color="auto"/>
        <w:left w:val="none" w:sz="0" w:space="0" w:color="auto"/>
        <w:bottom w:val="none" w:sz="0" w:space="0" w:color="auto"/>
        <w:right w:val="none" w:sz="0" w:space="0" w:color="auto"/>
      </w:divBdr>
    </w:div>
    <w:div w:id="217785600">
      <w:bodyDiv w:val="1"/>
      <w:marLeft w:val="0"/>
      <w:marRight w:val="0"/>
      <w:marTop w:val="0"/>
      <w:marBottom w:val="0"/>
      <w:divBdr>
        <w:top w:val="none" w:sz="0" w:space="0" w:color="auto"/>
        <w:left w:val="none" w:sz="0" w:space="0" w:color="auto"/>
        <w:bottom w:val="none" w:sz="0" w:space="0" w:color="auto"/>
        <w:right w:val="none" w:sz="0" w:space="0" w:color="auto"/>
      </w:divBdr>
    </w:div>
    <w:div w:id="316225405">
      <w:bodyDiv w:val="1"/>
      <w:marLeft w:val="0"/>
      <w:marRight w:val="0"/>
      <w:marTop w:val="0"/>
      <w:marBottom w:val="0"/>
      <w:divBdr>
        <w:top w:val="none" w:sz="0" w:space="0" w:color="auto"/>
        <w:left w:val="none" w:sz="0" w:space="0" w:color="auto"/>
        <w:bottom w:val="none" w:sz="0" w:space="0" w:color="auto"/>
        <w:right w:val="none" w:sz="0" w:space="0" w:color="auto"/>
      </w:divBdr>
    </w:div>
    <w:div w:id="352927799">
      <w:bodyDiv w:val="1"/>
      <w:marLeft w:val="0"/>
      <w:marRight w:val="0"/>
      <w:marTop w:val="0"/>
      <w:marBottom w:val="0"/>
      <w:divBdr>
        <w:top w:val="none" w:sz="0" w:space="0" w:color="auto"/>
        <w:left w:val="none" w:sz="0" w:space="0" w:color="auto"/>
        <w:bottom w:val="none" w:sz="0" w:space="0" w:color="auto"/>
        <w:right w:val="none" w:sz="0" w:space="0" w:color="auto"/>
      </w:divBdr>
    </w:div>
    <w:div w:id="360782622">
      <w:bodyDiv w:val="1"/>
      <w:marLeft w:val="0"/>
      <w:marRight w:val="0"/>
      <w:marTop w:val="0"/>
      <w:marBottom w:val="0"/>
      <w:divBdr>
        <w:top w:val="none" w:sz="0" w:space="0" w:color="auto"/>
        <w:left w:val="none" w:sz="0" w:space="0" w:color="auto"/>
        <w:bottom w:val="none" w:sz="0" w:space="0" w:color="auto"/>
        <w:right w:val="none" w:sz="0" w:space="0" w:color="auto"/>
      </w:divBdr>
    </w:div>
    <w:div w:id="407117295">
      <w:bodyDiv w:val="1"/>
      <w:marLeft w:val="0"/>
      <w:marRight w:val="0"/>
      <w:marTop w:val="0"/>
      <w:marBottom w:val="0"/>
      <w:divBdr>
        <w:top w:val="none" w:sz="0" w:space="0" w:color="auto"/>
        <w:left w:val="none" w:sz="0" w:space="0" w:color="auto"/>
        <w:bottom w:val="none" w:sz="0" w:space="0" w:color="auto"/>
        <w:right w:val="none" w:sz="0" w:space="0" w:color="auto"/>
      </w:divBdr>
    </w:div>
    <w:div w:id="517081752">
      <w:bodyDiv w:val="1"/>
      <w:marLeft w:val="0"/>
      <w:marRight w:val="0"/>
      <w:marTop w:val="0"/>
      <w:marBottom w:val="0"/>
      <w:divBdr>
        <w:top w:val="none" w:sz="0" w:space="0" w:color="auto"/>
        <w:left w:val="none" w:sz="0" w:space="0" w:color="auto"/>
        <w:bottom w:val="none" w:sz="0" w:space="0" w:color="auto"/>
        <w:right w:val="none" w:sz="0" w:space="0" w:color="auto"/>
      </w:divBdr>
    </w:div>
    <w:div w:id="530921935">
      <w:bodyDiv w:val="1"/>
      <w:marLeft w:val="0"/>
      <w:marRight w:val="0"/>
      <w:marTop w:val="0"/>
      <w:marBottom w:val="0"/>
      <w:divBdr>
        <w:top w:val="none" w:sz="0" w:space="0" w:color="auto"/>
        <w:left w:val="none" w:sz="0" w:space="0" w:color="auto"/>
        <w:bottom w:val="none" w:sz="0" w:space="0" w:color="auto"/>
        <w:right w:val="none" w:sz="0" w:space="0" w:color="auto"/>
      </w:divBdr>
    </w:div>
    <w:div w:id="539241646">
      <w:bodyDiv w:val="1"/>
      <w:marLeft w:val="0"/>
      <w:marRight w:val="0"/>
      <w:marTop w:val="0"/>
      <w:marBottom w:val="0"/>
      <w:divBdr>
        <w:top w:val="none" w:sz="0" w:space="0" w:color="auto"/>
        <w:left w:val="none" w:sz="0" w:space="0" w:color="auto"/>
        <w:bottom w:val="none" w:sz="0" w:space="0" w:color="auto"/>
        <w:right w:val="none" w:sz="0" w:space="0" w:color="auto"/>
      </w:divBdr>
      <w:divsChild>
        <w:div w:id="1699114790">
          <w:marLeft w:val="0"/>
          <w:marRight w:val="0"/>
          <w:marTop w:val="0"/>
          <w:marBottom w:val="0"/>
          <w:divBdr>
            <w:top w:val="none" w:sz="0" w:space="0" w:color="auto"/>
            <w:left w:val="none" w:sz="0" w:space="0" w:color="auto"/>
            <w:bottom w:val="none" w:sz="0" w:space="0" w:color="auto"/>
            <w:right w:val="none" w:sz="0" w:space="0" w:color="auto"/>
          </w:divBdr>
          <w:divsChild>
            <w:div w:id="1126310533">
              <w:marLeft w:val="0"/>
              <w:marRight w:val="0"/>
              <w:marTop w:val="0"/>
              <w:marBottom w:val="0"/>
              <w:divBdr>
                <w:top w:val="none" w:sz="0" w:space="0" w:color="auto"/>
                <w:left w:val="none" w:sz="0" w:space="0" w:color="auto"/>
                <w:bottom w:val="none" w:sz="0" w:space="0" w:color="auto"/>
                <w:right w:val="none" w:sz="0" w:space="0" w:color="auto"/>
              </w:divBdr>
              <w:divsChild>
                <w:div w:id="573508907">
                  <w:marLeft w:val="0"/>
                  <w:marRight w:val="0"/>
                  <w:marTop w:val="0"/>
                  <w:marBottom w:val="0"/>
                  <w:divBdr>
                    <w:top w:val="none" w:sz="0" w:space="0" w:color="auto"/>
                    <w:left w:val="none" w:sz="0" w:space="0" w:color="auto"/>
                    <w:bottom w:val="none" w:sz="0" w:space="0" w:color="auto"/>
                    <w:right w:val="none" w:sz="0" w:space="0" w:color="auto"/>
                  </w:divBdr>
                  <w:divsChild>
                    <w:div w:id="78928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830952">
      <w:bodyDiv w:val="1"/>
      <w:marLeft w:val="0"/>
      <w:marRight w:val="0"/>
      <w:marTop w:val="0"/>
      <w:marBottom w:val="0"/>
      <w:divBdr>
        <w:top w:val="none" w:sz="0" w:space="0" w:color="auto"/>
        <w:left w:val="none" w:sz="0" w:space="0" w:color="auto"/>
        <w:bottom w:val="none" w:sz="0" w:space="0" w:color="auto"/>
        <w:right w:val="none" w:sz="0" w:space="0" w:color="auto"/>
      </w:divBdr>
    </w:div>
    <w:div w:id="722950284">
      <w:bodyDiv w:val="1"/>
      <w:marLeft w:val="0"/>
      <w:marRight w:val="0"/>
      <w:marTop w:val="0"/>
      <w:marBottom w:val="0"/>
      <w:divBdr>
        <w:top w:val="none" w:sz="0" w:space="0" w:color="auto"/>
        <w:left w:val="none" w:sz="0" w:space="0" w:color="auto"/>
        <w:bottom w:val="none" w:sz="0" w:space="0" w:color="auto"/>
        <w:right w:val="none" w:sz="0" w:space="0" w:color="auto"/>
      </w:divBdr>
    </w:div>
    <w:div w:id="754981388">
      <w:bodyDiv w:val="1"/>
      <w:marLeft w:val="0"/>
      <w:marRight w:val="0"/>
      <w:marTop w:val="0"/>
      <w:marBottom w:val="0"/>
      <w:divBdr>
        <w:top w:val="none" w:sz="0" w:space="0" w:color="auto"/>
        <w:left w:val="none" w:sz="0" w:space="0" w:color="auto"/>
        <w:bottom w:val="none" w:sz="0" w:space="0" w:color="auto"/>
        <w:right w:val="none" w:sz="0" w:space="0" w:color="auto"/>
      </w:divBdr>
    </w:div>
    <w:div w:id="797840214">
      <w:bodyDiv w:val="1"/>
      <w:marLeft w:val="0"/>
      <w:marRight w:val="0"/>
      <w:marTop w:val="0"/>
      <w:marBottom w:val="0"/>
      <w:divBdr>
        <w:top w:val="none" w:sz="0" w:space="0" w:color="auto"/>
        <w:left w:val="none" w:sz="0" w:space="0" w:color="auto"/>
        <w:bottom w:val="none" w:sz="0" w:space="0" w:color="auto"/>
        <w:right w:val="none" w:sz="0" w:space="0" w:color="auto"/>
      </w:divBdr>
    </w:div>
    <w:div w:id="820729234">
      <w:bodyDiv w:val="1"/>
      <w:marLeft w:val="0"/>
      <w:marRight w:val="0"/>
      <w:marTop w:val="0"/>
      <w:marBottom w:val="0"/>
      <w:divBdr>
        <w:top w:val="none" w:sz="0" w:space="0" w:color="auto"/>
        <w:left w:val="none" w:sz="0" w:space="0" w:color="auto"/>
        <w:bottom w:val="none" w:sz="0" w:space="0" w:color="auto"/>
        <w:right w:val="none" w:sz="0" w:space="0" w:color="auto"/>
      </w:divBdr>
    </w:div>
    <w:div w:id="838498454">
      <w:bodyDiv w:val="1"/>
      <w:marLeft w:val="0"/>
      <w:marRight w:val="0"/>
      <w:marTop w:val="0"/>
      <w:marBottom w:val="0"/>
      <w:divBdr>
        <w:top w:val="none" w:sz="0" w:space="0" w:color="auto"/>
        <w:left w:val="none" w:sz="0" w:space="0" w:color="auto"/>
        <w:bottom w:val="none" w:sz="0" w:space="0" w:color="auto"/>
        <w:right w:val="none" w:sz="0" w:space="0" w:color="auto"/>
      </w:divBdr>
    </w:div>
    <w:div w:id="869493919">
      <w:bodyDiv w:val="1"/>
      <w:marLeft w:val="0"/>
      <w:marRight w:val="0"/>
      <w:marTop w:val="0"/>
      <w:marBottom w:val="0"/>
      <w:divBdr>
        <w:top w:val="none" w:sz="0" w:space="0" w:color="auto"/>
        <w:left w:val="none" w:sz="0" w:space="0" w:color="auto"/>
        <w:bottom w:val="none" w:sz="0" w:space="0" w:color="auto"/>
        <w:right w:val="none" w:sz="0" w:space="0" w:color="auto"/>
      </w:divBdr>
    </w:div>
    <w:div w:id="928469790">
      <w:bodyDiv w:val="1"/>
      <w:marLeft w:val="0"/>
      <w:marRight w:val="0"/>
      <w:marTop w:val="0"/>
      <w:marBottom w:val="0"/>
      <w:divBdr>
        <w:top w:val="none" w:sz="0" w:space="0" w:color="auto"/>
        <w:left w:val="none" w:sz="0" w:space="0" w:color="auto"/>
        <w:bottom w:val="none" w:sz="0" w:space="0" w:color="auto"/>
        <w:right w:val="none" w:sz="0" w:space="0" w:color="auto"/>
      </w:divBdr>
    </w:div>
    <w:div w:id="930435323">
      <w:bodyDiv w:val="1"/>
      <w:marLeft w:val="0"/>
      <w:marRight w:val="0"/>
      <w:marTop w:val="0"/>
      <w:marBottom w:val="0"/>
      <w:divBdr>
        <w:top w:val="none" w:sz="0" w:space="0" w:color="auto"/>
        <w:left w:val="none" w:sz="0" w:space="0" w:color="auto"/>
        <w:bottom w:val="none" w:sz="0" w:space="0" w:color="auto"/>
        <w:right w:val="none" w:sz="0" w:space="0" w:color="auto"/>
      </w:divBdr>
    </w:div>
    <w:div w:id="944456543">
      <w:bodyDiv w:val="1"/>
      <w:marLeft w:val="0"/>
      <w:marRight w:val="0"/>
      <w:marTop w:val="0"/>
      <w:marBottom w:val="0"/>
      <w:divBdr>
        <w:top w:val="none" w:sz="0" w:space="0" w:color="auto"/>
        <w:left w:val="none" w:sz="0" w:space="0" w:color="auto"/>
        <w:bottom w:val="none" w:sz="0" w:space="0" w:color="auto"/>
        <w:right w:val="none" w:sz="0" w:space="0" w:color="auto"/>
      </w:divBdr>
    </w:div>
    <w:div w:id="969944786">
      <w:bodyDiv w:val="1"/>
      <w:marLeft w:val="0"/>
      <w:marRight w:val="0"/>
      <w:marTop w:val="0"/>
      <w:marBottom w:val="0"/>
      <w:divBdr>
        <w:top w:val="none" w:sz="0" w:space="0" w:color="auto"/>
        <w:left w:val="none" w:sz="0" w:space="0" w:color="auto"/>
        <w:bottom w:val="none" w:sz="0" w:space="0" w:color="auto"/>
        <w:right w:val="none" w:sz="0" w:space="0" w:color="auto"/>
      </w:divBdr>
    </w:div>
    <w:div w:id="1002925859">
      <w:bodyDiv w:val="1"/>
      <w:marLeft w:val="0"/>
      <w:marRight w:val="0"/>
      <w:marTop w:val="0"/>
      <w:marBottom w:val="0"/>
      <w:divBdr>
        <w:top w:val="none" w:sz="0" w:space="0" w:color="auto"/>
        <w:left w:val="none" w:sz="0" w:space="0" w:color="auto"/>
        <w:bottom w:val="none" w:sz="0" w:space="0" w:color="auto"/>
        <w:right w:val="none" w:sz="0" w:space="0" w:color="auto"/>
      </w:divBdr>
    </w:div>
    <w:div w:id="1056977565">
      <w:bodyDiv w:val="1"/>
      <w:marLeft w:val="0"/>
      <w:marRight w:val="0"/>
      <w:marTop w:val="0"/>
      <w:marBottom w:val="0"/>
      <w:divBdr>
        <w:top w:val="none" w:sz="0" w:space="0" w:color="auto"/>
        <w:left w:val="none" w:sz="0" w:space="0" w:color="auto"/>
        <w:bottom w:val="none" w:sz="0" w:space="0" w:color="auto"/>
        <w:right w:val="none" w:sz="0" w:space="0" w:color="auto"/>
      </w:divBdr>
    </w:div>
    <w:div w:id="1073503546">
      <w:bodyDiv w:val="1"/>
      <w:marLeft w:val="0"/>
      <w:marRight w:val="0"/>
      <w:marTop w:val="0"/>
      <w:marBottom w:val="0"/>
      <w:divBdr>
        <w:top w:val="none" w:sz="0" w:space="0" w:color="auto"/>
        <w:left w:val="none" w:sz="0" w:space="0" w:color="auto"/>
        <w:bottom w:val="none" w:sz="0" w:space="0" w:color="auto"/>
        <w:right w:val="none" w:sz="0" w:space="0" w:color="auto"/>
      </w:divBdr>
    </w:div>
    <w:div w:id="1087118786">
      <w:bodyDiv w:val="1"/>
      <w:marLeft w:val="0"/>
      <w:marRight w:val="0"/>
      <w:marTop w:val="0"/>
      <w:marBottom w:val="0"/>
      <w:divBdr>
        <w:top w:val="none" w:sz="0" w:space="0" w:color="auto"/>
        <w:left w:val="none" w:sz="0" w:space="0" w:color="auto"/>
        <w:bottom w:val="none" w:sz="0" w:space="0" w:color="auto"/>
        <w:right w:val="none" w:sz="0" w:space="0" w:color="auto"/>
      </w:divBdr>
    </w:div>
    <w:div w:id="1105535760">
      <w:bodyDiv w:val="1"/>
      <w:marLeft w:val="0"/>
      <w:marRight w:val="0"/>
      <w:marTop w:val="0"/>
      <w:marBottom w:val="0"/>
      <w:divBdr>
        <w:top w:val="none" w:sz="0" w:space="0" w:color="auto"/>
        <w:left w:val="none" w:sz="0" w:space="0" w:color="auto"/>
        <w:bottom w:val="none" w:sz="0" w:space="0" w:color="auto"/>
        <w:right w:val="none" w:sz="0" w:space="0" w:color="auto"/>
      </w:divBdr>
    </w:div>
    <w:div w:id="1204707690">
      <w:bodyDiv w:val="1"/>
      <w:marLeft w:val="0"/>
      <w:marRight w:val="0"/>
      <w:marTop w:val="0"/>
      <w:marBottom w:val="0"/>
      <w:divBdr>
        <w:top w:val="none" w:sz="0" w:space="0" w:color="auto"/>
        <w:left w:val="none" w:sz="0" w:space="0" w:color="auto"/>
        <w:bottom w:val="none" w:sz="0" w:space="0" w:color="auto"/>
        <w:right w:val="none" w:sz="0" w:space="0" w:color="auto"/>
      </w:divBdr>
    </w:div>
    <w:div w:id="1222516218">
      <w:bodyDiv w:val="1"/>
      <w:marLeft w:val="0"/>
      <w:marRight w:val="0"/>
      <w:marTop w:val="0"/>
      <w:marBottom w:val="0"/>
      <w:divBdr>
        <w:top w:val="none" w:sz="0" w:space="0" w:color="auto"/>
        <w:left w:val="none" w:sz="0" w:space="0" w:color="auto"/>
        <w:bottom w:val="none" w:sz="0" w:space="0" w:color="auto"/>
        <w:right w:val="none" w:sz="0" w:space="0" w:color="auto"/>
      </w:divBdr>
    </w:div>
    <w:div w:id="1238906329">
      <w:bodyDiv w:val="1"/>
      <w:marLeft w:val="0"/>
      <w:marRight w:val="0"/>
      <w:marTop w:val="0"/>
      <w:marBottom w:val="0"/>
      <w:divBdr>
        <w:top w:val="none" w:sz="0" w:space="0" w:color="auto"/>
        <w:left w:val="none" w:sz="0" w:space="0" w:color="auto"/>
        <w:bottom w:val="none" w:sz="0" w:space="0" w:color="auto"/>
        <w:right w:val="none" w:sz="0" w:space="0" w:color="auto"/>
      </w:divBdr>
    </w:div>
    <w:div w:id="1451629340">
      <w:bodyDiv w:val="1"/>
      <w:marLeft w:val="0"/>
      <w:marRight w:val="0"/>
      <w:marTop w:val="0"/>
      <w:marBottom w:val="0"/>
      <w:divBdr>
        <w:top w:val="none" w:sz="0" w:space="0" w:color="auto"/>
        <w:left w:val="none" w:sz="0" w:space="0" w:color="auto"/>
        <w:bottom w:val="none" w:sz="0" w:space="0" w:color="auto"/>
        <w:right w:val="none" w:sz="0" w:space="0" w:color="auto"/>
      </w:divBdr>
    </w:div>
    <w:div w:id="1503858552">
      <w:bodyDiv w:val="1"/>
      <w:marLeft w:val="0"/>
      <w:marRight w:val="0"/>
      <w:marTop w:val="0"/>
      <w:marBottom w:val="0"/>
      <w:divBdr>
        <w:top w:val="none" w:sz="0" w:space="0" w:color="auto"/>
        <w:left w:val="none" w:sz="0" w:space="0" w:color="auto"/>
        <w:bottom w:val="none" w:sz="0" w:space="0" w:color="auto"/>
        <w:right w:val="none" w:sz="0" w:space="0" w:color="auto"/>
      </w:divBdr>
    </w:div>
    <w:div w:id="1539932032">
      <w:bodyDiv w:val="1"/>
      <w:marLeft w:val="0"/>
      <w:marRight w:val="0"/>
      <w:marTop w:val="0"/>
      <w:marBottom w:val="0"/>
      <w:divBdr>
        <w:top w:val="none" w:sz="0" w:space="0" w:color="auto"/>
        <w:left w:val="none" w:sz="0" w:space="0" w:color="auto"/>
        <w:bottom w:val="none" w:sz="0" w:space="0" w:color="auto"/>
        <w:right w:val="none" w:sz="0" w:space="0" w:color="auto"/>
      </w:divBdr>
    </w:div>
    <w:div w:id="1546064216">
      <w:bodyDiv w:val="1"/>
      <w:marLeft w:val="0"/>
      <w:marRight w:val="0"/>
      <w:marTop w:val="0"/>
      <w:marBottom w:val="0"/>
      <w:divBdr>
        <w:top w:val="none" w:sz="0" w:space="0" w:color="auto"/>
        <w:left w:val="none" w:sz="0" w:space="0" w:color="auto"/>
        <w:bottom w:val="none" w:sz="0" w:space="0" w:color="auto"/>
        <w:right w:val="none" w:sz="0" w:space="0" w:color="auto"/>
      </w:divBdr>
    </w:div>
    <w:div w:id="1634217429">
      <w:bodyDiv w:val="1"/>
      <w:marLeft w:val="0"/>
      <w:marRight w:val="0"/>
      <w:marTop w:val="0"/>
      <w:marBottom w:val="0"/>
      <w:divBdr>
        <w:top w:val="none" w:sz="0" w:space="0" w:color="auto"/>
        <w:left w:val="none" w:sz="0" w:space="0" w:color="auto"/>
        <w:bottom w:val="none" w:sz="0" w:space="0" w:color="auto"/>
        <w:right w:val="none" w:sz="0" w:space="0" w:color="auto"/>
      </w:divBdr>
    </w:div>
    <w:div w:id="1703242123">
      <w:bodyDiv w:val="1"/>
      <w:marLeft w:val="0"/>
      <w:marRight w:val="0"/>
      <w:marTop w:val="0"/>
      <w:marBottom w:val="0"/>
      <w:divBdr>
        <w:top w:val="none" w:sz="0" w:space="0" w:color="auto"/>
        <w:left w:val="none" w:sz="0" w:space="0" w:color="auto"/>
        <w:bottom w:val="none" w:sz="0" w:space="0" w:color="auto"/>
        <w:right w:val="none" w:sz="0" w:space="0" w:color="auto"/>
      </w:divBdr>
    </w:div>
    <w:div w:id="1748962061">
      <w:bodyDiv w:val="1"/>
      <w:marLeft w:val="0"/>
      <w:marRight w:val="0"/>
      <w:marTop w:val="0"/>
      <w:marBottom w:val="0"/>
      <w:divBdr>
        <w:top w:val="none" w:sz="0" w:space="0" w:color="auto"/>
        <w:left w:val="none" w:sz="0" w:space="0" w:color="auto"/>
        <w:bottom w:val="none" w:sz="0" w:space="0" w:color="auto"/>
        <w:right w:val="none" w:sz="0" w:space="0" w:color="auto"/>
      </w:divBdr>
    </w:div>
    <w:div w:id="1757749192">
      <w:bodyDiv w:val="1"/>
      <w:marLeft w:val="0"/>
      <w:marRight w:val="0"/>
      <w:marTop w:val="0"/>
      <w:marBottom w:val="0"/>
      <w:divBdr>
        <w:top w:val="none" w:sz="0" w:space="0" w:color="auto"/>
        <w:left w:val="none" w:sz="0" w:space="0" w:color="auto"/>
        <w:bottom w:val="none" w:sz="0" w:space="0" w:color="auto"/>
        <w:right w:val="none" w:sz="0" w:space="0" w:color="auto"/>
      </w:divBdr>
    </w:div>
    <w:div w:id="1860512103">
      <w:bodyDiv w:val="1"/>
      <w:marLeft w:val="0"/>
      <w:marRight w:val="0"/>
      <w:marTop w:val="0"/>
      <w:marBottom w:val="0"/>
      <w:divBdr>
        <w:top w:val="none" w:sz="0" w:space="0" w:color="auto"/>
        <w:left w:val="none" w:sz="0" w:space="0" w:color="auto"/>
        <w:bottom w:val="none" w:sz="0" w:space="0" w:color="auto"/>
        <w:right w:val="none" w:sz="0" w:space="0" w:color="auto"/>
      </w:divBdr>
    </w:div>
    <w:div w:id="2007400147">
      <w:bodyDiv w:val="1"/>
      <w:marLeft w:val="0"/>
      <w:marRight w:val="0"/>
      <w:marTop w:val="0"/>
      <w:marBottom w:val="0"/>
      <w:divBdr>
        <w:top w:val="none" w:sz="0" w:space="0" w:color="auto"/>
        <w:left w:val="none" w:sz="0" w:space="0" w:color="auto"/>
        <w:bottom w:val="none" w:sz="0" w:space="0" w:color="auto"/>
        <w:right w:val="none" w:sz="0" w:space="0" w:color="auto"/>
      </w:divBdr>
    </w:div>
    <w:div w:id="2007659833">
      <w:bodyDiv w:val="1"/>
      <w:marLeft w:val="0"/>
      <w:marRight w:val="0"/>
      <w:marTop w:val="0"/>
      <w:marBottom w:val="0"/>
      <w:divBdr>
        <w:top w:val="none" w:sz="0" w:space="0" w:color="auto"/>
        <w:left w:val="none" w:sz="0" w:space="0" w:color="auto"/>
        <w:bottom w:val="none" w:sz="0" w:space="0" w:color="auto"/>
        <w:right w:val="none" w:sz="0" w:space="0" w:color="auto"/>
      </w:divBdr>
    </w:div>
    <w:div w:id="2097244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oleObject" Target="embeddings/oleObject3.bin"/><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erieshare/sites/AgentPortal/SFE/Work%20Products/02-Business%20Requirements/SFE_Business_Requirements_Document_v1.doc" TargetMode="External"/><Relationship Id="rId7" Type="http://schemas.microsoft.com/office/2007/relationships/stylesWithEffects" Target="stylesWithEffect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oleObject" Target="embeddings/oleObject2.bin"/><Relationship Id="rId20" Type="http://schemas.openxmlformats.org/officeDocument/2006/relationships/oleObject" Target="embeddings/oleObject4.bin"/><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24"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erieshare/sites/AgentPortal/SFE/Work%20Products/02-Business%20Requirements/Archive/SalesExchange_Mapping.xlsx" TargetMode="External"/><Relationship Id="rId10" Type="http://schemas.openxmlformats.org/officeDocument/2006/relationships/footnotes" Target="foot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oleObject" Target="embeddings/oleObject1.bin"/><Relationship Id="rId22" Type="http://schemas.openxmlformats.org/officeDocument/2006/relationships/hyperlink" Target="http://erieshare/sites/salesexchange/Pages/Default.aspx"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TemplateUrl xmlns="http://schemas.microsoft.com/sharepoint/v3" xsi:nil="true"/>
    <_SourceUrl xmlns="http://schemas.microsoft.com/sharepoint/v3" xsi:nil="true"/>
    <xd_ProgID xmlns="http://schemas.microsoft.com/sharepoint/v3" xsi:nil="true"/>
    <Order xmlns="http://schemas.microsoft.com/sharepoint/v3" xsi:nil="true"/>
    <_SharedFileIndex xmlns="http://schemas.microsoft.com/sharepoint/v3" xsi:nil="true"/>
    <MetaInfo xmlns="http://schemas.microsoft.com/sharepoint/v3" xsi:nil="true"/>
    <ContentTypeId xmlns="http://schemas.microsoft.com/sharepoint/v3">0x0101003F007651C2BF1F4982AD7B2ED1F8071C</ContentTypeId>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CA96F5D20CDC042A722234EA801DA88" ma:contentTypeVersion="" ma:contentTypeDescription="Create a new document." ma:contentTypeScope="" ma:versionID="4859e051e6365d395e5548dd105874d1">
  <xsd:schema xmlns:xsd="http://www.w3.org/2001/XMLSchema" xmlns:xs="http://www.w3.org/2001/XMLSchema" xmlns:p="http://schemas.microsoft.com/office/2006/metadata/properties" xmlns:ns1="http://schemas.microsoft.com/sharepoint/v3" targetNamespace="http://schemas.microsoft.com/office/2006/metadata/properties" ma:root="true" ma:fieldsID="fcb03f435d8c838b9a5e2c5aef1e8c2a" ns1:_="">
    <xsd:import namespace="http://schemas.microsoft.com/sharepoint/v3"/>
    <xsd:element name="properties">
      <xsd:complexType>
        <xsd:sequence>
          <xsd:element name="documentManagement">
            <xsd:complexType>
              <xsd:all>
                <xsd:element ref="ns1:_ModerationComments" minOccurs="0"/>
                <xsd:element ref="ns1:File_x0020_Type" minOccurs="0"/>
                <xsd:element ref="ns1:HTML_x0020_File_x0020_Type" minOccurs="0"/>
                <xsd:element ref="ns1:_SourceUrl" minOccurs="0"/>
                <xsd:element ref="ns1:_SharedFileIndex" minOccurs="0"/>
                <xsd:element ref="ns1:ContentTypeId" minOccurs="0"/>
                <xsd:element ref="ns1:TemplateUrl" minOccurs="0"/>
                <xsd:element ref="ns1:xd_ProgID" minOccurs="0"/>
                <xsd:element ref="ns1:xd_Signature" minOccurs="0"/>
                <xsd:element ref="ns1:ID" minOccurs="0"/>
                <xsd:element ref="ns1:Author" minOccurs="0"/>
                <xsd:element ref="ns1:Editor" minOccurs="0"/>
                <xsd:element ref="ns1:_HasCopyDestinations" minOccurs="0"/>
                <xsd:element ref="ns1:_CopySource" minOccurs="0"/>
                <xsd:element ref="ns1:_ModerationStatus" minOccurs="0"/>
                <xsd:element ref="ns1:FileRef" minOccurs="0"/>
                <xsd:element ref="ns1:FileDirRef" minOccurs="0"/>
                <xsd:element ref="ns1:Last_x0020_Modified" minOccurs="0"/>
                <xsd:element ref="ns1:Created_x0020_Date" minOccurs="0"/>
                <xsd:element ref="ns1:File_x0020_Size" minOccurs="0"/>
                <xsd:element ref="ns1:FSObjType" minOccurs="0"/>
                <xsd:element ref="ns1:SortBehavior" minOccurs="0"/>
                <xsd:element ref="ns1:CheckedOutUserId" minOccurs="0"/>
                <xsd:element ref="ns1:IsCheckedoutToLocal" minOccurs="0"/>
                <xsd:element ref="ns1:CheckoutUser" minOccurs="0"/>
                <xsd:element ref="ns1:UniqueId" minOccurs="0"/>
                <xsd:element ref="ns1:SyncClientId" minOccurs="0"/>
                <xsd:element ref="ns1:ProgId" minOccurs="0"/>
                <xsd:element ref="ns1:ScopeId" minOccurs="0"/>
                <xsd:element ref="ns1:VirusStatus" minOccurs="0"/>
                <xsd:element ref="ns1:CheckedOutTitle" minOccurs="0"/>
                <xsd:element ref="ns1:_CheckinComment" minOccurs="0"/>
                <xsd:element ref="ns1:MetaInfo" minOccurs="0"/>
                <xsd:element ref="ns1:_Level" minOccurs="0"/>
                <xsd:element ref="ns1:_IsCurrentVersion" minOccurs="0"/>
                <xsd:element ref="ns1:ItemChildCount" minOccurs="0"/>
                <xsd:element ref="ns1:FolderChildCount" minOccurs="0"/>
                <xsd:element ref="ns1:owshiddenversion" minOccurs="0"/>
                <xsd:element ref="ns1:_UIVersion" minOccurs="0"/>
                <xsd:element ref="ns1:_UIVersionString" minOccurs="0"/>
                <xsd:element ref="ns1:InstanceID" minOccurs="0"/>
                <xsd:element ref="ns1:Order" minOccurs="0"/>
                <xsd:element ref="ns1:GUID" minOccurs="0"/>
                <xsd:element ref="ns1:WorkflowVersion" minOccurs="0"/>
                <xsd:element ref="ns1:WorkflowInstanceID" minOccurs="0"/>
                <xsd:element ref="ns1:ParentVersionString" minOccurs="0"/>
                <xsd:element ref="ns1:ParentLeafName" minOccurs="0"/>
                <xsd:element ref="ns1:DocConcurrency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ModerationComments" ma:index="0" nillable="true" ma:displayName="Approver Comments" ma:hidden="true" ma:internalName="_ModerationComments" ma:readOnly="true">
      <xsd:simpleType>
        <xsd:restriction base="dms:Note"/>
      </xsd:simpleType>
    </xsd:element>
    <xsd:element name="File_x0020_Type" ma:index="4" nillable="true" ma:displayName="File Type" ma:hidden="true" ma:internalName="File_x0020_Type" ma:readOnly="true">
      <xsd:simpleType>
        <xsd:restriction base="dms:Text"/>
      </xsd:simpleType>
    </xsd:element>
    <xsd:element name="HTML_x0020_File_x0020_Type" ma:index="5" nillable="true" ma:displayName="HTML File Type" ma:hidden="true" ma:internalName="HTML_x0020_File_x0020_Type" ma:readOnly="true">
      <xsd:simpleType>
        <xsd:restriction base="dms:Text"/>
      </xsd:simpleType>
    </xsd:element>
    <xsd:element name="_SourceUrl" ma:index="6" nillable="true" ma:displayName="Source URL" ma:hidden="true" ma:internalName="_SourceUrl">
      <xsd:simpleType>
        <xsd:restriction base="dms:Text"/>
      </xsd:simpleType>
    </xsd:element>
    <xsd:element name="_SharedFileIndex" ma:index="7" nillable="true" ma:displayName="Shared File Index" ma:hidden="true" ma:internalName="_SharedFileIndex">
      <xsd:simpleType>
        <xsd:restriction base="dms:Text"/>
      </xsd:simpleType>
    </xsd:element>
    <xsd:element name="ContentTypeId" ma:index="9" nillable="true" ma:displayName="Content Type ID" ma:hidden="true" ma:internalName="ContentTypeId" ma:readOnly="true">
      <xsd:simpleType>
        <xsd:restriction base="dms:Unknown"/>
      </xsd:simpleType>
    </xsd:element>
    <xsd:element name="TemplateUrl" ma:index="10" nillable="true" ma:displayName="Template Link" ma:hidden="true" ma:internalName="TemplateUrl">
      <xsd:simpleType>
        <xsd:restriction base="dms:Text"/>
      </xsd:simpleType>
    </xsd:element>
    <xsd:element name="xd_ProgID" ma:index="11" nillable="true" ma:displayName="HTML File Link" ma:hidden="true" ma:internalName="xd_ProgID">
      <xsd:simpleType>
        <xsd:restriction base="dms:Text"/>
      </xsd:simpleType>
    </xsd:element>
    <xsd:element name="xd_Signature" ma:index="12" nillable="true" ma:displayName="Is Signed" ma:hidden="true" ma:internalName="xd_Signature" ma:readOnly="true">
      <xsd:simpleType>
        <xsd:restriction base="dms:Boolean"/>
      </xsd:simpleType>
    </xsd:element>
    <xsd:element name="ID" ma:index="13" nillable="true" ma:displayName="ID" ma:internalName="ID" ma:readOnly="true">
      <xsd:simpleType>
        <xsd:restriction base="dms:Unknown"/>
      </xsd:simpleType>
    </xsd:element>
    <xsd:element name="Author" ma:index="16" nillable="true" ma:displayName="Created By" ma:list="UserInfo" ma:internalName="Auth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 ma:index="18" nillable="true" ma:displayName="Modified By" ma:list="UserInfo" ma:internalName="Edit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_HasCopyDestinations" ma:index="19" nillable="true" ma:displayName="Has Copy Destinations" ma:hidden="true" ma:internalName="_HasCopyDestinations" ma:readOnly="true">
      <xsd:simpleType>
        <xsd:restriction base="dms:Boolean"/>
      </xsd:simpleType>
    </xsd:element>
    <xsd:element name="_CopySource" ma:index="20" nillable="true" ma:displayName="Copy Source" ma:internalName="_CopySource" ma:readOnly="true">
      <xsd:simpleType>
        <xsd:restriction base="dms:Text"/>
      </xsd:simpleType>
    </xsd:element>
    <xsd:element name="_ModerationStatus" ma:index="21" nillable="true" ma:displayName="Approval Status" ma:default="0" ma:hidden="true" ma:internalName="_ModerationStatus" ma:readOnly="true">
      <xsd:simpleType>
        <xsd:restriction base="dms:Unknown"/>
      </xsd:simpleType>
    </xsd:element>
    <xsd:element name="FileRef" ma:index="22" nillable="true" ma:displayName="URL Path" ma:hidden="true" ma:list="Docs" ma:internalName="FileRef" ma:readOnly="true" ma:showField="FullUrl">
      <xsd:simpleType>
        <xsd:restriction base="dms:Lookup"/>
      </xsd:simpleType>
    </xsd:element>
    <xsd:element name="FileDirRef" ma:index="23" nillable="true" ma:displayName="Path" ma:hidden="true" ma:list="Docs" ma:internalName="FileDirRef" ma:readOnly="true" ma:showField="DirName">
      <xsd:simpleType>
        <xsd:restriction base="dms:Lookup"/>
      </xsd:simpleType>
    </xsd:element>
    <xsd:element name="Last_x0020_Modified" ma:index="24" nillable="true" ma:displayName="Modified" ma:format="TRUE" ma:hidden="true" ma:list="Docs" ma:internalName="Last_x0020_Modified" ma:readOnly="true" ma:showField="TimeLastModified">
      <xsd:simpleType>
        <xsd:restriction base="dms:Lookup"/>
      </xsd:simpleType>
    </xsd:element>
    <xsd:element name="Created_x0020_Date" ma:index="25" nillable="true" ma:displayName="Created" ma:format="TRUE" ma:hidden="true" ma:list="Docs" ma:internalName="Created_x0020_Date" ma:readOnly="true" ma:showField="TimeCreated">
      <xsd:simpleType>
        <xsd:restriction base="dms:Lookup"/>
      </xsd:simpleType>
    </xsd:element>
    <xsd:element name="File_x0020_Size" ma:index="26" nillable="true" ma:displayName="File Size" ma:format="TRUE" ma:hidden="true" ma:list="Docs" ma:internalName="File_x0020_Size" ma:readOnly="true" ma:showField="SizeInKB">
      <xsd:simpleType>
        <xsd:restriction base="dms:Lookup"/>
      </xsd:simpleType>
    </xsd:element>
    <xsd:element name="FSObjType" ma:index="27" nillable="true" ma:displayName="Item Type" ma:hidden="true" ma:list="Docs" ma:internalName="FSObjType" ma:readOnly="true" ma:showField="FSType">
      <xsd:simpleType>
        <xsd:restriction base="dms:Lookup"/>
      </xsd:simpleType>
    </xsd:element>
    <xsd:element name="SortBehavior" ma:index="28" nillable="true" ma:displayName="Sort Type" ma:hidden="true" ma:list="Docs" ma:internalName="SortBehavior" ma:readOnly="true" ma:showField="SortBehavior">
      <xsd:simpleType>
        <xsd:restriction base="dms:Lookup"/>
      </xsd:simpleType>
    </xsd:element>
    <xsd:element name="CheckedOutUserId" ma:index="30" nillable="true" ma:displayName="ID of the User who has the item Checked Out" ma:hidden="true" ma:list="Docs" ma:internalName="CheckedOutUserId" ma:readOnly="true" ma:showField="CheckoutUserId">
      <xsd:simpleType>
        <xsd:restriction base="dms:Lookup"/>
      </xsd:simpleType>
    </xsd:element>
    <xsd:element name="IsCheckedoutToLocal" ma:index="31" nillable="true" ma:displayName="Is Checked out to local" ma:hidden="true" ma:list="Docs" ma:internalName="IsCheckedoutToLocal" ma:readOnly="true" ma:showField="IsCheckoutToLocal">
      <xsd:simpleType>
        <xsd:restriction base="dms:Lookup"/>
      </xsd:simpleType>
    </xsd:element>
    <xsd:element name="CheckoutUser" ma:index="32" nillable="true" ma:displayName="Checked Out To" ma:list="UserInfo" ma:internalName="CheckoutUse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niqueId" ma:index="33" nillable="true" ma:displayName="Unique Id" ma:hidden="true" ma:list="Docs" ma:internalName="UniqueId" ma:readOnly="true" ma:showField="UniqueId">
      <xsd:simpleType>
        <xsd:restriction base="dms:Lookup"/>
      </xsd:simpleType>
    </xsd:element>
    <xsd:element name="SyncClientId" ma:index="34" nillable="true" ma:displayName="Client Id" ma:hidden="true" ma:list="Docs" ma:internalName="SyncClientId" ma:readOnly="true" ma:showField="SyncClientId">
      <xsd:simpleType>
        <xsd:restriction base="dms:Lookup"/>
      </xsd:simpleType>
    </xsd:element>
    <xsd:element name="ProgId" ma:index="35" nillable="true" ma:displayName="ProgId" ma:hidden="true" ma:list="Docs" ma:internalName="ProgId" ma:readOnly="true" ma:showField="ProgId">
      <xsd:simpleType>
        <xsd:restriction base="dms:Lookup"/>
      </xsd:simpleType>
    </xsd:element>
    <xsd:element name="ScopeId" ma:index="36" nillable="true" ma:displayName="ScopeId" ma:hidden="true" ma:list="Docs" ma:internalName="ScopeId" ma:readOnly="true" ma:showField="ScopeId">
      <xsd:simpleType>
        <xsd:restriction base="dms:Lookup"/>
      </xsd:simpleType>
    </xsd:element>
    <xsd:element name="VirusStatus" ma:index="37" nillable="true" ma:displayName="Virus Status" ma:format="TRUE" ma:hidden="true" ma:list="Docs" ma:internalName="VirusStatus" ma:readOnly="true" ma:showField="Size">
      <xsd:simpleType>
        <xsd:restriction base="dms:Lookup"/>
      </xsd:simpleType>
    </xsd:element>
    <xsd:element name="CheckedOutTitle" ma:index="38" nillable="true" ma:displayName="Checked Out To" ma:format="TRUE" ma:hidden="true" ma:list="Docs" ma:internalName="CheckedOutTitle" ma:readOnly="true" ma:showField="CheckedOutTitle">
      <xsd:simpleType>
        <xsd:restriction base="dms:Lookup"/>
      </xsd:simpleType>
    </xsd:element>
    <xsd:element name="_CheckinComment" ma:index="39" nillable="true" ma:displayName="Check In Comment" ma:format="TRUE" ma:list="Docs" ma:internalName="_CheckinComment" ma:readOnly="true" ma:showField="CheckinComment">
      <xsd:simpleType>
        <xsd:restriction base="dms:Lookup"/>
      </xsd:simpleType>
    </xsd:element>
    <xsd:element name="MetaInfo" ma:index="52" nillable="true" ma:displayName="Property Bag" ma:hidden="true" ma:list="Docs" ma:internalName="MetaInfo" ma:showField="MetaInfo">
      <xsd:simpleType>
        <xsd:restriction base="dms:Lookup"/>
      </xsd:simpleType>
    </xsd:element>
    <xsd:element name="_Level" ma:index="53" nillable="true" ma:displayName="Level" ma:hidden="true" ma:internalName="_Level" ma:readOnly="true">
      <xsd:simpleType>
        <xsd:restriction base="dms:Unknown"/>
      </xsd:simpleType>
    </xsd:element>
    <xsd:element name="_IsCurrentVersion" ma:index="54" nillable="true" ma:displayName="Is Current Version" ma:hidden="true" ma:internalName="_IsCurrentVersion" ma:readOnly="true">
      <xsd:simpleType>
        <xsd:restriction base="dms:Boolean"/>
      </xsd:simpleType>
    </xsd:element>
    <xsd:element name="ItemChildCount" ma:index="55" nillable="true" ma:displayName="Item Child Count" ma:hidden="true" ma:list="Docs" ma:internalName="ItemChildCount" ma:readOnly="true" ma:showField="ItemChildCount">
      <xsd:simpleType>
        <xsd:restriction base="dms:Lookup"/>
      </xsd:simpleType>
    </xsd:element>
    <xsd:element name="FolderChildCount" ma:index="56" nillable="true" ma:displayName="Folder Child Count" ma:hidden="true" ma:list="Docs" ma:internalName="FolderChildCount" ma:readOnly="true" ma:showField="FolderChildCount">
      <xsd:simpleType>
        <xsd:restriction base="dms:Lookup"/>
      </xsd:simpleType>
    </xsd:element>
    <xsd:element name="owshiddenversion" ma:index="60" nillable="true" ma:displayName="owshiddenversion" ma:hidden="true" ma:internalName="owshiddenversion" ma:readOnly="true">
      <xsd:simpleType>
        <xsd:restriction base="dms:Unknown"/>
      </xsd:simpleType>
    </xsd:element>
    <xsd:element name="_UIVersion" ma:index="61" nillable="true" ma:displayName="UI Version" ma:hidden="true" ma:internalName="_UIVersion" ma:readOnly="true">
      <xsd:simpleType>
        <xsd:restriction base="dms:Unknown"/>
      </xsd:simpleType>
    </xsd:element>
    <xsd:element name="_UIVersionString" ma:index="62" nillable="true" ma:displayName="Version" ma:internalName="_UIVersionString" ma:readOnly="true">
      <xsd:simpleType>
        <xsd:restriction base="dms:Text"/>
      </xsd:simpleType>
    </xsd:element>
    <xsd:element name="InstanceID" ma:index="63" nillable="true" ma:displayName="Instance ID" ma:hidden="true" ma:internalName="InstanceID" ma:readOnly="true">
      <xsd:simpleType>
        <xsd:restriction base="dms:Unknown"/>
      </xsd:simpleType>
    </xsd:element>
    <xsd:element name="Order" ma:index="64" nillable="true" ma:displayName="Order" ma:hidden="true" ma:internalName="Order">
      <xsd:simpleType>
        <xsd:restriction base="dms:Number"/>
      </xsd:simpleType>
    </xsd:element>
    <xsd:element name="GUID" ma:index="65" nillable="true" ma:displayName="GUID" ma:hidden="true" ma:internalName="GUID" ma:readOnly="true">
      <xsd:simpleType>
        <xsd:restriction base="dms:Unknown"/>
      </xsd:simpleType>
    </xsd:element>
    <xsd:element name="WorkflowVersion" ma:index="66" nillable="true" ma:displayName="Workflow Version" ma:hidden="true" ma:internalName="WorkflowVersion" ma:readOnly="true">
      <xsd:simpleType>
        <xsd:restriction base="dms:Unknown"/>
      </xsd:simpleType>
    </xsd:element>
    <xsd:element name="WorkflowInstanceID" ma:index="67" nillable="true" ma:displayName="Workflow Instance ID" ma:hidden="true" ma:internalName="WorkflowInstanceID" ma:readOnly="true">
      <xsd:simpleType>
        <xsd:restriction base="dms:Unknown"/>
      </xsd:simpleType>
    </xsd:element>
    <xsd:element name="ParentVersionString" ma:index="68" nillable="true" ma:displayName="Source Version (Converted Document)" ma:hidden="true" ma:list="Docs" ma:internalName="ParentVersionString" ma:readOnly="true" ma:showField="ParentVersionString">
      <xsd:simpleType>
        <xsd:restriction base="dms:Lookup"/>
      </xsd:simpleType>
    </xsd:element>
    <xsd:element name="ParentLeafName" ma:index="69" nillable="true" ma:displayName="Source Name (Converted Document)" ma:hidden="true" ma:list="Docs" ma:internalName="ParentLeafName" ma:readOnly="true" ma:showField="ParentLeafName">
      <xsd:simpleType>
        <xsd:restriction base="dms:Lookup"/>
      </xsd:simpleType>
    </xsd:element>
    <xsd:element name="DocConcurrencyNumber" ma:index="70" nillable="true" ma:displayName="Document Concurrency Number" ma:hidden="true" ma:list="Docs" ma:internalName="DocConcurrencyNumber" ma:readOnly="true" ma:showField="DocConcurrencyNumber">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4" ma:displayName="Content Type"/>
        <xsd:element ref="dc:title" minOccurs="0" maxOccurs="1" ma:index="8"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86CD64-49C5-48D8-91B4-0CB58928B5ED}">
  <ds:schemaRefs>
    <ds:schemaRef ds:uri="http://schemas.microsoft.com/sharepoint/v3/contenttype/forms"/>
  </ds:schemaRefs>
</ds:datastoreItem>
</file>

<file path=customXml/itemProps2.xml><?xml version="1.0" encoding="utf-8"?>
<ds:datastoreItem xmlns:ds="http://schemas.openxmlformats.org/officeDocument/2006/customXml" ds:itemID="{A93C8ED4-1AFB-4877-A966-2DAE58CC2F32}">
  <ds:schemaRefs>
    <ds:schemaRef ds:uri="http://purl.org/dc/elements/1.1/"/>
    <ds:schemaRef ds:uri="http://schemas.openxmlformats.org/package/2006/metadata/core-properties"/>
    <ds:schemaRef ds:uri="http://schemas.microsoft.com/sharepoint/v3"/>
    <ds:schemaRef ds:uri="http://schemas.microsoft.com/office/2006/documentManagement/types"/>
    <ds:schemaRef ds:uri="http://schemas.microsoft.com/office/2006/metadata/properties"/>
    <ds:schemaRef ds:uri="http://purl.org/dc/terms/"/>
    <ds:schemaRef ds:uri="http://www.w3.org/XML/1998/namespace"/>
    <ds:schemaRef ds:uri="http://schemas.microsoft.com/office/infopath/2007/PartnerControls"/>
    <ds:schemaRef ds:uri="http://purl.org/dc/dcmitype/"/>
  </ds:schemaRefs>
</ds:datastoreItem>
</file>

<file path=customXml/itemProps3.xml><?xml version="1.0" encoding="utf-8"?>
<ds:datastoreItem xmlns:ds="http://schemas.openxmlformats.org/officeDocument/2006/customXml" ds:itemID="{90AE87C7-130F-4599-8D46-9C9724AAAD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7A7A43C-2CEC-4EC7-A817-7446AD6EDE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21</Pages>
  <Words>6058</Words>
  <Characters>34535</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FDD - Restaurants Requirements Draft Version</vt:lpstr>
    </vt:vector>
  </TitlesOfParts>
  <Company>Erie Insurance</Company>
  <LinksUpToDate>false</LinksUpToDate>
  <CharactersWithSpaces>40512</CharactersWithSpaces>
  <SharedDoc>false</SharedDoc>
  <HLinks>
    <vt:vector size="222" baseType="variant">
      <vt:variant>
        <vt:i4>4849788</vt:i4>
      </vt:variant>
      <vt:variant>
        <vt:i4>207</vt:i4>
      </vt:variant>
      <vt:variant>
        <vt:i4>0</vt:i4>
      </vt:variant>
      <vt:variant>
        <vt:i4>5</vt:i4>
      </vt:variant>
      <vt:variant>
        <vt:lpwstr>http://erieshare/sites/P0769/Work Products/R4 - Limited Version Declarations Project/Design Deliverables/Functional/VMI_Functional_Requirements_Doc_LimitedVersionDec_Version 3 0.doc</vt:lpwstr>
      </vt:variant>
      <vt:variant>
        <vt:lpwstr/>
      </vt:variant>
      <vt:variant>
        <vt:i4>1441859</vt:i4>
      </vt:variant>
      <vt:variant>
        <vt:i4>198</vt:i4>
      </vt:variant>
      <vt:variant>
        <vt:i4>0</vt:i4>
      </vt:variant>
      <vt:variant>
        <vt:i4>5</vt:i4>
      </vt:variant>
      <vt:variant>
        <vt:lpwstr>http://erieshare/sites/P1097/Work Products/02-Business Requirements/R5 Requirements - Reference Documents/R5 linked forms - Requirements.xlsx</vt:lpwstr>
      </vt:variant>
      <vt:variant>
        <vt:lpwstr/>
      </vt:variant>
      <vt:variant>
        <vt:i4>7667775</vt:i4>
      </vt:variant>
      <vt:variant>
        <vt:i4>189</vt:i4>
      </vt:variant>
      <vt:variant>
        <vt:i4>0</vt:i4>
      </vt:variant>
      <vt:variant>
        <vt:i4>5</vt:i4>
      </vt:variant>
      <vt:variant>
        <vt:lpwstr>04-Business Solution Design</vt:lpwstr>
      </vt:variant>
      <vt:variant>
        <vt:lpwstr/>
      </vt:variant>
      <vt:variant>
        <vt:i4>5505112</vt:i4>
      </vt:variant>
      <vt:variant>
        <vt:i4>186</vt:i4>
      </vt:variant>
      <vt:variant>
        <vt:i4>0</vt:i4>
      </vt:variant>
      <vt:variant>
        <vt:i4>5</vt:i4>
      </vt:variant>
      <vt:variant>
        <vt:lpwstr>05-Technical Design/C-LION R5 - Design - TD - FSD - Work Flow Issues Log.xls</vt:lpwstr>
      </vt:variant>
      <vt:variant>
        <vt:lpwstr/>
      </vt:variant>
      <vt:variant>
        <vt:i4>4391006</vt:i4>
      </vt:variant>
      <vt:variant>
        <vt:i4>183</vt:i4>
      </vt:variant>
      <vt:variant>
        <vt:i4>0</vt:i4>
      </vt:variant>
      <vt:variant>
        <vt:i4>5</vt:i4>
      </vt:variant>
      <vt:variant>
        <vt:lpwstr>http://erieshare/sites/PAS/proglead/PASARCH/Shared Documents/R5_Test_Dragon.pdf</vt:lpwstr>
      </vt:variant>
      <vt:variant>
        <vt:lpwstr/>
      </vt:variant>
      <vt:variant>
        <vt:i4>3670062</vt:i4>
      </vt:variant>
      <vt:variant>
        <vt:i4>180</vt:i4>
      </vt:variant>
      <vt:variant>
        <vt:i4>0</vt:i4>
      </vt:variant>
      <vt:variant>
        <vt:i4>5</vt:i4>
      </vt:variant>
      <vt:variant>
        <vt:lpwstr>05-Technical Design/CLION R5 IDW Lite 1.0.xlsx</vt:lpwstr>
      </vt:variant>
      <vt:variant>
        <vt:lpwstr/>
      </vt:variant>
      <vt:variant>
        <vt:i4>4390919</vt:i4>
      </vt:variant>
      <vt:variant>
        <vt:i4>177</vt:i4>
      </vt:variant>
      <vt:variant>
        <vt:i4>0</vt:i4>
      </vt:variant>
      <vt:variant>
        <vt:i4>5</vt:i4>
      </vt:variant>
      <vt:variant>
        <vt:lpwstr>../References</vt:lpwstr>
      </vt:variant>
      <vt:variant>
        <vt:lpwstr/>
      </vt:variant>
      <vt:variant>
        <vt:i4>786441</vt:i4>
      </vt:variant>
      <vt:variant>
        <vt:i4>174</vt:i4>
      </vt:variant>
      <vt:variant>
        <vt:i4>0</vt:i4>
      </vt:variant>
      <vt:variant>
        <vt:i4>5</vt:i4>
      </vt:variant>
      <vt:variant>
        <vt:lpwstr>02-Business Requirements</vt:lpwstr>
      </vt:variant>
      <vt:variant>
        <vt:lpwstr/>
      </vt:variant>
      <vt:variant>
        <vt:i4>3866742</vt:i4>
      </vt:variant>
      <vt:variant>
        <vt:i4>171</vt:i4>
      </vt:variant>
      <vt:variant>
        <vt:i4>0</vt:i4>
      </vt:variant>
      <vt:variant>
        <vt:i4>5</vt:i4>
      </vt:variant>
      <vt:variant>
        <vt:lpwstr>02-Business Requirements/R5 Requirements Elicitation Phase</vt:lpwstr>
      </vt:variant>
      <vt:variant>
        <vt:lpwstr/>
      </vt:variant>
      <vt:variant>
        <vt:i4>1114163</vt:i4>
      </vt:variant>
      <vt:variant>
        <vt:i4>164</vt:i4>
      </vt:variant>
      <vt:variant>
        <vt:i4>0</vt:i4>
      </vt:variant>
      <vt:variant>
        <vt:i4>5</vt:i4>
      </vt:variant>
      <vt:variant>
        <vt:lpwstr/>
      </vt:variant>
      <vt:variant>
        <vt:lpwstr>_Toc323621137</vt:lpwstr>
      </vt:variant>
      <vt:variant>
        <vt:i4>1114163</vt:i4>
      </vt:variant>
      <vt:variant>
        <vt:i4>158</vt:i4>
      </vt:variant>
      <vt:variant>
        <vt:i4>0</vt:i4>
      </vt:variant>
      <vt:variant>
        <vt:i4>5</vt:i4>
      </vt:variant>
      <vt:variant>
        <vt:lpwstr/>
      </vt:variant>
      <vt:variant>
        <vt:lpwstr>_Toc323621136</vt:lpwstr>
      </vt:variant>
      <vt:variant>
        <vt:i4>1114163</vt:i4>
      </vt:variant>
      <vt:variant>
        <vt:i4>152</vt:i4>
      </vt:variant>
      <vt:variant>
        <vt:i4>0</vt:i4>
      </vt:variant>
      <vt:variant>
        <vt:i4>5</vt:i4>
      </vt:variant>
      <vt:variant>
        <vt:lpwstr/>
      </vt:variant>
      <vt:variant>
        <vt:lpwstr>_Toc323621135</vt:lpwstr>
      </vt:variant>
      <vt:variant>
        <vt:i4>1114163</vt:i4>
      </vt:variant>
      <vt:variant>
        <vt:i4>146</vt:i4>
      </vt:variant>
      <vt:variant>
        <vt:i4>0</vt:i4>
      </vt:variant>
      <vt:variant>
        <vt:i4>5</vt:i4>
      </vt:variant>
      <vt:variant>
        <vt:lpwstr/>
      </vt:variant>
      <vt:variant>
        <vt:lpwstr>_Toc323621134</vt:lpwstr>
      </vt:variant>
      <vt:variant>
        <vt:i4>1114163</vt:i4>
      </vt:variant>
      <vt:variant>
        <vt:i4>140</vt:i4>
      </vt:variant>
      <vt:variant>
        <vt:i4>0</vt:i4>
      </vt:variant>
      <vt:variant>
        <vt:i4>5</vt:i4>
      </vt:variant>
      <vt:variant>
        <vt:lpwstr/>
      </vt:variant>
      <vt:variant>
        <vt:lpwstr>_Toc323621133</vt:lpwstr>
      </vt:variant>
      <vt:variant>
        <vt:i4>1114163</vt:i4>
      </vt:variant>
      <vt:variant>
        <vt:i4>134</vt:i4>
      </vt:variant>
      <vt:variant>
        <vt:i4>0</vt:i4>
      </vt:variant>
      <vt:variant>
        <vt:i4>5</vt:i4>
      </vt:variant>
      <vt:variant>
        <vt:lpwstr/>
      </vt:variant>
      <vt:variant>
        <vt:lpwstr>_Toc323621132</vt:lpwstr>
      </vt:variant>
      <vt:variant>
        <vt:i4>1114163</vt:i4>
      </vt:variant>
      <vt:variant>
        <vt:i4>128</vt:i4>
      </vt:variant>
      <vt:variant>
        <vt:i4>0</vt:i4>
      </vt:variant>
      <vt:variant>
        <vt:i4>5</vt:i4>
      </vt:variant>
      <vt:variant>
        <vt:lpwstr/>
      </vt:variant>
      <vt:variant>
        <vt:lpwstr>_Toc323621131</vt:lpwstr>
      </vt:variant>
      <vt:variant>
        <vt:i4>1114163</vt:i4>
      </vt:variant>
      <vt:variant>
        <vt:i4>122</vt:i4>
      </vt:variant>
      <vt:variant>
        <vt:i4>0</vt:i4>
      </vt:variant>
      <vt:variant>
        <vt:i4>5</vt:i4>
      </vt:variant>
      <vt:variant>
        <vt:lpwstr/>
      </vt:variant>
      <vt:variant>
        <vt:lpwstr>_Toc323621130</vt:lpwstr>
      </vt:variant>
      <vt:variant>
        <vt:i4>1048627</vt:i4>
      </vt:variant>
      <vt:variant>
        <vt:i4>116</vt:i4>
      </vt:variant>
      <vt:variant>
        <vt:i4>0</vt:i4>
      </vt:variant>
      <vt:variant>
        <vt:i4>5</vt:i4>
      </vt:variant>
      <vt:variant>
        <vt:lpwstr/>
      </vt:variant>
      <vt:variant>
        <vt:lpwstr>_Toc323621129</vt:lpwstr>
      </vt:variant>
      <vt:variant>
        <vt:i4>1048627</vt:i4>
      </vt:variant>
      <vt:variant>
        <vt:i4>110</vt:i4>
      </vt:variant>
      <vt:variant>
        <vt:i4>0</vt:i4>
      </vt:variant>
      <vt:variant>
        <vt:i4>5</vt:i4>
      </vt:variant>
      <vt:variant>
        <vt:lpwstr/>
      </vt:variant>
      <vt:variant>
        <vt:lpwstr>_Toc323621128</vt:lpwstr>
      </vt:variant>
      <vt:variant>
        <vt:i4>1048627</vt:i4>
      </vt:variant>
      <vt:variant>
        <vt:i4>104</vt:i4>
      </vt:variant>
      <vt:variant>
        <vt:i4>0</vt:i4>
      </vt:variant>
      <vt:variant>
        <vt:i4>5</vt:i4>
      </vt:variant>
      <vt:variant>
        <vt:lpwstr/>
      </vt:variant>
      <vt:variant>
        <vt:lpwstr>_Toc323621127</vt:lpwstr>
      </vt:variant>
      <vt:variant>
        <vt:i4>1048627</vt:i4>
      </vt:variant>
      <vt:variant>
        <vt:i4>98</vt:i4>
      </vt:variant>
      <vt:variant>
        <vt:i4>0</vt:i4>
      </vt:variant>
      <vt:variant>
        <vt:i4>5</vt:i4>
      </vt:variant>
      <vt:variant>
        <vt:lpwstr/>
      </vt:variant>
      <vt:variant>
        <vt:lpwstr>_Toc323621126</vt:lpwstr>
      </vt:variant>
      <vt:variant>
        <vt:i4>1048627</vt:i4>
      </vt:variant>
      <vt:variant>
        <vt:i4>92</vt:i4>
      </vt:variant>
      <vt:variant>
        <vt:i4>0</vt:i4>
      </vt:variant>
      <vt:variant>
        <vt:i4>5</vt:i4>
      </vt:variant>
      <vt:variant>
        <vt:lpwstr/>
      </vt:variant>
      <vt:variant>
        <vt:lpwstr>_Toc323621125</vt:lpwstr>
      </vt:variant>
      <vt:variant>
        <vt:i4>1048627</vt:i4>
      </vt:variant>
      <vt:variant>
        <vt:i4>86</vt:i4>
      </vt:variant>
      <vt:variant>
        <vt:i4>0</vt:i4>
      </vt:variant>
      <vt:variant>
        <vt:i4>5</vt:i4>
      </vt:variant>
      <vt:variant>
        <vt:lpwstr/>
      </vt:variant>
      <vt:variant>
        <vt:lpwstr>_Toc323621124</vt:lpwstr>
      </vt:variant>
      <vt:variant>
        <vt:i4>1048627</vt:i4>
      </vt:variant>
      <vt:variant>
        <vt:i4>80</vt:i4>
      </vt:variant>
      <vt:variant>
        <vt:i4>0</vt:i4>
      </vt:variant>
      <vt:variant>
        <vt:i4>5</vt:i4>
      </vt:variant>
      <vt:variant>
        <vt:lpwstr/>
      </vt:variant>
      <vt:variant>
        <vt:lpwstr>_Toc323621123</vt:lpwstr>
      </vt:variant>
      <vt:variant>
        <vt:i4>1048627</vt:i4>
      </vt:variant>
      <vt:variant>
        <vt:i4>74</vt:i4>
      </vt:variant>
      <vt:variant>
        <vt:i4>0</vt:i4>
      </vt:variant>
      <vt:variant>
        <vt:i4>5</vt:i4>
      </vt:variant>
      <vt:variant>
        <vt:lpwstr/>
      </vt:variant>
      <vt:variant>
        <vt:lpwstr>_Toc323621122</vt:lpwstr>
      </vt:variant>
      <vt:variant>
        <vt:i4>1048627</vt:i4>
      </vt:variant>
      <vt:variant>
        <vt:i4>68</vt:i4>
      </vt:variant>
      <vt:variant>
        <vt:i4>0</vt:i4>
      </vt:variant>
      <vt:variant>
        <vt:i4>5</vt:i4>
      </vt:variant>
      <vt:variant>
        <vt:lpwstr/>
      </vt:variant>
      <vt:variant>
        <vt:lpwstr>_Toc323621121</vt:lpwstr>
      </vt:variant>
      <vt:variant>
        <vt:i4>1048627</vt:i4>
      </vt:variant>
      <vt:variant>
        <vt:i4>62</vt:i4>
      </vt:variant>
      <vt:variant>
        <vt:i4>0</vt:i4>
      </vt:variant>
      <vt:variant>
        <vt:i4>5</vt:i4>
      </vt:variant>
      <vt:variant>
        <vt:lpwstr/>
      </vt:variant>
      <vt:variant>
        <vt:lpwstr>_Toc323621120</vt:lpwstr>
      </vt:variant>
      <vt:variant>
        <vt:i4>1245235</vt:i4>
      </vt:variant>
      <vt:variant>
        <vt:i4>56</vt:i4>
      </vt:variant>
      <vt:variant>
        <vt:i4>0</vt:i4>
      </vt:variant>
      <vt:variant>
        <vt:i4>5</vt:i4>
      </vt:variant>
      <vt:variant>
        <vt:lpwstr/>
      </vt:variant>
      <vt:variant>
        <vt:lpwstr>_Toc323621119</vt:lpwstr>
      </vt:variant>
      <vt:variant>
        <vt:i4>1245235</vt:i4>
      </vt:variant>
      <vt:variant>
        <vt:i4>50</vt:i4>
      </vt:variant>
      <vt:variant>
        <vt:i4>0</vt:i4>
      </vt:variant>
      <vt:variant>
        <vt:i4>5</vt:i4>
      </vt:variant>
      <vt:variant>
        <vt:lpwstr/>
      </vt:variant>
      <vt:variant>
        <vt:lpwstr>_Toc323621118</vt:lpwstr>
      </vt:variant>
      <vt:variant>
        <vt:i4>1245235</vt:i4>
      </vt:variant>
      <vt:variant>
        <vt:i4>44</vt:i4>
      </vt:variant>
      <vt:variant>
        <vt:i4>0</vt:i4>
      </vt:variant>
      <vt:variant>
        <vt:i4>5</vt:i4>
      </vt:variant>
      <vt:variant>
        <vt:lpwstr/>
      </vt:variant>
      <vt:variant>
        <vt:lpwstr>_Toc323621117</vt:lpwstr>
      </vt:variant>
      <vt:variant>
        <vt:i4>1245235</vt:i4>
      </vt:variant>
      <vt:variant>
        <vt:i4>38</vt:i4>
      </vt:variant>
      <vt:variant>
        <vt:i4>0</vt:i4>
      </vt:variant>
      <vt:variant>
        <vt:i4>5</vt:i4>
      </vt:variant>
      <vt:variant>
        <vt:lpwstr/>
      </vt:variant>
      <vt:variant>
        <vt:lpwstr>_Toc323621116</vt:lpwstr>
      </vt:variant>
      <vt:variant>
        <vt:i4>1245235</vt:i4>
      </vt:variant>
      <vt:variant>
        <vt:i4>32</vt:i4>
      </vt:variant>
      <vt:variant>
        <vt:i4>0</vt:i4>
      </vt:variant>
      <vt:variant>
        <vt:i4>5</vt:i4>
      </vt:variant>
      <vt:variant>
        <vt:lpwstr/>
      </vt:variant>
      <vt:variant>
        <vt:lpwstr>_Toc323621115</vt:lpwstr>
      </vt:variant>
      <vt:variant>
        <vt:i4>1245235</vt:i4>
      </vt:variant>
      <vt:variant>
        <vt:i4>26</vt:i4>
      </vt:variant>
      <vt:variant>
        <vt:i4>0</vt:i4>
      </vt:variant>
      <vt:variant>
        <vt:i4>5</vt:i4>
      </vt:variant>
      <vt:variant>
        <vt:lpwstr/>
      </vt:variant>
      <vt:variant>
        <vt:lpwstr>_Toc323621114</vt:lpwstr>
      </vt:variant>
      <vt:variant>
        <vt:i4>1245235</vt:i4>
      </vt:variant>
      <vt:variant>
        <vt:i4>20</vt:i4>
      </vt:variant>
      <vt:variant>
        <vt:i4>0</vt:i4>
      </vt:variant>
      <vt:variant>
        <vt:i4>5</vt:i4>
      </vt:variant>
      <vt:variant>
        <vt:lpwstr/>
      </vt:variant>
      <vt:variant>
        <vt:lpwstr>_Toc323621113</vt:lpwstr>
      </vt:variant>
      <vt:variant>
        <vt:i4>1245235</vt:i4>
      </vt:variant>
      <vt:variant>
        <vt:i4>14</vt:i4>
      </vt:variant>
      <vt:variant>
        <vt:i4>0</vt:i4>
      </vt:variant>
      <vt:variant>
        <vt:i4>5</vt:i4>
      </vt:variant>
      <vt:variant>
        <vt:lpwstr/>
      </vt:variant>
      <vt:variant>
        <vt:lpwstr>_Toc323621112</vt:lpwstr>
      </vt:variant>
      <vt:variant>
        <vt:i4>1245235</vt:i4>
      </vt:variant>
      <vt:variant>
        <vt:i4>8</vt:i4>
      </vt:variant>
      <vt:variant>
        <vt:i4>0</vt:i4>
      </vt:variant>
      <vt:variant>
        <vt:i4>5</vt:i4>
      </vt:variant>
      <vt:variant>
        <vt:lpwstr/>
      </vt:variant>
      <vt:variant>
        <vt:lpwstr>_Toc323621111</vt:lpwstr>
      </vt:variant>
      <vt:variant>
        <vt:i4>1245235</vt:i4>
      </vt:variant>
      <vt:variant>
        <vt:i4>2</vt:i4>
      </vt:variant>
      <vt:variant>
        <vt:i4>0</vt:i4>
      </vt:variant>
      <vt:variant>
        <vt:i4>5</vt:i4>
      </vt:variant>
      <vt:variant>
        <vt:lpwstr/>
      </vt:variant>
      <vt:variant>
        <vt:lpwstr>_Toc323621110</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FDD - Restaurants Requirements Draft Version</dc:title>
  <dc:creator>Kartik Chandra</dc:creator>
  <cp:lastModifiedBy>Sirvaiya, Pranav (VM)</cp:lastModifiedBy>
  <cp:revision>17</cp:revision>
  <cp:lastPrinted>2014-11-24T20:15:00Z</cp:lastPrinted>
  <dcterms:created xsi:type="dcterms:W3CDTF">2015-08-03T20:52:00Z</dcterms:created>
  <dcterms:modified xsi:type="dcterms:W3CDTF">2015-08-19T21:17:00Z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ContentTypeId">
    <vt:lpwstr>0x010100A61F42CA64770446BE7819CCDA7A49CF</vt:lpwstr>
  </property>
</Properties>
</file>