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SOMARAJU DINESH</w:t>
      </w:r>
    </w:p>
    <w:p w:rsidR="00000000" w:rsidDel="00000000" w:rsidP="00000000" w:rsidRDefault="00000000" w:rsidRPr="00000000" w14:paraId="00000003">
      <w:pPr>
        <w:pStyle w:val="Title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D.no 2-35,</w:t>
        <w:tab/>
        <w:tab/>
        <w:tab/>
        <w:tab/>
        <w:tab/>
        <w:tab/>
        <w:tab/>
        <w:tab/>
        <w:tab/>
        <w:t xml:space="preserve"> Phone no: 8106313275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 street,        </w:t>
        <w:tab/>
        <w:tab/>
        <w:tab/>
        <w:tab/>
        <w:tab/>
        <w:tab/>
        <w:tab/>
        <w:t xml:space="preserve">Email:dinesh99639@gmail.com                                                                           Nimmathorluvada,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Amadalavalasa,</w:t>
        <w:tab/>
        <w:tab/>
        <w:tab/>
        <w:tab/>
        <w:tab/>
        <w:tab/>
        <w:tab/>
        <w:tab/>
        <w:tab/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Srikakulam,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Andhra Pradesh-532 185.</w:t>
      </w:r>
    </w:p>
    <w:p w:rsidR="00000000" w:rsidDel="00000000" w:rsidP="00000000" w:rsidRDefault="00000000" w:rsidRPr="00000000" w14:paraId="0000000A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CAREER OBJECTIVE: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To be part of an organization that gives me scope to learn, innovate and expand my skills and work for the growth of the organization.</w:t>
      </w:r>
    </w:p>
    <w:p w:rsidR="00000000" w:rsidDel="00000000" w:rsidP="00000000" w:rsidRDefault="00000000" w:rsidRPr="00000000" w14:paraId="0000000C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EDUCATIONAL QUALIFICATIONS: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701"/>
        <w:gridCol w:w="1418"/>
        <w:gridCol w:w="2527"/>
        <w:gridCol w:w="1584"/>
        <w:gridCol w:w="1671"/>
        <w:tblGridChange w:id="0">
          <w:tblGrid>
            <w:gridCol w:w="675"/>
            <w:gridCol w:w="1701"/>
            <w:gridCol w:w="1418"/>
            <w:gridCol w:w="2527"/>
            <w:gridCol w:w="1584"/>
            <w:gridCol w:w="167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SNO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NAME OF THE COURSE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NAME OF THE INSTITUTION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NAME OF THE BOARD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PERCENTAGE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B.Tech (CSE)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2017-2021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Anil Neerukonda Institute of Technology and Sciences, Visakhapatnam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Andhra University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86.9%(Till current semester)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Intermediate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2015-2017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Narayana Junior College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Board of Intermediate AP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97.4%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sz w:val="22"/>
                <w:szCs w:val="22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class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2014-2015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Ravindra Bharathi School</w:t>
            </w:r>
          </w:p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Board of SSC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93%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Style w:val="Heading2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WORKSHOPS/TECHNICAL SYMPOSIA: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Attended Robotics workshop 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ANITS College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Attended Ethical Cyber Security workshop at IIT Hyderabad.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Attended Cyber Security workshop at IIT Mumbai.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Attended Gaming workshop using Build Box.</w:t>
      </w:r>
    </w:p>
    <w:p w:rsidR="00000000" w:rsidDel="00000000" w:rsidP="00000000" w:rsidRDefault="00000000" w:rsidRPr="00000000" w14:paraId="0000002D">
      <w:pPr>
        <w:pStyle w:val="Heading2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SOFTWARE SKILLS: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C,C++ and Java Programming(learnt as part of academics), 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HTML, CSS, Bootstrap,  JavaScript, jQuery, PHP, MySQL</w:t>
      </w:r>
    </w:p>
    <w:p w:rsidR="00000000" w:rsidDel="00000000" w:rsidP="00000000" w:rsidRDefault="00000000" w:rsidRPr="00000000" w14:paraId="00000030">
      <w:pPr>
        <w:pStyle w:val="Heading2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AWARDS/ACHIEVEMENTS: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Secured 4187th rank in Google Hashcode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Runner in project expo conducted as a part of ANITS Cursors 2020 on 7th March, 2020.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Winner in Project Beta Testing Contest conducted in ANITS under CSI on 29th February, 2020.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Winner of Application Programming in Dual-a-thon 2019 conducted in Visakhapatnam.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Academic Topper 2nd place in 2nd year of Engineering college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Course files management System, SecurityPass, Student Result Management TPM Solutions, Colorhunt game projects.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Style w:val="Heading2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STRENGTHS: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Hardworking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Adaptable to Changing Environment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Ability to work in a team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Ability to write logic for complex programs</w:t>
      </w:r>
    </w:p>
    <w:p w:rsidR="00000000" w:rsidDel="00000000" w:rsidP="00000000" w:rsidRDefault="00000000" w:rsidRPr="00000000" w14:paraId="0000003D">
      <w:pPr>
        <w:pStyle w:val="Heading2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PERSONAL PROFILE: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of Birth </w:t>
        <w:tab/>
        <w:t xml:space="preserve"> </w:t>
        <w:tab/>
        <w:t xml:space="preserve"> : 10 January, 2000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Languages Known</w:t>
        <w:tab/>
        <w:t xml:space="preserve"> : English and Telugu.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Hobbies</w:t>
        <w:tab/>
        <w:tab/>
        <w:t xml:space="preserve"> : Singing Songs, Playing Chess, Practicing programs </w:t>
      </w:r>
    </w:p>
    <w:p w:rsidR="00000000" w:rsidDel="00000000" w:rsidP="00000000" w:rsidRDefault="00000000" w:rsidRPr="00000000" w14:paraId="00000041">
      <w:pPr>
        <w:pStyle w:val="Heading2"/>
        <w:spacing w:after="0" w:before="0" w:lineRule="auto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REFERENCES: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1)Prof. Dr. R. Sivaranjani</w:t>
      </w:r>
    </w:p>
    <w:p w:rsidR="00000000" w:rsidDel="00000000" w:rsidP="00000000" w:rsidRDefault="00000000" w:rsidRPr="00000000" w14:paraId="00000044">
      <w:pPr>
        <w:spacing w:after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HOD, CSE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Anits, Visakhapatnam.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2)Prof S. Joshua Johnson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Assistant Prof, CSE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Anits, Visakhapatnam.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5880" w:firstLine="4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(Somaraju Dinesh)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240" w:lineRule="auto"/>
      <w:jc w:val="center"/>
    </w:pPr>
    <w:rPr>
      <w:rFonts w:ascii="Calibri" w:cs="Calibri" w:eastAsia="Calibri" w:hAnsi="Calibri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240" w:lineRule="auto"/>
      <w:jc w:val="center"/>
    </w:pPr>
    <w:rPr>
      <w:rFonts w:ascii="Calibri" w:cs="Calibri" w:eastAsia="Calibri" w:hAnsi="Calibri"/>
      <w:b w:val="1"/>
      <w:sz w:val="32"/>
      <w:szCs w:val="3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9"/>
    <w:qFormat w:val="1"/>
    <w:rsid w:val="004A7D46"/>
    <w:pPr>
      <w:keepNext w:val="1"/>
      <w:spacing w:after="60" w:before="240" w:line="240" w:lineRule="auto"/>
      <w:outlineLvl w:val="0"/>
    </w:pPr>
    <w:rPr>
      <w:rFonts w:ascii="Calibri Light" w:cs="Times New Roman" w:eastAsia="SimSun" w:hAnsi="Calibri Light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 w:val="1"/>
    <w:rsid w:val="004A7D46"/>
    <w:pPr>
      <w:keepNext w:val="1"/>
      <w:spacing w:after="60" w:before="240" w:line="240" w:lineRule="auto"/>
      <w:outlineLvl w:val="1"/>
    </w:pPr>
    <w:rPr>
      <w:rFonts w:ascii="Calibri Light" w:cs="Times New Roman" w:eastAsia="SimSun" w:hAnsi="Calibri Light"/>
      <w:b w:val="1"/>
      <w:bCs w:val="1"/>
      <w:i w:val="1"/>
      <w:iCs w:val="1"/>
      <w:sz w:val="28"/>
      <w:szCs w:val="2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9"/>
    <w:rsid w:val="004A7D46"/>
    <w:rPr>
      <w:rFonts w:ascii="Calibri Light" w:cs="Times New Roman" w:eastAsia="SimSun" w:hAnsi="Calibri Light"/>
      <w:b w:val="1"/>
      <w:bCs w:val="1"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9"/>
    <w:rsid w:val="004A7D46"/>
    <w:rPr>
      <w:rFonts w:ascii="Calibri Light" w:cs="Times New Roman" w:eastAsia="SimSun" w:hAnsi="Calibri Light"/>
      <w:b w:val="1"/>
      <w:bCs w:val="1"/>
      <w:i w:val="1"/>
      <w:iCs w:val="1"/>
      <w:sz w:val="28"/>
      <w:szCs w:val="28"/>
    </w:rPr>
  </w:style>
  <w:style w:type="paragraph" w:styleId="Title">
    <w:name w:val="Title"/>
    <w:basedOn w:val="Normal"/>
    <w:next w:val="Normal"/>
    <w:link w:val="TitleChar"/>
    <w:uiPriority w:val="99"/>
    <w:qFormat w:val="1"/>
    <w:rsid w:val="004A7D46"/>
    <w:pPr>
      <w:spacing w:after="60" w:before="240" w:line="240" w:lineRule="auto"/>
      <w:jc w:val="center"/>
      <w:outlineLvl w:val="0"/>
    </w:pPr>
    <w:rPr>
      <w:rFonts w:ascii="Calibri Light" w:cs="Times New Roman" w:eastAsia="SimSun" w:hAnsi="Calibri Light"/>
      <w:b w:val="1"/>
      <w:bCs w:val="1"/>
      <w:kern w:val="28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4A7D46"/>
    <w:rPr>
      <w:rFonts w:ascii="Calibri Light" w:cs="Times New Roman" w:eastAsia="SimSun" w:hAnsi="Calibri Light"/>
      <w:b w:val="1"/>
      <w:bCs w:val="1"/>
      <w:kern w:val="28"/>
      <w:sz w:val="32"/>
      <w:szCs w:val="32"/>
    </w:rPr>
  </w:style>
  <w:style w:type="paragraph" w:styleId="ListParagraph">
    <w:name w:val="List Paragraph"/>
    <w:basedOn w:val="Normal"/>
    <w:uiPriority w:val="99"/>
    <w:qFormat w:val="1"/>
    <w:rsid w:val="004A7D46"/>
    <w:pPr>
      <w:spacing w:after="0" w:before="100" w:beforeAutospacing="1" w:line="240" w:lineRule="auto"/>
      <w:ind w:left="720"/>
      <w:contextualSpacing w:val="1"/>
    </w:pPr>
    <w:rPr>
      <w:rFonts w:ascii="Calibri" w:cs="Times New Roman" w:eastAsia="Times New Roman" w:hAnsi="Calibri"/>
      <w:sz w:val="24"/>
      <w:szCs w:val="24"/>
    </w:rPr>
  </w:style>
  <w:style w:type="character" w:styleId="15" w:customStyle="1">
    <w:name w:val="15"/>
    <w:basedOn w:val="DefaultParagraphFont"/>
    <w:rsid w:val="004A7D46"/>
    <w:rPr>
      <w:rFonts w:ascii="Calibri" w:cs="Calibri" w:hAnsi="Calibri" w:hint="default"/>
      <w:b w:val="1"/>
      <w:bCs w:val="1"/>
      <w:i w:val="1"/>
      <w:iCs w:val="1"/>
    </w:rPr>
  </w:style>
  <w:style w:type="table" w:styleId="TableGrid">
    <w:name w:val="Table Grid"/>
    <w:basedOn w:val="TableNormal"/>
    <w:uiPriority w:val="99"/>
    <w:unhideWhenUsed w:val="1"/>
    <w:rsid w:val="004A7D46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CVxUo5PF/38u/FOtzd/txCD8hg==">AMUW2mXZQwU6TR3+CNERDjTV1attbflBtEccdgelUsIrGu24IW4f282TtvFufOCCN5ISxJIv7gDxTmCrVaE9q7gd1axdhcvh/7NcIVbV12YMeX/ELiefUPI=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2019-09-24T11:20:00Z</dcterms:created>
  <dc:creator>Windows User</dc:creator>
</cp:coreProperties>
</file>