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4F1" w:rsidRDefault="00E03EC1" w:rsidP="00905AE5">
      <w:pPr>
        <w:jc w:val="both"/>
        <w:rPr>
          <w:rFonts w:ascii="Georgia" w:eastAsia="Georgia" w:hAnsi="Georgia" w:cs="Georgia"/>
          <w:b/>
          <w:i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</w:p>
    <w:p w:rsidR="00D144F1" w:rsidRDefault="00D14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</w:rPr>
      </w:pPr>
    </w:p>
    <w:p w:rsidR="00D144F1" w:rsidRDefault="00E03EC1" w:rsidP="00905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preprocessing</w:t>
      </w:r>
      <w:proofErr w:type="spellEnd"/>
      <w:r>
        <w:t xml:space="preserve"> steps of the sentiment analysis dataset </w:t>
      </w:r>
      <w:hyperlink r:id="rId6">
        <w:r w:rsidRPr="00905AE5">
          <w:rPr>
            <w:color w:val="1155CC"/>
            <w:u w:val="single"/>
          </w:rPr>
          <w:t>https://www.kaggle.com/snap/amazon-fine-food-reviews</w:t>
        </w:r>
      </w:hyperlink>
      <w:r>
        <w:t xml:space="preserve">  </w:t>
      </w:r>
    </w:p>
    <w:p w:rsidR="00D144F1" w:rsidRDefault="00E03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color w:val="000053"/>
        </w:rPr>
        <w:t xml:space="preserve">Train an LSTM model with the FC layer applied in the final layer using the </w:t>
      </w:r>
      <w:r>
        <w:rPr>
          <w:rFonts w:ascii="Times New Roman" w:eastAsia="Times New Roman" w:hAnsi="Times New Roman" w:cs="Times New Roman"/>
          <w:color w:val="000053"/>
        </w:rPr>
        <w:tab/>
        <w:t>following technique:</w:t>
      </w:r>
      <w:r>
        <w:rPr>
          <w:rFonts w:ascii="Times New Roman" w:eastAsia="Times New Roman" w:hAnsi="Times New Roman" w:cs="Times New Roman"/>
          <w:color w:val="000053"/>
        </w:rPr>
        <w:br/>
      </w:r>
    </w:p>
    <w:p w:rsidR="00D144F1" w:rsidRDefault="00E03EC1">
      <w:pPr>
        <w:numPr>
          <w:ilvl w:val="0"/>
          <w:numId w:val="1"/>
        </w:numPr>
      </w:pPr>
      <w:r>
        <w:t>Using embedding</w:t>
      </w:r>
      <w:r>
        <w:tab/>
      </w:r>
    </w:p>
    <w:p w:rsidR="00D144F1" w:rsidRDefault="00E03EC1">
      <w:pPr>
        <w:numPr>
          <w:ilvl w:val="0"/>
          <w:numId w:val="1"/>
        </w:numPr>
      </w:pPr>
      <w:proofErr w:type="spellStart"/>
      <w:r>
        <w:rPr>
          <w:rFonts w:ascii="Times New Roman" w:eastAsia="Times New Roman" w:hAnsi="Times New Roman" w:cs="Times New Roman"/>
          <w:color w:val="000053"/>
        </w:rPr>
        <w:t>AdamOptimizer</w:t>
      </w:r>
      <w:proofErr w:type="spellEnd"/>
    </w:p>
    <w:p w:rsidR="00D144F1" w:rsidRDefault="00E03EC1">
      <w:pPr>
        <w:numPr>
          <w:ilvl w:val="0"/>
          <w:numId w:val="1"/>
        </w:numPr>
        <w:spacing w:after="240"/>
      </w:pPr>
      <w:r>
        <w:rPr>
          <w:rFonts w:ascii="Times New Roman" w:eastAsia="Times New Roman" w:hAnsi="Times New Roman" w:cs="Times New Roman"/>
          <w:color w:val="000053"/>
        </w:rPr>
        <w:t xml:space="preserve">LSTM </w:t>
      </w:r>
    </w:p>
    <w:tbl>
      <w:tblPr>
        <w:tblStyle w:val="a2"/>
        <w:tblW w:w="7845" w:type="dxa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960"/>
        <w:gridCol w:w="2340"/>
        <w:gridCol w:w="2400"/>
        <w:gridCol w:w="1995"/>
        <w:gridCol w:w="150"/>
      </w:tblGrid>
      <w:tr w:rsidR="00D144F1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Sr. No: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LSTM Layers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 xml:space="preserve">LSTM size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 xml:space="preserve">Activation  </w:t>
            </w:r>
          </w:p>
        </w:tc>
        <w:tc>
          <w:tcPr>
            <w:tcW w:w="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44F1" w:rsidRDefault="00D144F1"/>
        </w:tc>
      </w:tr>
      <w:tr w:rsidR="00D144F1">
        <w:trPr>
          <w:trHeight w:val="38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1.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1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64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proofErr w:type="spellStart"/>
            <w:r>
              <w:t>Relu</w:t>
            </w:r>
            <w:proofErr w:type="spellEnd"/>
          </w:p>
        </w:tc>
        <w:tc>
          <w:tcPr>
            <w:tcW w:w="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44F1" w:rsidRDefault="00D144F1"/>
        </w:tc>
      </w:tr>
      <w:tr w:rsidR="00D144F1">
        <w:trPr>
          <w:trHeight w:val="42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2.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2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64, 128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proofErr w:type="spellStart"/>
            <w:r>
              <w:t>Tanh</w:t>
            </w:r>
            <w:proofErr w:type="spellEnd"/>
          </w:p>
        </w:tc>
        <w:tc>
          <w:tcPr>
            <w:tcW w:w="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44F1" w:rsidRDefault="00D144F1"/>
        </w:tc>
      </w:tr>
      <w:tr w:rsidR="00D144F1"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3.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2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64, 128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proofErr w:type="spellStart"/>
            <w:r>
              <w:t>Relu</w:t>
            </w:r>
            <w:proofErr w:type="spellEnd"/>
          </w:p>
        </w:tc>
        <w:tc>
          <w:tcPr>
            <w:tcW w:w="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44F1" w:rsidRDefault="00D144F1"/>
        </w:tc>
      </w:tr>
    </w:tbl>
    <w:p w:rsidR="00D144F1" w:rsidRDefault="00D144F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D144F1" w:rsidRDefault="00D144F1">
      <w:pPr>
        <w:ind w:left="720"/>
        <w:jc w:val="both"/>
      </w:pPr>
    </w:p>
    <w:p w:rsidR="00D144F1" w:rsidRDefault="00E03EC1">
      <w:pPr>
        <w:numPr>
          <w:ilvl w:val="0"/>
          <w:numId w:val="2"/>
        </w:numPr>
        <w:jc w:val="both"/>
      </w:pPr>
      <w:r>
        <w:t xml:space="preserve">For the above </w:t>
      </w:r>
      <w:proofErr w:type="gramStart"/>
      <w:r>
        <w:t>precondition  of</w:t>
      </w:r>
      <w:proofErr w:type="gramEnd"/>
      <w:r>
        <w:t xml:space="preserve"> Sr. No 3  run a GRU model.</w:t>
      </w:r>
    </w:p>
    <w:p w:rsidR="00D144F1" w:rsidRDefault="00D144F1">
      <w:pPr>
        <w:ind w:left="720"/>
        <w:jc w:val="both"/>
      </w:pPr>
    </w:p>
    <w:p w:rsidR="00D144F1" w:rsidRDefault="00E03EC1">
      <w:pPr>
        <w:numPr>
          <w:ilvl w:val="0"/>
          <w:numId w:val="2"/>
        </w:numPr>
        <w:jc w:val="both"/>
      </w:pPr>
      <w:r>
        <w:t xml:space="preserve">For the above precondition of Sr. No </w:t>
      </w:r>
      <w:proofErr w:type="gramStart"/>
      <w:r>
        <w:t>3  run</w:t>
      </w:r>
      <w:proofErr w:type="gramEnd"/>
      <w:r>
        <w:t xml:space="preserve"> a bidirectional model.</w:t>
      </w:r>
    </w:p>
    <w:p w:rsidR="00D144F1" w:rsidRDefault="00D144F1">
      <w:pPr>
        <w:ind w:left="720"/>
        <w:jc w:val="both"/>
      </w:pPr>
    </w:p>
    <w:p w:rsidR="00D144F1" w:rsidRDefault="00905AE5">
      <w:pPr>
        <w:ind w:left="720"/>
        <w:jc w:val="both"/>
      </w:pPr>
      <w:r>
        <w:t xml:space="preserve"> own reviews for testing.</w:t>
      </w:r>
    </w:p>
    <w:sectPr w:rsidR="00D144F1" w:rsidSect="00D144F1">
      <w:pgSz w:w="11906" w:h="16838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7F30"/>
    <w:multiLevelType w:val="multilevel"/>
    <w:tmpl w:val="EF705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273216"/>
    <w:multiLevelType w:val="multilevel"/>
    <w:tmpl w:val="5D3EA11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144F1"/>
    <w:rsid w:val="00905AE5"/>
    <w:rsid w:val="00AD791B"/>
    <w:rsid w:val="00D144F1"/>
    <w:rsid w:val="00E03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A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16"/>
    <w:rPr>
      <w:rFonts w:asciiTheme="minorHAnsi" w:eastAsiaTheme="minorEastAsia" w:hAnsiTheme="minorHAnsi" w:cstheme="minorBidi"/>
    </w:rPr>
  </w:style>
  <w:style w:type="paragraph" w:styleId="Heading1">
    <w:name w:val="heading 1"/>
    <w:basedOn w:val="Heading"/>
    <w:qFormat/>
    <w:rsid w:val="00D144F1"/>
    <w:pPr>
      <w:outlineLvl w:val="0"/>
    </w:pPr>
  </w:style>
  <w:style w:type="paragraph" w:styleId="Heading2">
    <w:name w:val="heading 2"/>
    <w:basedOn w:val="normal0"/>
    <w:next w:val="normal0"/>
    <w:rsid w:val="00D144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144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144F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D144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144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144F1"/>
  </w:style>
  <w:style w:type="paragraph" w:styleId="Title">
    <w:name w:val="Title"/>
    <w:basedOn w:val="normal0"/>
    <w:next w:val="normal0"/>
    <w:rsid w:val="00D144F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D144F1"/>
  </w:style>
  <w:style w:type="paragraph" w:customStyle="1" w:styleId="normal3">
    <w:name w:val="normal"/>
    <w:rsid w:val="00D144F1"/>
  </w:style>
  <w:style w:type="paragraph" w:customStyle="1" w:styleId="normal0">
    <w:name w:val="normal"/>
    <w:rsid w:val="00D144F1"/>
  </w:style>
  <w:style w:type="character" w:customStyle="1" w:styleId="ListLabel1">
    <w:name w:val="ListLabel 1"/>
    <w:qFormat/>
    <w:rsid w:val="00A43E16"/>
    <w:rPr>
      <w:rFonts w:ascii="Arial" w:hAnsi="Arial"/>
      <w:color w:val="000053"/>
    </w:rPr>
  </w:style>
  <w:style w:type="character" w:customStyle="1" w:styleId="ListLabel2">
    <w:name w:val="ListLabel 2"/>
    <w:qFormat/>
    <w:rsid w:val="00A43E16"/>
    <w:rPr>
      <w:color w:val="000053"/>
    </w:rPr>
  </w:style>
  <w:style w:type="character" w:customStyle="1" w:styleId="ListLabel3">
    <w:name w:val="ListLabel 3"/>
    <w:qFormat/>
    <w:rsid w:val="00A43E16"/>
    <w:rPr>
      <w:color w:val="000053"/>
    </w:rPr>
  </w:style>
  <w:style w:type="character" w:customStyle="1" w:styleId="ListLabel4">
    <w:name w:val="ListLabel 4"/>
    <w:qFormat/>
    <w:rsid w:val="00A43E16"/>
    <w:rPr>
      <w:color w:val="000053"/>
    </w:rPr>
  </w:style>
  <w:style w:type="character" w:customStyle="1" w:styleId="ListLabel5">
    <w:name w:val="ListLabel 5"/>
    <w:qFormat/>
    <w:rsid w:val="00A43E16"/>
    <w:rPr>
      <w:color w:val="000053"/>
    </w:rPr>
  </w:style>
  <w:style w:type="character" w:customStyle="1" w:styleId="ListLabel6">
    <w:name w:val="ListLabel 6"/>
    <w:qFormat/>
    <w:rsid w:val="00A43E16"/>
    <w:rPr>
      <w:color w:val="000053"/>
    </w:rPr>
  </w:style>
  <w:style w:type="character" w:customStyle="1" w:styleId="ListLabel7">
    <w:name w:val="ListLabel 7"/>
    <w:qFormat/>
    <w:rsid w:val="00A43E16"/>
    <w:rPr>
      <w:color w:val="000053"/>
    </w:rPr>
  </w:style>
  <w:style w:type="character" w:customStyle="1" w:styleId="ListLabel8">
    <w:name w:val="ListLabel 8"/>
    <w:qFormat/>
    <w:rsid w:val="00A43E16"/>
    <w:rPr>
      <w:color w:val="000053"/>
    </w:rPr>
  </w:style>
  <w:style w:type="character" w:customStyle="1" w:styleId="InternetLink">
    <w:name w:val="Internet Link"/>
    <w:rsid w:val="00A43E16"/>
    <w:rPr>
      <w:color w:val="000080"/>
      <w:u w:val="single"/>
    </w:rPr>
  </w:style>
  <w:style w:type="character" w:customStyle="1" w:styleId="Bullets">
    <w:name w:val="Bullets"/>
    <w:qFormat/>
    <w:rsid w:val="00A43E16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43E16"/>
    <w:rPr>
      <w:color w:val="800000"/>
      <w:u w:val="single"/>
    </w:rPr>
  </w:style>
  <w:style w:type="character" w:customStyle="1" w:styleId="ListLabel9">
    <w:name w:val="ListLabel 9"/>
    <w:qFormat/>
    <w:rsid w:val="00D144F1"/>
    <w:rPr>
      <w:color w:val="000053"/>
    </w:rPr>
  </w:style>
  <w:style w:type="character" w:customStyle="1" w:styleId="ListLabel10">
    <w:name w:val="ListLabel 10"/>
    <w:qFormat/>
    <w:rsid w:val="00D144F1"/>
    <w:rPr>
      <w:color w:val="000053"/>
    </w:rPr>
  </w:style>
  <w:style w:type="character" w:customStyle="1" w:styleId="ListLabel11">
    <w:name w:val="ListLabel 11"/>
    <w:qFormat/>
    <w:rsid w:val="00D144F1"/>
    <w:rPr>
      <w:color w:val="000053"/>
    </w:rPr>
  </w:style>
  <w:style w:type="character" w:customStyle="1" w:styleId="ListLabel12">
    <w:name w:val="ListLabel 12"/>
    <w:qFormat/>
    <w:rsid w:val="00D144F1"/>
    <w:rPr>
      <w:color w:val="000053"/>
    </w:rPr>
  </w:style>
  <w:style w:type="character" w:customStyle="1" w:styleId="ListLabel13">
    <w:name w:val="ListLabel 13"/>
    <w:qFormat/>
    <w:rsid w:val="00D144F1"/>
    <w:rPr>
      <w:color w:val="000053"/>
    </w:rPr>
  </w:style>
  <w:style w:type="character" w:customStyle="1" w:styleId="ListLabel14">
    <w:name w:val="ListLabel 14"/>
    <w:qFormat/>
    <w:rsid w:val="00D144F1"/>
    <w:rPr>
      <w:color w:val="000053"/>
    </w:rPr>
  </w:style>
  <w:style w:type="character" w:customStyle="1" w:styleId="ListLabel15">
    <w:name w:val="ListLabel 15"/>
    <w:qFormat/>
    <w:rsid w:val="00D144F1"/>
    <w:rPr>
      <w:color w:val="000053"/>
    </w:rPr>
  </w:style>
  <w:style w:type="character" w:customStyle="1" w:styleId="ListLabel16">
    <w:name w:val="ListLabel 16"/>
    <w:qFormat/>
    <w:rsid w:val="00D144F1"/>
    <w:rPr>
      <w:color w:val="000053"/>
    </w:rPr>
  </w:style>
  <w:style w:type="character" w:customStyle="1" w:styleId="StrongEmphasis">
    <w:name w:val="Strong Emphasis"/>
    <w:qFormat/>
    <w:rsid w:val="00D144F1"/>
    <w:rPr>
      <w:b/>
      <w:bCs/>
    </w:rPr>
  </w:style>
  <w:style w:type="character" w:customStyle="1" w:styleId="SourceText">
    <w:name w:val="Source Text"/>
    <w:qFormat/>
    <w:rsid w:val="00D144F1"/>
    <w:rPr>
      <w:rFonts w:ascii="Liberation Mono" w:eastAsia="Liberation Mono" w:hAnsi="Liberation Mono" w:cs="Liberation Mono"/>
    </w:rPr>
  </w:style>
  <w:style w:type="character" w:customStyle="1" w:styleId="ListLabel17">
    <w:name w:val="ListLabel 17"/>
    <w:qFormat/>
    <w:rsid w:val="00D144F1"/>
    <w:rPr>
      <w:rFonts w:ascii="Liberation Sans" w:hAnsi="Liberation Sans" w:cs="Arial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A43E1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A43E16"/>
    <w:pPr>
      <w:spacing w:after="140" w:line="288" w:lineRule="auto"/>
    </w:pPr>
  </w:style>
  <w:style w:type="paragraph" w:styleId="List">
    <w:name w:val="List"/>
    <w:basedOn w:val="BodyText"/>
    <w:rsid w:val="00A43E16"/>
    <w:rPr>
      <w:rFonts w:cs="FreeSans"/>
    </w:rPr>
  </w:style>
  <w:style w:type="paragraph" w:styleId="Caption">
    <w:name w:val="caption"/>
    <w:basedOn w:val="Normal"/>
    <w:qFormat/>
    <w:rsid w:val="00A43E1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A43E1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0830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A43E16"/>
  </w:style>
  <w:style w:type="paragraph" w:customStyle="1" w:styleId="TableContents">
    <w:name w:val="Table Contents"/>
    <w:basedOn w:val="Normal"/>
    <w:qFormat/>
    <w:rsid w:val="00D144F1"/>
    <w:pPr>
      <w:suppressLineNumbers/>
    </w:pPr>
  </w:style>
  <w:style w:type="paragraph" w:customStyle="1" w:styleId="TableHeading">
    <w:name w:val="Table Heading"/>
    <w:basedOn w:val="TableContents"/>
    <w:qFormat/>
    <w:rsid w:val="00D144F1"/>
    <w:pPr>
      <w:jc w:val="center"/>
    </w:pPr>
    <w:rPr>
      <w:b/>
      <w:bCs/>
    </w:rPr>
  </w:style>
  <w:style w:type="paragraph" w:styleId="Subtitle">
    <w:name w:val="Subtitle"/>
    <w:basedOn w:val="Normal"/>
    <w:next w:val="Normal"/>
    <w:rsid w:val="00D144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44F1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rsid w:val="00D144F1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rsid w:val="00D144F1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rsid w:val="00D144F1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snap/amazon-fine-food-revie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11c1jTFgcJXNjQ+UcvUgJBVksA==">AMUW2mWEtVbzn0nWTek4J0lN0Ei414bWOGDM3wPLupYMnwDjnrYqegDby/UXBHVeECzzRmpSwxVMAzHwrYoGrj7oNdHcLclkH2soVs7hzu9GBE7l7/9X1us=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arup kumar khan</cp:lastModifiedBy>
  <cp:revision>2</cp:revision>
  <dcterms:created xsi:type="dcterms:W3CDTF">2020-10-09T04:01:00Z</dcterms:created>
  <dcterms:modified xsi:type="dcterms:W3CDTF">2020-10-09T04:01:00Z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