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Caprae Capital — Business Understanding</w:t>
      </w:r>
    </w:p>
    <w:p>
      <w:pPr/>
    </w:p>
    <w:p>
      <w:pPr>
        <w:pStyle w:val="Heading2"/>
      </w:pPr>
      <w:r>
        <w:t xml:space="preserve">1 What is Caprae's mission?</w:t>
      </w:r>
    </w:p>
    <w:p>
      <w:pPr/>
      <w:r>
        <w:t xml:space="preserve">Caprae Capital acquires businesses and improves their performance through technology, strategic planning, and operational improvements. Its goal is not just to buy a business but to help it grow and create long-term value.</w:t>
      </w:r>
    </w:p>
    <w:p>
      <w:pPr/>
      <w:r>
        <w:t xml:space="preserve">What I find most interesting is Caprae's focus on Artificial Intelligence (AI). AI can help businesses analyze data, automate repetitive tasks, identify opportunities, and make better decisions. Caprae aims to use these capabilities to improve how businesses operate, particularly after an acquisition.</w:t>
      </w:r>
    </w:p>
    <w:p>
      <w:pPr/>
      <w:r>
        <w:t xml:space="preserve">This approach matters because an acquisition is only the beginning. The real challenge is understanding the business, identifying areas for improvement, and implementing solutions that produce measurable results. That combination of business strategy and technology is what makes Caprae's mission compelling to me.</w:t>
      </w:r>
    </w:p>
    <w:p>
      <w:pPr>
        <w:pStyle w:val="Heading2"/>
      </w:pPr>
      <w:r>
        <w:t xml:space="preserve">2 Why do you want to work at Caprae Capital?</w:t>
      </w:r>
    </w:p>
    <w:p>
      <w:pPr/>
      <w:r>
        <w:t xml:space="preserve">Caprae offers a chance to use my software development skills to solve practical business problems. I want to build applications that do more than perform technical operations: I want to understand why a feature is needed, who will use it, and how it improves the business.</w:t>
      </w:r>
    </w:p>
    <w:p>
      <w:pPr/>
      <w:r>
        <w:t xml:space="preserve">I am particularly interested in </w:t>
      </w:r>
      <w:r>
        <w:rPr>
          <w:b/>
        </w:rPr>
        <w:t xml:space="preserve">SaaSquatch Leads</w:t>
      </w:r>
      <w:r>
        <w:t xml:space="preserve">, Caprae's lead-generation tool. Businesses need to identify potential customers or acquisition opportunities before they can act, but collecting a large amount of data is not enough. The data must also be relevant, accurate, and useful.</w:t>
      </w:r>
    </w:p>
    <w:p>
      <w:pPr/>
      <w:r>
        <w:t xml:space="preserve">I would like to contribute by:</w:t>
      </w:r>
    </w:p>
    <w:p>
      <w:pPr>
        <w:pStyle w:val="ListParagraph"/>
        <w:numPr>
          <w:ilvl w:val="0"/>
          <w:numId w:val="2"/>
        </w:numPr>
      </w:pPr>
      <w:r>
        <w:t xml:space="preserve">improving lead filtering</w:t>
      </w:r>
    </w:p>
    <w:p>
      <w:pPr>
        <w:pStyle w:val="ListParagraph"/>
        <w:numPr>
          <w:ilvl w:val="0"/>
          <w:numId w:val="2"/>
        </w:numPr>
      </w:pPr>
      <w:r>
        <w:t xml:space="preserve">removing duplicate records</w:t>
      </w:r>
    </w:p>
    <w:p>
      <w:pPr>
        <w:pStyle w:val="ListParagraph"/>
        <w:numPr>
          <w:ilvl w:val="0"/>
          <w:numId w:val="2"/>
        </w:numPr>
      </w:pPr>
      <w:r>
        <w:t xml:space="preserve">validating available information</w:t>
      </w:r>
    </w:p>
    <w:p>
      <w:pPr>
        <w:pStyle w:val="ListParagraph"/>
        <w:numPr>
          <w:ilvl w:val="0"/>
          <w:numId w:val="2"/>
        </w:numPr>
      </w:pPr>
      <w:r>
        <w:t xml:space="preserve">helping users prioritize promising leads</w:t>
      </w:r>
    </w:p>
    <w:p>
      <w:pPr/>
      <w:r>
        <w:t xml:space="preserve">This role would let me apply my development skills while learning more about business operations, AI, and product development.</w:t>
      </w:r>
    </w:p>
    <w:p>
      <w:pPr>
        <w:pStyle w:val="Heading2"/>
      </w:pPr>
      <w:r>
        <w:t xml:space="preserve">3 How is Caprae changing the ETA space and broader private equity industry?</w:t>
      </w:r>
    </w:p>
    <w:p>
      <w:pPr/>
      <w:r>
        <w:t xml:space="preserve">Entrepreneurship Through Acquisition (ETA) is a model in which an entrepreneur acquires an existing business and takes responsibility for operating and growing it. In private equity, value creation usually means improving financial performance, optimizing operations, and developing growth strategies.</w:t>
      </w:r>
    </w:p>
    <w:p>
      <w:pPr/>
      <w:r>
        <w:t xml:space="preserve">Caprae emphasizes that value creation should continue after the acquisition. Rather than stopping at the transaction, it helps businesses improve through strategic initiatives, technology, and AI-enabled solutions.</w:t>
      </w:r>
    </w:p>
    <w:p>
      <w:pPr/>
      <w:r>
        <w:t xml:space="preserve">A lead-generation tool, for example, can help identify potential acquisition targets, organize business information, and reduce the manual effort of researching companies. AI-assisted analysis and automation can further help teams process information and decide faster.</w:t>
      </w:r>
    </w:p>
    <w:p>
      <w:pPr/>
      <w:r>
        <w:t xml:space="preserve">From a technology perspective, this creates room for developers to build tools with direct business impact. Better data quality, efficient workflows, and useful reporting save teams time and let them focus on high-value work. That is how technology contributes to long-term value creation in ETA and private equity.</w:t>
      </w:r>
    </w:p>
    <w:p>
      <w:pPr>
        <w:pStyle w:val="Heading2"/>
      </w:pPr>
      <w:r>
        <w:t xml:space="preserve">4 What is your current working status in the US?</w:t>
      </w:r>
    </w:p>
    <w:p>
      <w:pPr/>
      <w:r>
        <w:t xml:space="preserve">I am currently based in India and do not have US work authorization. Could you please clarify whether the position can be performed remotely from India, or whether US work authorization or employer sponsorship is required?</w:t>
      </w:r>
    </w:p>
    <w:p>
      <w:pPr>
        <w:pStyle w:val="Heading2"/>
      </w:pPr>
      <w:r>
        <w:t xml:space="preserve">5 Are you willing and able to work a minimum of 40 hours per week?</w:t>
      </w:r>
    </w:p>
    <w:p>
      <w:pPr/>
      <w:r>
        <w:rPr>
          <w:b/>
        </w:rPr>
        <w:t xml:space="preserve">Yes</w:t>
      </w:r>
      <w:r>
        <w:t xml:space="preserve">, I am willing and able to work a minimum of 40 hours per week.</w:t>
      </w:r>
    </w:p>
    <w:p>
      <w:pPr>
        <w:pStyle w:val="Heading2"/>
      </w:pPr>
      <w:r>
        <w:t xml:space="preserve">6 Why Caprae Capital?</w:t>
      </w:r>
    </w:p>
    <w:p>
      <w:pPr/>
      <w:r>
        <w:t xml:space="preserve">Caprae combines technology, AI, and business problem-solving. I want to work on products where I can contribute to development while also understanding the business requirements behind the features I build.</w:t>
      </w:r>
    </w:p>
    <w:p>
      <w:pPr/>
      <w:r>
        <w:t xml:space="preserve">Improving a lead-generation platform is especially interesting because it brings together data processing, application development, user experience, and business efficiency. I would like to contribute practical solutions, take ownership of my work, and keep improving my technical and problem-solving skills.</w:t>
      </w:r>
    </w:p>
    <w:p>
      <w:pPr>
        <w:pStyle w:val="Heading2"/>
      </w:pPr>
      <w:r>
        <w:t xml:space="preserve">7 What is your expected salary?</w:t>
      </w:r>
    </w:p>
    <w:p>
      <w:pPr/>
      <w:r>
        <w:t xml:space="preserve">My expected salary is </w:t>
      </w:r>
      <w:r>
        <w:rPr>
          <w:b/>
        </w:rPr>
        <w:t xml:space="preserve">₹12–15 LPA</w:t>
      </w:r>
      <w:r>
        <w:t xml:space="preserve">, depending on the role's responsibilities, compensation structure, and employment arrangement. I am open to discussing compensation based on the expectations of the role and the overall opportunity.</w:t>
      </w:r>
    </w:p>
    <w:p>
      <w:pPr>
        <w:pStyle w:val="Heading2"/>
      </w:pPr>
      <w:r>
        <w:t xml:space="preserve">8 Confirmation of employment expectations</w:t>
      </w:r>
    </w:p>
    <w:p>
      <w:pPr/>
      <w:r>
        <w:t xml:space="preserve">I understand the employment expectations outlined in the handbook and confirm the following: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Expectation</w:t>
            </w:r>
          </w:p>
        </w:tc>
        <w:tc>
          <w:tcPr>
            <w:tcW w:w="4680" w:type="dxa"/>
            <w:shd w:val="clear" w:color="auto" w:fill="F2F2F2"/>
          </w:tcPr>
          <w:p>
            <w:pPr/>
            <w:r>
              <w:t xml:space="preserve">My confirmation</w:t>
            </w:r>
          </w:p>
        </w:tc>
      </w:tr>
      <w:tr>
        <w:tc>
          <w:tcPr>
            <w:tcW w:w="4680" w:type="dxa"/>
          </w:tcPr>
          <w:p>
            <w:pPr/>
            <w:r>
              <w:t xml:space="preserve">Probation period</w:t>
            </w:r>
          </w:p>
        </w:tc>
        <w:tc>
          <w:tcPr>
            <w:tcW w:w="4680" w:type="dxa"/>
          </w:tcPr>
          <w:p>
            <w:pPr/>
            <w:r>
              <w:t xml:space="preserve">I understand and accept the three-month probationary period.</w:t>
            </w:r>
          </w:p>
        </w:tc>
      </w:tr>
      <w:tr>
        <w:tc>
          <w:tcPr>
            <w:tcW w:w="4680" w:type="dxa"/>
          </w:tcPr>
          <w:p>
            <w:pPr/>
            <w:r>
              <w:t xml:space="preserve">Training schedule</w:t>
            </w:r>
          </w:p>
        </w:tc>
        <w:tc>
          <w:tcPr>
            <w:tcW w:w="4680" w:type="dxa"/>
          </w:tcPr>
          <w:p>
            <w:pPr/>
            <w:r>
              <w:t xml:space="preserve">I can accommodate the 9:00 AM–6:00 PM Eastern Time schedule, including a one-hour lunch break, during the initial two-to-three-month training period.</w:t>
            </w:r>
          </w:p>
        </w:tc>
      </w:tr>
      <w:tr>
        <w:tc>
          <w:tcPr>
            <w:tcW w:w="4680" w:type="dxa"/>
          </w:tcPr>
          <w:p>
            <w:pPr/>
            <w:r>
              <w:t xml:space="preserve">Off-hours availability</w:t>
            </w:r>
          </w:p>
        </w:tc>
        <w:tc>
          <w:tcPr>
            <w:tcW w:w="4680" w:type="dxa"/>
          </w:tcPr>
          <w:p>
            <w:pPr/>
            <w:r>
              <w:t xml:space="preserve">I understand that occasional availability may be required for customer-service emergencies and time-sensitive projects, generally fewer than approximately two hours per week. I am comfortable with this.</w:t>
            </w:r>
          </w:p>
        </w:tc>
      </w:tr>
      <w:tr>
        <w:tc>
          <w:tcPr>
            <w:tcW w:w="4680" w:type="dxa"/>
          </w:tcPr>
          <w:p>
            <w:pPr/>
            <w:r>
              <w:t xml:space="preserve">Overall commitment</w:t>
            </w:r>
          </w:p>
        </w:tc>
        <w:tc>
          <w:tcPr>
            <w:tcW w:w="4680" w:type="dxa"/>
          </w:tcPr>
          <w:p>
            <w:pPr/>
            <w:r>
              <w:t xml:space="preserve">I understand the initial employment expectations and am willing to work according to these requirements.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Caprae Capital — Business Understanding</dc:title>
  <dc:description>Claude Docs node/b37c28ad-8cc7@24 docx-w6</dc:description>
  <cp:revision>24</cp:revision>
</cp:coreProperties>
</file>