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xrhg9f0gt28" w:id="0"/>
      <w:bookmarkEnd w:id="0"/>
      <w:r w:rsidDel="00000000" w:rsidR="00000000" w:rsidRPr="00000000">
        <w:rPr>
          <w:rtl w:val="0"/>
        </w:rPr>
        <w:t xml:space="preserve">Understanding Airflow, Workflows, ETL, and DAGs</w:t>
      </w:r>
    </w:p>
    <w:p w:rsidR="00000000" w:rsidDel="00000000" w:rsidP="00000000" w:rsidRDefault="00000000" w:rsidRPr="00000000" w14:paraId="00000002">
      <w:pPr>
        <w:rPr/>
      </w:pPr>
      <w:r w:rsidDel="00000000" w:rsidR="00000000" w:rsidRPr="00000000">
        <w:rPr>
          <w:rtl w:val="0"/>
        </w:rPr>
        <w:t xml:space="preserve">This document provides a comprehensive overview of workflow management, focusing on Apache Airflow, its core functionalities, the ETL process, Directed Acyclic Graphs (DAGs), and related tools like Cron functions, Astronomer, and Astro CLI for running Airflow in a Docker environment.</w:t>
      </w:r>
    </w:p>
    <w:p w:rsidR="00000000" w:rsidDel="00000000" w:rsidP="00000000" w:rsidRDefault="00000000" w:rsidRPr="00000000" w14:paraId="00000003">
      <w:pPr>
        <w:pStyle w:val="Heading1"/>
        <w:rPr/>
      </w:pPr>
      <w:bookmarkStart w:colFirst="0" w:colLast="0" w:name="_oue9kpuayjh8" w:id="1"/>
      <w:bookmarkEnd w:id="1"/>
      <w:r w:rsidDel="00000000" w:rsidR="00000000" w:rsidRPr="00000000">
        <w:rPr>
          <w:rtl w:val="0"/>
        </w:rPr>
        <w:t xml:space="preserve">1. Workflow and Workflow Management</w:t>
      </w:r>
    </w:p>
    <w:p w:rsidR="00000000" w:rsidDel="00000000" w:rsidP="00000000" w:rsidRDefault="00000000" w:rsidRPr="00000000" w14:paraId="00000004">
      <w:pPr>
        <w:rPr/>
      </w:pPr>
      <w:r w:rsidDel="00000000" w:rsidR="00000000" w:rsidRPr="00000000">
        <w:rPr>
          <w:rtl w:val="0"/>
        </w:rPr>
        <w:t xml:space="preserve">A workflow is a sequence of connected steps or activities required to complete a defined process. Workflow management refers to the organized system for defining, executing, monitoring, and optimizing these sequences.</w:t>
      </w:r>
    </w:p>
    <w:p w:rsidR="00000000" w:rsidDel="00000000" w:rsidP="00000000" w:rsidRDefault="00000000" w:rsidRPr="00000000" w14:paraId="00000005">
      <w:pPr>
        <w:pStyle w:val="Heading2"/>
        <w:rPr/>
      </w:pPr>
      <w:bookmarkStart w:colFirst="0" w:colLast="0" w:name="_hlbzg6463a79" w:id="2"/>
      <w:bookmarkEnd w:id="2"/>
      <w:r w:rsidDel="00000000" w:rsidR="00000000" w:rsidRPr="00000000">
        <w:rPr>
          <w:rtl w:val="0"/>
        </w:rPr>
        <w:t xml:space="preserve">Examples of Workflows</w:t>
      </w:r>
    </w:p>
    <w:p w:rsidR="00000000" w:rsidDel="00000000" w:rsidP="00000000" w:rsidRDefault="00000000" w:rsidRPr="00000000" w14:paraId="00000006">
      <w:pPr>
        <w:rPr/>
      </w:pPr>
      <w:r w:rsidDel="00000000" w:rsidR="00000000" w:rsidRPr="00000000">
        <w:rPr>
          <w:rtl w:val="0"/>
        </w:rPr>
        <w:t xml:space="preserve">The concept of a workflow applies across various technical domains, from simple data movement to complex machine learning pipelines.</w:t>
      </w:r>
    </w:p>
    <w:p w:rsidR="00000000" w:rsidDel="00000000" w:rsidP="00000000" w:rsidRDefault="00000000" w:rsidRPr="00000000" w14:paraId="00000007">
      <w:pPr>
        <w:pStyle w:val="Heading3"/>
        <w:rPr/>
      </w:pPr>
      <w:bookmarkStart w:colFirst="0" w:colLast="0" w:name="_bqgm7w3rk5lv" w:id="3"/>
      <w:bookmarkEnd w:id="3"/>
      <w:r w:rsidDel="00000000" w:rsidR="00000000" w:rsidRPr="00000000">
        <w:rPr>
          <w:rtl w:val="0"/>
        </w:rPr>
        <w:t xml:space="preserve">A. Technical Example: Machine Learning Project Workflow</w:t>
      </w:r>
    </w:p>
    <w:p w:rsidR="00000000" w:rsidDel="00000000" w:rsidP="00000000" w:rsidRDefault="00000000" w:rsidRPr="00000000" w14:paraId="00000008">
      <w:pPr>
        <w:rPr/>
      </w:pPr>
      <w:r w:rsidDel="00000000" w:rsidR="00000000" w:rsidRPr="00000000">
        <w:rPr>
          <w:rtl w:val="0"/>
        </w:rPr>
        <w:t xml:space="preserve">This illustrates a typical, sequential process for developing and deploying a machine learning model: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A">
            <w:pPr>
              <w:rPr/>
            </w:pPr>
            <w:r w:rsidDel="00000000" w:rsidR="00000000" w:rsidRPr="00000000">
              <w:rPr>
                <w:rtl w:val="0"/>
              </w:rPr>
              <w:t xml:space="preserve">Step</w:t>
            </w:r>
          </w:p>
        </w:tc>
        <w:tc>
          <w:tcPr/>
          <w:p w:rsidR="00000000" w:rsidDel="00000000" w:rsidP="00000000" w:rsidRDefault="00000000" w:rsidRPr="00000000" w14:paraId="0000000B">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Data collection</w:t>
            </w:r>
          </w:p>
        </w:tc>
        <w:tc>
          <w:tcPr/>
          <w:p w:rsidR="00000000" w:rsidDel="00000000" w:rsidP="00000000" w:rsidRDefault="00000000" w:rsidRPr="00000000" w14:paraId="0000000D">
            <w:pPr>
              <w:rPr/>
            </w:pPr>
            <w:r w:rsidDel="00000000" w:rsidR="00000000" w:rsidRPr="00000000">
              <w:rPr>
                <w:rtl w:val="0"/>
              </w:rPr>
              <w:t xml:space="preserve">Gathering raw data from various sources.</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Data cleaning</w:t>
            </w:r>
          </w:p>
        </w:tc>
        <w:tc>
          <w:tcPr/>
          <w:p w:rsidR="00000000" w:rsidDel="00000000" w:rsidP="00000000" w:rsidRDefault="00000000" w:rsidRPr="00000000" w14:paraId="0000000F">
            <w:pPr>
              <w:rPr/>
            </w:pPr>
            <w:r w:rsidDel="00000000" w:rsidR="00000000" w:rsidRPr="00000000">
              <w:rPr>
                <w:rtl w:val="0"/>
              </w:rPr>
              <w:t xml:space="preserve">Handling missing values, outliers, and errors.</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Exploratory Data Analysis</w:t>
            </w:r>
          </w:p>
        </w:tc>
        <w:tc>
          <w:tcPr/>
          <w:p w:rsidR="00000000" w:rsidDel="00000000" w:rsidP="00000000" w:rsidRDefault="00000000" w:rsidRPr="00000000" w14:paraId="00000011">
            <w:pPr>
              <w:rPr/>
            </w:pPr>
            <w:r w:rsidDel="00000000" w:rsidR="00000000" w:rsidRPr="00000000">
              <w:rPr>
                <w:rtl w:val="0"/>
              </w:rPr>
              <w:t xml:space="preserve">Analyzing data patterns and insights.</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Feature engineering</w:t>
            </w:r>
          </w:p>
        </w:tc>
        <w:tc>
          <w:tcPr/>
          <w:p w:rsidR="00000000" w:rsidDel="00000000" w:rsidP="00000000" w:rsidRDefault="00000000" w:rsidRPr="00000000" w14:paraId="00000013">
            <w:pPr>
              <w:rPr/>
            </w:pPr>
            <w:r w:rsidDel="00000000" w:rsidR="00000000" w:rsidRPr="00000000">
              <w:rPr>
                <w:rtl w:val="0"/>
              </w:rPr>
              <w:t xml:space="preserve">Creating new features or transforming existing ones.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Model training</w:t>
            </w:r>
          </w:p>
        </w:tc>
        <w:tc>
          <w:tcPr/>
          <w:p w:rsidR="00000000" w:rsidDel="00000000" w:rsidP="00000000" w:rsidRDefault="00000000" w:rsidRPr="00000000" w14:paraId="00000015">
            <w:pPr>
              <w:rPr/>
            </w:pPr>
            <w:r w:rsidDel="00000000" w:rsidR="00000000" w:rsidRPr="00000000">
              <w:rPr>
                <w:rtl w:val="0"/>
              </w:rPr>
              <w:t xml:space="preserve">Fitting the selected algorithm to the prepared data.</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Model evaluation</w:t>
            </w:r>
          </w:p>
        </w:tc>
        <w:tc>
          <w:tcPr/>
          <w:p w:rsidR="00000000" w:rsidDel="00000000" w:rsidP="00000000" w:rsidRDefault="00000000" w:rsidRPr="00000000" w14:paraId="00000017">
            <w:pPr>
              <w:rPr/>
            </w:pPr>
            <w:r w:rsidDel="00000000" w:rsidR="00000000" w:rsidRPr="00000000">
              <w:rPr>
                <w:rtl w:val="0"/>
              </w:rPr>
              <w:t xml:space="preserve">Assessing model performance using metrics.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Deployment</w:t>
            </w:r>
          </w:p>
        </w:tc>
        <w:tc>
          <w:tcPr/>
          <w:p w:rsidR="00000000" w:rsidDel="00000000" w:rsidP="00000000" w:rsidRDefault="00000000" w:rsidRPr="00000000" w14:paraId="00000019">
            <w:pPr>
              <w:rPr/>
            </w:pPr>
            <w:r w:rsidDel="00000000" w:rsidR="00000000" w:rsidRPr="00000000">
              <w:rPr>
                <w:rtl w:val="0"/>
              </w:rPr>
              <w:t xml:space="preserve">Making the model available for predictions (e.g., API).</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Monitoring</w:t>
            </w:r>
          </w:p>
        </w:tc>
        <w:tc>
          <w:tcPr/>
          <w:p w:rsidR="00000000" w:rsidDel="00000000" w:rsidP="00000000" w:rsidRDefault="00000000" w:rsidRPr="00000000" w14:paraId="0000001B">
            <w:pPr>
              <w:rPr/>
            </w:pPr>
            <w:r w:rsidDel="00000000" w:rsidR="00000000" w:rsidRPr="00000000">
              <w:rPr>
                <w:rtl w:val="0"/>
              </w:rPr>
              <w:t xml:space="preserve">Tracking model performance and data drift in production.</w:t>
            </w:r>
          </w:p>
        </w:tc>
      </w:tr>
    </w:tbl>
    <w:p w:rsidR="00000000" w:rsidDel="00000000" w:rsidP="00000000" w:rsidRDefault="00000000" w:rsidRPr="00000000" w14:paraId="0000001C">
      <w:pPr>
        <w:pStyle w:val="Heading3"/>
        <w:rPr/>
      </w:pPr>
      <w:bookmarkStart w:colFirst="0" w:colLast="0" w:name="_btj5mklyaem" w:id="4"/>
      <w:bookmarkEnd w:id="4"/>
      <w:r w:rsidDel="00000000" w:rsidR="00000000" w:rsidRPr="00000000">
        <w:rPr>
          <w:rtl w:val="0"/>
        </w:rPr>
        <w:t xml:space="preserve">B. Technical Example: Airflow Workflow Management (ETL)</w:t>
      </w:r>
    </w:p>
    <w:p w:rsidR="00000000" w:rsidDel="00000000" w:rsidP="00000000" w:rsidRDefault="00000000" w:rsidRPr="00000000" w14:paraId="0000001D">
      <w:pPr>
        <w:rPr/>
      </w:pPr>
      <w:r w:rsidDel="00000000" w:rsidR="00000000" w:rsidRPr="00000000">
        <w:rPr>
          <w:rtl w:val="0"/>
        </w:rPr>
        <w:t xml:space="preserve">Airflow is ideally suited for managing workflows that involve data movement and transformation, such as the Extract, Transform, Load (ETL) process: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F">
            <w:pPr>
              <w:rPr/>
            </w:pPr>
            <w:r w:rsidDel="00000000" w:rsidR="00000000" w:rsidRPr="00000000">
              <w:rPr>
                <w:rtl w:val="0"/>
              </w:rPr>
              <w:t xml:space="preserve">Step</w:t>
            </w:r>
          </w:p>
        </w:tc>
        <w:tc>
          <w:tcPr/>
          <w:p w:rsidR="00000000" w:rsidDel="00000000" w:rsidP="00000000" w:rsidRDefault="00000000" w:rsidRPr="00000000" w14:paraId="00000020">
            <w:pPr>
              <w:rPr/>
            </w:pPr>
            <w:r w:rsidDel="00000000" w:rsidR="00000000" w:rsidRPr="00000000">
              <w:rPr>
                <w:rtl w:val="0"/>
              </w:rPr>
              <w:t xml:space="preserve">Airflow Context</w:t>
            </w:r>
          </w:p>
        </w:tc>
        <w:tc>
          <w:tcPr/>
          <w:p w:rsidR="00000000" w:rsidDel="00000000" w:rsidP="00000000" w:rsidRDefault="00000000" w:rsidRPr="00000000" w14:paraId="00000021">
            <w:pPr>
              <w:rPr/>
            </w:pPr>
            <w:r w:rsidDel="00000000" w:rsidR="00000000" w:rsidRPr="00000000">
              <w:rPr>
                <w:rtl w:val="0"/>
              </w:rPr>
              <w:t xml:space="preserve">Action</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Extract</w:t>
            </w:r>
          </w:p>
        </w:tc>
        <w:tc>
          <w:tcPr/>
          <w:p w:rsidR="00000000" w:rsidDel="00000000" w:rsidP="00000000" w:rsidRDefault="00000000" w:rsidRPr="00000000" w14:paraId="00000023">
            <w:pPr>
              <w:rPr/>
            </w:pPr>
            <w:r w:rsidDel="00000000" w:rsidR="00000000" w:rsidRPr="00000000">
              <w:rPr>
                <w:rtl w:val="0"/>
              </w:rPr>
              <w:t xml:space="preserve">Data Ingestion</w:t>
            </w:r>
          </w:p>
        </w:tc>
        <w:tc>
          <w:tcPr/>
          <w:p w:rsidR="00000000" w:rsidDel="00000000" w:rsidP="00000000" w:rsidRDefault="00000000" w:rsidRPr="00000000" w14:paraId="00000024">
            <w:pPr>
              <w:rPr/>
            </w:pPr>
            <w:r w:rsidDel="00000000" w:rsidR="00000000" w:rsidRPr="00000000">
              <w:rPr>
                <w:rtl w:val="0"/>
              </w:rPr>
              <w:t xml:space="preserve">Extract data from API or another source.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Transform</w:t>
            </w:r>
          </w:p>
        </w:tc>
        <w:tc>
          <w:tcPr/>
          <w:p w:rsidR="00000000" w:rsidDel="00000000" w:rsidP="00000000" w:rsidRDefault="00000000" w:rsidRPr="00000000" w14:paraId="00000026">
            <w:pPr>
              <w:rPr/>
            </w:pPr>
            <w:r w:rsidDel="00000000" w:rsidR="00000000" w:rsidRPr="00000000">
              <w:rPr>
                <w:rtl w:val="0"/>
              </w:rPr>
              <w:t xml:space="preserve">Data Processing</w:t>
            </w:r>
          </w:p>
        </w:tc>
        <w:tc>
          <w:tcPr/>
          <w:p w:rsidR="00000000" w:rsidDel="00000000" w:rsidP="00000000" w:rsidRDefault="00000000" w:rsidRPr="00000000" w14:paraId="00000027">
            <w:pPr>
              <w:rPr/>
            </w:pPr>
            <w:r w:rsidDel="00000000" w:rsidR="00000000" w:rsidRPr="00000000">
              <w:rPr>
                <w:rtl w:val="0"/>
              </w:rPr>
              <w:t xml:space="preserve">Apply business logic and clean/aggregate the data.</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Load</w:t>
            </w:r>
          </w:p>
        </w:tc>
        <w:tc>
          <w:tcPr/>
          <w:p w:rsidR="00000000" w:rsidDel="00000000" w:rsidP="00000000" w:rsidRDefault="00000000" w:rsidRPr="00000000" w14:paraId="00000029">
            <w:pPr>
              <w:rPr/>
            </w:pPr>
            <w:r w:rsidDel="00000000" w:rsidR="00000000" w:rsidRPr="00000000">
              <w:rPr>
                <w:rtl w:val="0"/>
              </w:rPr>
              <w:t xml:space="preserve">Data Output</w:t>
            </w:r>
          </w:p>
        </w:tc>
        <w:tc>
          <w:tcPr/>
          <w:p w:rsidR="00000000" w:rsidDel="00000000" w:rsidP="00000000" w:rsidRDefault="00000000" w:rsidRPr="00000000" w14:paraId="0000002A">
            <w:pPr>
              <w:rPr/>
            </w:pPr>
            <w:r w:rsidDel="00000000" w:rsidR="00000000" w:rsidRPr="00000000">
              <w:rPr>
                <w:rtl w:val="0"/>
              </w:rPr>
              <w:t xml:space="preserve">Load the refined data into a target database or data warehouse.</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thqixeih694b" w:id="5"/>
      <w:bookmarkEnd w:id="5"/>
      <w:r w:rsidDel="00000000" w:rsidR="00000000" w:rsidRPr="00000000">
        <w:rPr>
          <w:rtl w:val="0"/>
        </w:rPr>
        <w:t xml:space="preserve">2. Apache Airflow</w:t>
      </w:r>
    </w:p>
    <w:p w:rsidR="00000000" w:rsidDel="00000000" w:rsidP="00000000" w:rsidRDefault="00000000" w:rsidRPr="00000000" w14:paraId="0000002E">
      <w:pPr>
        <w:rPr/>
      </w:pPr>
      <w:r w:rsidDel="00000000" w:rsidR="00000000" w:rsidRPr="00000000">
        <w:rPr>
          <w:rtl w:val="0"/>
        </w:rPr>
        <w:t xml:space="preserve">Airflow is an open-source platform used to programmatically author, schedule, and monitor workflows. It allows users to define workflows as code (Python), which makes them more maintainable, versionable, testable, and collaborative.</w:t>
      </w:r>
    </w:p>
    <w:p w:rsidR="00000000" w:rsidDel="00000000" w:rsidP="00000000" w:rsidRDefault="00000000" w:rsidRPr="00000000" w14:paraId="0000002F">
      <w:pPr>
        <w:pStyle w:val="Heading2"/>
        <w:rPr/>
      </w:pPr>
      <w:bookmarkStart w:colFirst="0" w:colLast="0" w:name="_2np012kvfur5" w:id="6"/>
      <w:bookmarkEnd w:id="6"/>
      <w:r w:rsidDel="00000000" w:rsidR="00000000" w:rsidRPr="00000000">
        <w:rPr>
          <w:rtl w:val="0"/>
        </w:rPr>
        <w:t xml:space="preserve">Airflow Core Functionalities</w:t>
      </w:r>
    </w:p>
    <w:p w:rsidR="00000000" w:rsidDel="00000000" w:rsidP="00000000" w:rsidRDefault="00000000" w:rsidRPr="00000000" w14:paraId="00000030">
      <w:pPr>
        <w:rPr/>
      </w:pPr>
      <w:r w:rsidDel="00000000" w:rsidR="00000000" w:rsidRPr="00000000">
        <w:rPr>
          <w:rtl w:val="0"/>
        </w:rPr>
        <w:t xml:space="preserve">Airflow's architecture is composed of several key components: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Scheduler:</w:t>
      </w:r>
      <w:r w:rsidDel="00000000" w:rsidR="00000000" w:rsidRPr="00000000">
        <w:rPr>
          <w:rtl w:val="0"/>
        </w:rPr>
        <w:t xml:space="preserve"> The component that handles both triggering scheduled workflows and submitting tasks to be run by the Executor. It uses a </w:t>
      </w:r>
      <w:r w:rsidDel="00000000" w:rsidR="00000000" w:rsidRPr="00000000">
        <w:rPr>
          <w:b w:val="1"/>
          <w:bCs w:val="1"/>
          <w:rtl w:val="0"/>
        </w:rPr>
        <w:t xml:space="preserve">Cron function</w:t>
      </w:r>
      <w:r w:rsidDel="00000000" w:rsidR="00000000" w:rsidRPr="00000000">
        <w:rPr>
          <w:rtl w:val="0"/>
        </w:rPr>
        <w:t xml:space="preserve"> or interval to determine when a DAG should run.</w:t>
      </w:r>
    </w:p>
    <w:p w:rsidR="00000000" w:rsidDel="00000000" w:rsidP="00000000" w:rsidRDefault="00000000" w:rsidRPr="00000000" w14:paraId="00000033">
      <w:pPr>
        <w:numPr>
          <w:ilvl w:val="0"/>
          <w:numId w:val="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Webserver:</w:t>
      </w:r>
      <w:r w:rsidDel="00000000" w:rsidR="00000000" w:rsidRPr="00000000">
        <w:rPr>
          <w:rtl w:val="0"/>
        </w:rPr>
        <w:t xml:space="preserve"> A user interface for inspecting, triggering, and managing the state of DAGs and tasks.</w:t>
      </w:r>
    </w:p>
    <w:p w:rsidR="00000000" w:rsidDel="00000000" w:rsidP="00000000" w:rsidRDefault="00000000" w:rsidRPr="00000000" w14:paraId="00000034">
      <w:pPr>
        <w:numPr>
          <w:ilvl w:val="0"/>
          <w:numId w:val="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Executor:</w:t>
      </w:r>
      <w:r w:rsidDel="00000000" w:rsidR="00000000" w:rsidRPr="00000000">
        <w:rPr>
          <w:rtl w:val="0"/>
        </w:rPr>
        <w:t xml:space="preserve"> The mechanism by which tasks are run. Common executors include </w:t>
      </w:r>
      <w:r w:rsidDel="00000000" w:rsidR="00000000" w:rsidRPr="00000000">
        <w:rPr>
          <w:rFonts w:ascii="Roboto Mono" w:cs="Roboto Mono" w:eastAsia="Roboto Mono" w:hAnsi="Roboto Mono"/>
          <w:color w:val="188038"/>
          <w:rtl w:val="0"/>
        </w:rPr>
        <w:t xml:space="preserve">SequentialExecutor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CeleryExecutor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KubernetesExecutor</w:t>
      </w:r>
      <w:r w:rsidDel="00000000" w:rsidR="00000000" w:rsidRPr="00000000">
        <w:rPr>
          <w:rtl w:val="0"/>
        </w:rPr>
        <w:t xml:space="preserve">.</w:t>
      </w:r>
    </w:p>
    <w:p w:rsidR="00000000" w:rsidDel="00000000" w:rsidP="00000000" w:rsidRDefault="00000000" w:rsidRPr="00000000" w14:paraId="00000035">
      <w:pPr>
        <w:numPr>
          <w:ilvl w:val="0"/>
          <w:numId w:val="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Metadata Database:</w:t>
      </w:r>
      <w:r w:rsidDel="00000000" w:rsidR="00000000" w:rsidRPr="00000000">
        <w:rPr>
          <w:rtl w:val="0"/>
        </w:rPr>
        <w:t xml:space="preserve"> A repository (e.g., PostgreSQL, MySQL) that stores DAG runs, task instances, variable configurations, and other necessary operational information.</w:t>
      </w:r>
    </w:p>
    <w:p w:rsidR="00000000" w:rsidDel="00000000" w:rsidP="00000000" w:rsidRDefault="00000000" w:rsidRPr="00000000" w14:paraId="00000036">
      <w:pPr>
        <w:numPr>
          <w:ilvl w:val="0"/>
          <w:numId w:val="2"/>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Worker:</w:t>
      </w:r>
      <w:r w:rsidDel="00000000" w:rsidR="00000000" w:rsidRPr="00000000">
        <w:rPr>
          <w:rtl w:val="0"/>
        </w:rPr>
        <w:t xml:space="preserve"> The process that executes the actual tasks, managed by the Executor (e.g., Celery workers, Kubernetes pods).</w:t>
      </w:r>
    </w:p>
    <w:p w:rsidR="00000000" w:rsidDel="00000000" w:rsidP="00000000" w:rsidRDefault="00000000" w:rsidRPr="00000000" w14:paraId="00000037">
      <w:pPr>
        <w:pStyle w:val="Heading1"/>
        <w:rPr/>
      </w:pPr>
      <w:bookmarkStart w:colFirst="0" w:colLast="0" w:name="_c15yhhtp2jbg" w:id="7"/>
      <w:bookmarkEnd w:id="7"/>
      <w:r w:rsidDel="00000000" w:rsidR="00000000" w:rsidRPr="00000000">
        <w:rPr>
          <w:rtl w:val="0"/>
        </w:rPr>
        <w:t xml:space="preserve">3. ETL (Extract, Transform, Load)</w:t>
      </w:r>
    </w:p>
    <w:p w:rsidR="00000000" w:rsidDel="00000000" w:rsidP="00000000" w:rsidRDefault="00000000" w:rsidRPr="00000000" w14:paraId="00000038">
      <w:pPr>
        <w:rPr/>
      </w:pPr>
      <w:r w:rsidDel="00000000" w:rsidR="00000000" w:rsidRPr="00000000">
        <w:rPr>
          <w:rtl w:val="0"/>
        </w:rPr>
        <w:t xml:space="preserve">ETL is a fundamental data integration process and a common use case for Airflow.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3A">
            <w:pPr>
              <w:rPr/>
            </w:pPr>
            <w:r w:rsidDel="00000000" w:rsidR="00000000" w:rsidRPr="00000000">
              <w:rPr>
                <w:rtl w:val="0"/>
              </w:rPr>
              <w:t xml:space="preserve">Step</w:t>
            </w:r>
          </w:p>
        </w:tc>
        <w:tc>
          <w:tcPr/>
          <w:p w:rsidR="00000000" w:rsidDel="00000000" w:rsidP="00000000" w:rsidRDefault="00000000" w:rsidRPr="00000000" w14:paraId="0000003B">
            <w:pPr>
              <w:rPr/>
            </w:pPr>
            <w:r w:rsidDel="00000000" w:rsidR="00000000" w:rsidRPr="00000000">
              <w:rPr>
                <w:rtl w:val="0"/>
              </w:rPr>
              <w:t xml:space="preserve">Description</w:t>
            </w:r>
          </w:p>
        </w:tc>
        <w:tc>
          <w:tcPr/>
          <w:p w:rsidR="00000000" w:rsidDel="00000000" w:rsidP="00000000" w:rsidRDefault="00000000" w:rsidRPr="00000000" w14:paraId="0000003C">
            <w:pPr>
              <w:rPr/>
            </w:pPr>
            <w:r w:rsidDel="00000000" w:rsidR="00000000" w:rsidRPr="00000000">
              <w:rPr>
                <w:rtl w:val="0"/>
              </w:rPr>
              <w:t xml:space="preserve">Airflow Role</w:t>
            </w:r>
          </w:p>
        </w:tc>
      </w:tr>
      <w:tr>
        <w:trPr>
          <w:cantSplit w:val="0"/>
          <w:trHeight w:val="564.48" w:hRule="atLeast"/>
          <w:tblHeader w:val="0"/>
        </w:trPr>
        <w:tc>
          <w:tcPr/>
          <w:p w:rsidR="00000000" w:rsidDel="00000000" w:rsidP="00000000" w:rsidRDefault="00000000" w:rsidRPr="00000000" w14:paraId="0000003D">
            <w:pPr>
              <w:rPr/>
            </w:pPr>
            <w:r w:rsidDel="00000000" w:rsidR="00000000" w:rsidRPr="00000000">
              <w:rPr>
                <w:b w:val="1"/>
                <w:bCs w:val="1"/>
                <w:rtl w:val="0"/>
              </w:rPr>
              <w:t xml:space="preserve">Extract</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Reading data from a source (e.g., database, API, file).</w:t>
            </w:r>
          </w:p>
        </w:tc>
        <w:tc>
          <w:tcPr/>
          <w:p w:rsidR="00000000" w:rsidDel="00000000" w:rsidP="00000000" w:rsidRDefault="00000000" w:rsidRPr="00000000" w14:paraId="0000003F">
            <w:pPr>
              <w:rPr/>
            </w:pPr>
            <w:r w:rsidDel="00000000" w:rsidR="00000000" w:rsidRPr="00000000">
              <w:rPr>
                <w:rtl w:val="0"/>
              </w:rPr>
              <w:t xml:space="preserve">Airflow Operators (e.g., </w:t>
            </w:r>
            <w:r w:rsidDel="00000000" w:rsidR="00000000" w:rsidRPr="00000000">
              <w:rPr>
                <w:rFonts w:ascii="Roboto Mono" w:cs="Roboto Mono" w:eastAsia="Roboto Mono" w:hAnsi="Roboto Mono"/>
                <w:color w:val="188038"/>
                <w:rtl w:val="0"/>
              </w:rPr>
              <w:t xml:space="preserve">S3Hook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MySqlOperator</w:t>
            </w:r>
            <w:r w:rsidDel="00000000" w:rsidR="00000000" w:rsidRPr="00000000">
              <w:rPr>
                <w:rtl w:val="0"/>
              </w:rPr>
              <w:t xml:space="preserve">) execute the extraction logic.</w:t>
            </w:r>
          </w:p>
        </w:tc>
      </w:tr>
      <w:tr>
        <w:trPr>
          <w:cantSplit w:val="0"/>
          <w:trHeight w:val="564.48" w:hRule="atLeast"/>
          <w:tblHeader w:val="0"/>
        </w:trPr>
        <w:tc>
          <w:tcPr/>
          <w:p w:rsidR="00000000" w:rsidDel="00000000" w:rsidP="00000000" w:rsidRDefault="00000000" w:rsidRPr="00000000" w14:paraId="00000040">
            <w:pPr>
              <w:rPr/>
            </w:pPr>
            <w:r w:rsidDel="00000000" w:rsidR="00000000" w:rsidRPr="00000000">
              <w:rPr>
                <w:b w:val="1"/>
                <w:bCs w:val="1"/>
                <w:rtl w:val="0"/>
              </w:rPr>
              <w:t xml:space="preserve">Transform</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Applying rules or functions to the extracted data (e.g., cleaning, aggregating, joining).</w:t>
            </w:r>
          </w:p>
        </w:tc>
        <w:tc>
          <w:tcPr/>
          <w:p w:rsidR="00000000" w:rsidDel="00000000" w:rsidP="00000000" w:rsidRDefault="00000000" w:rsidRPr="00000000" w14:paraId="00000042">
            <w:pPr>
              <w:rPr/>
            </w:pPr>
            <w:r w:rsidDel="00000000" w:rsidR="00000000" w:rsidRPr="00000000">
              <w:rPr>
                <w:rtl w:val="0"/>
              </w:rPr>
              <w:t xml:space="preserve">Airflow </w:t>
            </w:r>
            <w:r w:rsidDel="00000000" w:rsidR="00000000" w:rsidRPr="00000000">
              <w:rPr>
                <w:rFonts w:ascii="Roboto Mono" w:cs="Roboto Mono" w:eastAsia="Roboto Mono" w:hAnsi="Roboto Mono"/>
                <w:color w:val="188038"/>
                <w:rtl w:val="0"/>
              </w:rPr>
              <w:t xml:space="preserve">PythonOperator</w:t>
            </w:r>
            <w:r w:rsidDel="00000000" w:rsidR="00000000" w:rsidRPr="00000000">
              <w:rPr>
                <w:rtl w:val="0"/>
              </w:rPr>
              <w:t xml:space="preserve"> or specialized transformation tools (e.g., dbt) triggered by an Airflow Operator.</w:t>
            </w:r>
          </w:p>
        </w:tc>
      </w:tr>
      <w:tr>
        <w:trPr>
          <w:cantSplit w:val="0"/>
          <w:trHeight w:val="564.48" w:hRule="atLeast"/>
          <w:tblHeader w:val="0"/>
        </w:trPr>
        <w:tc>
          <w:tcPr/>
          <w:p w:rsidR="00000000" w:rsidDel="00000000" w:rsidP="00000000" w:rsidRDefault="00000000" w:rsidRPr="00000000" w14:paraId="00000043">
            <w:pPr>
              <w:rPr/>
            </w:pPr>
            <w:r w:rsidDel="00000000" w:rsidR="00000000" w:rsidRPr="00000000">
              <w:rPr>
                <w:b w:val="1"/>
                <w:bCs w:val="1"/>
                <w:rtl w:val="0"/>
              </w:rPr>
              <w:t xml:space="preserve">Load</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Writing the transformed data to a target system (e.g., data warehouse).</w:t>
            </w:r>
          </w:p>
        </w:tc>
        <w:tc>
          <w:tcPr/>
          <w:p w:rsidR="00000000" w:rsidDel="00000000" w:rsidP="00000000" w:rsidRDefault="00000000" w:rsidRPr="00000000" w14:paraId="00000045">
            <w:pPr>
              <w:rPr/>
            </w:pPr>
            <w:r w:rsidDel="00000000" w:rsidR="00000000" w:rsidRPr="00000000">
              <w:rPr>
                <w:rtl w:val="0"/>
              </w:rPr>
              <w:t xml:space="preserve">Airflow Operators (e.g., </w:t>
            </w:r>
            <w:r w:rsidDel="00000000" w:rsidR="00000000" w:rsidRPr="00000000">
              <w:rPr>
                <w:rFonts w:ascii="Roboto Mono" w:cs="Roboto Mono" w:eastAsia="Roboto Mono" w:hAnsi="Roboto Mono"/>
                <w:color w:val="188038"/>
                <w:rtl w:val="0"/>
              </w:rPr>
              <w:t xml:space="preserve">PostgresOperator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GCSHook</w:t>
            </w:r>
            <w:r w:rsidDel="00000000" w:rsidR="00000000" w:rsidRPr="00000000">
              <w:rPr>
                <w:rtl w:val="0"/>
              </w:rPr>
              <w:t xml:space="preserve">) manage the loading into the destination.</w:t>
            </w:r>
          </w:p>
        </w:tc>
      </w:tr>
    </w:tbl>
    <w:p w:rsidR="00000000" w:rsidDel="00000000" w:rsidP="00000000" w:rsidRDefault="00000000" w:rsidRPr="00000000" w14:paraId="00000046">
      <w:pPr>
        <w:pStyle w:val="Heading1"/>
        <w:rPr/>
      </w:pPr>
      <w:bookmarkStart w:colFirst="0" w:colLast="0" w:name="_v7y7emdj2ycy" w:id="8"/>
      <w:bookmarkEnd w:id="8"/>
      <w:r w:rsidDel="00000000" w:rsidR="00000000" w:rsidRPr="00000000">
        <w:rPr>
          <w:rtl w:val="0"/>
        </w:rPr>
        <w:t xml:space="preserve">4. DAGs (Directed Acyclic Graphs)</w:t>
      </w:r>
    </w:p>
    <w:p w:rsidR="00000000" w:rsidDel="00000000" w:rsidP="00000000" w:rsidRDefault="00000000" w:rsidRPr="00000000" w14:paraId="00000047">
      <w:pPr>
        <w:rPr/>
      </w:pPr>
      <w:r w:rsidDel="00000000" w:rsidR="00000000" w:rsidRPr="00000000">
        <w:rPr>
          <w:rtl w:val="0"/>
        </w:rPr>
        <w:t xml:space="preserve">In Airflow, a workflow is defined as a DAG.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Directed:</w:t>
      </w:r>
      <w:r w:rsidDel="00000000" w:rsidR="00000000" w:rsidRPr="00000000">
        <w:rPr>
          <w:rtl w:val="0"/>
        </w:rPr>
        <w:t xml:space="preserve"> The connections between tasks have a clear direction, meaning the flow proceeds from one task to the next.</w:t>
      </w:r>
    </w:p>
    <w:p w:rsidR="00000000" w:rsidDel="00000000" w:rsidP="00000000" w:rsidRDefault="00000000" w:rsidRPr="00000000" w14:paraId="0000004A">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Acyclic:</w:t>
      </w:r>
      <w:r w:rsidDel="00000000" w:rsidR="00000000" w:rsidRPr="00000000">
        <w:rPr>
          <w:rtl w:val="0"/>
        </w:rPr>
        <w:t xml:space="preserve"> There are no loops or cycles. A task cannot point back to a previous task in the sequence.</w:t>
      </w:r>
    </w:p>
    <w:p w:rsidR="00000000" w:rsidDel="00000000" w:rsidP="00000000" w:rsidRDefault="00000000" w:rsidRPr="00000000" w14:paraId="0000004B">
      <w:pPr>
        <w:numPr>
          <w:ilvl w:val="0"/>
          <w:numId w:val="5"/>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Graph:</w:t>
      </w:r>
      <w:r w:rsidDel="00000000" w:rsidR="00000000" w:rsidRPr="00000000">
        <w:rPr>
          <w:rtl w:val="0"/>
        </w:rPr>
        <w:t xml:space="preserve"> A collection of nodes (tasks) and edges (dependencies).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simple example of a DAG definition in Python: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from airflow.models.dag import DAG</w:t>
      </w:r>
    </w:p>
    <w:p w:rsidR="00000000" w:rsidDel="00000000" w:rsidP="00000000" w:rsidRDefault="00000000" w:rsidRPr="00000000" w14:paraId="00000050">
      <w:pPr>
        <w:rPr/>
      </w:pPr>
      <w:r w:rsidDel="00000000" w:rsidR="00000000" w:rsidRPr="00000000">
        <w:rPr>
          <w:rtl w:val="0"/>
        </w:rPr>
        <w:t xml:space="preserve">from airflow.operators.bash import BashOperator</w:t>
      </w:r>
    </w:p>
    <w:p w:rsidR="00000000" w:rsidDel="00000000" w:rsidP="00000000" w:rsidRDefault="00000000" w:rsidRPr="00000000" w14:paraId="00000051">
      <w:pPr>
        <w:rPr/>
      </w:pPr>
      <w:r w:rsidDel="00000000" w:rsidR="00000000" w:rsidRPr="00000000">
        <w:rPr>
          <w:rtl w:val="0"/>
        </w:rPr>
        <w:t xml:space="preserve">from datetime import datetime</w:t>
      </w:r>
    </w:p>
    <w:p w:rsidR="00000000" w:rsidDel="00000000" w:rsidP="00000000" w:rsidRDefault="00000000" w:rsidRPr="00000000" w14:paraId="00000052">
      <w:pPr>
        <w:rPr/>
      </w:pPr>
      <w:r w:rsidDel="00000000" w:rsidR="00000000" w:rsidRPr="00000000">
        <w:rPr>
          <w:rtl w:val="0"/>
        </w:rPr>
        <w:t xml:space="preserve">with DAG(</w:t>
      </w:r>
    </w:p>
    <w:p w:rsidR="00000000" w:rsidDel="00000000" w:rsidP="00000000" w:rsidRDefault="00000000" w:rsidRPr="00000000" w14:paraId="00000053">
      <w:pPr>
        <w:rPr/>
      </w:pPr>
      <w:r w:rsidDel="00000000" w:rsidR="00000000" w:rsidRPr="00000000">
        <w:rPr>
          <w:rtl w:val="0"/>
        </w:rPr>
        <w:t xml:space="preserve">    dag_id='simple_etl_dag',</w:t>
      </w:r>
    </w:p>
    <w:p w:rsidR="00000000" w:rsidDel="00000000" w:rsidP="00000000" w:rsidRDefault="00000000" w:rsidRPr="00000000" w14:paraId="00000054">
      <w:pPr>
        <w:rPr/>
      </w:pPr>
      <w:r w:rsidDel="00000000" w:rsidR="00000000" w:rsidRPr="00000000">
        <w:rPr>
          <w:rtl w:val="0"/>
        </w:rPr>
        <w:t xml:space="preserve">    start_date=datetime(2023, 1, 1),</w:t>
      </w:r>
    </w:p>
    <w:p w:rsidR="00000000" w:rsidDel="00000000" w:rsidP="00000000" w:rsidRDefault="00000000" w:rsidRPr="00000000" w14:paraId="00000055">
      <w:pPr>
        <w:rPr/>
      </w:pPr>
      <w:r w:rsidDel="00000000" w:rsidR="00000000" w:rsidRPr="00000000">
        <w:rPr>
          <w:rtl w:val="0"/>
        </w:rPr>
        <w:t xml:space="preserve">    schedule='0 10 * * *',  # Run daily at 10:00 AM UTC</w:t>
      </w:r>
    </w:p>
    <w:p w:rsidR="00000000" w:rsidDel="00000000" w:rsidP="00000000" w:rsidRDefault="00000000" w:rsidRPr="00000000" w14:paraId="00000056">
      <w:pPr>
        <w:rPr/>
      </w:pPr>
      <w:r w:rsidDel="00000000" w:rsidR="00000000" w:rsidRPr="00000000">
        <w:rPr>
          <w:rtl w:val="0"/>
        </w:rPr>
        <w:t xml:space="preserve">    catchup=False,</w:t>
      </w:r>
    </w:p>
    <w:p w:rsidR="00000000" w:rsidDel="00000000" w:rsidP="00000000" w:rsidRDefault="00000000" w:rsidRPr="00000000" w14:paraId="00000057">
      <w:pPr>
        <w:rPr/>
      </w:pPr>
      <w:r w:rsidDel="00000000" w:rsidR="00000000" w:rsidRPr="00000000">
        <w:rPr>
          <w:rtl w:val="0"/>
        </w:rPr>
        <w:t xml:space="preserve">    tags=['etl', 'example']</w:t>
      </w:r>
    </w:p>
    <w:p w:rsidR="00000000" w:rsidDel="00000000" w:rsidP="00000000" w:rsidRDefault="00000000" w:rsidRPr="00000000" w14:paraId="00000058">
      <w:pPr>
        <w:rPr/>
      </w:pPr>
      <w:r w:rsidDel="00000000" w:rsidR="00000000" w:rsidRPr="00000000">
        <w:rPr>
          <w:rtl w:val="0"/>
        </w:rPr>
        <w:t xml:space="preserve">) as dag: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1f1f1f"/>
          <w:sz w:val="22"/>
          <w:szCs w:val="22"/>
          <w:u w:val="none"/>
          <w:shd w:fill="auto" w:val="clear"/>
          <w:vertAlign w:val="baseline"/>
          <w:rtl w:val="0"/>
        </w:rPr>
        <w:t xml:space="preserve">Airflow tasks are created using two main methods: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Operators (Traditional 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specialized, pre-built classes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BashOperator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PostgresOperator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primarily for interacting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external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(databases, cloud storage, shell commands).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are defined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instantiating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operator.</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Example : Python code</w:t>
      </w:r>
    </w:p>
    <w:p w:rsidR="00000000" w:rsidDel="00000000" w:rsidP="00000000" w:rsidRDefault="00000000" w:rsidRPr="00000000" w14:paraId="0000005D">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from airflow import DAG</w:t>
      </w:r>
    </w:p>
    <w:p w:rsidR="00000000" w:rsidDel="00000000" w:rsidP="00000000" w:rsidRDefault="00000000" w:rsidRPr="00000000" w14:paraId="0000005E">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from airflow.operators.python import PythonOperator</w:t>
      </w:r>
    </w:p>
    <w:p w:rsidR="00000000" w:rsidDel="00000000" w:rsidP="00000000" w:rsidRDefault="00000000" w:rsidRPr="00000000" w14:paraId="0000005F">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from datetime import datetime</w:t>
      </w:r>
    </w:p>
    <w:p w:rsidR="00000000" w:rsidDel="00000000" w:rsidP="00000000" w:rsidRDefault="00000000" w:rsidRPr="00000000" w14:paraId="00000060">
      <w:pPr>
        <w:widowControl w:val="0"/>
        <w:spacing w:after="240" w:before="24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def hello():</w:t>
      </w:r>
    </w:p>
    <w:p w:rsidR="00000000" w:rsidDel="00000000" w:rsidP="00000000" w:rsidRDefault="00000000" w:rsidRPr="00000000" w14:paraId="00000062">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print("Hello from Airflow!")</w:t>
      </w:r>
    </w:p>
    <w:p w:rsidR="00000000" w:rsidDel="00000000" w:rsidP="00000000" w:rsidRDefault="00000000" w:rsidRPr="00000000" w14:paraId="00000063">
      <w:pPr>
        <w:widowControl w:val="0"/>
        <w:spacing w:after="240" w:before="24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with DAG(</w:t>
      </w:r>
    </w:p>
    <w:p w:rsidR="00000000" w:rsidDel="00000000" w:rsidP="00000000" w:rsidRDefault="00000000" w:rsidRPr="00000000" w14:paraId="00000065">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dag_id="simple_operator_dag",</w:t>
      </w:r>
    </w:p>
    <w:p w:rsidR="00000000" w:rsidDel="00000000" w:rsidP="00000000" w:rsidRDefault="00000000" w:rsidRPr="00000000" w14:paraId="00000066">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start_date=datetime(2025, 1, 1),</w:t>
      </w:r>
    </w:p>
    <w:p w:rsidR="00000000" w:rsidDel="00000000" w:rsidP="00000000" w:rsidRDefault="00000000" w:rsidRPr="00000000" w14:paraId="00000067">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schedule="@daily",</w:t>
      </w:r>
    </w:p>
    <w:p w:rsidR="00000000" w:rsidDel="00000000" w:rsidP="00000000" w:rsidRDefault="00000000" w:rsidRPr="00000000" w14:paraId="00000068">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catchup=False</w:t>
      </w:r>
    </w:p>
    <w:p w:rsidR="00000000" w:rsidDel="00000000" w:rsidP="00000000" w:rsidRDefault="00000000" w:rsidRPr="00000000" w14:paraId="00000069">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6A">
      <w:pPr>
        <w:widowControl w:val="0"/>
        <w:spacing w:after="240" w:before="24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B">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task = PythonOperator(</w:t>
      </w:r>
    </w:p>
    <w:p w:rsidR="00000000" w:rsidDel="00000000" w:rsidP="00000000" w:rsidRDefault="00000000" w:rsidRPr="00000000" w14:paraId="0000006C">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task_id="hello_task",</w:t>
      </w:r>
    </w:p>
    <w:p w:rsidR="00000000" w:rsidDel="00000000" w:rsidP="00000000" w:rsidRDefault="00000000" w:rsidRPr="00000000" w14:paraId="0000006D">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python_callable=hello</w:t>
      </w:r>
    </w:p>
    <w:p w:rsidR="00000000" w:rsidDel="00000000" w:rsidP="00000000" w:rsidRDefault="00000000" w:rsidRPr="00000000" w14:paraId="0000006E">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@task</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Decorator (Modern TaskFlow 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method converts standard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Python functions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directly into tasks.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ideal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pure Python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complex transformations.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key benefit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Automatic XCom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enabling seamless data passing between tasks without manual configuration.</w:t>
      </w:r>
      <w:r w:rsidDel="00000000" w:rsidR="00000000" w:rsidRPr="00000000">
        <w:rPr>
          <w:rtl w:val="0"/>
        </w:rPr>
      </w:r>
    </w:p>
    <w:p w:rsidR="00000000" w:rsidDel="00000000" w:rsidP="00000000" w:rsidRDefault="00000000" w:rsidRPr="00000000" w14:paraId="00000070">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from airflow import DAG</w:t>
      </w:r>
    </w:p>
    <w:p w:rsidR="00000000" w:rsidDel="00000000" w:rsidP="00000000" w:rsidRDefault="00000000" w:rsidRPr="00000000" w14:paraId="00000071">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from airflow.decorators import task</w:t>
      </w:r>
    </w:p>
    <w:p w:rsidR="00000000" w:rsidDel="00000000" w:rsidP="00000000" w:rsidRDefault="00000000" w:rsidRPr="00000000" w14:paraId="00000072">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from datetime import datetime</w:t>
      </w:r>
    </w:p>
    <w:p w:rsidR="00000000" w:rsidDel="00000000" w:rsidP="00000000" w:rsidRDefault="00000000" w:rsidRPr="00000000" w14:paraId="00000073">
      <w:pPr>
        <w:widowControl w:val="0"/>
        <w:spacing w:after="240" w:before="24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4">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with DAG(</w:t>
      </w:r>
    </w:p>
    <w:p w:rsidR="00000000" w:rsidDel="00000000" w:rsidP="00000000" w:rsidRDefault="00000000" w:rsidRPr="00000000" w14:paraId="00000075">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dag_id="simple_taskflow_dag",</w:t>
      </w:r>
    </w:p>
    <w:p w:rsidR="00000000" w:rsidDel="00000000" w:rsidP="00000000" w:rsidRDefault="00000000" w:rsidRPr="00000000" w14:paraId="00000076">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start_date=datetime(2025, 1, 1),</w:t>
      </w:r>
    </w:p>
    <w:p w:rsidR="00000000" w:rsidDel="00000000" w:rsidP="00000000" w:rsidRDefault="00000000" w:rsidRPr="00000000" w14:paraId="00000077">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schedule="@daily",</w:t>
      </w:r>
    </w:p>
    <w:p w:rsidR="00000000" w:rsidDel="00000000" w:rsidP="00000000" w:rsidRDefault="00000000" w:rsidRPr="00000000" w14:paraId="00000078">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catchup=False</w:t>
      </w:r>
    </w:p>
    <w:p w:rsidR="00000000" w:rsidDel="00000000" w:rsidP="00000000" w:rsidRDefault="00000000" w:rsidRPr="00000000" w14:paraId="00000079">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A">
      <w:pPr>
        <w:widowControl w:val="0"/>
        <w:spacing w:after="240" w:before="24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@task</w:t>
      </w:r>
    </w:p>
    <w:p w:rsidR="00000000" w:rsidDel="00000000" w:rsidP="00000000" w:rsidRDefault="00000000" w:rsidRPr="00000000" w14:paraId="0000007C">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def hello():</w:t>
      </w:r>
    </w:p>
    <w:p w:rsidR="00000000" w:rsidDel="00000000" w:rsidP="00000000" w:rsidRDefault="00000000" w:rsidRPr="00000000" w14:paraId="0000007D">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print("Hello from TaskFlow!")</w:t>
      </w:r>
    </w:p>
    <w:p w:rsidR="00000000" w:rsidDel="00000000" w:rsidP="00000000" w:rsidRDefault="00000000" w:rsidRPr="00000000" w14:paraId="0000007E">
      <w:pPr>
        <w:widowControl w:val="0"/>
        <w:spacing w:after="240" w:befor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hello()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DAGs often combine Operators for I/O and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@task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decorator for Python-based transformation logic.</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bookmarkStart w:colFirst="0" w:colLast="0" w:name="_a06txvcxdaun" w:id="9"/>
      <w:bookmarkEnd w:id="9"/>
      <w:r w:rsidDel="00000000" w:rsidR="00000000" w:rsidRPr="00000000">
        <w:rPr>
          <w:rtl w:val="0"/>
        </w:rPr>
        <w:t xml:space="preserve">5. Cron Function (Scheduling)</w:t>
      </w:r>
    </w:p>
    <w:p w:rsidR="00000000" w:rsidDel="00000000" w:rsidP="00000000" w:rsidRDefault="00000000" w:rsidRPr="00000000" w14:paraId="00000083">
      <w:pPr>
        <w:rPr/>
      </w:pPr>
      <w:r w:rsidDel="00000000" w:rsidR="00000000" w:rsidRPr="00000000">
        <w:rPr>
          <w:rtl w:val="0"/>
        </w:rPr>
        <w:t xml:space="preserve">The Airflow scheduler uses the </w:t>
      </w:r>
      <w:r w:rsidDel="00000000" w:rsidR="00000000" w:rsidRPr="00000000">
        <w:rPr>
          <w:rFonts w:ascii="Roboto Mono" w:cs="Roboto Mono" w:eastAsia="Roboto Mono" w:hAnsi="Roboto Mono"/>
          <w:color w:val="188038"/>
          <w:rtl w:val="0"/>
        </w:rPr>
        <w:t xml:space="preserve">schedule</w:t>
      </w:r>
      <w:r w:rsidDel="00000000" w:rsidR="00000000" w:rsidRPr="00000000">
        <w:rPr>
          <w:rtl w:val="0"/>
        </w:rPr>
        <w:t xml:space="preserve"> parameter in the DAG definition, which is typically a </w:t>
      </w:r>
      <w:r w:rsidDel="00000000" w:rsidR="00000000" w:rsidRPr="00000000">
        <w:rPr>
          <w:b w:val="1"/>
          <w:bCs w:val="1"/>
          <w:rtl w:val="0"/>
        </w:rPr>
        <w:t xml:space="preserve">Cron expression</w:t>
      </w:r>
      <w:r w:rsidDel="00000000" w:rsidR="00000000" w:rsidRPr="00000000">
        <w:rPr>
          <w:rtl w:val="0"/>
        </w:rPr>
        <w:t xml:space="preserve">, to determine when to trigger a DAG run.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 Cron expression is a string with five or six fields representing: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87">
            <w:pPr>
              <w:rPr/>
            </w:pPr>
            <w:r w:rsidDel="00000000" w:rsidR="00000000" w:rsidRPr="00000000">
              <w:rPr>
                <w:rtl w:val="0"/>
              </w:rPr>
              <w:t xml:space="preserve">Position</w:t>
            </w:r>
          </w:p>
        </w:tc>
        <w:tc>
          <w:tcPr/>
          <w:p w:rsidR="00000000" w:rsidDel="00000000" w:rsidP="00000000" w:rsidRDefault="00000000" w:rsidRPr="00000000" w14:paraId="00000088">
            <w:pPr>
              <w:rPr/>
            </w:pPr>
            <w:r w:rsidDel="00000000" w:rsidR="00000000" w:rsidRPr="00000000">
              <w:rPr>
                <w:rtl w:val="0"/>
              </w:rPr>
              <w:t xml:space="preserve">Field</w:t>
            </w:r>
          </w:p>
        </w:tc>
        <w:tc>
          <w:tcPr/>
          <w:p w:rsidR="00000000" w:rsidDel="00000000" w:rsidP="00000000" w:rsidRDefault="00000000" w:rsidRPr="00000000" w14:paraId="00000089">
            <w:pPr>
              <w:rPr/>
            </w:pPr>
            <w:r w:rsidDel="00000000" w:rsidR="00000000" w:rsidRPr="00000000">
              <w:rPr>
                <w:rtl w:val="0"/>
              </w:rPr>
              <w:t xml:space="preserve">Allowed Values</w:t>
            </w:r>
          </w:p>
        </w:tc>
        <w:tc>
          <w:tcPr/>
          <w:p w:rsidR="00000000" w:rsidDel="00000000" w:rsidP="00000000" w:rsidRDefault="00000000" w:rsidRPr="00000000" w14:paraId="0000008A">
            <w:pPr>
              <w:rPr/>
            </w:pPr>
            <w:r w:rsidDel="00000000" w:rsidR="00000000" w:rsidRPr="00000000">
              <w:rPr>
                <w:rtl w:val="0"/>
              </w:rPr>
              <w:t xml:space="preserve">Example</w:t>
            </w:r>
          </w:p>
        </w:tc>
      </w:tr>
      <w:tr>
        <w:trPr>
          <w:cantSplit w:val="0"/>
          <w:trHeight w:val="564.48" w:hRule="atLeast"/>
          <w:tblHeader w:val="0"/>
        </w:trPr>
        <w:tc>
          <w:tcPr/>
          <w:p w:rsidR="00000000" w:rsidDel="00000000" w:rsidP="00000000" w:rsidRDefault="00000000" w:rsidRPr="00000000" w14:paraId="0000008B">
            <w:pPr>
              <w:rPr/>
            </w:pPr>
            <w:r w:rsidDel="00000000" w:rsidR="00000000" w:rsidRPr="00000000">
              <w:rPr>
                <w:rtl w:val="0"/>
              </w:rPr>
              <w:t xml:space="preserve">1</w:t>
            </w:r>
          </w:p>
        </w:tc>
        <w:tc>
          <w:tcPr/>
          <w:p w:rsidR="00000000" w:rsidDel="00000000" w:rsidP="00000000" w:rsidRDefault="00000000" w:rsidRPr="00000000" w14:paraId="0000008C">
            <w:pPr>
              <w:rPr/>
            </w:pPr>
            <w:r w:rsidDel="00000000" w:rsidR="00000000" w:rsidRPr="00000000">
              <w:rPr>
                <w:rtl w:val="0"/>
              </w:rPr>
              <w:t xml:space="preserve">Minute</w:t>
            </w:r>
          </w:p>
        </w:tc>
        <w:tc>
          <w:tcPr/>
          <w:p w:rsidR="00000000" w:rsidDel="00000000" w:rsidP="00000000" w:rsidRDefault="00000000" w:rsidRPr="00000000" w14:paraId="0000008D">
            <w:pPr>
              <w:rPr/>
            </w:pPr>
            <w:r w:rsidDel="00000000" w:rsidR="00000000" w:rsidRPr="00000000">
              <w:rPr>
                <w:rtl w:val="0"/>
              </w:rPr>
              <w:t xml:space="preserve">0-59</w:t>
            </w:r>
          </w:p>
        </w:tc>
        <w:tc>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8F">
            <w:pPr>
              <w:rPr/>
            </w:pPr>
            <w:r w:rsidDel="00000000" w:rsidR="00000000" w:rsidRPr="00000000">
              <w:rPr>
                <w:rtl w:val="0"/>
              </w:rPr>
              <w:t xml:space="preserve">2</w:t>
            </w:r>
          </w:p>
        </w:tc>
        <w:tc>
          <w:tcPr/>
          <w:p w:rsidR="00000000" w:rsidDel="00000000" w:rsidP="00000000" w:rsidRDefault="00000000" w:rsidRPr="00000000" w14:paraId="00000090">
            <w:pPr>
              <w:rPr/>
            </w:pPr>
            <w:r w:rsidDel="00000000" w:rsidR="00000000" w:rsidRPr="00000000">
              <w:rPr>
                <w:rtl w:val="0"/>
              </w:rPr>
              <w:t xml:space="preserve">Hour</w:t>
            </w:r>
          </w:p>
        </w:tc>
        <w:tc>
          <w:tcPr/>
          <w:p w:rsidR="00000000" w:rsidDel="00000000" w:rsidP="00000000" w:rsidRDefault="00000000" w:rsidRPr="00000000" w14:paraId="00000091">
            <w:pPr>
              <w:rPr/>
            </w:pPr>
            <w:r w:rsidDel="00000000" w:rsidR="00000000" w:rsidRPr="00000000">
              <w:rPr>
                <w:rtl w:val="0"/>
              </w:rPr>
              <w:t xml:space="preserve">0-23</w:t>
            </w:r>
          </w:p>
        </w:tc>
        <w:tc>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15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93">
            <w:pPr>
              <w:rPr/>
            </w:pPr>
            <w:r w:rsidDel="00000000" w:rsidR="00000000" w:rsidRPr="00000000">
              <w:rPr>
                <w:rtl w:val="0"/>
              </w:rPr>
              <w:t xml:space="preserve">3</w:t>
            </w:r>
          </w:p>
        </w:tc>
        <w:tc>
          <w:tcPr/>
          <w:p w:rsidR="00000000" w:rsidDel="00000000" w:rsidP="00000000" w:rsidRDefault="00000000" w:rsidRPr="00000000" w14:paraId="00000094">
            <w:pPr>
              <w:rPr/>
            </w:pPr>
            <w:r w:rsidDel="00000000" w:rsidR="00000000" w:rsidRPr="00000000">
              <w:rPr>
                <w:rtl w:val="0"/>
              </w:rPr>
              <w:t xml:space="preserve">Day of Month</w:t>
            </w:r>
          </w:p>
        </w:tc>
        <w:tc>
          <w:tcPr/>
          <w:p w:rsidR="00000000" w:rsidDel="00000000" w:rsidP="00000000" w:rsidRDefault="00000000" w:rsidRPr="00000000" w14:paraId="00000095">
            <w:pPr>
              <w:rPr/>
            </w:pPr>
            <w:r w:rsidDel="00000000" w:rsidR="00000000" w:rsidRPr="00000000">
              <w:rPr>
                <w:rtl w:val="0"/>
              </w:rPr>
              <w:t xml:space="preserve">1-31</w:t>
            </w:r>
          </w:p>
        </w:tc>
        <w:tc>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97">
            <w:pPr>
              <w:rPr/>
            </w:pPr>
            <w:r w:rsidDel="00000000" w:rsidR="00000000" w:rsidRPr="00000000">
              <w:rPr>
                <w:rtl w:val="0"/>
              </w:rPr>
              <w:t xml:space="preserve">4</w:t>
            </w:r>
          </w:p>
        </w:tc>
        <w:tc>
          <w:tcPr/>
          <w:p w:rsidR="00000000" w:rsidDel="00000000" w:rsidP="00000000" w:rsidRDefault="00000000" w:rsidRPr="00000000" w14:paraId="00000098">
            <w:pPr>
              <w:rPr/>
            </w:pPr>
            <w:r w:rsidDel="00000000" w:rsidR="00000000" w:rsidRPr="00000000">
              <w:rPr>
                <w:rtl w:val="0"/>
              </w:rPr>
              <w:t xml:space="preserve">Month</w:t>
            </w:r>
          </w:p>
        </w:tc>
        <w:tc>
          <w:tcPr/>
          <w:p w:rsidR="00000000" w:rsidDel="00000000" w:rsidP="00000000" w:rsidRDefault="00000000" w:rsidRPr="00000000" w14:paraId="00000099">
            <w:pPr>
              <w:rPr/>
            </w:pPr>
            <w:r w:rsidDel="00000000" w:rsidR="00000000" w:rsidRPr="00000000">
              <w:rPr>
                <w:rtl w:val="0"/>
              </w:rPr>
              <w:t xml:space="preserve">1-12</w:t>
            </w:r>
          </w:p>
        </w:tc>
        <w:tc>
          <w:tcPr/>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9B">
            <w:pPr>
              <w:rPr/>
            </w:pPr>
            <w:r w:rsidDel="00000000" w:rsidR="00000000" w:rsidRPr="00000000">
              <w:rPr>
                <w:rtl w:val="0"/>
              </w:rPr>
              <w:t xml:space="preserve">5</w:t>
            </w:r>
          </w:p>
        </w:tc>
        <w:tc>
          <w:tcPr/>
          <w:p w:rsidR="00000000" w:rsidDel="00000000" w:rsidP="00000000" w:rsidRDefault="00000000" w:rsidRPr="00000000" w14:paraId="0000009C">
            <w:pPr>
              <w:rPr/>
            </w:pPr>
            <w:r w:rsidDel="00000000" w:rsidR="00000000" w:rsidRPr="00000000">
              <w:rPr>
                <w:rtl w:val="0"/>
              </w:rPr>
              <w:t xml:space="preserve">Day of Week</w:t>
            </w:r>
          </w:p>
        </w:tc>
        <w:tc>
          <w:tcPr/>
          <w:p w:rsidR="00000000" w:rsidDel="00000000" w:rsidP="00000000" w:rsidRDefault="00000000" w:rsidRPr="00000000" w14:paraId="0000009D">
            <w:pPr>
              <w:rPr/>
            </w:pPr>
            <w:r w:rsidDel="00000000" w:rsidR="00000000" w:rsidRPr="00000000">
              <w:rPr>
                <w:rtl w:val="0"/>
              </w:rPr>
              <w:t xml:space="preserve">0-7 (0 and 7 are Sunday)</w:t>
            </w:r>
          </w:p>
        </w:tc>
        <w:tc>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(Monday)</w:t>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Example Cron Expressions: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4"/>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0 0 * * *</w:t>
      </w:r>
      <w:r w:rsidDel="00000000" w:rsidR="00000000" w:rsidRPr="00000000">
        <w:rPr>
          <w:rtl w:val="0"/>
        </w:rPr>
        <w:t xml:space="preserve">: Run daily at midnight.</w:t>
      </w:r>
    </w:p>
    <w:p w:rsidR="00000000" w:rsidDel="00000000" w:rsidP="00000000" w:rsidRDefault="00000000" w:rsidRPr="00000000" w14:paraId="000000A3">
      <w:pPr>
        <w:numPr>
          <w:ilvl w:val="0"/>
          <w:numId w:val="4"/>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*/5 * * * *</w:t>
      </w:r>
      <w:r w:rsidDel="00000000" w:rsidR="00000000" w:rsidRPr="00000000">
        <w:rPr>
          <w:rtl w:val="0"/>
        </w:rPr>
        <w:t xml:space="preserve">: Run every five minutes.</w:t>
      </w:r>
    </w:p>
    <w:p w:rsidR="00000000" w:rsidDel="00000000" w:rsidP="00000000" w:rsidRDefault="00000000" w:rsidRPr="00000000" w14:paraId="000000A4">
      <w:pPr>
        <w:numPr>
          <w:ilvl w:val="0"/>
          <w:numId w:val="4"/>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0 10 * * 1-5</w:t>
      </w:r>
      <w:r w:rsidDel="00000000" w:rsidR="00000000" w:rsidRPr="00000000">
        <w:rPr>
          <w:rtl w:val="0"/>
        </w:rPr>
        <w:t xml:space="preserve">: Run at 10:00 AM on weekdays (Monday through Friday).</w:t>
      </w:r>
    </w:p>
    <w:p w:rsidR="00000000" w:rsidDel="00000000" w:rsidP="00000000" w:rsidRDefault="00000000" w:rsidRPr="00000000" w14:paraId="000000A5">
      <w:pPr>
        <w:pStyle w:val="Heading1"/>
        <w:rPr/>
      </w:pPr>
      <w:bookmarkStart w:colFirst="0" w:colLast="0" w:name="_hsik88f2ne8d" w:id="10"/>
      <w:bookmarkEnd w:id="10"/>
      <w:r w:rsidDel="00000000" w:rsidR="00000000" w:rsidRPr="00000000">
        <w:rPr>
          <w:rtl w:val="0"/>
        </w:rPr>
        <w:t xml:space="preserve">6. Astronomer.io and Astro CLI</w:t>
      </w:r>
    </w:p>
    <w:p w:rsidR="00000000" w:rsidDel="00000000" w:rsidP="00000000" w:rsidRDefault="00000000" w:rsidRPr="00000000" w14:paraId="000000A6">
      <w:pPr>
        <w:pStyle w:val="Heading2"/>
        <w:rPr/>
      </w:pPr>
      <w:bookmarkStart w:colFirst="0" w:colLast="0" w:name="_cdt8ajosh9bn" w:id="11"/>
      <w:bookmarkEnd w:id="11"/>
      <w:r w:rsidDel="00000000" w:rsidR="00000000" w:rsidRPr="00000000">
        <w:rPr>
          <w:rtl w:val="0"/>
        </w:rPr>
        <w:t xml:space="preserve">Astronomer.io</w:t>
      </w:r>
    </w:p>
    <w:p w:rsidR="00000000" w:rsidDel="00000000" w:rsidP="00000000" w:rsidRDefault="00000000" w:rsidRPr="00000000" w14:paraId="000000A7">
      <w:pPr>
        <w:rPr/>
      </w:pPr>
      <w:r w:rsidDel="00000000" w:rsidR="00000000" w:rsidRPr="00000000">
        <w:rPr>
          <w:rtl w:val="0"/>
        </w:rPr>
        <w:t xml:space="preserve">Astronomer is a commercial platform that simplifies deploying, monitoring, and scaling Apache Airflow in production environments, often referred to as "Airflow-as-a-Service." It provides enterprise-grade features, support, and management tools for Airflow deployments across different cloud providers.</w:t>
      </w:r>
    </w:p>
    <w:p w:rsidR="00000000" w:rsidDel="00000000" w:rsidP="00000000" w:rsidRDefault="00000000" w:rsidRPr="00000000" w14:paraId="000000A8">
      <w:pPr>
        <w:pStyle w:val="Heading2"/>
        <w:rPr/>
      </w:pPr>
      <w:bookmarkStart w:colFirst="0" w:colLast="0" w:name="_7b0fox51p3ui" w:id="12"/>
      <w:bookmarkEnd w:id="12"/>
      <w:r w:rsidDel="00000000" w:rsidR="00000000" w:rsidRPr="00000000">
        <w:rPr>
          <w:rtl w:val="0"/>
        </w:rPr>
        <w:t xml:space="preserve">Astro CLI</w:t>
      </w:r>
    </w:p>
    <w:p w:rsidR="00000000" w:rsidDel="00000000" w:rsidP="00000000" w:rsidRDefault="00000000" w:rsidRPr="00000000" w14:paraId="000000A9">
      <w:pPr>
        <w:rPr/>
      </w:pPr>
      <w:r w:rsidDel="00000000" w:rsidR="00000000" w:rsidRPr="00000000">
        <w:rPr>
          <w:rtl w:val="0"/>
        </w:rPr>
        <w:t xml:space="preserve">The Astro Command Line Interface (CLI) is a tool developed by Astronomer that allows developers to manage their Airflow projects locally and deploy them to an Astronomer platform.</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Key </w:t>
      </w:r>
      <w:r w:rsidDel="00000000" w:rsidR="00000000" w:rsidRPr="00000000">
        <w:rPr>
          <w:rFonts w:ascii="Roboto Mono" w:cs="Roboto Mono" w:eastAsia="Roboto Mono" w:hAnsi="Roboto Mono"/>
          <w:color w:val="188038"/>
          <w:rtl w:val="0"/>
        </w:rPr>
        <w:t xml:space="preserve">astro CLI</w:t>
      </w:r>
      <w:r w:rsidDel="00000000" w:rsidR="00000000" w:rsidRPr="00000000">
        <w:rPr>
          <w:rtl w:val="0"/>
        </w:rPr>
        <w:t xml:space="preserve"> commands: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astro dev init</w:t>
      </w:r>
      <w:r w:rsidDel="00000000" w:rsidR="00000000" w:rsidRPr="00000000">
        <w:rPr>
          <w:rtl w:val="0"/>
        </w:rPr>
        <w:t xml:space="preserve">: Initializes a new Airflow project structure.</w:t>
      </w:r>
    </w:p>
    <w:p w:rsidR="00000000" w:rsidDel="00000000" w:rsidP="00000000" w:rsidRDefault="00000000" w:rsidRPr="00000000" w14:paraId="000000AE">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astro dev start</w:t>
      </w:r>
      <w:r w:rsidDel="00000000" w:rsidR="00000000" w:rsidRPr="00000000">
        <w:rPr>
          <w:rtl w:val="0"/>
        </w:rPr>
        <w:t xml:space="preserve">: Launches an Airflow environment (Webserver, Scheduler, Postgres) locally using Docker.</w:t>
      </w:r>
    </w:p>
    <w:p w:rsidR="00000000" w:rsidDel="00000000" w:rsidP="00000000" w:rsidRDefault="00000000" w:rsidRPr="00000000" w14:paraId="000000AF">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astro dev stop</w:t>
      </w:r>
      <w:r w:rsidDel="00000000" w:rsidR="00000000" w:rsidRPr="00000000">
        <w:rPr>
          <w:rtl w:val="0"/>
        </w:rPr>
        <w:t xml:space="preserve">: Stops the local Airflow environment.</w:t>
      </w:r>
    </w:p>
    <w:p w:rsidR="00000000" w:rsidDel="00000000" w:rsidP="00000000" w:rsidRDefault="00000000" w:rsidRPr="00000000" w14:paraId="000000B0">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astro deploy</w:t>
      </w:r>
      <w:r w:rsidDel="00000000" w:rsidR="00000000" w:rsidRPr="00000000">
        <w:rPr>
          <w:rtl w:val="0"/>
        </w:rPr>
        <w:t xml:space="preserve">: Deploys the local project to a remote Astronomer cluster.</w:t>
      </w:r>
    </w:p>
    <w:p w:rsidR="00000000" w:rsidDel="00000000" w:rsidP="00000000" w:rsidRDefault="00000000" w:rsidRPr="00000000" w14:paraId="000000B1">
      <w:pPr>
        <w:pStyle w:val="Heading1"/>
        <w:rPr/>
      </w:pPr>
      <w:bookmarkStart w:colFirst="0" w:colLast="0" w:name="_p99ly1ecfejj" w:id="13"/>
      <w:bookmarkEnd w:id="13"/>
      <w:r w:rsidDel="00000000" w:rsidR="00000000" w:rsidRPr="00000000">
        <w:rPr>
          <w:rtl w:val="0"/>
        </w:rPr>
        <w:t xml:space="preserve">7. Docker for Running Airflow</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 is important for Airflow because it provides a simple, consistent, and isolated environment that runs all Airflow components together without complex installation or configuration.</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5"/>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B5">
            <w:pPr>
              <w:rPr/>
            </w:pPr>
            <w:r w:rsidDel="00000000" w:rsidR="00000000" w:rsidRPr="00000000">
              <w:rPr>
                <w:rtl w:val="0"/>
              </w:rPr>
              <w:t xml:space="preserve">Service Name</w:t>
            </w:r>
          </w:p>
        </w:tc>
        <w:tc>
          <w:tcPr/>
          <w:p w:rsidR="00000000" w:rsidDel="00000000" w:rsidP="00000000" w:rsidRDefault="00000000" w:rsidRPr="00000000" w14:paraId="000000B6">
            <w:pPr>
              <w:rPr/>
            </w:pPr>
            <w:r w:rsidDel="00000000" w:rsidR="00000000" w:rsidRPr="00000000">
              <w:rPr>
                <w:rtl w:val="0"/>
              </w:rPr>
              <w:t xml:space="preserve">Airflow Component</w:t>
            </w:r>
          </w:p>
        </w:tc>
        <w:tc>
          <w:tcPr/>
          <w:p w:rsidR="00000000" w:rsidDel="00000000" w:rsidP="00000000" w:rsidRDefault="00000000" w:rsidRPr="00000000" w14:paraId="000000B7">
            <w:pPr>
              <w:rPr/>
            </w:pPr>
            <w:r w:rsidDel="00000000" w:rsidR="00000000" w:rsidRPr="00000000">
              <w:rPr>
                <w:rtl w:val="0"/>
              </w:rPr>
              <w:t xml:space="preserve">Role in the Docker Environment</w:t>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Webserver</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Airflow Webserver</w:t>
            </w:r>
          </w:p>
        </w:tc>
        <w:tc>
          <w:tcPr/>
          <w:p w:rsidR="00000000" w:rsidDel="00000000" w:rsidP="00000000" w:rsidRDefault="00000000" w:rsidRPr="00000000" w14:paraId="000000BA">
            <w:pPr>
              <w:rPr/>
            </w:pPr>
            <w:r w:rsidDel="00000000" w:rsidR="00000000" w:rsidRPr="00000000">
              <w:rPr>
                <w:rtl w:val="0"/>
              </w:rPr>
              <w:t xml:space="preserve">Runs the Flask application, providing the UI for monitoring and managing DAGs and tasks.</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Scheduler</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Airflow Scheduler</w:t>
            </w:r>
          </w:p>
        </w:tc>
        <w:tc>
          <w:tcPr/>
          <w:p w:rsidR="00000000" w:rsidDel="00000000" w:rsidP="00000000" w:rsidRDefault="00000000" w:rsidRPr="00000000" w14:paraId="000000BD">
            <w:pPr>
              <w:rPr/>
            </w:pPr>
            <w:r w:rsidDel="00000000" w:rsidR="00000000" w:rsidRPr="00000000">
              <w:rPr>
                <w:rtl w:val="0"/>
              </w:rPr>
              <w:t xml:space="preserve">Monitors the DAGs folder, determines when DAG runs should be created based on Cron schedules, and submits tasks to the Executor.</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Worker</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Airflow Worker</w:t>
            </w:r>
          </w:p>
        </w:tc>
        <w:tc>
          <w:tcPr/>
          <w:p w:rsidR="00000000" w:rsidDel="00000000" w:rsidP="00000000" w:rsidRDefault="00000000" w:rsidRPr="00000000" w14:paraId="000000C0">
            <w:pPr>
              <w:rPr/>
            </w:pPr>
            <w:r w:rsidDel="00000000" w:rsidR="00000000" w:rsidRPr="00000000">
              <w:rPr>
                <w:rtl w:val="0"/>
              </w:rPr>
              <w:t xml:space="preserve">Executes the actual tasks defined in the DAGs (when using a distributed executor like CeleryExecutor or KubernetesExecutor).</w:t>
            </w:r>
          </w:p>
        </w:tc>
      </w:tr>
      <w:tr>
        <w:trPr>
          <w:cantSplit w:val="0"/>
          <w:tblHeader w:val="0"/>
        </w:trPr>
        <w:tc>
          <w:tcPr/>
          <w:p w:rsidR="00000000" w:rsidDel="00000000" w:rsidP="00000000" w:rsidRDefault="00000000" w:rsidRPr="00000000" w14:paraId="000000C1">
            <w:pPr>
              <w:rPr/>
            </w:pPr>
            <w:r w:rsidDel="00000000" w:rsidR="00000000" w:rsidRPr="00000000">
              <w:rPr>
                <w:b w:val="1"/>
                <w:bCs w:val="1"/>
                <w:rtl w:val="0"/>
              </w:rPr>
              <w:t xml:space="preserve">Triggerer</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Airflow Triggerer</w:t>
            </w:r>
          </w:p>
        </w:tc>
        <w:tc>
          <w:tcPr/>
          <w:p w:rsidR="00000000" w:rsidDel="00000000" w:rsidP="00000000" w:rsidRDefault="00000000" w:rsidRPr="00000000" w14:paraId="000000C3">
            <w:pPr>
              <w:rPr/>
            </w:pPr>
            <w:r w:rsidDel="00000000" w:rsidR="00000000" w:rsidRPr="00000000">
              <w:rPr>
                <w:rtl w:val="0"/>
              </w:rPr>
              <w:t xml:space="preserve">Handles the waiting process for deferred tasks and sensors, freeing up Workers for other tasks (essential for asynchronous operations).</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Init</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Initialization Script</w:t>
            </w:r>
          </w:p>
        </w:tc>
        <w:tc>
          <w:tcPr/>
          <w:p w:rsidR="00000000" w:rsidDel="00000000" w:rsidP="00000000" w:rsidRDefault="00000000" w:rsidRPr="00000000" w14:paraId="000000C6">
            <w:pPr>
              <w:rPr/>
            </w:pPr>
            <w:r w:rsidDel="00000000" w:rsidR="00000000" w:rsidRPr="00000000">
              <w:rPr>
                <w:rtl w:val="0"/>
              </w:rPr>
              <w:t xml:space="preserve">Performs initial setup, such as setting up the Airflow Metadata Database schema and creating the initial Airflow admin user.</w:t>
            </w:r>
          </w:p>
        </w:tc>
      </w:tr>
      <w:tr>
        <w:trPr>
          <w:cantSplit w:val="0"/>
          <w:tblHeader w:val="0"/>
        </w:trPr>
        <w:tc>
          <w:tcPr/>
          <w:p w:rsidR="00000000" w:rsidDel="00000000" w:rsidP="00000000" w:rsidRDefault="00000000" w:rsidRPr="00000000" w14:paraId="000000C7">
            <w:pPr>
              <w:rPr/>
            </w:pPr>
            <w:r w:rsidDel="00000000" w:rsidR="00000000" w:rsidRPr="00000000">
              <w:rPr>
                <w:b w:val="1"/>
                <w:bCs w:val="1"/>
                <w:rtl w:val="0"/>
              </w:rPr>
              <w:t xml:space="preserve">CLI</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Airflow Command Line Interface</w:t>
            </w:r>
          </w:p>
        </w:tc>
        <w:tc>
          <w:tcPr/>
          <w:p w:rsidR="00000000" w:rsidDel="00000000" w:rsidP="00000000" w:rsidRDefault="00000000" w:rsidRPr="00000000" w14:paraId="000000C9">
            <w:pPr>
              <w:rPr/>
            </w:pPr>
            <w:r w:rsidDel="00000000" w:rsidR="00000000" w:rsidRPr="00000000">
              <w:rPr>
                <w:rtl w:val="0"/>
              </w:rPr>
              <w:t xml:space="preserve">Allows execution of Airflow administrative commands (e.g., managing connections, variables, and local tests) within the Docker setup.</w:t>
            </w:r>
          </w:p>
        </w:tc>
      </w:tr>
    </w:tbl>
    <w:p w:rsidR="00000000" w:rsidDel="00000000" w:rsidP="00000000" w:rsidRDefault="00000000" w:rsidRPr="00000000" w14:paraId="000000C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