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D5AE3" w14:textId="2E4747A3" w:rsidR="00407715" w:rsidRDefault="00725401" w:rsidP="00725401">
      <w:pPr>
        <w:jc w:val="center"/>
        <w:rPr>
          <w:rFonts w:cstheme="minorBidi"/>
          <w:b/>
          <w:bCs/>
          <w:szCs w:val="24"/>
        </w:rPr>
      </w:pPr>
      <w:r w:rsidRPr="00725401">
        <w:rPr>
          <w:rFonts w:cstheme="minorBidi"/>
          <w:b/>
          <w:bCs/>
          <w:szCs w:val="24"/>
          <w:cs/>
        </w:rPr>
        <w:t>.वैसे जनाब !सच तो यही है</w:t>
      </w:r>
    </w:p>
    <w:p w14:paraId="52AC2360" w14:textId="58C67A89" w:rsidR="00725401" w:rsidRPr="00725401" w:rsidRDefault="00A56DA6" w:rsidP="00725401">
      <w:pPr>
        <w:jc w:val="center"/>
        <w:rPr>
          <w:rFonts w:cstheme="minorBidi"/>
          <w:b/>
          <w:bCs/>
          <w:szCs w:val="24"/>
        </w:rPr>
      </w:pPr>
      <w:r w:rsidRPr="00A56DA6">
        <w:rPr>
          <w:rFonts w:cs="Mangal"/>
          <w:b/>
          <w:bCs/>
          <w:szCs w:val="24"/>
          <w:cs/>
        </w:rPr>
        <w:t>अशोक गौतम लिखित ‘वैसे जनाब !सच तो यही है’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दातादीन पंडित और होरी के माध्यम से लेखक महामारी में ऑक्सीजन की कमी, अस्पतालों की अव्यवस्था और मौतों के बारे में आधिकारिक दावों का सामना करते हैं। यमराज भी सत्ता के तय कथन पर भरोसा करते हुए पीड़ित की मृत्यु को साजिश बता देते हैं; होरी दबे स्वर में देखी हुई सच्चाई कहता है। व्यंग्य सच को राजनीतिक सुविधा के अनुसार स्वीकारने या नकारने पर है।</w:t>
      </w:r>
    </w:p>
    <w:p>
      <w:pPr>
        <w:spacing w:after="0"/>
        <w:jc w:val="both"/>
      </w:pPr>
      <w:r>
        <w:rPr>
          <w:rFonts w:ascii="Mangal" w:hAnsi="Mangal" w:cs="Mangal" w:eastAsia="Mangal"/>
          <w:b w:val="0"/>
          <w:sz w:val="24"/>
        </w:rPr>
        <w:t>“पर तुम्हारी मौत के कारणों के खाने में तो यह नहीं लिखा है कि तुम्हारी मौत ऑक्सीजन न मिलने से हुई ?मुझे तो लगता है कि ये तुम्हारी लोकप्रिय सरकार को बदनाम करने की साजिश है? तुम विपक्ष के जीव तो नहीं दातादीन कहीं ?” (पृ.क्र.११०)</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दातादीन की मौत के कारण पर सवाल उठाने के बजाय यमराज सरकारी अभिलेख को अंतिम सत्य मानते हैं और ऑक्सीजन की कमी के उल्लेख को सरकार-विरोधी साजिश बताते हैं। “विपक्ष के जीव” कहना दुखद मृत्यु को राजनीतिक खेमे में बाँट देता है; इसी असंगति से व्यंग्य तीखा होता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उन सत्ता-समर्थक दावों पर है जो आधिकारिक रिकॉर्ड से बाहर की पीड़ा को झूठ या राजनीतिक षड्यंत्र घोषित कर देते हैं। मृत्यु की जाँच के बदले आरोप लगाने वाले की निष्ठा पर सवाल होता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मौतों के कारणों की निष्पक्ष जाँच हो और अस्पतालों की वास्तविक स्थिति सार्वजनिक हो। पीड़ित परिवारों और प्रत्यक्षदर्शियों की बात को राजनीतिक लेबल लगाकर खारिज न किया जाए।</w:t>
      </w:r>
    </w:p>
    <w:p>
      <w:pPr>
        <w:spacing w:after="0"/>
        <w:jc w:val="both"/>
      </w:pPr>
      <w:r>
        <w:rPr>
          <w:rFonts w:ascii="Mangal" w:hAnsi="Mangal" w:cs="Mangal" w:eastAsia="Mangal"/>
          <w:b w:val="0"/>
          <w:sz w:val="24"/>
        </w:rPr>
        <w:t>“सरजी ! मैं ठहरा जन्म जन्म का ठेठ देहाती जितनी समझ है उस हिसाब से तो ....अब आप जो समझें वो समझें! पर जनाब! दातादीन पंडजी कम-से-कम मरे तो ऑक्सीजन की कमी से ही हैं” होरी ने दबी जुबान कहा और फोन पर ही यमराज को हाथ जोड़ता मौन हो गया  वह एक बार फिर समझ गया था कि सत्ता कहीं की भी हो, वह सच सुनना, देखना, कहना चाहती ही नहीं वह वही सच कहती है,देखती, सुनती है जो उसने पहले से तय किया हो ” (पृ.क्र.११२)</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होरी कहता है कि उसकी समझ से दातादीन ऑक्सीजन न मिलने से मरे और वह सत्ता के सामने मौन हो जाता है। उसकी ग्रामीण, संकोची भाषा के पीछे अस्पतालों के चक्कर, खाली ऑक्सीजन और असहायता का प्रत्यक्ष अनुभव है। अंतिम टिप्पणी—सत्ता वही सच देखती-सुनती है जो पहले तय कर चुकी हो—इस दबे हुए सच को व्यापक राजनीतिक अर्थ देती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सच बोलने वाले आम नागरिक की विवशता और सत्ता की पूर्वनिर्धारित कथा पर है। यमराज को भी गवाही चाहिए, पर होरी की बात को खुलकर स्वीकारना उसके लिए जोखिमपूर्ण लगता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प्रत्यक्ष अनुभव और प्रमाण को राजनीतिक सुविधा से ऊपर रखा जाए। नागरिक बिना भय सच कह सकें और सत्ता आलोचना को षड्यंत्र कहकर दबाने के बजाय जवाबदेह बने।</w:t>
      </w:r>
    </w:p>
    <w:sectPr w:rsidR="00725401" w:rsidRPr="00725401" w:rsidSect="0072540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FBA"/>
    <w:rsid w:val="000B59B7"/>
    <w:rsid w:val="00407715"/>
    <w:rsid w:val="00725401"/>
    <w:rsid w:val="00974B93"/>
    <w:rsid w:val="00A56DA6"/>
    <w:rsid w:val="00D34FB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E6D19"/>
  <w15:chartTrackingRefBased/>
  <w15:docId w15:val="{7A840204-0C86-4411-AAEB-00613D0C2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D34FB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D34FB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D34FB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34F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4F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4F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4F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4F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4F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4FB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34FB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34FB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34F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4F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4F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4F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4F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4FBA"/>
    <w:rPr>
      <w:rFonts w:eastAsiaTheme="majorEastAsia" w:cstheme="majorBidi"/>
      <w:color w:val="272727" w:themeColor="text1" w:themeTint="D8"/>
    </w:rPr>
  </w:style>
  <w:style w:type="paragraph" w:styleId="Title">
    <w:name w:val="Title"/>
    <w:basedOn w:val="Normal"/>
    <w:next w:val="Normal"/>
    <w:link w:val="TitleChar"/>
    <w:uiPriority w:val="10"/>
    <w:qFormat/>
    <w:rsid w:val="00D34FB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34FB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34FB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34FB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34FBA"/>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D34FBA"/>
    <w:rPr>
      <w:rFonts w:cs="Mangal"/>
      <w:i/>
      <w:iCs/>
      <w:color w:val="404040" w:themeColor="text1" w:themeTint="BF"/>
    </w:rPr>
  </w:style>
  <w:style w:type="paragraph" w:styleId="ListParagraph">
    <w:name w:val="List Paragraph"/>
    <w:basedOn w:val="Normal"/>
    <w:uiPriority w:val="34"/>
    <w:qFormat/>
    <w:rsid w:val="00D34FBA"/>
    <w:pPr>
      <w:ind w:left="720"/>
      <w:contextualSpacing/>
    </w:pPr>
    <w:rPr>
      <w:rFonts w:cs="Mangal"/>
    </w:rPr>
  </w:style>
  <w:style w:type="character" w:styleId="IntenseEmphasis">
    <w:name w:val="Intense Emphasis"/>
    <w:basedOn w:val="DefaultParagraphFont"/>
    <w:uiPriority w:val="21"/>
    <w:qFormat/>
    <w:rsid w:val="00D34FBA"/>
    <w:rPr>
      <w:i/>
      <w:iCs/>
      <w:color w:val="0F4761" w:themeColor="accent1" w:themeShade="BF"/>
    </w:rPr>
  </w:style>
  <w:style w:type="paragraph" w:styleId="IntenseQuote">
    <w:name w:val="Intense Quote"/>
    <w:basedOn w:val="Normal"/>
    <w:next w:val="Normal"/>
    <w:link w:val="IntenseQuoteChar"/>
    <w:uiPriority w:val="30"/>
    <w:qFormat/>
    <w:rsid w:val="00D34FBA"/>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D34FBA"/>
    <w:rPr>
      <w:rFonts w:cs="Mangal"/>
      <w:i/>
      <w:iCs/>
      <w:color w:val="0F4761" w:themeColor="accent1" w:themeShade="BF"/>
    </w:rPr>
  </w:style>
  <w:style w:type="character" w:styleId="IntenseReference">
    <w:name w:val="Intense Reference"/>
    <w:basedOn w:val="DefaultParagraphFont"/>
    <w:uiPriority w:val="32"/>
    <w:qFormat/>
    <w:rsid w:val="00D34F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Words>
  <Characters>90</Characters>
  <Application>Microsoft Office Word</Application>
  <DocSecurity>0</DocSecurity>
  <Lines>1</Lines>
  <Paragraphs>1</Paragraphs>
  <ScaleCrop>false</ScaleCrop>
  <Company/>
  <LinksUpToDate>false</LinksUpToDate>
  <CharactersWithSpaces>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3</cp:revision>
  <dcterms:created xsi:type="dcterms:W3CDTF">2026-09-12T16:37:00Z</dcterms:created>
  <dcterms:modified xsi:type="dcterms:W3CDTF">2026-09-12T16:38:00Z</dcterms:modified>
</cp:coreProperties>
</file>