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9711D3" w14:textId="4262E46B" w:rsidR="00407715" w:rsidRDefault="00D15162" w:rsidP="00D15162">
      <w:pPr>
        <w:jc w:val="center"/>
        <w:rPr>
          <w:rFonts w:cstheme="minorBidi"/>
          <w:b/>
          <w:bCs/>
          <w:szCs w:val="24"/>
        </w:rPr>
      </w:pPr>
      <w:r w:rsidRPr="00D15162">
        <w:rPr>
          <w:rFonts w:cstheme="minorBidi"/>
          <w:b/>
          <w:bCs/>
          <w:szCs w:val="24"/>
          <w:cs/>
        </w:rPr>
        <w:t>विक</w:t>
      </w:r>
      <w:r w:rsidRPr="00D15162">
        <w:rPr>
          <w:rFonts w:cstheme="minorBidi" w:hint="cs"/>
          <w:b/>
          <w:bCs/>
          <w:szCs w:val="24"/>
          <w:cs/>
        </w:rPr>
        <w:t>ट</w:t>
      </w:r>
      <w:r w:rsidRPr="00D15162">
        <w:rPr>
          <w:rFonts w:cstheme="minorBidi"/>
          <w:b/>
          <w:bCs/>
          <w:szCs w:val="24"/>
          <w:cs/>
        </w:rPr>
        <w:t xml:space="preserve"> समस्या में जीव</w:t>
      </w:r>
    </w:p>
    <w:p w14:paraId="3D54FBEE" w14:textId="3E0ECFB0" w:rsidR="00D83265" w:rsidRDefault="00D83265" w:rsidP="00D83265">
      <w:pPr>
        <w:rPr>
          <w:rFonts w:cs="Mangal"/>
          <w:b/>
          <w:bCs/>
          <w:szCs w:val="24"/>
        </w:rPr>
      </w:pPr>
      <w:r w:rsidRPr="00D83265">
        <w:rPr>
          <w:rFonts w:cs="Mangal"/>
          <w:b/>
          <w:bCs/>
          <w:szCs w:val="24"/>
          <w:cs/>
        </w:rPr>
        <w:t xml:space="preserve">अशोक गौतम लिखित ‘विकट समस्या में जीव’ शीर्षक हास्य-व्यंग्य रचना में लेखक ने </w:t>
      </w:r>
      <w:r>
        <w:rPr>
          <w:rFonts w:cs="Mangal" w:hint="cs"/>
          <w:b/>
          <w:bCs/>
          <w:szCs w:val="24"/>
          <w:cs/>
        </w:rPr>
        <w:t xml:space="preserve"> </w:t>
      </w:r>
    </w:p>
    <w:p>
      <w:pPr>
        <w:spacing w:after="0"/>
        <w:jc w:val="both"/>
      </w:pPr>
      <w:r>
        <w:rPr>
          <w:rFonts w:ascii="Mangal" w:hAnsi="Mangal" w:cs="Mangal" w:eastAsia="Mangal"/>
          <w:b/>
          <w:sz w:val="24"/>
        </w:rPr>
        <w:t>शीर्षक पाठ की व्यंग्यात्मकता को संक्षेप में स्पष्ट कीजिए</w:t>
      </w:r>
    </w:p>
    <w:p>
      <w:pPr>
        <w:spacing w:after="0"/>
        <w:jc w:val="both"/>
      </w:pPr>
      <w:r>
        <w:rPr>
          <w:rFonts w:ascii="Mangal" w:hAnsi="Mangal" w:cs="Mangal" w:eastAsia="Mangal"/>
          <w:b w:val="0"/>
          <w:sz w:val="24"/>
        </w:rPr>
        <w:t>इस रचना में पेंशन के लिए भोलाराम के जीव का फाइलों में अटकना, फिर उसी दफ्तर की गोपनीय फाइलें बेचकर व्यवस्था से लाभ लेना, और कानून के नाम पर जनता का डरना—कई विसंगतियाँ सामने आती हैं। अंत में कथावाचक की सोशल मीडिया न चला पाने की परेशानी को इन गंभीर भ्रष्टाचारों के साथ रखकर लेखक आधुनिक दिखावे और उलटी प्राथमिकताओं पर भी हँसते हैं। व्यंग्य का लक्ष्य भ्रष्ट तंत्र, उससे लाभ लेने वाले और उसके सामने असहाय नागरिक हैं।</w:t>
      </w:r>
    </w:p>
    <w:p w14:paraId="708F6A2D" w14:textId="4FE491B1" w:rsidR="005B6DFF" w:rsidRDefault="005B6DFF" w:rsidP="00D83265">
      <w:pPr>
        <w:rPr>
          <w:rFonts w:ascii="Arial" w:hAnsi="Arial" w:cs="Mangal"/>
          <w:b/>
          <w:bCs/>
        </w:rPr>
      </w:pPr>
      <w:r>
        <w:rPr>
          <w:rFonts w:ascii="Arial" w:hAnsi="Arial" w:cs="Arial" w:hint="cs"/>
          <w:b/>
          <w:bCs/>
          <w:szCs w:val="24"/>
          <w:cs/>
        </w:rPr>
        <w:t>“</w:t>
      </w:r>
      <w:r>
        <w:rPr>
          <w:rFonts w:ascii="Arial" w:hAnsi="Arial" w:cs="Mangal" w:hint="cs"/>
          <w:b/>
          <w:bCs/>
          <w:cs/>
        </w:rPr>
        <w:t xml:space="preserve">असल में </w:t>
      </w:r>
      <w:proofErr w:type="spellStart"/>
      <w:r>
        <w:rPr>
          <w:rFonts w:ascii="Arial" w:hAnsi="Arial" w:cs="Mangal" w:hint="cs"/>
          <w:b/>
          <w:bCs/>
          <w:cs/>
        </w:rPr>
        <w:t>परसाईं</w:t>
      </w:r>
      <w:proofErr w:type="spellEnd"/>
      <w:r>
        <w:rPr>
          <w:rFonts w:ascii="Arial" w:hAnsi="Arial" w:cs="Mangal" w:hint="cs"/>
          <w:b/>
          <w:bCs/>
          <w:cs/>
        </w:rPr>
        <w:t xml:space="preserve"> के ज़माने में मरने के बाद दफ्तर की जिन फाइलों के नीचे फैमिली पेंशन के इंतज़ार में </w:t>
      </w:r>
      <w:proofErr w:type="spellStart"/>
      <w:r>
        <w:rPr>
          <w:rFonts w:ascii="Arial" w:hAnsi="Arial" w:cs="Mangal" w:hint="cs"/>
          <w:b/>
          <w:bCs/>
          <w:cs/>
        </w:rPr>
        <w:t>भोलाराम</w:t>
      </w:r>
      <w:proofErr w:type="spellEnd"/>
      <w:r>
        <w:rPr>
          <w:rFonts w:ascii="Arial" w:hAnsi="Arial" w:cs="Mangal" w:hint="cs"/>
          <w:b/>
          <w:bCs/>
          <w:cs/>
        </w:rPr>
        <w:t xml:space="preserve"> का जीव </w:t>
      </w:r>
      <w:proofErr w:type="spellStart"/>
      <w:r>
        <w:rPr>
          <w:rFonts w:ascii="Arial" w:hAnsi="Arial" w:cs="Mangal" w:hint="cs"/>
          <w:b/>
          <w:bCs/>
          <w:cs/>
        </w:rPr>
        <w:t>यमपुरी</w:t>
      </w:r>
      <w:proofErr w:type="spellEnd"/>
      <w:r>
        <w:rPr>
          <w:rFonts w:ascii="Arial" w:hAnsi="Arial" w:cs="Mangal" w:hint="cs"/>
          <w:b/>
          <w:bCs/>
          <w:cs/>
        </w:rPr>
        <w:t xml:space="preserve"> जाने के बदले इसलिए छिपा था कि जो उसके परिवार को फैमिली पेंशन लग जाए तो वह फैमिली </w:t>
      </w:r>
      <w:r w:rsidR="004D2931">
        <w:rPr>
          <w:rFonts w:ascii="Arial" w:hAnsi="Arial" w:cs="Mangal" w:hint="cs"/>
          <w:b/>
          <w:bCs/>
          <w:cs/>
        </w:rPr>
        <w:t xml:space="preserve">की </w:t>
      </w:r>
      <w:proofErr w:type="spellStart"/>
      <w:r w:rsidR="004D2931">
        <w:rPr>
          <w:rFonts w:ascii="Arial" w:hAnsi="Arial" w:cs="Mangal" w:hint="cs"/>
          <w:b/>
          <w:bCs/>
          <w:cs/>
        </w:rPr>
        <w:t>टेंशन</w:t>
      </w:r>
      <w:proofErr w:type="spellEnd"/>
      <w:r w:rsidR="004D2931">
        <w:rPr>
          <w:rFonts w:ascii="Arial" w:hAnsi="Arial" w:cs="Mangal" w:hint="cs"/>
          <w:b/>
          <w:bCs/>
          <w:cs/>
        </w:rPr>
        <w:t xml:space="preserve"> से मुक्त हो </w:t>
      </w:r>
      <w:proofErr w:type="spellStart"/>
      <w:r w:rsidR="004D2931">
        <w:rPr>
          <w:rFonts w:ascii="Arial" w:hAnsi="Arial" w:cs="Mangal" w:hint="cs"/>
          <w:b/>
          <w:bCs/>
          <w:cs/>
        </w:rPr>
        <w:t>यमपुरी</w:t>
      </w:r>
      <w:proofErr w:type="spellEnd"/>
      <w:r w:rsidR="004D2931">
        <w:rPr>
          <w:rFonts w:ascii="Arial" w:hAnsi="Arial" w:cs="Mangal" w:hint="cs"/>
          <w:b/>
          <w:bCs/>
          <w:cs/>
        </w:rPr>
        <w:t xml:space="preserve"> गमन </w:t>
      </w:r>
      <w:proofErr w:type="spellStart"/>
      <w:r w:rsidR="004D2931">
        <w:rPr>
          <w:rFonts w:ascii="Arial" w:hAnsi="Arial" w:cs="Mangal" w:hint="cs"/>
          <w:b/>
          <w:bCs/>
          <w:cs/>
        </w:rPr>
        <w:t>करे</w:t>
      </w:r>
      <w:proofErr w:type="spellEnd"/>
      <w:r w:rsidR="004D2931">
        <w:rPr>
          <w:rFonts w:ascii="Arial" w:hAnsi="Arial" w:cs="Mangal" w:hint="cs"/>
          <w:b/>
          <w:bCs/>
          <w:cs/>
        </w:rPr>
        <w:t xml:space="preserve"> </w:t>
      </w:r>
      <w:r w:rsidR="009D0E11">
        <w:rPr>
          <w:rFonts w:ascii="Arial" w:hAnsi="Arial" w:cs="Arial" w:hint="cs"/>
          <w:b/>
          <w:bCs/>
          <w:cs/>
        </w:rPr>
        <w:t>”</w:t>
      </w:r>
      <w:r w:rsidR="009D0E11" w:rsidRPr="009D0E11">
        <w:t xml:space="preserve"> </w:t>
      </w:r>
      <w:r w:rsidR="009D0E11" w:rsidRPr="009D0E11">
        <w:rPr>
          <w:rFonts w:ascii="Arial" w:hAnsi="Arial" w:cs="Arial"/>
          <w:b/>
          <w:bCs/>
        </w:rPr>
        <w:t>?”(</w:t>
      </w:r>
      <w:r w:rsidR="009D0E11" w:rsidRPr="009D0E11">
        <w:rPr>
          <w:rFonts w:ascii="Arial" w:hAnsi="Arial" w:cs="Mangal"/>
          <w:b/>
          <w:bCs/>
          <w:cs/>
        </w:rPr>
        <w:t>पृ.क्र.२१)</w:t>
      </w:r>
    </w:p>
    <w:p>
      <w:pPr>
        <w:spacing w:after="0"/>
        <w:jc w:val="both"/>
      </w:pPr>
      <w:r>
        <w:rPr>
          <w:rFonts w:ascii="Mangal" w:hAnsi="Mangal" w:cs="Mangal" w:eastAsia="Mangal"/>
          <w:b/>
          <w:sz w:val="24"/>
        </w:rPr>
        <w:t>पंक्तियों की व्यंग्यात्मकता को विस्तृत रूप में स्पष्ट कीजिए</w:t>
      </w:r>
    </w:p>
    <w:p>
      <w:pPr>
        <w:spacing w:after="0"/>
        <w:jc w:val="both"/>
      </w:pPr>
      <w:r>
        <w:rPr>
          <w:rFonts w:ascii="Mangal" w:hAnsi="Mangal" w:cs="Mangal" w:eastAsia="Mangal"/>
          <w:b w:val="0"/>
          <w:sz w:val="24"/>
        </w:rPr>
        <w:t>परसाई की “भोलाराम का जीव” वाली फाइल-व्यवस्था को लेखक आज के संदर्भ में उलटते हैं: जीव पेंशन मिलने की प्रतीक्षा में नहीं, परिवार की पेंशन तय होने तक अटका है। मृत्यु के बाद भी सरकारी प्रक्रिया से मुक्ति न मिलना और परिवार को “टेंशन” से मुक्त करने की आशा, दफ्तरशाही की अमानवीय देरी को हास्य में व्यक्त करती है।</w:t>
      </w:r>
    </w:p>
    <w:p>
      <w:pPr>
        <w:spacing w:after="0"/>
        <w:jc w:val="both"/>
      </w:pPr>
      <w:r>
        <w:rPr>
          <w:rFonts w:ascii="Mangal" w:hAnsi="Mangal" w:cs="Mangal" w:eastAsia="Mangal"/>
          <w:b/>
          <w:sz w:val="24"/>
        </w:rPr>
        <w:t>इसमें मुख्य व्यंग्य कौन-सा है?</w:t>
      </w:r>
    </w:p>
    <w:p>
      <w:pPr>
        <w:spacing w:after="0"/>
        <w:jc w:val="both"/>
      </w:pPr>
      <w:r>
        <w:rPr>
          <w:rFonts w:ascii="Mangal" w:hAnsi="Mangal" w:cs="Mangal" w:eastAsia="Mangal"/>
          <w:b w:val="0"/>
          <w:sz w:val="24"/>
        </w:rPr>
        <w:t>मुख्य व्यंग्य पेंशन जैसी बुनियादी हकदारी को वर्षों तक फाइलों में उलझाने वाली नौकरशाही पर है; नागरिक की मृत्यु भी उस प्रक्रिया को तेज नहीं करती।</w:t>
      </w:r>
    </w:p>
    <w:p>
      <w:pPr>
        <w:spacing w:after="0"/>
        <w:jc w:val="both"/>
      </w:pPr>
      <w:r>
        <w:rPr>
          <w:rFonts w:ascii="Mangal" w:hAnsi="Mangal" w:cs="Mangal" w:eastAsia="Mangal"/>
          <w:b/>
          <w:sz w:val="24"/>
        </w:rPr>
        <w:t>लेखक क्या परिवर्तन चाहते हैं?</w:t>
      </w:r>
    </w:p>
    <w:p>
      <w:pPr>
        <w:spacing w:after="0"/>
        <w:jc w:val="both"/>
      </w:pPr>
      <w:r>
        <w:rPr>
          <w:rFonts w:ascii="Mangal" w:hAnsi="Mangal" w:cs="Mangal" w:eastAsia="Mangal"/>
          <w:b w:val="0"/>
          <w:sz w:val="24"/>
        </w:rPr>
        <w:t>लेखक चाहते हैं कि पेंशन और अन्य अधिकार समय पर, सरल और संवेदनशील ढंग से मिलें। परिवार को हक पाने के लिए मृत्यु और अंतहीन दफ्तर-चक्कर का इंतजार न करना पड़े।</w:t>
      </w:r>
    </w:p>
    <w:p w14:paraId="7AE63B71" w14:textId="77777777" w:rsidR="009D0E11" w:rsidRDefault="009D0E11" w:rsidP="00D83265">
      <w:pPr>
        <w:rPr>
          <w:rFonts w:ascii="Arial" w:hAnsi="Arial" w:cs="Arial"/>
          <w:b/>
          <w:bCs/>
        </w:rPr>
      </w:pPr>
    </w:p>
    <w:p w14:paraId="18568C98" w14:textId="0EB618E8" w:rsidR="004D2931" w:rsidRPr="005B6DFF" w:rsidRDefault="004D2931" w:rsidP="00D83265">
      <w:pPr>
        <w:rPr>
          <w:rFonts w:ascii="Arial" w:hAnsi="Arial" w:cs="Mangal"/>
          <w:b/>
          <w:bCs/>
        </w:rPr>
      </w:pPr>
      <w:r>
        <w:rPr>
          <w:rFonts w:ascii="Arial" w:hAnsi="Arial" w:cs="Arial" w:hint="cs"/>
          <w:b/>
          <w:bCs/>
          <w:cs/>
        </w:rPr>
        <w:t>“</w:t>
      </w:r>
      <w:r>
        <w:rPr>
          <w:rFonts w:ascii="Arial" w:hAnsi="Arial" w:cs="Mangal" w:hint="cs"/>
          <w:b/>
          <w:bCs/>
          <w:cs/>
        </w:rPr>
        <w:t>पता नहीं क्यों</w:t>
      </w:r>
      <w:r>
        <w:rPr>
          <w:rFonts w:ascii="Arial" w:hAnsi="Arial" w:cs="Mangal" w:hint="cs"/>
          <w:b/>
          <w:bCs/>
        </w:rPr>
        <w:t>,</w:t>
      </w:r>
      <w:r>
        <w:rPr>
          <w:rFonts w:ascii="Arial" w:hAnsi="Arial" w:cs="Mangal" w:hint="cs"/>
          <w:b/>
          <w:bCs/>
          <w:cs/>
        </w:rPr>
        <w:t>आदमी को फैमिली की चिंता जिंदा रहते उतनी नहीं होती ,जितनी मरने के बाद होती है?</w:t>
      </w:r>
      <w:r>
        <w:rPr>
          <w:rFonts w:ascii="Arial" w:hAnsi="Arial" w:cs="Arial" w:hint="cs"/>
          <w:b/>
          <w:bCs/>
          <w:cs/>
        </w:rPr>
        <w:t>”</w:t>
      </w:r>
      <w:r>
        <w:rPr>
          <w:rFonts w:ascii="Arial" w:hAnsi="Arial" w:cs="Mangal" w:hint="cs"/>
          <w:b/>
          <w:bCs/>
          <w:cs/>
        </w:rPr>
        <w:t>(पृ.क्र.२१)</w:t>
      </w:r>
    </w:p>
    <w:p>
      <w:pPr>
        <w:spacing w:after="0"/>
        <w:jc w:val="both"/>
      </w:pPr>
      <w:r>
        <w:rPr>
          <w:rFonts w:ascii="Mangal" w:hAnsi="Mangal" w:cs="Mangal" w:eastAsia="Mangal"/>
          <w:b/>
          <w:sz w:val="24"/>
        </w:rPr>
        <w:t>पंक्तियों की व्यंग्यात्मकता को विस्तृत रूप में स्पष्ट कीजिए</w:t>
      </w:r>
    </w:p>
    <w:p>
      <w:pPr>
        <w:spacing w:after="0"/>
        <w:jc w:val="both"/>
      </w:pPr>
      <w:r>
        <w:rPr>
          <w:rFonts w:ascii="Mangal" w:hAnsi="Mangal" w:cs="Mangal" w:eastAsia="Mangal"/>
          <w:b w:val="0"/>
          <w:sz w:val="24"/>
        </w:rPr>
        <w:t>जीवित रहते परिवार की चिंता कम और मरने के बाद अधिक होने का कथन सामान्य मानवीय संवेदना को उलटता है। आसपास का संदर्भ बताता है कि यह चिंता वास्तविक सहारे से कम, पेंशन और आर्थिक व्यवस्था पर निर्भर है; इसलिए प्रश्न मार्मिक भी है और व्यवस्था पर कटाक्ष भी।</w:t>
      </w:r>
    </w:p>
    <w:p>
      <w:pPr>
        <w:spacing w:after="0"/>
        <w:jc w:val="both"/>
      </w:pPr>
      <w:r>
        <w:rPr>
          <w:rFonts w:ascii="Mangal" w:hAnsi="Mangal" w:cs="Mangal" w:eastAsia="Mangal"/>
          <w:b/>
          <w:sz w:val="24"/>
        </w:rPr>
        <w:t>इसमें मुख्य व्यंग्य कौन-सा है?</w:t>
      </w:r>
    </w:p>
    <w:p>
      <w:pPr>
        <w:spacing w:after="0"/>
        <w:jc w:val="both"/>
      </w:pPr>
      <w:r>
        <w:rPr>
          <w:rFonts w:ascii="Mangal" w:hAnsi="Mangal" w:cs="Mangal" w:eastAsia="Mangal"/>
          <w:b w:val="0"/>
          <w:sz w:val="24"/>
        </w:rPr>
        <w:t>मुख्य व्यंग्य उस सामाजिक-प्रशासनिक हालत पर है जिसमें परिवार की सुरक्षा और पेंशन का प्रश्न मृत्यु के बाद की चिंता बन जाता है। यह मनुष्य की जिम्मेदारी और कल्याण-व्यवस्था, दोनों की विफलता उजागर करता है।</w:t>
      </w:r>
    </w:p>
    <w:p>
      <w:pPr>
        <w:spacing w:after="0"/>
        <w:jc w:val="both"/>
      </w:pPr>
      <w:r>
        <w:rPr>
          <w:rFonts w:ascii="Mangal" w:hAnsi="Mangal" w:cs="Mangal" w:eastAsia="Mangal"/>
          <w:b/>
          <w:sz w:val="24"/>
        </w:rPr>
        <w:t>लेखक क्या परिवर्तन चाहते हैं?</w:t>
      </w:r>
    </w:p>
    <w:p>
      <w:pPr>
        <w:spacing w:after="0"/>
        <w:jc w:val="both"/>
      </w:pPr>
      <w:r>
        <w:rPr>
          <w:rFonts w:ascii="Mangal" w:hAnsi="Mangal" w:cs="Mangal" w:eastAsia="Mangal"/>
          <w:b w:val="0"/>
          <w:sz w:val="24"/>
        </w:rPr>
        <w:t>लेखक चाहते हैं कि परिवार की आर्थिक सुरक्षा और पेंशन संबंधी दायित्व समय रहते पूरे हों। जीवित रहते ही परिवार को सहारा और अधिकार मिलें, ताकि मृत्यु के बाद की औपचारिकता ही मुख्य चिंता न बने।</w:t>
      </w:r>
    </w:p>
    <w:p w14:paraId="381BEA6F" w14:textId="77777777" w:rsidR="005B6DFF" w:rsidRDefault="005B6DFF" w:rsidP="00D83265">
      <w:pPr>
        <w:rPr>
          <w:rFonts w:ascii="Arial" w:hAnsi="Arial" w:cs="Arial"/>
          <w:b/>
          <w:bCs/>
          <w:szCs w:val="24"/>
        </w:rPr>
      </w:pPr>
    </w:p>
    <w:p w14:paraId="1553BDA1" w14:textId="77777777" w:rsidR="005B6DFF" w:rsidRDefault="005B6DFF" w:rsidP="00D83265">
      <w:pPr>
        <w:rPr>
          <w:rFonts w:ascii="Arial" w:hAnsi="Arial" w:cs="Arial"/>
          <w:b/>
          <w:bCs/>
          <w:szCs w:val="24"/>
        </w:rPr>
      </w:pPr>
    </w:p>
    <w:p w14:paraId="06885ABD" w14:textId="77777777" w:rsidR="005B6DFF" w:rsidRDefault="005B6DFF" w:rsidP="00D83265">
      <w:pPr>
        <w:rPr>
          <w:rFonts w:ascii="Arial" w:hAnsi="Arial" w:cs="Arial"/>
          <w:b/>
          <w:bCs/>
          <w:szCs w:val="24"/>
        </w:rPr>
      </w:pPr>
    </w:p>
    <w:p w14:paraId="4C222807" w14:textId="489E935E" w:rsidR="001A29BA" w:rsidRPr="00285E4B" w:rsidRDefault="00285E4B" w:rsidP="00D83265">
      <w:pPr>
        <w:rPr>
          <w:rFonts w:cs="Mangal"/>
          <w:b/>
          <w:bCs/>
        </w:rPr>
      </w:pPr>
      <w:r>
        <w:rPr>
          <w:rFonts w:ascii="Arial" w:hAnsi="Arial" w:cs="Arial" w:hint="cs"/>
          <w:b/>
          <w:bCs/>
          <w:szCs w:val="24"/>
          <w:cs/>
        </w:rPr>
        <w:t>“</w:t>
      </w:r>
      <w:r w:rsidR="001A29BA">
        <w:rPr>
          <w:rFonts w:cs="Mangal" w:hint="cs"/>
          <w:b/>
          <w:bCs/>
          <w:szCs w:val="24"/>
          <w:cs/>
        </w:rPr>
        <w:t xml:space="preserve">देश में जनता को कटते -कटते अब क़ानून की छुरी वालों से इतना डर लगाने लगा है कि जो उन्हें सामने से कोई शाकाहारी छुरी लिए भी दिख जाए तो भी वे आँखें मूँदे शाकाहारी छुरी के आगे </w:t>
      </w:r>
      <w:proofErr w:type="spellStart"/>
      <w:r w:rsidR="001A29BA">
        <w:rPr>
          <w:rFonts w:cs="Mangal" w:hint="cs"/>
          <w:b/>
          <w:bCs/>
          <w:szCs w:val="24"/>
          <w:cs/>
        </w:rPr>
        <w:t>सरेंडर</w:t>
      </w:r>
      <w:proofErr w:type="spellEnd"/>
      <w:r w:rsidR="001A29BA">
        <w:rPr>
          <w:rFonts w:cs="Mangal" w:hint="cs"/>
          <w:b/>
          <w:bCs/>
          <w:szCs w:val="24"/>
          <w:cs/>
        </w:rPr>
        <w:t xml:space="preserve"> कर देते हैं,</w:t>
      </w:r>
      <w:r w:rsidR="005B6DFF">
        <w:rPr>
          <w:rFonts w:cs="Mangal" w:hint="cs"/>
          <w:b/>
          <w:bCs/>
          <w:szCs w:val="24"/>
          <w:cs/>
        </w:rPr>
        <w:t xml:space="preserve"> </w:t>
      </w:r>
      <w:r w:rsidR="001A29BA">
        <w:rPr>
          <w:rFonts w:cs="Mangal" w:hint="cs"/>
          <w:b/>
          <w:bCs/>
          <w:szCs w:val="24"/>
          <w:cs/>
        </w:rPr>
        <w:t xml:space="preserve">बिना कोई सौदे बाजी किए यह जानते हुए भी कि जितना देश </w:t>
      </w:r>
      <w:r w:rsidR="00BF0AEA">
        <w:rPr>
          <w:rFonts w:cs="Mangal" w:hint="cs"/>
          <w:b/>
          <w:bCs/>
          <w:szCs w:val="24"/>
          <w:cs/>
        </w:rPr>
        <w:t>छु</w:t>
      </w:r>
      <w:r w:rsidR="001A29BA">
        <w:rPr>
          <w:rFonts w:cs="Mangal" w:hint="cs"/>
          <w:b/>
          <w:bCs/>
          <w:szCs w:val="24"/>
          <w:cs/>
        </w:rPr>
        <w:t xml:space="preserve">री वालों का </w:t>
      </w:r>
      <w:r w:rsidR="00BF0AEA">
        <w:rPr>
          <w:rFonts w:cs="Mangal" w:hint="cs"/>
          <w:b/>
          <w:bCs/>
          <w:szCs w:val="24"/>
          <w:cs/>
        </w:rPr>
        <w:t>है</w:t>
      </w:r>
      <w:r w:rsidR="00BF0AEA">
        <w:rPr>
          <w:rFonts w:cs="Mangal" w:hint="cs"/>
          <w:b/>
          <w:bCs/>
          <w:szCs w:val="24"/>
        </w:rPr>
        <w:t>,</w:t>
      </w:r>
      <w:r w:rsidR="00BF0AEA">
        <w:rPr>
          <w:rFonts w:cs="Mangal" w:hint="cs"/>
          <w:b/>
          <w:bCs/>
          <w:szCs w:val="24"/>
          <w:cs/>
        </w:rPr>
        <w:t xml:space="preserve">उतना ही गर्दन वालों का भी </w:t>
      </w:r>
      <w:r>
        <w:rPr>
          <w:rFonts w:ascii="Arial" w:hAnsi="Arial" w:cs="Arial" w:hint="cs"/>
          <w:b/>
          <w:bCs/>
          <w:szCs w:val="24"/>
          <w:cs/>
        </w:rPr>
        <w:t>”(</w:t>
      </w:r>
      <w:r>
        <w:rPr>
          <w:rFonts w:ascii="Arial" w:hAnsi="Arial" w:cs="Mangal" w:hint="cs"/>
          <w:b/>
          <w:bCs/>
          <w:cs/>
        </w:rPr>
        <w:t>पृ.क्र.</w:t>
      </w:r>
      <w:r w:rsidR="005B6DFF">
        <w:rPr>
          <w:rFonts w:ascii="Arial" w:hAnsi="Arial" w:cs="Mangal" w:hint="cs"/>
          <w:b/>
          <w:bCs/>
          <w:cs/>
        </w:rPr>
        <w:t>२२)</w:t>
      </w:r>
    </w:p>
    <w:p>
      <w:pPr>
        <w:spacing w:after="0"/>
        <w:jc w:val="both"/>
      </w:pPr>
      <w:r>
        <w:rPr>
          <w:rFonts w:ascii="Mangal" w:hAnsi="Mangal" w:cs="Mangal" w:eastAsia="Mangal"/>
          <w:b/>
          <w:sz w:val="24"/>
        </w:rPr>
        <w:t>पंक्तियों की व्यंग्यात्मकता को विस्तृत रूप में स्पष्ट कीजिए</w:t>
      </w:r>
    </w:p>
    <w:p>
      <w:pPr>
        <w:spacing w:after="0"/>
        <w:jc w:val="both"/>
      </w:pPr>
      <w:r>
        <w:rPr>
          <w:rFonts w:ascii="Mangal" w:hAnsi="Mangal" w:cs="Mangal" w:eastAsia="Mangal"/>
          <w:b w:val="0"/>
          <w:sz w:val="24"/>
        </w:rPr>
        <w:t>“कानून की छुरी” का रूपक जनता के मन में कानून-पालकों और ताकतवर लोगों से पैदा भय को दिखाता है। इतना डर बैठ गया है कि निर्दोष/शाकाहारी छुरी देखकर भी लोग आँखें मूँदकर समर्पण कर देते हैं; “देश छुरी वालों और गर्दन वालों दोनों का” कहकर लेखक नागरिक अधिकार और सत्ता के बीच बराबरी याद दिलाते हैं।</w:t>
      </w:r>
    </w:p>
    <w:p>
      <w:pPr>
        <w:spacing w:after="0"/>
        <w:jc w:val="both"/>
      </w:pPr>
      <w:r>
        <w:rPr>
          <w:rFonts w:ascii="Mangal" w:hAnsi="Mangal" w:cs="Mangal" w:eastAsia="Mangal"/>
          <w:b/>
          <w:sz w:val="24"/>
        </w:rPr>
        <w:t>इसमें मुख्य व्यंग्य कौन-सा है?</w:t>
      </w:r>
    </w:p>
    <w:p>
      <w:pPr>
        <w:spacing w:after="0"/>
        <w:jc w:val="both"/>
      </w:pPr>
      <w:r>
        <w:rPr>
          <w:rFonts w:ascii="Mangal" w:hAnsi="Mangal" w:cs="Mangal" w:eastAsia="Mangal"/>
          <w:b w:val="0"/>
          <w:sz w:val="24"/>
        </w:rPr>
        <w:t>मुख्य व्यंग्य भ्रष्ट या दमनकारी ताकतों के सामने जनता की भयभीत चुप्पी पर है। कानून-व्यवस्था का उद्देश्य सुरक्षा होना चाहिए, पर उसका नाम ही आम नागरिक को समर्पण के लिए मजबूर कर रहा है।</w:t>
      </w:r>
    </w:p>
    <w:p>
      <w:pPr>
        <w:spacing w:after="0"/>
        <w:jc w:val="both"/>
      </w:pPr>
      <w:r>
        <w:rPr>
          <w:rFonts w:ascii="Mangal" w:hAnsi="Mangal" w:cs="Mangal" w:eastAsia="Mangal"/>
          <w:b/>
          <w:sz w:val="24"/>
        </w:rPr>
        <w:t>लेखक क्या परिवर्तन चाहते हैं?</w:t>
      </w:r>
    </w:p>
    <w:p>
      <w:pPr>
        <w:spacing w:after="0"/>
        <w:jc w:val="both"/>
      </w:pPr>
      <w:r>
        <w:rPr>
          <w:rFonts w:ascii="Mangal" w:hAnsi="Mangal" w:cs="Mangal" w:eastAsia="Mangal"/>
          <w:b w:val="0"/>
          <w:sz w:val="24"/>
        </w:rPr>
        <w:t>लेखक चाहते हैं कि कानून न्यायपूर्ण और नागरिकों के प्रति जवाबदेह हो। जनता भय के बजाय अपने अधिकारों के प्रति सजग रहे और कानून का इस्तेमाल डराने या शोषण के लिए न हो।</w:t>
      </w:r>
    </w:p>
    <w:p w14:paraId="7E4D5D37" w14:textId="77777777" w:rsidR="00D15162" w:rsidRPr="00D15162" w:rsidRDefault="00D15162" w:rsidP="00D15162">
      <w:pPr>
        <w:jc w:val="center"/>
        <w:rPr>
          <w:rFonts w:cstheme="minorBidi"/>
          <w:b/>
          <w:bCs/>
          <w:szCs w:val="24"/>
        </w:rPr>
      </w:pPr>
    </w:p>
    <w:sectPr w:rsidR="00D15162" w:rsidRPr="00D15162" w:rsidSect="00D15162">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Mangal">
    <w:panose1 w:val="00000400000000000000"/>
    <w:charset w:val="01"/>
    <w:family w:val="auto"/>
    <w:pitch w:val="variable"/>
    <w:sig w:usb0="00008000" w:usb1="00000000" w:usb2="00000000" w:usb3="00000000" w:csb0="00000000" w:csb1="00000000"/>
  </w:font>
  <w:font w:name="Kokila">
    <w:panose1 w:val="01010601010101010101"/>
    <w:charset w:val="00"/>
    <w:family w:val="swiss"/>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383F"/>
    <w:rsid w:val="000B59B7"/>
    <w:rsid w:val="001A29BA"/>
    <w:rsid w:val="00285E4B"/>
    <w:rsid w:val="003653C7"/>
    <w:rsid w:val="00407715"/>
    <w:rsid w:val="004D2931"/>
    <w:rsid w:val="005B6DFF"/>
    <w:rsid w:val="00822E0C"/>
    <w:rsid w:val="0093383F"/>
    <w:rsid w:val="009D0E11"/>
    <w:rsid w:val="00B25EFD"/>
    <w:rsid w:val="00BF0AEA"/>
    <w:rsid w:val="00D15162"/>
    <w:rsid w:val="00D83265"/>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B55BC2"/>
  <w15:chartTrackingRefBased/>
  <w15:docId w15:val="{38D89D78-FE05-41EE-B22D-867371831F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1"/>
        <w:lang w:val="en-IN"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Kokila"/>
    </w:rPr>
  </w:style>
  <w:style w:type="paragraph" w:styleId="Heading1">
    <w:name w:val="heading 1"/>
    <w:basedOn w:val="Normal"/>
    <w:next w:val="Normal"/>
    <w:link w:val="Heading1Char"/>
    <w:uiPriority w:val="9"/>
    <w:qFormat/>
    <w:rsid w:val="0093383F"/>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93383F"/>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93383F"/>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9338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38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38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38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38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38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383F"/>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93383F"/>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93383F"/>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9338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38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38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38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38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383F"/>
    <w:rPr>
      <w:rFonts w:eastAsiaTheme="majorEastAsia" w:cstheme="majorBidi"/>
      <w:color w:val="272727" w:themeColor="text1" w:themeTint="D8"/>
    </w:rPr>
  </w:style>
  <w:style w:type="paragraph" w:styleId="Title">
    <w:name w:val="Title"/>
    <w:basedOn w:val="Normal"/>
    <w:next w:val="Normal"/>
    <w:link w:val="TitleChar"/>
    <w:uiPriority w:val="10"/>
    <w:qFormat/>
    <w:rsid w:val="0093383F"/>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93383F"/>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93383F"/>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93383F"/>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93383F"/>
    <w:pPr>
      <w:spacing w:before="160"/>
      <w:jc w:val="center"/>
    </w:pPr>
    <w:rPr>
      <w:rFonts w:cs="Mangal"/>
      <w:i/>
      <w:iCs/>
      <w:color w:val="404040" w:themeColor="text1" w:themeTint="BF"/>
    </w:rPr>
  </w:style>
  <w:style w:type="character" w:customStyle="1" w:styleId="QuoteChar">
    <w:name w:val="Quote Char"/>
    <w:basedOn w:val="DefaultParagraphFont"/>
    <w:link w:val="Quote"/>
    <w:uiPriority w:val="29"/>
    <w:rsid w:val="0093383F"/>
    <w:rPr>
      <w:rFonts w:cs="Mangal"/>
      <w:i/>
      <w:iCs/>
      <w:color w:val="404040" w:themeColor="text1" w:themeTint="BF"/>
    </w:rPr>
  </w:style>
  <w:style w:type="paragraph" w:styleId="ListParagraph">
    <w:name w:val="List Paragraph"/>
    <w:basedOn w:val="Normal"/>
    <w:uiPriority w:val="34"/>
    <w:qFormat/>
    <w:rsid w:val="0093383F"/>
    <w:pPr>
      <w:ind w:left="720"/>
      <w:contextualSpacing/>
    </w:pPr>
    <w:rPr>
      <w:rFonts w:cs="Mangal"/>
    </w:rPr>
  </w:style>
  <w:style w:type="character" w:styleId="IntenseEmphasis">
    <w:name w:val="Intense Emphasis"/>
    <w:basedOn w:val="DefaultParagraphFont"/>
    <w:uiPriority w:val="21"/>
    <w:qFormat/>
    <w:rsid w:val="0093383F"/>
    <w:rPr>
      <w:i/>
      <w:iCs/>
      <w:color w:val="0F4761" w:themeColor="accent1" w:themeShade="BF"/>
    </w:rPr>
  </w:style>
  <w:style w:type="paragraph" w:styleId="IntenseQuote">
    <w:name w:val="Intense Quote"/>
    <w:basedOn w:val="Normal"/>
    <w:next w:val="Normal"/>
    <w:link w:val="IntenseQuoteChar"/>
    <w:uiPriority w:val="30"/>
    <w:qFormat/>
    <w:rsid w:val="0093383F"/>
    <w:pPr>
      <w:pBdr>
        <w:top w:val="single" w:sz="4" w:space="10" w:color="0F4761" w:themeColor="accent1" w:themeShade="BF"/>
        <w:bottom w:val="single" w:sz="4" w:space="10" w:color="0F4761" w:themeColor="accent1" w:themeShade="BF"/>
      </w:pBdr>
      <w:spacing w:before="360" w:after="360"/>
      <w:ind w:left="864" w:right="864"/>
      <w:jc w:val="center"/>
    </w:pPr>
    <w:rPr>
      <w:rFonts w:cs="Mangal"/>
      <w:i/>
      <w:iCs/>
      <w:color w:val="0F4761" w:themeColor="accent1" w:themeShade="BF"/>
    </w:rPr>
  </w:style>
  <w:style w:type="character" w:customStyle="1" w:styleId="IntenseQuoteChar">
    <w:name w:val="Intense Quote Char"/>
    <w:basedOn w:val="DefaultParagraphFont"/>
    <w:link w:val="IntenseQuote"/>
    <w:uiPriority w:val="30"/>
    <w:rsid w:val="0093383F"/>
    <w:rPr>
      <w:rFonts w:cs="Mangal"/>
      <w:i/>
      <w:iCs/>
      <w:color w:val="0F4761" w:themeColor="accent1" w:themeShade="BF"/>
    </w:rPr>
  </w:style>
  <w:style w:type="character" w:styleId="IntenseReference">
    <w:name w:val="Intense Reference"/>
    <w:basedOn w:val="DefaultParagraphFont"/>
    <w:uiPriority w:val="32"/>
    <w:qFormat/>
    <w:rsid w:val="0093383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113</Words>
  <Characters>647</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Soham Vinchu</dc:creator>
  <cp:keywords/>
  <dc:description/>
  <cp:lastModifiedBy>Soham Vinchu</cp:lastModifiedBy>
  <cp:revision>10</cp:revision>
  <dcterms:created xsi:type="dcterms:W3CDTF">2026-09-12T11:32:00Z</dcterms:created>
  <dcterms:modified xsi:type="dcterms:W3CDTF">2026-09-18T09:32:00Z</dcterms:modified>
</cp:coreProperties>
</file>