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285C0" w14:textId="524042B3" w:rsidR="00407715" w:rsidRDefault="00320692" w:rsidP="00320692">
      <w:pPr>
        <w:jc w:val="center"/>
        <w:rPr>
          <w:rFonts w:cstheme="minorBidi"/>
          <w:b/>
          <w:bCs/>
          <w:szCs w:val="24"/>
        </w:rPr>
      </w:pPr>
      <w:r w:rsidRPr="00320692">
        <w:rPr>
          <w:rFonts w:cstheme="minorBidi"/>
          <w:b/>
          <w:bCs/>
          <w:szCs w:val="24"/>
          <w:cs/>
        </w:rPr>
        <w:t>इट हैप्पंस</w:t>
      </w:r>
      <w:r>
        <w:rPr>
          <w:rFonts w:cstheme="minorBidi" w:hint="cs"/>
          <w:b/>
          <w:bCs/>
          <w:szCs w:val="24"/>
          <w:cs/>
        </w:rPr>
        <w:t xml:space="preserve"> </w:t>
      </w:r>
      <w:r w:rsidRPr="00320692">
        <w:rPr>
          <w:rFonts w:cstheme="minorBidi"/>
          <w:b/>
          <w:bCs/>
          <w:szCs w:val="24"/>
          <w:cs/>
        </w:rPr>
        <w:t>ओनली इन संसद</w:t>
      </w:r>
    </w:p>
    <w:p w14:paraId="7BF34948" w14:textId="77777777" w:rsidR="00C96E9D" w:rsidRDefault="004A0BAC" w:rsidP="004A0BAC">
      <w:pPr>
        <w:rPr>
          <w:rFonts w:cs="Mangal"/>
          <w:b/>
          <w:bCs/>
          <w:szCs w:val="24"/>
        </w:rPr>
      </w:pPr>
      <w:r w:rsidRPr="004A0BAC">
        <w:rPr>
          <w:rFonts w:cs="Mangal"/>
          <w:b/>
          <w:bCs/>
          <w:szCs w:val="24"/>
          <w:cs/>
        </w:rPr>
        <w:t xml:space="preserve">अशोक गौतम लिखित ‘इट हैप्पंस ओनली इन संसद’ शीर्षक हास्य-व्यंग्य रचना में लेखक ने </w:t>
      </w:r>
    </w:p>
    <w:p w14:paraId="616205A2" w14:textId="77777777" w:rsidR="00C96E9D" w:rsidRDefault="00C96E9D" w:rsidP="004A0BAC">
      <w:pPr>
        <w:rPr>
          <w:rFonts w:cs="Mangal"/>
          <w:b/>
          <w:bCs/>
          <w:szCs w:val="24"/>
        </w:rPr>
      </w:pPr>
    </w:p>
    <w:p w14:paraId="21883891" w14:textId="66BD3430" w:rsidR="004A0BAC" w:rsidRDefault="00964847" w:rsidP="004A0BAC">
      <w:pPr>
        <w:rPr>
          <w:rFonts w:cs="Mangal"/>
          <w:b/>
          <w:bCs/>
          <w:szCs w:val="24"/>
        </w:rPr>
      </w:pPr>
      <w:r>
        <w:rPr>
          <w:rFonts w:ascii="Arial" w:hAnsi="Arial" w:cs="Arial" w:hint="cs"/>
          <w:b/>
          <w:bCs/>
          <w:szCs w:val="24"/>
          <w:cs/>
        </w:rPr>
        <w:t>“</w:t>
      </w:r>
      <w:r w:rsidR="00C96E9D">
        <w:rPr>
          <w:rFonts w:cs="Mangal" w:hint="cs"/>
          <w:b/>
          <w:bCs/>
          <w:szCs w:val="24"/>
          <w:cs/>
        </w:rPr>
        <w:t xml:space="preserve">सफल राजनीति का रास्ता हंगामों ,मार पीट करवाने के बीच से होकर ही जाता है </w:t>
      </w:r>
      <w:r>
        <w:rPr>
          <w:rFonts w:cs="Mangal" w:hint="cs"/>
          <w:b/>
          <w:bCs/>
          <w:szCs w:val="24"/>
          <w:cs/>
        </w:rPr>
        <w:t>राजनीति में जाने के लिए पढ़ाई-लिखाई जरूरी नहीं, बात- बात पर हंगामा खड़ा करना अनिवार्य योग्यता  है</w:t>
      </w:r>
      <w:r>
        <w:rPr>
          <w:rFonts w:ascii="Arial" w:hAnsi="Arial" w:cs="Arial" w:hint="cs"/>
          <w:b/>
          <w:bCs/>
          <w:szCs w:val="24"/>
          <w:cs/>
        </w:rPr>
        <w:t>”</w:t>
      </w:r>
      <w:r>
        <w:rPr>
          <w:rFonts w:cs="Mangal" w:hint="cs"/>
          <w:b/>
          <w:bCs/>
          <w:szCs w:val="24"/>
          <w:cs/>
        </w:rPr>
        <w:t xml:space="preserve">  (पृ.क्र.३३)</w:t>
      </w:r>
    </w:p>
    <w:p w14:paraId="1490DED3" w14:textId="77777777" w:rsidR="00964847" w:rsidRDefault="00964847" w:rsidP="004A0BAC">
      <w:pPr>
        <w:rPr>
          <w:rFonts w:cs="Mangal"/>
          <w:b/>
          <w:bCs/>
          <w:szCs w:val="24"/>
        </w:rPr>
      </w:pPr>
    </w:p>
    <w:p w14:paraId="4C464147" w14:textId="632F16C0" w:rsidR="00964847" w:rsidRPr="00D34C9C" w:rsidRDefault="00964847" w:rsidP="004A0BAC">
      <w:pPr>
        <w:rPr>
          <w:rFonts w:ascii="Arial" w:hAnsi="Arial" w:cs="Mangal"/>
          <w:b/>
          <w:bCs/>
        </w:rPr>
      </w:pPr>
      <w:r>
        <w:rPr>
          <w:rFonts w:ascii="Arial" w:hAnsi="Arial" w:cs="Arial" w:hint="cs"/>
          <w:b/>
          <w:bCs/>
          <w:szCs w:val="24"/>
          <w:cs/>
        </w:rPr>
        <w:t>“</w:t>
      </w:r>
      <w:r>
        <w:rPr>
          <w:rFonts w:cs="Mangal" w:hint="cs"/>
          <w:b/>
          <w:bCs/>
          <w:szCs w:val="24"/>
          <w:cs/>
        </w:rPr>
        <w:t xml:space="preserve"> बंधु! तो हम कहाँ इस बात से इनकार कर रहे हैं कि हंगामा करना हमारा तुम्हारा मौलिक अधिकार नहीं है ? शांतिपूर्ण प्रदर्शन </w:t>
      </w:r>
      <w:r w:rsidR="00D34C9C">
        <w:rPr>
          <w:rFonts w:cs="Mangal" w:hint="cs"/>
          <w:b/>
          <w:bCs/>
          <w:szCs w:val="24"/>
          <w:cs/>
        </w:rPr>
        <w:t>के बहाने जमकर हंगामा करना ही तो बस, एक हमारा लोकतांत्रिक अधिकार है पर हंगामा समय</w:t>
      </w:r>
      <w:r w:rsidR="00D34C9C">
        <w:rPr>
          <w:rFonts w:cs="Mangal" w:hint="cs"/>
          <w:b/>
          <w:bCs/>
          <w:szCs w:val="24"/>
        </w:rPr>
        <w:t>,</w:t>
      </w:r>
      <w:r w:rsidR="00D34C9C">
        <w:rPr>
          <w:rFonts w:cs="Mangal" w:hint="cs"/>
          <w:b/>
          <w:bCs/>
          <w:szCs w:val="24"/>
          <w:cs/>
        </w:rPr>
        <w:t>स्थिति के हिसाब से हो तो हंगामा करते हुए भी मन को शांति मिलती है</w:t>
      </w:r>
      <w:r w:rsidR="00D34C9C">
        <w:rPr>
          <w:rFonts w:ascii="Arial" w:hAnsi="Arial" w:cs="Arial" w:hint="cs"/>
          <w:b/>
          <w:bCs/>
          <w:szCs w:val="24"/>
          <w:cs/>
        </w:rPr>
        <w:t>”(</w:t>
      </w:r>
      <w:r w:rsidR="00D34C9C">
        <w:rPr>
          <w:rFonts w:ascii="Arial" w:hAnsi="Arial" w:cs="Mangal" w:hint="cs"/>
          <w:b/>
          <w:bCs/>
          <w:cs/>
        </w:rPr>
        <w:t>पृ.क्र.३४)</w:t>
      </w:r>
    </w:p>
    <w:p w14:paraId="7BC6695C" w14:textId="77777777" w:rsidR="004A0BAC" w:rsidRPr="00320692" w:rsidRDefault="004A0BAC" w:rsidP="00320692">
      <w:pPr>
        <w:jc w:val="center"/>
        <w:rPr>
          <w:rFonts w:cstheme="minorBidi"/>
          <w:b/>
          <w:bCs/>
          <w:szCs w:val="24"/>
        </w:rPr>
      </w:pPr>
    </w:p>
    <w:sectPr w:rsidR="004A0BAC" w:rsidRPr="00320692" w:rsidSect="0032069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C0"/>
    <w:rsid w:val="000B59B7"/>
    <w:rsid w:val="003178C0"/>
    <w:rsid w:val="00320692"/>
    <w:rsid w:val="00407715"/>
    <w:rsid w:val="004A0BAC"/>
    <w:rsid w:val="00835F64"/>
    <w:rsid w:val="00964847"/>
    <w:rsid w:val="00B25EFD"/>
    <w:rsid w:val="00C96E9D"/>
    <w:rsid w:val="00D3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C4AA"/>
  <w15:chartTrackingRefBased/>
  <w15:docId w15:val="{2D0F2552-2C54-482C-B643-9148056FB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8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8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8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78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78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78C0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8C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8C0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317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8C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5</cp:revision>
  <dcterms:created xsi:type="dcterms:W3CDTF">2026-09-12T11:42:00Z</dcterms:created>
  <dcterms:modified xsi:type="dcterms:W3CDTF">2026-09-18T11:09:00Z</dcterms:modified>
</cp:coreProperties>
</file>