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D8A3CC" w14:textId="55211FAE" w:rsidR="00407715" w:rsidRDefault="00643125" w:rsidP="00643125">
      <w:pPr>
        <w:jc w:val="center"/>
        <w:rPr>
          <w:rFonts w:cstheme="minorBidi"/>
          <w:b/>
          <w:bCs/>
          <w:szCs w:val="24"/>
        </w:rPr>
      </w:pPr>
      <w:r w:rsidRPr="00643125">
        <w:rPr>
          <w:rFonts w:cstheme="minorBidi"/>
          <w:b/>
          <w:bCs/>
          <w:szCs w:val="24"/>
          <w:cs/>
        </w:rPr>
        <w:t>सम्पूर्ण फॅमिली शांति यंत्र</w:t>
      </w:r>
    </w:p>
    <w:p w14:paraId="1D5DB08A" w14:textId="50EE9CE7" w:rsidR="00022567" w:rsidRDefault="00022567" w:rsidP="00643125">
      <w:pPr>
        <w:jc w:val="center"/>
        <w:rPr>
          <w:rFonts w:cs="Mangal"/>
          <w:b/>
          <w:bCs/>
          <w:szCs w:val="24"/>
        </w:rPr>
      </w:pPr>
      <w:r w:rsidRPr="00022567">
        <w:rPr>
          <w:rFonts w:cs="Mangal"/>
          <w:b/>
          <w:bCs/>
          <w:szCs w:val="24"/>
          <w:cs/>
        </w:rPr>
        <w:t xml:space="preserve">अशोक गौतम लिखित ‘सम्पूर्ण फॅमिली शांति यंत्र’ शीर्षक हास्य-व्यंग्य रचना में लेखक ने  </w:t>
      </w:r>
    </w:p>
    <w:p w14:paraId="084D7342" w14:textId="77777777" w:rsidR="001076AF" w:rsidRDefault="001076AF" w:rsidP="00643125">
      <w:pPr>
        <w:jc w:val="center"/>
        <w:rPr>
          <w:rFonts w:cstheme="minorBidi"/>
          <w:b/>
          <w:bCs/>
          <w:szCs w:val="24"/>
        </w:rPr>
      </w:pPr>
    </w:p>
    <w:p w14:paraId="744C9104" w14:textId="5C1A5493" w:rsidR="00DB2E30" w:rsidRDefault="00910025" w:rsidP="00643125">
      <w:pPr>
        <w:jc w:val="center"/>
        <w:rPr>
          <w:rFonts w:ascii="Arial" w:hAnsi="Arial" w:cs="Mangal"/>
          <w:b/>
          <w:bCs/>
        </w:rPr>
      </w:pPr>
      <w:r>
        <w:rPr>
          <w:rFonts w:ascii="Arial" w:hAnsi="Arial" w:cs="Arial" w:hint="cs"/>
          <w:b/>
          <w:bCs/>
          <w:szCs w:val="24"/>
          <w:cs/>
        </w:rPr>
        <w:t>“</w:t>
      </w:r>
      <w:r w:rsidR="00DB2E30">
        <w:rPr>
          <w:rFonts w:cstheme="minorBidi" w:hint="cs"/>
          <w:b/>
          <w:bCs/>
          <w:szCs w:val="24"/>
          <w:cs/>
        </w:rPr>
        <w:t xml:space="preserve">गए वे दिन जब घर में सुलह शांति के लिए पूजा पाठ करवाने का विधान था घर में शांति के लिए गणेश का पूजन होता था अब घर में शांति पूजा- पाठ करवाने से नहीं आती ,घर के सदस्यों के हाथों </w:t>
      </w:r>
      <w:r>
        <w:rPr>
          <w:rFonts w:cstheme="minorBidi" w:hint="cs"/>
          <w:b/>
          <w:bCs/>
          <w:szCs w:val="24"/>
          <w:cs/>
        </w:rPr>
        <w:t xml:space="preserve">में मोबाइल आने से आती है </w:t>
      </w:r>
      <w:r>
        <w:rPr>
          <w:rFonts w:ascii="Arial" w:hAnsi="Arial" w:cs="Arial" w:hint="cs"/>
          <w:b/>
          <w:bCs/>
          <w:szCs w:val="24"/>
          <w:cs/>
        </w:rPr>
        <w:t>”(</w:t>
      </w:r>
      <w:r>
        <w:rPr>
          <w:rFonts w:ascii="Arial" w:hAnsi="Arial" w:cs="Mangal" w:hint="cs"/>
          <w:b/>
          <w:bCs/>
          <w:cs/>
        </w:rPr>
        <w:t>पृ.क्र.४०)</w:t>
      </w:r>
    </w:p>
    <w:p w14:paraId="11FA2023" w14:textId="77777777" w:rsidR="00910025" w:rsidRDefault="00910025" w:rsidP="00643125">
      <w:pPr>
        <w:jc w:val="center"/>
        <w:rPr>
          <w:rFonts w:ascii="Arial" w:hAnsi="Arial" w:cs="Mangal"/>
          <w:b/>
          <w:bCs/>
        </w:rPr>
      </w:pPr>
    </w:p>
    <w:p w14:paraId="0AAAED29" w14:textId="6924F9C1" w:rsidR="00910025" w:rsidRPr="00910025" w:rsidRDefault="00910025" w:rsidP="00910025">
      <w:pPr>
        <w:rPr>
          <w:rFonts w:cs="Mangal"/>
          <w:b/>
          <w:bCs/>
        </w:rPr>
      </w:pPr>
      <w:r>
        <w:rPr>
          <w:rFonts w:ascii="Arial" w:hAnsi="Arial" w:cs="Arial" w:hint="cs"/>
          <w:b/>
          <w:bCs/>
          <w:cs/>
        </w:rPr>
        <w:t>“</w:t>
      </w:r>
      <w:r>
        <w:rPr>
          <w:rFonts w:ascii="Arial" w:hAnsi="Arial" w:cs="Mangal" w:hint="cs"/>
          <w:b/>
          <w:bCs/>
          <w:cs/>
        </w:rPr>
        <w:t xml:space="preserve">शांति के सिवाय आज जिंदगी में और चाहिए भी क्या ?लोग तो शांति के लिए क्या-क्या नहीं करते फिरते हैं ?अज्ञानी कहीं के पाकेट चंगा तो मोबाइल में गंगा </w:t>
      </w:r>
      <w:r>
        <w:rPr>
          <w:rFonts w:ascii="Arial" w:hAnsi="Arial" w:cs="Arial" w:hint="cs"/>
          <w:b/>
          <w:bCs/>
          <w:cs/>
        </w:rPr>
        <w:t>”(</w:t>
      </w:r>
      <w:r>
        <w:rPr>
          <w:rFonts w:ascii="Arial" w:hAnsi="Arial" w:cs="Mangal" w:hint="cs"/>
          <w:b/>
          <w:bCs/>
          <w:cs/>
        </w:rPr>
        <w:t>पृ.क्र.४१)</w:t>
      </w:r>
    </w:p>
    <w:sectPr w:rsidR="00910025" w:rsidRPr="00910025" w:rsidSect="00C03A01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1"/>
    <w:family w:val="auto"/>
    <w:pitch w:val="variable"/>
    <w:sig w:usb0="00008000" w:usb1="00000000" w:usb2="00000000" w:usb3="00000000" w:csb0="00000000" w:csb1="00000000"/>
  </w:font>
  <w:font w:name="Kokila">
    <w:panose1 w:val="01010601010101010101"/>
    <w:charset w:val="00"/>
    <w:family w:val="swiss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3B2"/>
    <w:rsid w:val="00022567"/>
    <w:rsid w:val="000B59B7"/>
    <w:rsid w:val="000F73B2"/>
    <w:rsid w:val="001076AF"/>
    <w:rsid w:val="001E7171"/>
    <w:rsid w:val="00407715"/>
    <w:rsid w:val="00643125"/>
    <w:rsid w:val="00910025"/>
    <w:rsid w:val="009E5975"/>
    <w:rsid w:val="00A23A16"/>
    <w:rsid w:val="00C03A01"/>
    <w:rsid w:val="00C8109E"/>
    <w:rsid w:val="00DB2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7B1D0"/>
  <w15:chartTrackingRefBased/>
  <w15:docId w15:val="{680758B7-CF24-4D5D-A018-092FFBD53F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Kokil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73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73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73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73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73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73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73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73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73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73B2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73B2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73B2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73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73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73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73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73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73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73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0F73B2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73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0F73B2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0F73B2"/>
    <w:pPr>
      <w:spacing w:before="160"/>
      <w:jc w:val="center"/>
    </w:pPr>
    <w:rPr>
      <w:rFonts w:cs="Mangal"/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73B2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73B2"/>
    <w:pPr>
      <w:ind w:left="720"/>
      <w:contextualSpacing/>
    </w:pPr>
    <w:rPr>
      <w:rFonts w:cs="Mangal"/>
    </w:rPr>
  </w:style>
  <w:style w:type="character" w:styleId="IntenseEmphasis">
    <w:name w:val="Intense Emphasis"/>
    <w:basedOn w:val="DefaultParagraphFont"/>
    <w:uiPriority w:val="21"/>
    <w:qFormat/>
    <w:rsid w:val="000F73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73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cs="Mangal"/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73B2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73B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72</Words>
  <Characters>417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Soham Vinchu</dc:creator>
  <cp:keywords/>
  <dc:description/>
  <cp:lastModifiedBy>Soham Vinchu</cp:lastModifiedBy>
  <cp:revision>6</cp:revision>
  <dcterms:created xsi:type="dcterms:W3CDTF">2026-09-18T11:59:00Z</dcterms:created>
  <dcterms:modified xsi:type="dcterms:W3CDTF">2026-09-18T12:35:00Z</dcterms:modified>
</cp:coreProperties>
</file>