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4666E7" w14:textId="2836CD95" w:rsidR="00407715" w:rsidRDefault="00910451" w:rsidP="00910451">
      <w:pPr>
        <w:jc w:val="center"/>
        <w:rPr>
          <w:rFonts w:cstheme="minorBidi"/>
          <w:b/>
          <w:bCs/>
          <w:szCs w:val="24"/>
        </w:rPr>
      </w:pPr>
      <w:r w:rsidRPr="00910451">
        <w:rPr>
          <w:rFonts w:cstheme="minorBidi"/>
          <w:b/>
          <w:bCs/>
          <w:szCs w:val="24"/>
          <w:cs/>
        </w:rPr>
        <w:t xml:space="preserve">नियम </w:t>
      </w:r>
      <w:proofErr w:type="spellStart"/>
      <w:r w:rsidRPr="00910451">
        <w:rPr>
          <w:rFonts w:cstheme="minorBidi"/>
          <w:b/>
          <w:bCs/>
          <w:szCs w:val="24"/>
          <w:cs/>
        </w:rPr>
        <w:t>इग्नोर</w:t>
      </w:r>
      <w:proofErr w:type="spellEnd"/>
      <w:r w:rsidRPr="00910451">
        <w:rPr>
          <w:rFonts w:cstheme="minorBidi"/>
          <w:b/>
          <w:bCs/>
          <w:szCs w:val="24"/>
          <w:cs/>
        </w:rPr>
        <w:t xml:space="preserve"> न कर </w:t>
      </w:r>
      <w:proofErr w:type="spellStart"/>
      <w:r w:rsidRPr="00910451">
        <w:rPr>
          <w:rFonts w:cstheme="minorBidi"/>
          <w:b/>
          <w:bCs/>
          <w:szCs w:val="24"/>
          <w:cs/>
        </w:rPr>
        <w:t>गोपाला</w:t>
      </w:r>
      <w:proofErr w:type="spellEnd"/>
    </w:p>
    <w:p w14:paraId="22963142" w14:textId="58EE62C2" w:rsidR="009A481E" w:rsidRDefault="009A481E" w:rsidP="00910451">
      <w:pPr>
        <w:jc w:val="center"/>
        <w:rPr>
          <w:rFonts w:cs="Mangal"/>
          <w:b/>
          <w:bCs/>
          <w:szCs w:val="24"/>
        </w:rPr>
      </w:pPr>
      <w:r w:rsidRPr="009A481E">
        <w:rPr>
          <w:rFonts w:cs="Mangal"/>
          <w:b/>
          <w:bCs/>
          <w:szCs w:val="24"/>
          <w:cs/>
        </w:rPr>
        <w:t xml:space="preserve">अशोक गौतम लिखित ‘नियम </w:t>
      </w:r>
      <w:proofErr w:type="spellStart"/>
      <w:r w:rsidRPr="009A481E">
        <w:rPr>
          <w:rFonts w:cs="Mangal"/>
          <w:b/>
          <w:bCs/>
          <w:szCs w:val="24"/>
          <w:cs/>
        </w:rPr>
        <w:t>इग्नोर</w:t>
      </w:r>
      <w:proofErr w:type="spellEnd"/>
      <w:r w:rsidRPr="009A481E">
        <w:rPr>
          <w:rFonts w:cs="Mangal"/>
          <w:b/>
          <w:bCs/>
          <w:szCs w:val="24"/>
          <w:cs/>
        </w:rPr>
        <w:t xml:space="preserve"> न कर </w:t>
      </w:r>
      <w:proofErr w:type="spellStart"/>
      <w:r w:rsidRPr="009A481E">
        <w:rPr>
          <w:rFonts w:cs="Mangal"/>
          <w:b/>
          <w:bCs/>
          <w:szCs w:val="24"/>
          <w:cs/>
        </w:rPr>
        <w:t>गोपाला</w:t>
      </w:r>
      <w:proofErr w:type="spellEnd"/>
      <w:r w:rsidRPr="009A481E">
        <w:rPr>
          <w:rFonts w:cs="Mangal"/>
          <w:b/>
          <w:bCs/>
          <w:szCs w:val="24"/>
          <w:cs/>
        </w:rPr>
        <w:t xml:space="preserve">’ शीर्षक हास्य-व्यंग्य रचना में लेखक ने  </w:t>
      </w:r>
    </w:p>
    <w:p w14:paraId="0815A829" w14:textId="77777777" w:rsidR="00DD20B0" w:rsidRDefault="00DD20B0" w:rsidP="00910451">
      <w:pPr>
        <w:jc w:val="center"/>
        <w:rPr>
          <w:rFonts w:cs="Mangal"/>
          <w:b/>
          <w:bCs/>
          <w:szCs w:val="24"/>
        </w:rPr>
      </w:pPr>
    </w:p>
    <w:p w14:paraId="6C9BFC34" w14:textId="7021109C" w:rsidR="00DD20B0" w:rsidRDefault="00DD20B0" w:rsidP="004B5060">
      <w:pPr>
        <w:rPr>
          <w:rFonts w:ascii="Arial" w:hAnsi="Arial" w:cs="Mangal"/>
          <w:b/>
          <w:bCs/>
        </w:rPr>
      </w:pPr>
      <w:r>
        <w:rPr>
          <w:rFonts w:ascii="Arial" w:hAnsi="Arial" w:cs="Arial" w:hint="cs"/>
          <w:b/>
          <w:bCs/>
          <w:szCs w:val="24"/>
          <w:cs/>
        </w:rPr>
        <w:t>“</w:t>
      </w:r>
      <w:proofErr w:type="spellStart"/>
      <w:r>
        <w:rPr>
          <w:rFonts w:cs="Mangal" w:hint="cs"/>
          <w:b/>
          <w:bCs/>
          <w:szCs w:val="24"/>
          <w:cs/>
        </w:rPr>
        <w:t>रिश्वतशास्त्र</w:t>
      </w:r>
      <w:proofErr w:type="spellEnd"/>
      <w:r>
        <w:rPr>
          <w:rFonts w:cs="Mangal" w:hint="cs"/>
          <w:b/>
          <w:bCs/>
          <w:szCs w:val="24"/>
          <w:cs/>
        </w:rPr>
        <w:t xml:space="preserve"> में कम पगार में घर की आर्थिक मजबूती के लिए रिश्वत सबसे बेहतर एक्सरसाइज मानी गई है </w:t>
      </w:r>
      <w:r w:rsidR="00127170">
        <w:rPr>
          <w:rFonts w:cs="Mangal" w:hint="cs"/>
          <w:b/>
          <w:bCs/>
          <w:szCs w:val="24"/>
          <w:cs/>
        </w:rPr>
        <w:t xml:space="preserve">ऑफिस के बदले कहीं बाहर रिश्वत लेने के बहुत फायदे होते हैं इससे  घर की </w:t>
      </w:r>
      <w:proofErr w:type="spellStart"/>
      <w:r w:rsidR="00127170">
        <w:rPr>
          <w:rFonts w:cs="Mangal" w:hint="cs"/>
          <w:b/>
          <w:bCs/>
          <w:szCs w:val="24"/>
          <w:cs/>
        </w:rPr>
        <w:t>स्टैण्डर्ड</w:t>
      </w:r>
      <w:proofErr w:type="spellEnd"/>
      <w:r w:rsidR="00127170">
        <w:rPr>
          <w:rFonts w:cs="Mangal" w:hint="cs"/>
          <w:b/>
          <w:bCs/>
          <w:szCs w:val="24"/>
          <w:cs/>
        </w:rPr>
        <w:t xml:space="preserve"> प्रतिरोधक क्षमता बढ़ती हैं पर रिश्वत लेते हुए पकड़ें जाने के खतरे भी कम नहीं होते वैसे मास्क लगाकर रिश्वत लेना सबसे फायदेमंद रहता है इसके एक साथ कई-कई लाभ मिलते हैं </w:t>
      </w:r>
      <w:r w:rsidR="00301867">
        <w:rPr>
          <w:rFonts w:ascii="Arial" w:hAnsi="Arial" w:cs="Arial" w:hint="cs"/>
          <w:b/>
          <w:bCs/>
          <w:szCs w:val="24"/>
          <w:cs/>
        </w:rPr>
        <w:t>”</w:t>
      </w:r>
      <w:r w:rsidR="00BE064F">
        <w:rPr>
          <w:rFonts w:ascii="Arial" w:hAnsi="Arial" w:cs="Arial" w:hint="cs"/>
          <w:b/>
          <w:bCs/>
          <w:szCs w:val="24"/>
          <w:cs/>
        </w:rPr>
        <w:t>(</w:t>
      </w:r>
      <w:r w:rsidR="00BE064F">
        <w:rPr>
          <w:rFonts w:ascii="Arial" w:hAnsi="Arial" w:cs="Mangal" w:hint="cs"/>
          <w:b/>
          <w:bCs/>
          <w:cs/>
        </w:rPr>
        <w:t>पृ.क्र.४२)</w:t>
      </w:r>
    </w:p>
    <w:p w14:paraId="3160F402" w14:textId="17453361" w:rsidR="00D40156" w:rsidRPr="00B85CFF" w:rsidRDefault="00B85CFF" w:rsidP="004B5060">
      <w:pPr>
        <w:rPr>
          <w:rFonts w:cs="Mangal"/>
          <w:b/>
          <w:bCs/>
        </w:rPr>
      </w:pPr>
      <w:r>
        <w:rPr>
          <w:rFonts w:ascii="Arial" w:hAnsi="Arial" w:cs="Arial" w:hint="cs"/>
          <w:b/>
          <w:bCs/>
          <w:cs/>
        </w:rPr>
        <w:t>“</w:t>
      </w:r>
      <w:r>
        <w:rPr>
          <w:rFonts w:ascii="Arial" w:hAnsi="Arial" w:cs="Mangal" w:hint="cs"/>
          <w:b/>
          <w:bCs/>
          <w:cs/>
        </w:rPr>
        <w:t xml:space="preserve">मित्र !भले ही आज की तारीख में रिश्वत लेना घर की हालत सुधारने के लिए सब से अच्छी </w:t>
      </w:r>
      <w:r w:rsidRPr="00B85CFF">
        <w:rPr>
          <w:rFonts w:ascii="Arial" w:hAnsi="Arial" w:cs="Mangal"/>
          <w:b/>
          <w:bCs/>
          <w:cs/>
        </w:rPr>
        <w:t>एक्सरसाइज</w:t>
      </w:r>
      <w:r>
        <w:rPr>
          <w:rFonts w:ascii="Arial" w:hAnsi="Arial" w:cs="Mangal" w:hint="cs"/>
          <w:b/>
          <w:bCs/>
          <w:cs/>
        </w:rPr>
        <w:t xml:space="preserve"> हो</w:t>
      </w:r>
      <w:r>
        <w:rPr>
          <w:rFonts w:ascii="Arial" w:hAnsi="Arial" w:cs="Mangal" w:hint="cs"/>
          <w:b/>
          <w:bCs/>
        </w:rPr>
        <w:t>,</w:t>
      </w:r>
      <w:r>
        <w:rPr>
          <w:rFonts w:ascii="Arial" w:hAnsi="Arial" w:cs="Mangal" w:hint="cs"/>
          <w:b/>
          <w:bCs/>
          <w:cs/>
        </w:rPr>
        <w:t xml:space="preserve">पर जब से हमारे </w:t>
      </w:r>
      <w:proofErr w:type="spellStart"/>
      <w:r>
        <w:rPr>
          <w:rFonts w:ascii="Arial" w:hAnsi="Arial" w:cs="Mangal" w:hint="cs"/>
          <w:b/>
          <w:bCs/>
          <w:cs/>
        </w:rPr>
        <w:t>अखराजात</w:t>
      </w:r>
      <w:proofErr w:type="spellEnd"/>
      <w:r>
        <w:rPr>
          <w:rFonts w:ascii="Arial" w:hAnsi="Arial" w:cs="Mangal" w:hint="cs"/>
          <w:b/>
          <w:bCs/>
          <w:cs/>
        </w:rPr>
        <w:t xml:space="preserve"> </w:t>
      </w:r>
      <w:proofErr w:type="spellStart"/>
      <w:r>
        <w:rPr>
          <w:rFonts w:ascii="Arial" w:hAnsi="Arial" w:cs="Mangal" w:hint="cs"/>
          <w:b/>
          <w:bCs/>
          <w:cs/>
        </w:rPr>
        <w:t>बढे</w:t>
      </w:r>
      <w:proofErr w:type="spellEnd"/>
      <w:r>
        <w:rPr>
          <w:rFonts w:ascii="Arial" w:hAnsi="Arial" w:cs="Mangal" w:hint="cs"/>
          <w:b/>
          <w:bCs/>
          <w:cs/>
        </w:rPr>
        <w:t xml:space="preserve"> हैं ,सज्जनों तक में रिश्वत लेने का </w:t>
      </w:r>
      <w:proofErr w:type="spellStart"/>
      <w:r>
        <w:rPr>
          <w:rFonts w:ascii="Arial" w:hAnsi="Arial" w:cs="Mangal" w:hint="cs"/>
          <w:b/>
          <w:bCs/>
          <w:cs/>
        </w:rPr>
        <w:t>क्रेज</w:t>
      </w:r>
      <w:proofErr w:type="spellEnd"/>
      <w:r>
        <w:rPr>
          <w:rFonts w:ascii="Arial" w:hAnsi="Arial" w:cs="Mangal" w:hint="cs"/>
          <w:b/>
          <w:bCs/>
          <w:cs/>
        </w:rPr>
        <w:t xml:space="preserve"> बहुत बढ़ गया है लेकिन रिश्वत खाने के भी कुछ नियम होते हैं रिश्वत के नियमों में जरूरी सावधानियाँ न बरती </w:t>
      </w:r>
      <w:proofErr w:type="spellStart"/>
      <w:r>
        <w:rPr>
          <w:rFonts w:ascii="Arial" w:hAnsi="Arial" w:cs="Mangal" w:hint="cs"/>
          <w:b/>
          <w:bCs/>
          <w:cs/>
        </w:rPr>
        <w:t>जाएँ</w:t>
      </w:r>
      <w:proofErr w:type="spellEnd"/>
      <w:r>
        <w:rPr>
          <w:rFonts w:ascii="Arial" w:hAnsi="Arial" w:cs="Mangal" w:hint="cs"/>
          <w:b/>
          <w:bCs/>
          <w:cs/>
        </w:rPr>
        <w:t xml:space="preserve"> तो इन नियमों का पालन न करने पर देर सबेर बंदा फँस ही जाता है </w:t>
      </w:r>
      <w:r>
        <w:rPr>
          <w:rFonts w:ascii="Arial" w:hAnsi="Arial" w:cs="Arial" w:hint="cs"/>
          <w:b/>
          <w:bCs/>
          <w:cs/>
        </w:rPr>
        <w:t>”(</w:t>
      </w:r>
      <w:r>
        <w:rPr>
          <w:rFonts w:ascii="Arial" w:hAnsi="Arial" w:cs="Mangal" w:hint="cs"/>
          <w:b/>
          <w:bCs/>
          <w:cs/>
        </w:rPr>
        <w:t>पृ.क्र.४३)</w:t>
      </w:r>
    </w:p>
    <w:sectPr w:rsidR="00D40156" w:rsidRPr="00B85CFF" w:rsidSect="00A0027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Kokila">
    <w:panose1 w:val="01010601010101010101"/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BC2"/>
    <w:rsid w:val="00072310"/>
    <w:rsid w:val="000B59B7"/>
    <w:rsid w:val="000E4100"/>
    <w:rsid w:val="00127170"/>
    <w:rsid w:val="00301867"/>
    <w:rsid w:val="00407715"/>
    <w:rsid w:val="004A368C"/>
    <w:rsid w:val="004B5060"/>
    <w:rsid w:val="004F5E0B"/>
    <w:rsid w:val="00910451"/>
    <w:rsid w:val="009A481E"/>
    <w:rsid w:val="00A00276"/>
    <w:rsid w:val="00B31AE9"/>
    <w:rsid w:val="00B47E0D"/>
    <w:rsid w:val="00B85CFF"/>
    <w:rsid w:val="00BE064F"/>
    <w:rsid w:val="00D40156"/>
    <w:rsid w:val="00DD20B0"/>
    <w:rsid w:val="00E56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8BC85"/>
  <w15:chartTrackingRefBased/>
  <w15:docId w15:val="{096DE295-672C-4A93-B0F8-0EBBB1072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6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B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B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BC2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BC2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BC2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B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B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B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B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B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B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56BC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56BC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56BC2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BC2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BC2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E56B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B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BC2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B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119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Vinchu</dc:creator>
  <cp:keywords/>
  <dc:description/>
  <cp:lastModifiedBy>Soham Vinchu</cp:lastModifiedBy>
  <cp:revision>13</cp:revision>
  <dcterms:created xsi:type="dcterms:W3CDTF">2026-09-18T12:00:00Z</dcterms:created>
  <dcterms:modified xsi:type="dcterms:W3CDTF">2026-09-18T13:05:00Z</dcterms:modified>
</cp:coreProperties>
</file>