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63" w:rsidRDefault="009727D7" w:rsidP="00A25E47">
      <w:pPr>
        <w:spacing w:line="240" w:lineRule="auto"/>
        <w:jc w:val="both"/>
      </w:pPr>
      <w:r>
        <w:t>Task 1: Testing the frontend</w:t>
      </w:r>
    </w:p>
    <w:p w:rsidR="001F3C8C" w:rsidRDefault="001F3C8C" w:rsidP="00A25E47">
      <w:pPr>
        <w:spacing w:line="240" w:lineRule="auto"/>
        <w:jc w:val="both"/>
      </w:pPr>
    </w:p>
    <w:p w:rsidR="001F3C8C" w:rsidRDefault="001F3C8C" w:rsidP="00A25E47">
      <w:pPr>
        <w:spacing w:line="240" w:lineRule="auto"/>
        <w:jc w:val="both"/>
      </w:pPr>
    </w:p>
    <w:p w:rsidR="009727D7" w:rsidRDefault="009727D7" w:rsidP="00A25E47">
      <w:pPr>
        <w:spacing w:line="240" w:lineRule="auto"/>
        <w:jc w:val="center"/>
        <w:rPr>
          <w:b/>
          <w:sz w:val="40"/>
          <w:szCs w:val="40"/>
        </w:rPr>
      </w:pPr>
      <w:r w:rsidRPr="009727D7">
        <w:rPr>
          <w:b/>
          <w:sz w:val="40"/>
          <w:szCs w:val="40"/>
        </w:rPr>
        <w:t>Test Plan</w:t>
      </w:r>
    </w:p>
    <w:p w:rsidR="00FC155D" w:rsidRDefault="00FC155D" w:rsidP="00A25E47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On</w:t>
      </w:r>
      <w:r w:rsidRPr="00FC155D">
        <w:rPr>
          <w:b/>
          <w:sz w:val="40"/>
          <w:szCs w:val="40"/>
          <w:u w:val="single"/>
        </w:rPr>
        <w:t xml:space="preserve"> line Survey</w:t>
      </w:r>
    </w:p>
    <w:p w:rsidR="001F3C8C" w:rsidRPr="00FC155D" w:rsidRDefault="001F3C8C" w:rsidP="00A25E47">
      <w:pPr>
        <w:spacing w:line="240" w:lineRule="auto"/>
        <w:jc w:val="both"/>
        <w:rPr>
          <w:b/>
          <w:sz w:val="40"/>
          <w:szCs w:val="40"/>
          <w:u w:val="single"/>
        </w:rPr>
      </w:pPr>
    </w:p>
    <w:p w:rsidR="00FC155D" w:rsidRPr="00FC155D" w:rsidRDefault="00FC155D" w:rsidP="00A25E47">
      <w:pPr>
        <w:spacing w:line="180" w:lineRule="atLeast"/>
        <w:jc w:val="both"/>
        <w:rPr>
          <w:sz w:val="24"/>
          <w:szCs w:val="24"/>
        </w:rPr>
      </w:pPr>
      <w:r>
        <w:rPr>
          <w:b/>
          <w:sz w:val="40"/>
          <w:szCs w:val="40"/>
        </w:rPr>
        <w:tab/>
      </w:r>
    </w:p>
    <w:p w:rsidR="00FC155D" w:rsidRDefault="00FC155D" w:rsidP="00A25E47">
      <w:pPr>
        <w:spacing w:after="0" w:line="240" w:lineRule="auto"/>
        <w:jc w:val="both"/>
        <w:rPr>
          <w:sz w:val="24"/>
          <w:szCs w:val="24"/>
        </w:rPr>
      </w:pPr>
      <w:r w:rsidRPr="00E1601F">
        <w:rPr>
          <w:b/>
          <w:sz w:val="24"/>
          <w:szCs w:val="24"/>
        </w:rPr>
        <w:t>Version:</w:t>
      </w:r>
      <w:r w:rsidRPr="00FC155D">
        <w:rPr>
          <w:sz w:val="24"/>
          <w:szCs w:val="24"/>
        </w:rPr>
        <w:t xml:space="preserve"> 1.0 </w:t>
      </w:r>
      <w:r w:rsidR="00E1601F">
        <w:rPr>
          <w:sz w:val="24"/>
          <w:szCs w:val="24"/>
        </w:rPr>
        <w:tab/>
      </w:r>
    </w:p>
    <w:p w:rsidR="00FC155D" w:rsidRDefault="00FC155D" w:rsidP="00A25E47">
      <w:pPr>
        <w:spacing w:after="0" w:line="240" w:lineRule="auto"/>
        <w:jc w:val="both"/>
        <w:rPr>
          <w:sz w:val="24"/>
          <w:szCs w:val="24"/>
        </w:rPr>
      </w:pPr>
      <w:r w:rsidRPr="00E1601F">
        <w:rPr>
          <w:b/>
          <w:sz w:val="24"/>
          <w:szCs w:val="24"/>
        </w:rPr>
        <w:t>Created:</w:t>
      </w:r>
      <w:r>
        <w:rPr>
          <w:sz w:val="24"/>
          <w:szCs w:val="24"/>
        </w:rPr>
        <w:t xml:space="preserve"> 18/01/2019</w:t>
      </w:r>
      <w:r w:rsidRPr="00FC155D">
        <w:rPr>
          <w:sz w:val="24"/>
          <w:szCs w:val="24"/>
        </w:rPr>
        <w:t xml:space="preserve"> </w:t>
      </w:r>
    </w:p>
    <w:p w:rsidR="00FC155D" w:rsidRDefault="00FC155D" w:rsidP="00A25E47">
      <w:pPr>
        <w:spacing w:after="0" w:line="240" w:lineRule="auto"/>
        <w:jc w:val="both"/>
        <w:rPr>
          <w:sz w:val="24"/>
          <w:szCs w:val="24"/>
        </w:rPr>
      </w:pPr>
      <w:r w:rsidRPr="00E1601F">
        <w:rPr>
          <w:b/>
          <w:sz w:val="24"/>
          <w:szCs w:val="24"/>
        </w:rPr>
        <w:t>Last Updated:</w:t>
      </w:r>
      <w:r>
        <w:rPr>
          <w:sz w:val="24"/>
          <w:szCs w:val="24"/>
        </w:rPr>
        <w:t xml:space="preserve"> 20/01/2019</w:t>
      </w:r>
      <w:r w:rsidRPr="00FC155D">
        <w:rPr>
          <w:sz w:val="24"/>
          <w:szCs w:val="24"/>
        </w:rPr>
        <w:t xml:space="preserve"> </w:t>
      </w:r>
    </w:p>
    <w:p w:rsidR="00FC155D" w:rsidRDefault="00FC155D" w:rsidP="00A25E47">
      <w:pPr>
        <w:spacing w:after="0" w:line="240" w:lineRule="auto"/>
        <w:jc w:val="both"/>
        <w:rPr>
          <w:sz w:val="24"/>
          <w:szCs w:val="24"/>
        </w:rPr>
      </w:pPr>
      <w:r w:rsidRPr="00E1601F">
        <w:rPr>
          <w:b/>
          <w:sz w:val="24"/>
          <w:szCs w:val="24"/>
        </w:rPr>
        <w:t>Status:</w:t>
      </w:r>
      <w:r>
        <w:rPr>
          <w:sz w:val="24"/>
          <w:szCs w:val="24"/>
        </w:rPr>
        <w:t xml:space="preserve"> </w:t>
      </w:r>
      <w:r w:rsidRPr="00FC155D">
        <w:rPr>
          <w:sz w:val="24"/>
          <w:szCs w:val="24"/>
        </w:rPr>
        <w:t xml:space="preserve">DRAFT </w:t>
      </w:r>
    </w:p>
    <w:p w:rsidR="00E1601F" w:rsidRDefault="00E1601F" w:rsidP="00A25E47">
      <w:pPr>
        <w:spacing w:after="0" w:line="240" w:lineRule="auto"/>
        <w:jc w:val="both"/>
        <w:rPr>
          <w:sz w:val="24"/>
          <w:szCs w:val="24"/>
        </w:rPr>
      </w:pPr>
    </w:p>
    <w:p w:rsidR="00FC155D" w:rsidRPr="001F3C8C" w:rsidRDefault="00FC155D" w:rsidP="00A25E47">
      <w:pPr>
        <w:spacing w:after="0" w:line="240" w:lineRule="auto"/>
        <w:jc w:val="both"/>
        <w:rPr>
          <w:b/>
          <w:color w:val="4F81BD" w:themeColor="accent1"/>
          <w:sz w:val="28"/>
          <w:szCs w:val="28"/>
          <w:u w:val="single"/>
        </w:rPr>
      </w:pPr>
      <w:r w:rsidRPr="001F3C8C">
        <w:rPr>
          <w:b/>
          <w:color w:val="4F81BD" w:themeColor="accent1"/>
          <w:sz w:val="28"/>
          <w:szCs w:val="28"/>
          <w:u w:val="single"/>
        </w:rPr>
        <w:t xml:space="preserve">Revision and Signoff Sheet </w:t>
      </w:r>
    </w:p>
    <w:p w:rsidR="001F3C8C" w:rsidRPr="001F3C8C" w:rsidRDefault="001F3C8C" w:rsidP="00A25E47">
      <w:pPr>
        <w:spacing w:after="0" w:line="240" w:lineRule="auto"/>
        <w:jc w:val="both"/>
        <w:rPr>
          <w:b/>
          <w:color w:val="4F81BD" w:themeColor="accent1"/>
          <w:sz w:val="24"/>
          <w:szCs w:val="24"/>
          <w:u w:val="single"/>
        </w:rPr>
      </w:pPr>
    </w:p>
    <w:p w:rsidR="00E1601F" w:rsidRPr="00E1601F" w:rsidRDefault="00E1601F" w:rsidP="00A25E47">
      <w:pPr>
        <w:spacing w:after="0" w:line="240" w:lineRule="auto"/>
        <w:jc w:val="both"/>
        <w:rPr>
          <w:b/>
          <w:sz w:val="24"/>
          <w:szCs w:val="24"/>
        </w:rPr>
      </w:pPr>
    </w:p>
    <w:p w:rsidR="00FC155D" w:rsidRPr="00E1601F" w:rsidRDefault="00E1601F" w:rsidP="00A25E4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Document History</w:t>
      </w:r>
    </w:p>
    <w:p w:rsidR="00E1601F" w:rsidRDefault="00E1601F" w:rsidP="00A25E47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1601F" w:rsidTr="00E1601F">
        <w:tc>
          <w:tcPr>
            <w:tcW w:w="2310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310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311" w:type="dxa"/>
          </w:tcPr>
          <w:p w:rsidR="00E1601F" w:rsidRPr="001F3C8C" w:rsidRDefault="00E46625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  <w:r w:rsidR="00E1601F" w:rsidRPr="001F3C8C">
              <w:rPr>
                <w:b/>
                <w:sz w:val="24"/>
                <w:szCs w:val="24"/>
              </w:rPr>
              <w:t>of change</w:t>
            </w:r>
          </w:p>
        </w:tc>
      </w:tr>
      <w:tr w:rsidR="00E1601F" w:rsidTr="00E1601F"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18/01/2019</w:t>
            </w: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Chandra Shetty</w:t>
            </w: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  <w:tr w:rsidR="00E1601F" w:rsidTr="00E1601F"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</w:tr>
      <w:tr w:rsidR="00E1601F" w:rsidTr="00E1601F"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</w:tr>
    </w:tbl>
    <w:p w:rsidR="00FC155D" w:rsidRPr="00FC155D" w:rsidRDefault="00FC155D" w:rsidP="00A25E47">
      <w:pPr>
        <w:spacing w:after="0" w:line="240" w:lineRule="auto"/>
        <w:jc w:val="both"/>
        <w:rPr>
          <w:sz w:val="24"/>
          <w:szCs w:val="24"/>
        </w:rPr>
      </w:pPr>
    </w:p>
    <w:p w:rsidR="00FC155D" w:rsidRPr="00E1601F" w:rsidRDefault="00E1601F" w:rsidP="00A25E4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Approvers List</w:t>
      </w:r>
    </w:p>
    <w:p w:rsidR="00E1601F" w:rsidRDefault="00FC155D" w:rsidP="00A25E47">
      <w:pPr>
        <w:spacing w:after="0" w:line="240" w:lineRule="auto"/>
        <w:jc w:val="both"/>
        <w:rPr>
          <w:sz w:val="24"/>
          <w:szCs w:val="24"/>
        </w:rPr>
      </w:pPr>
      <w:r w:rsidRPr="00FC155D"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1601F" w:rsidTr="00E1601F">
        <w:tc>
          <w:tcPr>
            <w:tcW w:w="2310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11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Approver/Reviewer</w:t>
            </w:r>
          </w:p>
        </w:tc>
        <w:tc>
          <w:tcPr>
            <w:tcW w:w="2311" w:type="dxa"/>
          </w:tcPr>
          <w:p w:rsidR="00E1601F" w:rsidRPr="001F3C8C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 w:rsidRPr="001F3C8C">
              <w:rPr>
                <w:b/>
                <w:sz w:val="24"/>
                <w:szCs w:val="24"/>
              </w:rPr>
              <w:t>Approval/Review date</w:t>
            </w:r>
          </w:p>
        </w:tc>
      </w:tr>
      <w:tr w:rsidR="00E1601F" w:rsidTr="00E1601F"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</w:tr>
      <w:tr w:rsidR="00E1601F" w:rsidTr="00E1601F"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</w:tr>
      <w:tr w:rsidR="00E1601F" w:rsidTr="00E1601F"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E1601F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</w:tr>
    </w:tbl>
    <w:p w:rsidR="00FC155D" w:rsidRPr="00FC155D" w:rsidRDefault="00FC155D" w:rsidP="00A25E47">
      <w:pPr>
        <w:spacing w:after="0" w:line="240" w:lineRule="auto"/>
        <w:jc w:val="both"/>
        <w:rPr>
          <w:sz w:val="24"/>
          <w:szCs w:val="24"/>
        </w:rPr>
      </w:pPr>
      <w:r w:rsidRPr="00FC155D">
        <w:rPr>
          <w:sz w:val="24"/>
          <w:szCs w:val="24"/>
        </w:rPr>
        <w:t xml:space="preserve">                      </w:t>
      </w:r>
    </w:p>
    <w:p w:rsidR="00FC155D" w:rsidRDefault="00E1601F" w:rsidP="00A25E4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 Documents</w:t>
      </w:r>
    </w:p>
    <w:p w:rsidR="00E1601F" w:rsidRDefault="00E1601F" w:rsidP="00A25E47">
      <w:pPr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2131"/>
        <w:gridCol w:w="4031"/>
      </w:tblGrid>
      <w:tr w:rsidR="00E1601F" w:rsidTr="00E1601F">
        <w:tc>
          <w:tcPr>
            <w:tcW w:w="3080" w:type="dxa"/>
          </w:tcPr>
          <w:p w:rsidR="00E1601F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131" w:type="dxa"/>
          </w:tcPr>
          <w:p w:rsidR="00E1601F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031" w:type="dxa"/>
          </w:tcPr>
          <w:p w:rsidR="00E1601F" w:rsidRDefault="00E1601F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 Name</w:t>
            </w:r>
          </w:p>
        </w:tc>
      </w:tr>
      <w:tr w:rsidR="00E1601F" w:rsidTr="00E1601F">
        <w:tc>
          <w:tcPr>
            <w:tcW w:w="3080" w:type="dxa"/>
          </w:tcPr>
          <w:p w:rsidR="00E1601F" w:rsidRPr="001F3C8C" w:rsidRDefault="00E1601F" w:rsidP="00A25E47">
            <w:pPr>
              <w:jc w:val="both"/>
              <w:rPr>
                <w:sz w:val="24"/>
                <w:szCs w:val="24"/>
              </w:rPr>
            </w:pPr>
            <w:r w:rsidRPr="001F3C8C">
              <w:rPr>
                <w:sz w:val="24"/>
                <w:szCs w:val="24"/>
              </w:rPr>
              <w:t>1.0</w:t>
            </w:r>
          </w:p>
        </w:tc>
        <w:tc>
          <w:tcPr>
            <w:tcW w:w="2131" w:type="dxa"/>
          </w:tcPr>
          <w:p w:rsidR="00E1601F" w:rsidRPr="001F3C8C" w:rsidRDefault="00E1601F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031" w:type="dxa"/>
          </w:tcPr>
          <w:p w:rsidR="00E1601F" w:rsidRPr="001F3C8C" w:rsidRDefault="00E1601F" w:rsidP="00A25E47">
            <w:pPr>
              <w:jc w:val="both"/>
              <w:rPr>
                <w:sz w:val="24"/>
                <w:szCs w:val="24"/>
              </w:rPr>
            </w:pPr>
            <w:r w:rsidRPr="001F3C8C">
              <w:rPr>
                <w:sz w:val="24"/>
                <w:szCs w:val="24"/>
              </w:rPr>
              <w:t xml:space="preserve">Online survey </w:t>
            </w:r>
            <w:r w:rsidR="001F3C8C" w:rsidRPr="001F3C8C">
              <w:rPr>
                <w:sz w:val="24"/>
                <w:szCs w:val="24"/>
              </w:rPr>
              <w:t>SRS/application</w:t>
            </w:r>
          </w:p>
        </w:tc>
      </w:tr>
      <w:tr w:rsidR="00E1601F" w:rsidTr="00E1601F">
        <w:tc>
          <w:tcPr>
            <w:tcW w:w="3080" w:type="dxa"/>
          </w:tcPr>
          <w:p w:rsidR="00E1601F" w:rsidRDefault="00E1601F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31" w:type="dxa"/>
          </w:tcPr>
          <w:p w:rsidR="00E1601F" w:rsidRDefault="00E1601F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031" w:type="dxa"/>
          </w:tcPr>
          <w:p w:rsidR="00E1601F" w:rsidRDefault="00E1601F" w:rsidP="00A25E4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1F3C8C" w:rsidTr="00E1601F">
        <w:tc>
          <w:tcPr>
            <w:tcW w:w="3080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31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031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1F3C8C" w:rsidTr="00E1601F">
        <w:tc>
          <w:tcPr>
            <w:tcW w:w="3080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31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031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1F3C8C" w:rsidTr="00E1601F">
        <w:tc>
          <w:tcPr>
            <w:tcW w:w="3080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31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031" w:type="dxa"/>
          </w:tcPr>
          <w:p w:rsidR="001F3C8C" w:rsidRDefault="001F3C8C" w:rsidP="00A25E47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1601F" w:rsidRPr="00E1601F" w:rsidRDefault="00E1601F" w:rsidP="00A25E47">
      <w:pPr>
        <w:spacing w:after="0" w:line="240" w:lineRule="auto"/>
        <w:jc w:val="both"/>
        <w:rPr>
          <w:b/>
          <w:sz w:val="24"/>
          <w:szCs w:val="24"/>
        </w:rPr>
      </w:pPr>
    </w:p>
    <w:p w:rsidR="001F3C8C" w:rsidRPr="001F3C8C" w:rsidRDefault="001F3C8C" w:rsidP="00A25E47">
      <w:pPr>
        <w:spacing w:after="0" w:line="240" w:lineRule="auto"/>
        <w:jc w:val="both"/>
        <w:rPr>
          <w:b/>
          <w:color w:val="4F81BD" w:themeColor="accent1"/>
          <w:sz w:val="28"/>
          <w:szCs w:val="28"/>
        </w:rPr>
      </w:pPr>
      <w:r w:rsidRPr="001F3C8C">
        <w:rPr>
          <w:b/>
          <w:color w:val="4F81BD" w:themeColor="accent1"/>
          <w:sz w:val="28"/>
          <w:szCs w:val="28"/>
        </w:rPr>
        <w:lastRenderedPageBreak/>
        <w:t xml:space="preserve">Table of Contents </w:t>
      </w:r>
    </w:p>
    <w:p w:rsidR="001F3C8C" w:rsidRPr="001F3C8C" w:rsidRDefault="001F3C8C" w:rsidP="00A25E47">
      <w:pPr>
        <w:spacing w:after="0" w:line="240" w:lineRule="auto"/>
        <w:jc w:val="both"/>
        <w:rPr>
          <w:sz w:val="24"/>
          <w:szCs w:val="24"/>
        </w:rPr>
      </w:pPr>
      <w:r w:rsidRPr="001F3C8C">
        <w:rPr>
          <w:sz w:val="24"/>
          <w:szCs w:val="24"/>
        </w:rPr>
        <w:t xml:space="preserve"> </w:t>
      </w:r>
    </w:p>
    <w:p w:rsidR="001F3C8C" w:rsidRDefault="001F3C8C" w:rsidP="00A25E47">
      <w:pPr>
        <w:spacing w:after="0" w:line="240" w:lineRule="auto"/>
        <w:jc w:val="both"/>
        <w:rPr>
          <w:sz w:val="24"/>
          <w:szCs w:val="24"/>
        </w:rPr>
      </w:pPr>
      <w:r w:rsidRPr="00633938">
        <w:rPr>
          <w:b/>
          <w:color w:val="4F81BD" w:themeColor="accent1"/>
          <w:sz w:val="24"/>
          <w:szCs w:val="24"/>
        </w:rPr>
        <w:t>1. INTRODUCTION</w:t>
      </w:r>
    </w:p>
    <w:p w:rsidR="00633938" w:rsidRPr="001F3C8C" w:rsidRDefault="00633938" w:rsidP="00A25E47">
      <w:pPr>
        <w:spacing w:after="0" w:line="240" w:lineRule="auto"/>
        <w:jc w:val="both"/>
        <w:rPr>
          <w:sz w:val="24"/>
          <w:szCs w:val="24"/>
        </w:rPr>
      </w:pPr>
    </w:p>
    <w:p w:rsidR="001F3C8C" w:rsidRPr="001F3C8C" w:rsidRDefault="001F3C8C" w:rsidP="00A25E47">
      <w:pPr>
        <w:spacing w:after="0" w:line="240" w:lineRule="auto"/>
        <w:jc w:val="both"/>
        <w:rPr>
          <w:sz w:val="24"/>
          <w:szCs w:val="24"/>
        </w:rPr>
      </w:pPr>
      <w:r w:rsidRPr="001F3C8C">
        <w:rPr>
          <w:sz w:val="24"/>
          <w:szCs w:val="24"/>
        </w:rPr>
        <w:t>1.1. Purpose</w:t>
      </w:r>
    </w:p>
    <w:p w:rsidR="001F3C8C" w:rsidRPr="001F3C8C" w:rsidRDefault="001F3C8C" w:rsidP="00A25E47">
      <w:pPr>
        <w:spacing w:after="0" w:line="240" w:lineRule="auto"/>
        <w:jc w:val="both"/>
        <w:rPr>
          <w:sz w:val="24"/>
          <w:szCs w:val="24"/>
        </w:rPr>
      </w:pPr>
      <w:r w:rsidRPr="001F3C8C">
        <w:rPr>
          <w:sz w:val="24"/>
          <w:szCs w:val="24"/>
        </w:rPr>
        <w:t>1.2. Project Overview</w:t>
      </w:r>
    </w:p>
    <w:p w:rsidR="001F3C8C" w:rsidRDefault="001F3C8C" w:rsidP="00A25E47">
      <w:pPr>
        <w:spacing w:after="0" w:line="240" w:lineRule="auto"/>
        <w:jc w:val="both"/>
        <w:rPr>
          <w:sz w:val="24"/>
          <w:szCs w:val="24"/>
        </w:rPr>
      </w:pPr>
      <w:r w:rsidRPr="001F3C8C">
        <w:rPr>
          <w:sz w:val="24"/>
          <w:szCs w:val="24"/>
        </w:rPr>
        <w:t>1.3. Audience</w:t>
      </w:r>
    </w:p>
    <w:p w:rsidR="00633938" w:rsidRDefault="00633938" w:rsidP="00A25E47">
      <w:pPr>
        <w:spacing w:line="240" w:lineRule="auto"/>
        <w:jc w:val="both"/>
        <w:rPr>
          <w:b/>
          <w:color w:val="4F81BD" w:themeColor="accent1"/>
          <w:sz w:val="24"/>
          <w:szCs w:val="24"/>
        </w:rPr>
      </w:pPr>
    </w:p>
    <w:p w:rsidR="00633938" w:rsidRPr="004E2BC7" w:rsidRDefault="00633938" w:rsidP="00A25E47">
      <w:pPr>
        <w:spacing w:line="240" w:lineRule="auto"/>
        <w:jc w:val="both"/>
        <w:rPr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2. TEST STRATEGY</w:t>
      </w:r>
    </w:p>
    <w:p w:rsidR="00633938" w:rsidRPr="004E2BC7" w:rsidRDefault="00633938" w:rsidP="00A25E47">
      <w:pPr>
        <w:spacing w:line="240" w:lineRule="auto"/>
        <w:jc w:val="both"/>
        <w:rPr>
          <w:sz w:val="24"/>
          <w:szCs w:val="24"/>
        </w:rPr>
      </w:pPr>
      <w:r w:rsidRPr="004E2BC7">
        <w:rPr>
          <w:sz w:val="24"/>
          <w:szCs w:val="24"/>
        </w:rPr>
        <w:t>2.1. Test Objectives</w:t>
      </w:r>
    </w:p>
    <w:p w:rsidR="00633938" w:rsidRPr="004E2BC7" w:rsidRDefault="00633938" w:rsidP="00A25E47">
      <w:pPr>
        <w:spacing w:line="240" w:lineRule="auto"/>
        <w:jc w:val="both"/>
        <w:rPr>
          <w:sz w:val="24"/>
          <w:szCs w:val="24"/>
        </w:rPr>
      </w:pPr>
      <w:r w:rsidRPr="004E2BC7">
        <w:rPr>
          <w:sz w:val="24"/>
          <w:szCs w:val="24"/>
        </w:rPr>
        <w:t xml:space="preserve">2.2. Test Assumptions </w:t>
      </w:r>
    </w:p>
    <w:p w:rsidR="00F1530A" w:rsidRDefault="00633938" w:rsidP="00A25E47">
      <w:pPr>
        <w:spacing w:line="240" w:lineRule="auto"/>
        <w:jc w:val="both"/>
        <w:rPr>
          <w:sz w:val="24"/>
          <w:szCs w:val="24"/>
        </w:rPr>
      </w:pPr>
      <w:r w:rsidRPr="004E2BC7">
        <w:rPr>
          <w:sz w:val="24"/>
          <w:szCs w:val="24"/>
        </w:rPr>
        <w:t>2.3. Test Principles</w:t>
      </w:r>
    </w:p>
    <w:p w:rsidR="00633938" w:rsidRPr="004E2BC7" w:rsidRDefault="00633938" w:rsidP="00A25E47">
      <w:pPr>
        <w:spacing w:line="240" w:lineRule="auto"/>
        <w:jc w:val="both"/>
        <w:rPr>
          <w:sz w:val="24"/>
          <w:szCs w:val="24"/>
        </w:rPr>
      </w:pPr>
      <w:r w:rsidRPr="004E2BC7">
        <w:rPr>
          <w:sz w:val="24"/>
          <w:szCs w:val="24"/>
        </w:rPr>
        <w:t xml:space="preserve">2.4. Data Approach </w:t>
      </w:r>
    </w:p>
    <w:p w:rsidR="00633938" w:rsidRPr="004E2BC7" w:rsidRDefault="000C3FE9" w:rsidP="00A25E4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2.5. Scope o</w:t>
      </w:r>
      <w:r w:rsidR="00633938" w:rsidRPr="004E2BC7">
        <w:rPr>
          <w:sz w:val="24"/>
          <w:szCs w:val="24"/>
        </w:rPr>
        <w:t>f</w:t>
      </w:r>
      <w:r>
        <w:rPr>
          <w:sz w:val="24"/>
          <w:szCs w:val="24"/>
        </w:rPr>
        <w:t xml:space="preserve"> the T</w:t>
      </w:r>
      <w:r w:rsidR="00F1530A">
        <w:rPr>
          <w:sz w:val="24"/>
          <w:szCs w:val="24"/>
        </w:rPr>
        <w:t>esting</w:t>
      </w:r>
      <w:r w:rsidR="00633938">
        <w:rPr>
          <w:sz w:val="24"/>
          <w:szCs w:val="24"/>
        </w:rPr>
        <w:t xml:space="preserve"> </w:t>
      </w:r>
    </w:p>
    <w:p w:rsidR="00633938" w:rsidRPr="004E2BC7" w:rsidRDefault="00373D36" w:rsidP="00A25E47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2.5.1 Test acceptance criteria</w:t>
      </w:r>
    </w:p>
    <w:p w:rsidR="00633938" w:rsidRPr="004E2BC7" w:rsidRDefault="00373D36" w:rsidP="00A25E47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2.5.2 Test deliverables</w:t>
      </w:r>
    </w:p>
    <w:p w:rsidR="00633938" w:rsidRDefault="00633938" w:rsidP="00A25E47">
      <w:pPr>
        <w:spacing w:line="240" w:lineRule="auto"/>
        <w:jc w:val="both"/>
        <w:rPr>
          <w:sz w:val="24"/>
          <w:szCs w:val="24"/>
        </w:rPr>
      </w:pPr>
      <w:r w:rsidRPr="004E2BC7">
        <w:rPr>
          <w:sz w:val="24"/>
          <w:szCs w:val="24"/>
        </w:rPr>
        <w:t xml:space="preserve">2.6. </w:t>
      </w:r>
      <w:r w:rsidR="00224A3B">
        <w:rPr>
          <w:sz w:val="24"/>
          <w:szCs w:val="24"/>
        </w:rPr>
        <w:t>Test scenario</w:t>
      </w:r>
      <w:r w:rsidR="0055063B">
        <w:rPr>
          <w:sz w:val="24"/>
          <w:szCs w:val="24"/>
        </w:rPr>
        <w:t xml:space="preserve"> and test effort e</w:t>
      </w:r>
      <w:r w:rsidR="00224A3B">
        <w:rPr>
          <w:sz w:val="24"/>
          <w:szCs w:val="24"/>
        </w:rPr>
        <w:t>stimation</w:t>
      </w:r>
    </w:p>
    <w:p w:rsidR="00373D36" w:rsidRPr="00373D36" w:rsidRDefault="00373D36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b/>
          <w:color w:val="548DD4" w:themeColor="text2" w:themeTint="99"/>
          <w:sz w:val="24"/>
          <w:szCs w:val="24"/>
        </w:rPr>
        <w:t>3. EXECUTION STRATEGY</w:t>
      </w:r>
      <w:r w:rsidRPr="00373D36">
        <w:rPr>
          <w:sz w:val="24"/>
          <w:szCs w:val="24"/>
        </w:rPr>
        <w:t xml:space="preserve"> </w:t>
      </w:r>
    </w:p>
    <w:p w:rsidR="00373D36" w:rsidRDefault="00373D36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sz w:val="24"/>
          <w:szCs w:val="24"/>
        </w:rPr>
        <w:t xml:space="preserve">3.1. Entry and Exit Criteria </w:t>
      </w:r>
    </w:p>
    <w:p w:rsidR="00373D36" w:rsidRPr="00373D36" w:rsidRDefault="00373D36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sz w:val="24"/>
          <w:szCs w:val="24"/>
        </w:rPr>
        <w:t xml:space="preserve">3.2. Test Cycles </w:t>
      </w:r>
    </w:p>
    <w:p w:rsidR="00373D36" w:rsidRPr="00373D36" w:rsidRDefault="00373D36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sz w:val="24"/>
          <w:szCs w:val="24"/>
        </w:rPr>
        <w:t xml:space="preserve">3.3. Validation and Defect Management </w:t>
      </w:r>
    </w:p>
    <w:p w:rsidR="00373D36" w:rsidRPr="00373D36" w:rsidRDefault="00373D36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sz w:val="24"/>
          <w:szCs w:val="24"/>
        </w:rPr>
        <w:t xml:space="preserve">3.4. Test Metrics </w:t>
      </w:r>
    </w:p>
    <w:p w:rsidR="00373D36" w:rsidRDefault="00373D36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sz w:val="24"/>
          <w:szCs w:val="24"/>
        </w:rPr>
        <w:t xml:space="preserve">3.5. Defect tracking &amp; Reporting </w:t>
      </w:r>
    </w:p>
    <w:p w:rsidR="00A25E47" w:rsidRPr="00763B52" w:rsidRDefault="00A25E47" w:rsidP="00A25E47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4. TEST MANAGEMENT PROCESS </w:t>
      </w:r>
    </w:p>
    <w:p w:rsidR="00A25E47" w:rsidRPr="00A25E47" w:rsidRDefault="00A25E47" w:rsidP="00A25E47">
      <w:pPr>
        <w:spacing w:line="240" w:lineRule="auto"/>
        <w:jc w:val="both"/>
        <w:rPr>
          <w:sz w:val="24"/>
          <w:szCs w:val="24"/>
        </w:rPr>
      </w:pPr>
      <w:r w:rsidRPr="00A25E47">
        <w:rPr>
          <w:sz w:val="24"/>
          <w:szCs w:val="24"/>
        </w:rPr>
        <w:t xml:space="preserve">4.1. Test Management Tool </w:t>
      </w:r>
    </w:p>
    <w:p w:rsidR="00A25E47" w:rsidRPr="00A25E47" w:rsidRDefault="00A25E47" w:rsidP="00A25E47">
      <w:pPr>
        <w:spacing w:line="240" w:lineRule="auto"/>
        <w:jc w:val="both"/>
        <w:rPr>
          <w:sz w:val="24"/>
          <w:szCs w:val="24"/>
        </w:rPr>
      </w:pPr>
      <w:r w:rsidRPr="00A25E47">
        <w:rPr>
          <w:sz w:val="24"/>
          <w:szCs w:val="24"/>
        </w:rPr>
        <w:t xml:space="preserve">4.2. Test Design Process </w:t>
      </w:r>
    </w:p>
    <w:p w:rsidR="00A25E47" w:rsidRPr="00A25E47" w:rsidRDefault="00A25E47" w:rsidP="00A25E47">
      <w:pPr>
        <w:spacing w:line="240" w:lineRule="auto"/>
        <w:jc w:val="both"/>
        <w:rPr>
          <w:sz w:val="24"/>
          <w:szCs w:val="24"/>
        </w:rPr>
      </w:pPr>
      <w:r w:rsidRPr="00A25E47">
        <w:rPr>
          <w:sz w:val="24"/>
          <w:szCs w:val="24"/>
        </w:rPr>
        <w:t xml:space="preserve">4.3. Test Execution Process </w:t>
      </w:r>
    </w:p>
    <w:p w:rsidR="00A25E47" w:rsidRDefault="00A25E47" w:rsidP="00A25E47">
      <w:pPr>
        <w:spacing w:line="240" w:lineRule="auto"/>
        <w:jc w:val="both"/>
        <w:rPr>
          <w:sz w:val="24"/>
          <w:szCs w:val="24"/>
        </w:rPr>
      </w:pPr>
      <w:r w:rsidRPr="00A25E47">
        <w:rPr>
          <w:sz w:val="24"/>
          <w:szCs w:val="24"/>
        </w:rPr>
        <w:t xml:space="preserve">4.4. Test Risks and Mitigation Factors </w:t>
      </w:r>
    </w:p>
    <w:p w:rsidR="00763B52" w:rsidRDefault="00763B52" w:rsidP="00A25E4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4.5 Test environment</w:t>
      </w:r>
    </w:p>
    <w:p w:rsidR="00D73593" w:rsidRPr="00A25E47" w:rsidRDefault="00D73593" w:rsidP="00A25E4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4.6 Test team </w:t>
      </w:r>
    </w:p>
    <w:p w:rsidR="001C2D4B" w:rsidRDefault="001C2D4B" w:rsidP="00A25E47">
      <w:pPr>
        <w:spacing w:line="240" w:lineRule="auto"/>
        <w:jc w:val="both"/>
        <w:rPr>
          <w:sz w:val="24"/>
          <w:szCs w:val="24"/>
        </w:rPr>
      </w:pPr>
    </w:p>
    <w:p w:rsidR="001F3C8C" w:rsidRDefault="00A25E47" w:rsidP="00520F81">
      <w:pPr>
        <w:spacing w:line="240" w:lineRule="auto"/>
        <w:jc w:val="both"/>
        <w:rPr>
          <w:sz w:val="24"/>
          <w:szCs w:val="24"/>
        </w:rPr>
      </w:pPr>
      <w:r w:rsidRPr="00A25E47">
        <w:rPr>
          <w:sz w:val="24"/>
          <w:szCs w:val="24"/>
        </w:rPr>
        <w:lastRenderedPageBreak/>
        <w:t xml:space="preserve"> </w:t>
      </w:r>
    </w:p>
    <w:p w:rsidR="00EE332D" w:rsidRPr="00EE332D" w:rsidRDefault="004E2BC7" w:rsidP="00A25E47">
      <w:pPr>
        <w:spacing w:after="0" w:line="240" w:lineRule="auto"/>
        <w:jc w:val="both"/>
        <w:rPr>
          <w:b/>
          <w:color w:val="4F81BD" w:themeColor="accent1"/>
          <w:sz w:val="24"/>
          <w:szCs w:val="24"/>
        </w:rPr>
      </w:pPr>
      <w:r w:rsidRPr="00EE332D">
        <w:rPr>
          <w:b/>
          <w:color w:val="4F81BD" w:themeColor="accent1"/>
          <w:sz w:val="24"/>
          <w:szCs w:val="24"/>
        </w:rPr>
        <w:t>1. INTRODUCTION</w:t>
      </w:r>
    </w:p>
    <w:p w:rsidR="00EE332D" w:rsidRPr="00EE332D" w:rsidRDefault="00EE332D" w:rsidP="00A25E47">
      <w:pPr>
        <w:spacing w:after="0" w:line="240" w:lineRule="auto"/>
        <w:jc w:val="both"/>
        <w:rPr>
          <w:b/>
          <w:color w:val="4F81BD" w:themeColor="accent1"/>
          <w:sz w:val="24"/>
          <w:szCs w:val="24"/>
        </w:rPr>
      </w:pPr>
    </w:p>
    <w:p w:rsidR="00EE332D" w:rsidRDefault="00EE332D" w:rsidP="00A25E4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color w:val="4F81BD" w:themeColor="accent1"/>
          <w:sz w:val="24"/>
          <w:szCs w:val="24"/>
        </w:rPr>
      </w:pPr>
      <w:r w:rsidRPr="00EE332D">
        <w:rPr>
          <w:b/>
          <w:color w:val="4F81BD" w:themeColor="accent1"/>
          <w:sz w:val="24"/>
          <w:szCs w:val="24"/>
        </w:rPr>
        <w:t>Purpose</w:t>
      </w:r>
    </w:p>
    <w:p w:rsidR="00EE332D" w:rsidRPr="00EE332D" w:rsidRDefault="00EE332D" w:rsidP="00A25E47">
      <w:pPr>
        <w:spacing w:after="0" w:line="240" w:lineRule="auto"/>
        <w:jc w:val="both"/>
        <w:rPr>
          <w:b/>
          <w:color w:val="4F81BD" w:themeColor="accent1"/>
          <w:sz w:val="24"/>
          <w:szCs w:val="24"/>
        </w:rPr>
      </w:pPr>
    </w:p>
    <w:p w:rsidR="00EE332D" w:rsidRDefault="00EE332D" w:rsidP="00A25E47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EE332D">
        <w:rPr>
          <w:sz w:val="24"/>
          <w:szCs w:val="24"/>
        </w:rPr>
        <w:t>This test plan describes the testing approach and overall framework that will drive the t</w:t>
      </w:r>
      <w:r>
        <w:rPr>
          <w:sz w:val="24"/>
          <w:szCs w:val="24"/>
        </w:rPr>
        <w:t>esting of the Online Survey Application</w:t>
      </w:r>
    </w:p>
    <w:p w:rsidR="00EE332D" w:rsidRDefault="00EE332D" w:rsidP="00A25E47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EE332D" w:rsidRDefault="00EE332D" w:rsidP="00A25E47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EE332D">
        <w:rPr>
          <w:sz w:val="24"/>
          <w:szCs w:val="24"/>
        </w:rPr>
        <w:t xml:space="preserve">The document introduces: </w:t>
      </w:r>
    </w:p>
    <w:p w:rsidR="00EE332D" w:rsidRPr="00EE332D" w:rsidRDefault="00EE332D" w:rsidP="00A25E47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712D3E" w:rsidRPr="00C0094D" w:rsidRDefault="004E2BC7" w:rsidP="00A25E47">
      <w:pPr>
        <w:spacing w:after="0" w:line="240" w:lineRule="auto"/>
        <w:ind w:left="360"/>
        <w:jc w:val="both"/>
        <w:rPr>
          <w:sz w:val="24"/>
          <w:szCs w:val="24"/>
        </w:rPr>
      </w:pPr>
      <w:r w:rsidRPr="00C0094D">
        <w:rPr>
          <w:rFonts w:ascii="Calibri" w:hAnsi="Calibri" w:cs="Calibri"/>
          <w:sz w:val="24"/>
          <w:szCs w:val="24"/>
        </w:rPr>
        <w:t>Test Strategy: R</w:t>
      </w:r>
      <w:r w:rsidR="00EE332D" w:rsidRPr="00C0094D">
        <w:rPr>
          <w:rFonts w:ascii="Calibri" w:hAnsi="Calibri" w:cs="Calibri"/>
          <w:sz w:val="24"/>
          <w:szCs w:val="24"/>
        </w:rPr>
        <w:t>ules the test will be based on, including the givens of the pr</w:t>
      </w:r>
      <w:r w:rsidR="00E46625">
        <w:rPr>
          <w:rFonts w:ascii="Calibri" w:hAnsi="Calibri" w:cs="Calibri"/>
          <w:sz w:val="24"/>
          <w:szCs w:val="24"/>
        </w:rPr>
        <w:t>oject (</w:t>
      </w:r>
      <w:r w:rsidR="00EE332D" w:rsidRPr="00C0094D">
        <w:rPr>
          <w:rFonts w:ascii="Calibri" w:hAnsi="Calibri" w:cs="Calibri"/>
          <w:sz w:val="24"/>
          <w:szCs w:val="24"/>
        </w:rPr>
        <w:t>objectives, assumptions</w:t>
      </w:r>
      <w:r w:rsidR="00E46625">
        <w:rPr>
          <w:rFonts w:ascii="Calibri" w:hAnsi="Calibri" w:cs="Calibri"/>
          <w:sz w:val="24"/>
          <w:szCs w:val="24"/>
        </w:rPr>
        <w:t xml:space="preserve"> etc </w:t>
      </w:r>
      <w:r w:rsidR="00EE332D" w:rsidRPr="00C0094D">
        <w:rPr>
          <w:rFonts w:ascii="Calibri" w:hAnsi="Calibri" w:cs="Calibri"/>
          <w:sz w:val="24"/>
          <w:szCs w:val="24"/>
        </w:rPr>
        <w:t xml:space="preserve">); </w:t>
      </w:r>
    </w:p>
    <w:p w:rsidR="00712D3E" w:rsidRDefault="00712D3E" w:rsidP="00A25E47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:rsidR="00712D3E" w:rsidRPr="00C0094D" w:rsidRDefault="004E2BC7" w:rsidP="00A25E47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C0094D">
        <w:rPr>
          <w:rFonts w:ascii="Calibri" w:hAnsi="Calibri" w:cs="Calibri"/>
          <w:sz w:val="24"/>
          <w:szCs w:val="24"/>
        </w:rPr>
        <w:t>Execution Strategy: D</w:t>
      </w:r>
      <w:r w:rsidR="00EE332D" w:rsidRPr="00C0094D">
        <w:rPr>
          <w:rFonts w:ascii="Calibri" w:hAnsi="Calibri" w:cs="Calibri"/>
          <w:sz w:val="24"/>
          <w:szCs w:val="24"/>
        </w:rPr>
        <w:t>escribes how the test will be performed and process to</w:t>
      </w:r>
      <w:r w:rsidR="00C238F4">
        <w:rPr>
          <w:rFonts w:ascii="Calibri" w:hAnsi="Calibri" w:cs="Calibri"/>
          <w:sz w:val="24"/>
          <w:szCs w:val="24"/>
        </w:rPr>
        <w:t xml:space="preserve"> identify and report defects.</w:t>
      </w:r>
    </w:p>
    <w:p w:rsidR="00712D3E" w:rsidRDefault="00712D3E" w:rsidP="00A25E47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EE332D" w:rsidRPr="00C0094D" w:rsidRDefault="004E2BC7" w:rsidP="00A25E47">
      <w:pPr>
        <w:spacing w:after="0" w:line="240" w:lineRule="auto"/>
        <w:ind w:left="360"/>
        <w:jc w:val="both"/>
        <w:rPr>
          <w:sz w:val="24"/>
          <w:szCs w:val="24"/>
        </w:rPr>
      </w:pPr>
      <w:r w:rsidRPr="00C0094D">
        <w:rPr>
          <w:rFonts w:ascii="Calibri" w:hAnsi="Calibri" w:cs="Calibri"/>
          <w:sz w:val="24"/>
          <w:szCs w:val="24"/>
        </w:rPr>
        <w:t>Test Management: P</w:t>
      </w:r>
      <w:r w:rsidR="00EE332D" w:rsidRPr="00C0094D">
        <w:rPr>
          <w:rFonts w:ascii="Calibri" w:hAnsi="Calibri" w:cs="Calibri"/>
          <w:sz w:val="24"/>
          <w:szCs w:val="24"/>
        </w:rPr>
        <w:t>rocess to handle the logistics of the test and all the e</w:t>
      </w:r>
      <w:r w:rsidR="00EE332D" w:rsidRPr="00C0094D">
        <w:rPr>
          <w:sz w:val="24"/>
          <w:szCs w:val="24"/>
        </w:rPr>
        <w:t>vents that come up</w:t>
      </w:r>
      <w:r w:rsidR="00E46625">
        <w:rPr>
          <w:sz w:val="24"/>
          <w:szCs w:val="24"/>
        </w:rPr>
        <w:t xml:space="preserve"> during execution (risk and mitigation, test environment etc.</w:t>
      </w:r>
      <w:r w:rsidR="00EE332D" w:rsidRPr="00C0094D">
        <w:rPr>
          <w:sz w:val="24"/>
          <w:szCs w:val="24"/>
        </w:rPr>
        <w:t xml:space="preserve">) </w:t>
      </w:r>
    </w:p>
    <w:p w:rsidR="00EE332D" w:rsidRPr="00EE332D" w:rsidRDefault="00EE332D" w:rsidP="00A25E47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EE332D" w:rsidRPr="00712D3E" w:rsidRDefault="00EE332D" w:rsidP="00A25E4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color w:val="4F81BD" w:themeColor="accent1"/>
          <w:sz w:val="24"/>
          <w:szCs w:val="24"/>
        </w:rPr>
      </w:pPr>
      <w:r w:rsidRPr="00712D3E">
        <w:rPr>
          <w:b/>
          <w:color w:val="4F81BD" w:themeColor="accent1"/>
          <w:sz w:val="24"/>
          <w:szCs w:val="24"/>
        </w:rPr>
        <w:t>Project Overview</w:t>
      </w:r>
    </w:p>
    <w:p w:rsidR="00712D3E" w:rsidRDefault="00712D3E" w:rsidP="00A25E47">
      <w:pPr>
        <w:spacing w:after="0" w:line="240" w:lineRule="auto"/>
        <w:ind w:left="360"/>
        <w:jc w:val="both"/>
        <w:rPr>
          <w:sz w:val="24"/>
          <w:szCs w:val="24"/>
        </w:rPr>
      </w:pPr>
    </w:p>
    <w:p w:rsidR="00712D3E" w:rsidRPr="00C0094D" w:rsidRDefault="00712D3E" w:rsidP="00A25E47">
      <w:p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C0094D">
        <w:rPr>
          <w:rFonts w:cstheme="minorHAnsi"/>
          <w:color w:val="000000"/>
          <w:sz w:val="24"/>
          <w:szCs w:val="24"/>
        </w:rPr>
        <w:t xml:space="preserve">The objective </w:t>
      </w:r>
      <w:r w:rsidR="00742847">
        <w:rPr>
          <w:rFonts w:cstheme="minorHAnsi"/>
          <w:color w:val="000000"/>
          <w:sz w:val="24"/>
          <w:szCs w:val="24"/>
        </w:rPr>
        <w:t xml:space="preserve">of this part is to test a online </w:t>
      </w:r>
      <w:r w:rsidRPr="00C0094D">
        <w:rPr>
          <w:rFonts w:cstheme="minorHAnsi"/>
          <w:color w:val="000000"/>
          <w:sz w:val="24"/>
          <w:szCs w:val="24"/>
        </w:rPr>
        <w:t xml:space="preserve">survey </w:t>
      </w:r>
      <w:r w:rsidR="00742847">
        <w:rPr>
          <w:rFonts w:cstheme="minorHAnsi"/>
          <w:color w:val="000000"/>
          <w:sz w:val="24"/>
          <w:szCs w:val="24"/>
        </w:rPr>
        <w:t xml:space="preserve">application </w:t>
      </w:r>
      <w:r w:rsidRPr="00C0094D">
        <w:rPr>
          <w:rFonts w:cstheme="minorHAnsi"/>
          <w:color w:val="000000"/>
          <w:sz w:val="24"/>
          <w:szCs w:val="24"/>
        </w:rPr>
        <w:t>before it is put online for users to answer. We need to ensure that the interface works properly and that the user experience is great</w:t>
      </w:r>
      <w:r w:rsidR="00742847">
        <w:rPr>
          <w:rFonts w:cstheme="minorHAnsi"/>
          <w:color w:val="000000"/>
          <w:sz w:val="24"/>
          <w:szCs w:val="24"/>
        </w:rPr>
        <w:t xml:space="preserve"> – UI and Usability testing</w:t>
      </w:r>
      <w:r w:rsidRPr="00C0094D">
        <w:rPr>
          <w:rFonts w:cstheme="minorHAnsi"/>
          <w:color w:val="000000"/>
          <w:sz w:val="24"/>
          <w:szCs w:val="24"/>
        </w:rPr>
        <w:t>.</w:t>
      </w:r>
    </w:p>
    <w:p w:rsidR="00712D3E" w:rsidRPr="00712D3E" w:rsidRDefault="00712D3E" w:rsidP="00A25E47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EE332D" w:rsidRPr="00712D3E" w:rsidRDefault="00EE332D" w:rsidP="00A25E4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b/>
          <w:color w:val="4F81BD" w:themeColor="accent1"/>
          <w:sz w:val="24"/>
          <w:szCs w:val="24"/>
        </w:rPr>
      </w:pPr>
      <w:r w:rsidRPr="00712D3E">
        <w:rPr>
          <w:b/>
          <w:color w:val="4F81BD" w:themeColor="accent1"/>
          <w:sz w:val="24"/>
          <w:szCs w:val="24"/>
        </w:rPr>
        <w:t>Audience</w:t>
      </w:r>
    </w:p>
    <w:p w:rsidR="00E1601F" w:rsidRDefault="00E1601F" w:rsidP="00A25E47">
      <w:pPr>
        <w:spacing w:after="0" w:line="240" w:lineRule="auto"/>
        <w:jc w:val="both"/>
        <w:rPr>
          <w:sz w:val="24"/>
          <w:szCs w:val="24"/>
        </w:rPr>
      </w:pPr>
    </w:p>
    <w:p w:rsidR="00712D3E" w:rsidRPr="00C0094D" w:rsidRDefault="00712D3E" w:rsidP="00A25E47">
      <w:pPr>
        <w:spacing w:after="0" w:line="240" w:lineRule="auto"/>
        <w:ind w:firstLine="360"/>
        <w:jc w:val="both"/>
        <w:rPr>
          <w:sz w:val="24"/>
          <w:szCs w:val="24"/>
        </w:rPr>
      </w:pPr>
      <w:r w:rsidRPr="00C0094D">
        <w:rPr>
          <w:sz w:val="24"/>
          <w:szCs w:val="24"/>
        </w:rPr>
        <w:t xml:space="preserve">Project team members provide input and recommendations on this document.  </w:t>
      </w:r>
    </w:p>
    <w:p w:rsidR="00712D3E" w:rsidRPr="00C0094D" w:rsidRDefault="00712D3E" w:rsidP="00A25E47">
      <w:pPr>
        <w:spacing w:after="0" w:line="240" w:lineRule="auto"/>
        <w:ind w:left="360"/>
        <w:jc w:val="both"/>
        <w:rPr>
          <w:sz w:val="24"/>
          <w:szCs w:val="24"/>
        </w:rPr>
      </w:pPr>
      <w:r w:rsidRPr="00C0094D">
        <w:rPr>
          <w:rFonts w:ascii="Calibri" w:hAnsi="Calibri" w:cs="Calibri"/>
          <w:sz w:val="24"/>
          <w:szCs w:val="24"/>
        </w:rPr>
        <w:t>Project Manager Plans for the testing activities in th</w:t>
      </w:r>
      <w:r w:rsidRPr="00C0094D">
        <w:rPr>
          <w:sz w:val="24"/>
          <w:szCs w:val="24"/>
        </w:rPr>
        <w:t xml:space="preserve">e overall project schedule, reviews the document, tracks the performance of the test according to the task herein specified, approves the document and is accountable for the results. </w:t>
      </w:r>
    </w:p>
    <w:p w:rsidR="00712D3E" w:rsidRPr="00C0094D" w:rsidRDefault="00E02082" w:rsidP="00A25E47">
      <w:pPr>
        <w:spacing w:after="0" w:line="240" w:lineRule="auto"/>
        <w:ind w:left="360"/>
        <w:jc w:val="both"/>
        <w:rPr>
          <w:sz w:val="24"/>
          <w:szCs w:val="24"/>
        </w:rPr>
      </w:pPr>
      <w:r w:rsidRPr="00C0094D">
        <w:rPr>
          <w:rFonts w:ascii="Calibri" w:hAnsi="Calibri" w:cs="Calibri"/>
          <w:sz w:val="24"/>
          <w:szCs w:val="24"/>
        </w:rPr>
        <w:t>Technical t</w:t>
      </w:r>
      <w:r w:rsidR="00712D3E" w:rsidRPr="00C0094D">
        <w:rPr>
          <w:rFonts w:ascii="Calibri" w:hAnsi="Calibri" w:cs="Calibri"/>
          <w:sz w:val="24"/>
          <w:szCs w:val="24"/>
        </w:rPr>
        <w:t>eam ensures that the test plan and deliverables are in line with the design, provides the environment for testing</w:t>
      </w:r>
      <w:r w:rsidRPr="00C0094D">
        <w:rPr>
          <w:rFonts w:ascii="Calibri" w:hAnsi="Calibri" w:cs="Calibri"/>
          <w:sz w:val="24"/>
          <w:szCs w:val="24"/>
        </w:rPr>
        <w:t>.</w:t>
      </w:r>
    </w:p>
    <w:p w:rsidR="00712D3E" w:rsidRPr="00C0094D" w:rsidRDefault="00712D3E" w:rsidP="00A25E47">
      <w:pPr>
        <w:spacing w:after="0" w:line="240" w:lineRule="auto"/>
        <w:ind w:firstLine="360"/>
        <w:jc w:val="both"/>
        <w:rPr>
          <w:sz w:val="24"/>
          <w:szCs w:val="24"/>
        </w:rPr>
      </w:pPr>
      <w:r w:rsidRPr="00C0094D">
        <w:rPr>
          <w:rFonts w:ascii="Calibri" w:hAnsi="Calibri" w:cs="Calibri"/>
          <w:sz w:val="24"/>
          <w:szCs w:val="24"/>
        </w:rPr>
        <w:t>Business analysts will provide their inputs on functional changes.</w:t>
      </w:r>
    </w:p>
    <w:p w:rsidR="001F3C8C" w:rsidRPr="00FC155D" w:rsidRDefault="001F3C8C" w:rsidP="00A25E47">
      <w:pPr>
        <w:spacing w:after="0" w:line="240" w:lineRule="auto"/>
        <w:jc w:val="both"/>
        <w:rPr>
          <w:sz w:val="24"/>
          <w:szCs w:val="24"/>
        </w:rPr>
      </w:pPr>
    </w:p>
    <w:p w:rsidR="004E2BC7" w:rsidRDefault="00F825A3" w:rsidP="00A25E47">
      <w:pPr>
        <w:spacing w:line="24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2. TEST STRATEGY</w:t>
      </w:r>
    </w:p>
    <w:p w:rsidR="00345457" w:rsidRPr="00345457" w:rsidRDefault="00345457" w:rsidP="00A25E47">
      <w:pPr>
        <w:spacing w:line="240" w:lineRule="auto"/>
        <w:jc w:val="both"/>
        <w:rPr>
          <w:b/>
          <w:color w:val="4F81BD" w:themeColor="accent1"/>
          <w:sz w:val="24"/>
          <w:szCs w:val="24"/>
        </w:rPr>
      </w:pPr>
      <w:r w:rsidRPr="00345457">
        <w:rPr>
          <w:b/>
          <w:color w:val="4F81BD" w:themeColor="accent1"/>
          <w:sz w:val="24"/>
          <w:szCs w:val="24"/>
        </w:rPr>
        <w:t xml:space="preserve">2.1. Test Objectives </w:t>
      </w:r>
    </w:p>
    <w:p w:rsidR="00345457" w:rsidRPr="00C0094D" w:rsidRDefault="00345457" w:rsidP="00A25E47">
      <w:pPr>
        <w:spacing w:line="240" w:lineRule="auto"/>
        <w:ind w:left="405"/>
        <w:jc w:val="both"/>
        <w:rPr>
          <w:color w:val="000000" w:themeColor="text1"/>
          <w:sz w:val="24"/>
          <w:szCs w:val="24"/>
        </w:rPr>
      </w:pPr>
      <w:r w:rsidRPr="00C0094D">
        <w:rPr>
          <w:color w:val="000000" w:themeColor="text1"/>
          <w:sz w:val="24"/>
          <w:szCs w:val="24"/>
        </w:rPr>
        <w:t xml:space="preserve">The objective of the test is to verify that the functionality of “Online Survey </w:t>
      </w:r>
      <w:r w:rsidR="00C302D5" w:rsidRPr="00C0094D">
        <w:rPr>
          <w:color w:val="000000" w:themeColor="text1"/>
          <w:sz w:val="24"/>
          <w:szCs w:val="24"/>
        </w:rPr>
        <w:t>Application “according</w:t>
      </w:r>
      <w:r w:rsidRPr="00C0094D">
        <w:rPr>
          <w:color w:val="000000" w:themeColor="text1"/>
          <w:sz w:val="24"/>
          <w:szCs w:val="24"/>
        </w:rPr>
        <w:t xml:space="preserve"> to the specifications. </w:t>
      </w:r>
    </w:p>
    <w:p w:rsidR="00F825A3" w:rsidRDefault="00345457" w:rsidP="00A25E47">
      <w:pPr>
        <w:spacing w:line="240" w:lineRule="auto"/>
        <w:ind w:left="405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C0094D">
        <w:rPr>
          <w:color w:val="000000" w:themeColor="text1"/>
          <w:sz w:val="24"/>
          <w:szCs w:val="24"/>
        </w:rPr>
        <w:t>The test will execute and verify the test cases, identify, fix and rete</w:t>
      </w:r>
      <w:r w:rsidR="00B0327F" w:rsidRPr="00C0094D">
        <w:rPr>
          <w:color w:val="000000" w:themeColor="text1"/>
          <w:sz w:val="24"/>
          <w:szCs w:val="24"/>
        </w:rPr>
        <w:t xml:space="preserve">st all </w:t>
      </w:r>
      <w:r w:rsidR="00C302D5" w:rsidRPr="00C0094D">
        <w:rPr>
          <w:color w:val="000000" w:themeColor="text1"/>
          <w:sz w:val="24"/>
          <w:szCs w:val="24"/>
        </w:rPr>
        <w:t>defects. The</w:t>
      </w:r>
      <w:r w:rsidRPr="00C0094D">
        <w:rPr>
          <w:color w:val="000000" w:themeColor="text1"/>
          <w:sz w:val="24"/>
          <w:szCs w:val="24"/>
        </w:rPr>
        <w:t xml:space="preserve"> final product of the test</w:t>
      </w:r>
      <w:r w:rsidR="00B0327F" w:rsidRPr="00C0094D">
        <w:rPr>
          <w:color w:val="000000" w:themeColor="text1"/>
          <w:sz w:val="24"/>
          <w:szCs w:val="24"/>
        </w:rPr>
        <w:t xml:space="preserve"> is </w:t>
      </w:r>
      <w:r w:rsidR="00115092" w:rsidRPr="00C0094D">
        <w:rPr>
          <w:rFonts w:ascii="Calibri" w:hAnsi="Calibri" w:cs="Calibri"/>
          <w:color w:val="000000" w:themeColor="text1"/>
          <w:sz w:val="24"/>
          <w:szCs w:val="24"/>
        </w:rPr>
        <w:t>production</w:t>
      </w:r>
      <w:r w:rsidR="00B0327F" w:rsidRPr="00C0094D">
        <w:rPr>
          <w:rFonts w:ascii="Calibri" w:hAnsi="Calibri" w:cs="Calibri"/>
          <w:color w:val="000000" w:themeColor="text1"/>
          <w:sz w:val="24"/>
          <w:szCs w:val="24"/>
        </w:rPr>
        <w:t>-ready software and a</w:t>
      </w:r>
      <w:r w:rsidRPr="00C0094D">
        <w:rPr>
          <w:rFonts w:ascii="Calibri" w:hAnsi="Calibri" w:cs="Calibri"/>
          <w:color w:val="000000" w:themeColor="text1"/>
          <w:sz w:val="24"/>
          <w:szCs w:val="24"/>
        </w:rPr>
        <w:t xml:space="preserve"> set of stable test scripts that can </w:t>
      </w:r>
      <w:r w:rsidR="00B0327F" w:rsidRPr="00C0094D">
        <w:rPr>
          <w:rFonts w:ascii="Calibri" w:hAnsi="Calibri" w:cs="Calibri"/>
          <w:color w:val="000000" w:themeColor="text1"/>
          <w:sz w:val="24"/>
          <w:szCs w:val="24"/>
        </w:rPr>
        <w:t>be reused for future</w:t>
      </w:r>
      <w:r w:rsidRPr="00C0094D">
        <w:rPr>
          <w:rFonts w:ascii="Calibri" w:hAnsi="Calibri" w:cs="Calibri"/>
          <w:color w:val="000000" w:themeColor="text1"/>
          <w:sz w:val="24"/>
          <w:szCs w:val="24"/>
        </w:rPr>
        <w:t xml:space="preserve"> test execution.</w:t>
      </w:r>
    </w:p>
    <w:p w:rsidR="00C238F4" w:rsidRPr="00C0094D" w:rsidRDefault="00C238F4" w:rsidP="00A25E47">
      <w:pPr>
        <w:spacing w:line="240" w:lineRule="auto"/>
        <w:ind w:left="405"/>
        <w:jc w:val="both"/>
        <w:rPr>
          <w:color w:val="000000" w:themeColor="text1"/>
          <w:sz w:val="24"/>
          <w:szCs w:val="24"/>
        </w:rPr>
      </w:pPr>
    </w:p>
    <w:p w:rsidR="00224A3B" w:rsidRDefault="00A95940" w:rsidP="00224A3B">
      <w:pPr>
        <w:spacing w:line="240" w:lineRule="auto"/>
        <w:jc w:val="both"/>
        <w:rPr>
          <w:b/>
          <w:color w:val="4F81BD" w:themeColor="accent1"/>
          <w:sz w:val="24"/>
          <w:szCs w:val="24"/>
        </w:rPr>
      </w:pPr>
      <w:r w:rsidRPr="00A95940">
        <w:rPr>
          <w:b/>
          <w:color w:val="4F81BD" w:themeColor="accent1"/>
          <w:sz w:val="24"/>
          <w:szCs w:val="24"/>
        </w:rPr>
        <w:lastRenderedPageBreak/>
        <w:t>2.2. Test Assumptions</w:t>
      </w:r>
    </w:p>
    <w:p w:rsidR="00224A3B" w:rsidRDefault="00A95940" w:rsidP="00781951">
      <w:pPr>
        <w:spacing w:line="240" w:lineRule="auto"/>
        <w:ind w:left="480"/>
        <w:jc w:val="both"/>
        <w:rPr>
          <w:b/>
          <w:color w:val="4F81BD" w:themeColor="accent1"/>
          <w:sz w:val="24"/>
          <w:szCs w:val="24"/>
        </w:rPr>
      </w:pPr>
      <w:r w:rsidRPr="00C0094D">
        <w:rPr>
          <w:rFonts w:ascii="Calibri" w:hAnsi="Calibri" w:cs="Calibri"/>
          <w:color w:val="000000" w:themeColor="text1"/>
          <w:sz w:val="24"/>
          <w:szCs w:val="24"/>
        </w:rPr>
        <w:t>Exploratory</w:t>
      </w:r>
      <w:r w:rsidR="00781951">
        <w:rPr>
          <w:rFonts w:ascii="Calibri" w:hAnsi="Calibri" w:cs="Calibri"/>
          <w:color w:val="000000" w:themeColor="text1"/>
          <w:sz w:val="24"/>
          <w:szCs w:val="24"/>
        </w:rPr>
        <w:t>/Smoke</w:t>
      </w:r>
      <w:r w:rsidR="00742847">
        <w:rPr>
          <w:rFonts w:ascii="Calibri" w:hAnsi="Calibri" w:cs="Calibri"/>
          <w:color w:val="000000" w:themeColor="text1"/>
          <w:sz w:val="24"/>
          <w:szCs w:val="24"/>
        </w:rPr>
        <w:t xml:space="preserve"> test</w:t>
      </w:r>
      <w:r w:rsidRPr="00C0094D">
        <w:rPr>
          <w:rFonts w:ascii="Calibri" w:hAnsi="Calibri" w:cs="Calibri"/>
          <w:color w:val="000000" w:themeColor="text1"/>
          <w:sz w:val="24"/>
          <w:szCs w:val="24"/>
        </w:rPr>
        <w:t xml:space="preserve"> would be carried out </w:t>
      </w:r>
      <w:r w:rsidR="00742847">
        <w:rPr>
          <w:rFonts w:ascii="Calibri" w:hAnsi="Calibri" w:cs="Calibri"/>
          <w:color w:val="000000" w:themeColor="text1"/>
          <w:sz w:val="24"/>
          <w:szCs w:val="24"/>
        </w:rPr>
        <w:t xml:space="preserve">by developer </w:t>
      </w:r>
      <w:r w:rsidRPr="00C0094D">
        <w:rPr>
          <w:rFonts w:ascii="Calibri" w:hAnsi="Calibri" w:cs="Calibri"/>
          <w:color w:val="000000" w:themeColor="text1"/>
          <w:sz w:val="24"/>
          <w:szCs w:val="24"/>
        </w:rPr>
        <w:t>onc</w:t>
      </w:r>
      <w:r w:rsidR="00742847">
        <w:rPr>
          <w:rFonts w:ascii="Calibri" w:hAnsi="Calibri" w:cs="Calibri"/>
          <w:color w:val="000000" w:themeColor="text1"/>
          <w:sz w:val="24"/>
          <w:szCs w:val="24"/>
        </w:rPr>
        <w:t>e the build is ready for system testing.</w:t>
      </w:r>
    </w:p>
    <w:p w:rsidR="00224A3B" w:rsidRDefault="00A57E45" w:rsidP="00224A3B">
      <w:pPr>
        <w:spacing w:line="240" w:lineRule="auto"/>
        <w:ind w:left="540"/>
        <w:jc w:val="both"/>
        <w:rPr>
          <w:b/>
          <w:color w:val="4F81BD" w:themeColor="accent1"/>
          <w:sz w:val="24"/>
          <w:szCs w:val="24"/>
        </w:rPr>
      </w:pPr>
      <w:r w:rsidRPr="00C0094D">
        <w:rPr>
          <w:rFonts w:ascii="Calibri" w:hAnsi="Calibri" w:cs="Calibri"/>
          <w:color w:val="000000" w:themeColor="text1"/>
          <w:sz w:val="24"/>
          <w:szCs w:val="24"/>
        </w:rPr>
        <w:t xml:space="preserve">The system will be treated as a black box; if the information shows correctly online, it </w:t>
      </w:r>
      <w:r w:rsidR="00224A3B">
        <w:rPr>
          <w:rFonts w:ascii="Calibri" w:hAnsi="Calibri" w:cs="Calibri"/>
          <w:color w:val="000000" w:themeColor="text1"/>
          <w:sz w:val="24"/>
          <w:szCs w:val="24"/>
        </w:rPr>
        <w:t xml:space="preserve">               </w:t>
      </w:r>
      <w:r w:rsidRPr="00C0094D">
        <w:rPr>
          <w:rFonts w:ascii="Calibri" w:hAnsi="Calibri" w:cs="Calibri"/>
          <w:color w:val="000000" w:themeColor="text1"/>
          <w:sz w:val="24"/>
          <w:szCs w:val="24"/>
        </w:rPr>
        <w:t>will be assumed that the datab</w:t>
      </w:r>
      <w:r w:rsidRPr="00C0094D">
        <w:rPr>
          <w:color w:val="000000" w:themeColor="text1"/>
          <w:sz w:val="24"/>
          <w:szCs w:val="24"/>
        </w:rPr>
        <w:t xml:space="preserve">ase is working properly.  </w:t>
      </w:r>
    </w:p>
    <w:p w:rsidR="00531B8E" w:rsidRPr="00531B8E" w:rsidRDefault="00531B8E" w:rsidP="00A25E47">
      <w:pPr>
        <w:spacing w:line="240" w:lineRule="auto"/>
        <w:jc w:val="both"/>
        <w:rPr>
          <w:b/>
          <w:color w:val="4F81BD" w:themeColor="accent1"/>
          <w:sz w:val="24"/>
          <w:szCs w:val="24"/>
        </w:rPr>
      </w:pPr>
      <w:r w:rsidRPr="00531B8E">
        <w:rPr>
          <w:b/>
          <w:color w:val="4F81BD" w:themeColor="accent1"/>
          <w:sz w:val="24"/>
          <w:szCs w:val="24"/>
        </w:rPr>
        <w:t xml:space="preserve">2.3. Test Principles </w:t>
      </w:r>
    </w:p>
    <w:p w:rsidR="00531B8E" w:rsidRPr="001C2D4B" w:rsidRDefault="00531B8E" w:rsidP="001C2D4B">
      <w:pPr>
        <w:spacing w:line="240" w:lineRule="auto"/>
        <w:ind w:left="420"/>
        <w:jc w:val="both"/>
        <w:rPr>
          <w:color w:val="000000" w:themeColor="text1"/>
          <w:sz w:val="24"/>
          <w:szCs w:val="24"/>
        </w:rPr>
      </w:pPr>
      <w:r w:rsidRPr="001C2D4B">
        <w:rPr>
          <w:rFonts w:ascii="Calibri" w:hAnsi="Calibri" w:cs="Calibri"/>
          <w:color w:val="000000" w:themeColor="text1"/>
          <w:sz w:val="24"/>
          <w:szCs w:val="24"/>
        </w:rPr>
        <w:t>Testing wil</w:t>
      </w:r>
      <w:r w:rsidRPr="001C2D4B">
        <w:rPr>
          <w:color w:val="000000" w:themeColor="text1"/>
          <w:sz w:val="24"/>
          <w:szCs w:val="24"/>
        </w:rPr>
        <w:t>l be focused on meeting the business objectives and quality.</w:t>
      </w:r>
      <w:r w:rsidR="001C2D4B">
        <w:rPr>
          <w:color w:val="000000" w:themeColor="text1"/>
          <w:sz w:val="24"/>
          <w:szCs w:val="24"/>
        </w:rPr>
        <w:t xml:space="preserve"> </w:t>
      </w:r>
      <w:r w:rsidR="001C2D4B">
        <w:rPr>
          <w:rFonts w:ascii="Calibri" w:hAnsi="Calibri" w:cs="Calibri"/>
          <w:color w:val="000000" w:themeColor="text1"/>
          <w:sz w:val="24"/>
          <w:szCs w:val="24"/>
        </w:rPr>
        <w:t>There will be entry</w:t>
      </w:r>
      <w:r w:rsidRPr="001C2D4B">
        <w:rPr>
          <w:rFonts w:ascii="Calibri" w:hAnsi="Calibri" w:cs="Calibri"/>
          <w:color w:val="000000" w:themeColor="text1"/>
          <w:sz w:val="24"/>
          <w:szCs w:val="24"/>
        </w:rPr>
        <w:t xml:space="preserve"> and exit criteria.  </w:t>
      </w:r>
    </w:p>
    <w:p w:rsidR="00531B8E" w:rsidRPr="00C238F4" w:rsidRDefault="00531B8E" w:rsidP="00C238F4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2.4. Data Approach</w:t>
      </w:r>
      <w:r w:rsidR="00C238F4">
        <w:rPr>
          <w:b/>
          <w:color w:val="4F81BD" w:themeColor="accent1"/>
          <w:sz w:val="24"/>
          <w:szCs w:val="24"/>
        </w:rPr>
        <w:t xml:space="preserve">: </w:t>
      </w:r>
      <w:r w:rsidR="00C238F4" w:rsidRPr="00C238F4">
        <w:rPr>
          <w:color w:val="000000" w:themeColor="text1"/>
          <w:sz w:val="24"/>
          <w:szCs w:val="24"/>
        </w:rPr>
        <w:t xml:space="preserve">Data entered by tester/user as answer to survey question will be       </w:t>
      </w:r>
      <w:r w:rsidR="00C238F4">
        <w:rPr>
          <w:color w:val="000000" w:themeColor="text1"/>
          <w:sz w:val="24"/>
          <w:szCs w:val="24"/>
        </w:rPr>
        <w:t xml:space="preserve">     </w:t>
      </w:r>
      <w:r w:rsidR="00C238F4" w:rsidRPr="00C238F4">
        <w:rPr>
          <w:color w:val="000000" w:themeColor="text1"/>
          <w:sz w:val="24"/>
          <w:szCs w:val="24"/>
        </w:rPr>
        <w:t>stored in backend.</w:t>
      </w:r>
      <w:r w:rsidR="00C238F4">
        <w:rPr>
          <w:color w:val="000000" w:themeColor="text1"/>
          <w:sz w:val="24"/>
          <w:szCs w:val="24"/>
        </w:rPr>
        <w:t xml:space="preserve"> </w:t>
      </w:r>
    </w:p>
    <w:p w:rsidR="004E2BC7" w:rsidRDefault="000C3FE9" w:rsidP="00A25E47">
      <w:pPr>
        <w:spacing w:line="24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2.5. Scope </w:t>
      </w:r>
      <w:r w:rsidR="00C0094D" w:rsidRPr="00C0094D">
        <w:rPr>
          <w:b/>
          <w:color w:val="4F81BD" w:themeColor="accent1"/>
          <w:sz w:val="24"/>
          <w:szCs w:val="24"/>
        </w:rPr>
        <w:t xml:space="preserve">of </w:t>
      </w:r>
      <w:r>
        <w:rPr>
          <w:b/>
          <w:color w:val="4F81BD" w:themeColor="accent1"/>
          <w:sz w:val="24"/>
          <w:szCs w:val="24"/>
        </w:rPr>
        <w:t>the t</w:t>
      </w:r>
      <w:r w:rsidR="00C0094D" w:rsidRPr="00C0094D">
        <w:rPr>
          <w:b/>
          <w:color w:val="4F81BD" w:themeColor="accent1"/>
          <w:sz w:val="24"/>
          <w:szCs w:val="24"/>
        </w:rPr>
        <w:t>esting</w:t>
      </w:r>
      <w:r w:rsidR="001315BE">
        <w:rPr>
          <w:b/>
          <w:color w:val="4F81BD" w:themeColor="accent1"/>
          <w:sz w:val="24"/>
          <w:szCs w:val="24"/>
        </w:rPr>
        <w:t xml:space="preserve"> – Functional testing</w:t>
      </w:r>
    </w:p>
    <w:p w:rsidR="00C0094D" w:rsidRDefault="00C0094D" w:rsidP="001C2D4B">
      <w:pPr>
        <w:spacing w:line="240" w:lineRule="auto"/>
        <w:ind w:left="360"/>
        <w:jc w:val="both"/>
        <w:rPr>
          <w:color w:val="000000" w:themeColor="text1"/>
          <w:sz w:val="24"/>
          <w:szCs w:val="24"/>
        </w:rPr>
      </w:pPr>
      <w:r w:rsidRPr="000C3FE9">
        <w:rPr>
          <w:color w:val="000000" w:themeColor="text1"/>
          <w:sz w:val="24"/>
          <w:szCs w:val="24"/>
        </w:rPr>
        <w:t>Functional testing will be performed to check th</w:t>
      </w:r>
      <w:r w:rsidR="00763B52">
        <w:rPr>
          <w:color w:val="000000" w:themeColor="text1"/>
          <w:sz w:val="24"/>
          <w:szCs w:val="24"/>
        </w:rPr>
        <w:t>e functionality</w:t>
      </w:r>
      <w:r w:rsidR="001315BE">
        <w:rPr>
          <w:color w:val="000000" w:themeColor="text1"/>
          <w:sz w:val="24"/>
          <w:szCs w:val="24"/>
        </w:rPr>
        <w:t xml:space="preserve"> of </w:t>
      </w:r>
      <w:r w:rsidR="00EB0B91">
        <w:rPr>
          <w:color w:val="000000" w:themeColor="text1"/>
          <w:sz w:val="24"/>
          <w:szCs w:val="24"/>
        </w:rPr>
        <w:t>online</w:t>
      </w:r>
      <w:r w:rsidR="00763B52">
        <w:rPr>
          <w:color w:val="000000" w:themeColor="text1"/>
          <w:sz w:val="24"/>
          <w:szCs w:val="24"/>
        </w:rPr>
        <w:t xml:space="preserve"> survey </w:t>
      </w:r>
      <w:r w:rsidR="001315BE">
        <w:rPr>
          <w:color w:val="000000" w:themeColor="text1"/>
          <w:sz w:val="24"/>
          <w:szCs w:val="24"/>
        </w:rPr>
        <w:t>application</w:t>
      </w:r>
      <w:r w:rsidR="00763B52">
        <w:rPr>
          <w:color w:val="000000" w:themeColor="text1"/>
          <w:sz w:val="24"/>
          <w:szCs w:val="24"/>
        </w:rPr>
        <w:t xml:space="preserve"> manually</w:t>
      </w:r>
      <w:r w:rsidR="001315BE">
        <w:rPr>
          <w:color w:val="000000" w:themeColor="text1"/>
          <w:sz w:val="24"/>
          <w:szCs w:val="24"/>
        </w:rPr>
        <w:t xml:space="preserve">. It will be </w:t>
      </w:r>
      <w:r w:rsidR="000C3FE9">
        <w:rPr>
          <w:color w:val="000000" w:themeColor="text1"/>
          <w:sz w:val="24"/>
          <w:szCs w:val="24"/>
        </w:rPr>
        <w:t>carried out by selecting</w:t>
      </w:r>
      <w:r w:rsidR="00EB0B91">
        <w:rPr>
          <w:color w:val="000000" w:themeColor="text1"/>
          <w:sz w:val="24"/>
          <w:szCs w:val="24"/>
        </w:rPr>
        <w:t xml:space="preserve"> one or multiple answer provided along with the questions </w:t>
      </w:r>
      <w:r w:rsidR="00763B52">
        <w:rPr>
          <w:color w:val="000000" w:themeColor="text1"/>
          <w:sz w:val="24"/>
          <w:szCs w:val="24"/>
        </w:rPr>
        <w:t>and moving to next question till the last question.</w:t>
      </w:r>
    </w:p>
    <w:p w:rsidR="000C3FE9" w:rsidRPr="00763B52" w:rsidRDefault="00AF456C" w:rsidP="00F96DED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2.5.1 </w:t>
      </w:r>
      <w:r w:rsidR="008F4EF1" w:rsidRPr="00763B52">
        <w:rPr>
          <w:b/>
          <w:color w:val="548DD4" w:themeColor="text2" w:themeTint="99"/>
          <w:sz w:val="24"/>
          <w:szCs w:val="24"/>
        </w:rPr>
        <w:t>Test Acceptance criteria</w:t>
      </w:r>
    </w:p>
    <w:p w:rsidR="000C3FE9" w:rsidRDefault="000C3FE9" w:rsidP="00A25E47">
      <w:pPr>
        <w:spacing w:line="24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 Application/Functional s</w:t>
      </w:r>
      <w:r w:rsidRPr="000C3FE9">
        <w:rPr>
          <w:color w:val="000000" w:themeColor="text1"/>
          <w:sz w:val="24"/>
          <w:szCs w:val="24"/>
        </w:rPr>
        <w:t>pecification document</w:t>
      </w:r>
      <w:r>
        <w:rPr>
          <w:color w:val="000000" w:themeColor="text1"/>
          <w:sz w:val="24"/>
          <w:szCs w:val="24"/>
        </w:rPr>
        <w:t xml:space="preserve"> </w:t>
      </w:r>
      <w:r w:rsidRPr="000C3FE9">
        <w:rPr>
          <w:color w:val="000000" w:themeColor="text1"/>
          <w:sz w:val="24"/>
          <w:szCs w:val="24"/>
        </w:rPr>
        <w:t xml:space="preserve">must be available. </w:t>
      </w:r>
    </w:p>
    <w:p w:rsidR="000C3FE9" w:rsidRDefault="008F4EF1" w:rsidP="00F96DED">
      <w:pPr>
        <w:spacing w:line="240" w:lineRule="auto"/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0C3FE9" w:rsidRPr="000C3FE9">
        <w:rPr>
          <w:color w:val="000000" w:themeColor="text1"/>
          <w:sz w:val="24"/>
          <w:szCs w:val="24"/>
        </w:rPr>
        <w:t>. De</w:t>
      </w:r>
      <w:r>
        <w:rPr>
          <w:color w:val="000000" w:themeColor="text1"/>
          <w:sz w:val="24"/>
          <w:szCs w:val="24"/>
        </w:rPr>
        <w:t>velopment completed and unit</w:t>
      </w:r>
      <w:r w:rsidR="007F76FE">
        <w:rPr>
          <w:color w:val="000000" w:themeColor="text1"/>
          <w:sz w:val="24"/>
          <w:szCs w:val="24"/>
        </w:rPr>
        <w:t>, integration</w:t>
      </w:r>
      <w:r w:rsidR="00F96DED">
        <w:rPr>
          <w:color w:val="000000" w:themeColor="text1"/>
          <w:sz w:val="24"/>
          <w:szCs w:val="24"/>
        </w:rPr>
        <w:t xml:space="preserve"> and smoke</w:t>
      </w:r>
      <w:r>
        <w:rPr>
          <w:color w:val="000000" w:themeColor="text1"/>
          <w:sz w:val="24"/>
          <w:szCs w:val="24"/>
        </w:rPr>
        <w:t xml:space="preserve"> testing done successfully.</w:t>
      </w:r>
    </w:p>
    <w:p w:rsidR="008F4EF1" w:rsidRDefault="008F4EF1" w:rsidP="00A25E47">
      <w:pPr>
        <w:spacing w:line="24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0C3FE9" w:rsidRPr="000C3FE9">
        <w:rPr>
          <w:color w:val="000000" w:themeColor="text1"/>
          <w:sz w:val="24"/>
          <w:szCs w:val="24"/>
        </w:rPr>
        <w:t>. Test environment with applic</w:t>
      </w:r>
      <w:r w:rsidR="000C3FE9">
        <w:rPr>
          <w:color w:val="000000" w:themeColor="text1"/>
          <w:sz w:val="24"/>
          <w:szCs w:val="24"/>
        </w:rPr>
        <w:t>ation installed and ready to use.</w:t>
      </w:r>
    </w:p>
    <w:p w:rsidR="008F4EF1" w:rsidRPr="00763B52" w:rsidRDefault="00AF456C" w:rsidP="001C2D4B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2.5.2 </w:t>
      </w:r>
      <w:r w:rsidR="00763B52" w:rsidRPr="00763B52">
        <w:rPr>
          <w:b/>
          <w:color w:val="548DD4" w:themeColor="text2" w:themeTint="99"/>
          <w:sz w:val="24"/>
          <w:szCs w:val="24"/>
        </w:rPr>
        <w:t>Test Deliverables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F4EF1" w:rsidTr="008F4EF1"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Deliverable Name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Reviewer</w:t>
            </w:r>
          </w:p>
        </w:tc>
      </w:tr>
      <w:tr w:rsidR="008F4EF1" w:rsidTr="008F4EF1"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 stakeholders</w:t>
            </w:r>
          </w:p>
        </w:tc>
      </w:tr>
      <w:tr w:rsidR="008F4EF1" w:rsidTr="008F4EF1"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Functional test case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</w:t>
            </w:r>
          </w:p>
        </w:tc>
      </w:tr>
      <w:tr w:rsidR="008F4EF1" w:rsidTr="008F4EF1"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Defect report 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F4EF1" w:rsidTr="008F4EF1"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Daily/Weekly status report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F4EF1" w:rsidTr="008F4EF1"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10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closure report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11" w:type="dxa"/>
          </w:tcPr>
          <w:p w:rsidR="008F4EF1" w:rsidRDefault="008F4EF1" w:rsidP="00A25E4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5063B" w:rsidRDefault="0055063B" w:rsidP="00A25E4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55063B" w:rsidRPr="00763B52" w:rsidRDefault="001C2D4B" w:rsidP="00A25E47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>2.6. Test scenario</w:t>
      </w:r>
      <w:r w:rsidR="0055063B" w:rsidRPr="00763B52">
        <w:rPr>
          <w:b/>
          <w:color w:val="548DD4" w:themeColor="text2" w:themeTint="99"/>
          <w:sz w:val="24"/>
          <w:szCs w:val="24"/>
        </w:rPr>
        <w:t xml:space="preserve"> and test effort estimate</w:t>
      </w:r>
    </w:p>
    <w:p w:rsidR="001C2D4B" w:rsidRPr="00763B52" w:rsidRDefault="001C2D4B" w:rsidP="007F76FE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>2.6.1 Test Scenario</w:t>
      </w:r>
    </w:p>
    <w:p w:rsidR="0055063B" w:rsidRDefault="0055063B" w:rsidP="00A25E47">
      <w:pPr>
        <w:spacing w:line="240" w:lineRule="auto"/>
        <w:jc w:val="both"/>
        <w:rPr>
          <w:sz w:val="24"/>
          <w:szCs w:val="24"/>
        </w:rPr>
      </w:pPr>
      <w:r w:rsidRPr="00E73F2D">
        <w:rPr>
          <w:sz w:val="24"/>
          <w:szCs w:val="24"/>
        </w:rPr>
        <w:t xml:space="preserve">1.Verify that test “Speak UP” with </w:t>
      </w:r>
      <w:r>
        <w:rPr>
          <w:sz w:val="24"/>
          <w:szCs w:val="24"/>
        </w:rPr>
        <w:t xml:space="preserve">microphone icon displayed at the top left corner of the page. </w:t>
      </w:r>
    </w:p>
    <w:p w:rsidR="0055063B" w:rsidRPr="00E73F2D" w:rsidRDefault="0055063B" w:rsidP="00A25E47">
      <w:pPr>
        <w:spacing w:line="240" w:lineRule="auto"/>
        <w:jc w:val="both"/>
        <w:rPr>
          <w:sz w:val="24"/>
          <w:szCs w:val="24"/>
        </w:rPr>
      </w:pPr>
      <w:r w:rsidRPr="00E73F2D">
        <w:rPr>
          <w:sz w:val="24"/>
          <w:szCs w:val="24"/>
        </w:rPr>
        <w:t xml:space="preserve">2.Verify that </w:t>
      </w:r>
      <w:r>
        <w:rPr>
          <w:b/>
          <w:sz w:val="24"/>
          <w:szCs w:val="24"/>
        </w:rPr>
        <w:t xml:space="preserve">text </w:t>
      </w:r>
      <w:r w:rsidRPr="00E73F2D">
        <w:rPr>
          <w:sz w:val="24"/>
          <w:szCs w:val="24"/>
        </w:rPr>
        <w:t>“</w:t>
      </w:r>
      <w:r w:rsidRPr="00E73F2D">
        <w:rPr>
          <w:rFonts w:cstheme="minorHAnsi"/>
          <w:color w:val="333333"/>
          <w:sz w:val="24"/>
          <w:szCs w:val="24"/>
        </w:rPr>
        <w:t>Welcome to this survey about general knowledge!</w:t>
      </w:r>
    </w:p>
    <w:p w:rsidR="0055063B" w:rsidRDefault="0055063B" w:rsidP="00A25E47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sz w:val="24"/>
          <w:szCs w:val="24"/>
        </w:rPr>
      </w:pPr>
      <w:r w:rsidRPr="002E76D3">
        <w:rPr>
          <w:rFonts w:eastAsia="Times New Roman" w:cstheme="minorHAnsi"/>
          <w:bCs/>
          <w:color w:val="333333"/>
          <w:kern w:val="36"/>
          <w:sz w:val="24"/>
          <w:szCs w:val="24"/>
          <w:lang w:eastAsia="en-IN"/>
        </w:rPr>
        <w:t>There are 10 questions in the survey</w:t>
      </w:r>
      <w:r w:rsidRPr="00E73F2D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>is displayed</w:t>
      </w:r>
      <w:r w:rsidRPr="00E73F2D">
        <w:rPr>
          <w:rFonts w:cstheme="minorHAnsi"/>
          <w:sz w:val="24"/>
          <w:szCs w:val="24"/>
        </w:rPr>
        <w:t xml:space="preserve"> on left side of the page.</w:t>
      </w:r>
    </w:p>
    <w:p w:rsidR="00520F81" w:rsidRDefault="00520F81" w:rsidP="00A25E47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sz w:val="24"/>
          <w:szCs w:val="24"/>
        </w:rPr>
      </w:pPr>
    </w:p>
    <w:p w:rsidR="00520F81" w:rsidRDefault="00520F81" w:rsidP="00A25E47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sz w:val="24"/>
          <w:szCs w:val="24"/>
        </w:rPr>
      </w:pPr>
    </w:p>
    <w:p w:rsidR="00520F81" w:rsidRDefault="00520F81" w:rsidP="00A25E47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sz w:val="24"/>
          <w:szCs w:val="24"/>
        </w:rPr>
      </w:pPr>
    </w:p>
    <w:p w:rsidR="0055063B" w:rsidRPr="00E73F2D" w:rsidRDefault="0055063B" w:rsidP="00A25E47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sz w:val="24"/>
          <w:szCs w:val="24"/>
        </w:rPr>
      </w:pPr>
    </w:p>
    <w:p w:rsidR="0055063B" w:rsidRPr="00E73F2D" w:rsidRDefault="0055063B" w:rsidP="00A25E47">
      <w:pPr>
        <w:shd w:val="clear" w:color="auto" w:fill="FFFFFF"/>
        <w:spacing w:after="0" w:line="240" w:lineRule="auto"/>
        <w:jc w:val="both"/>
        <w:outlineLvl w:val="1"/>
        <w:rPr>
          <w:rFonts w:cstheme="minorHAnsi"/>
          <w:sz w:val="24"/>
          <w:szCs w:val="24"/>
        </w:rPr>
      </w:pPr>
      <w:r w:rsidRPr="00E73F2D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>Verify that a check box with label  “I understand that if I rush or answer dishonestly I will not get rewarded” is displayed just below the scenario 2 text.</w:t>
      </w:r>
    </w:p>
    <w:p w:rsidR="0055063B" w:rsidRPr="00E73F2D" w:rsidRDefault="0055063B" w:rsidP="00A25E47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Cs/>
          <w:color w:val="333333"/>
          <w:kern w:val="36"/>
          <w:sz w:val="24"/>
          <w:szCs w:val="24"/>
          <w:lang w:eastAsia="en-IN"/>
        </w:rPr>
      </w:pPr>
    </w:p>
    <w:p w:rsidR="0055063B" w:rsidRDefault="0055063B" w:rsidP="00A25E4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Click on check box and verify the button “NEXT” is enabled or not.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5. Click on button “NEXT” if it is enabled and verify the question one </w:t>
      </w:r>
      <w:r w:rsidRPr="0004401C">
        <w:rPr>
          <w:rFonts w:cstheme="minorHAnsi"/>
          <w:sz w:val="24"/>
          <w:szCs w:val="24"/>
        </w:rPr>
        <w:t>“</w:t>
      </w:r>
      <w:r w:rsidRPr="0004401C">
        <w:rPr>
          <w:rFonts w:cstheme="minorHAnsi"/>
          <w:bCs/>
          <w:color w:val="333333"/>
          <w:sz w:val="24"/>
          <w:szCs w:val="24"/>
          <w:shd w:val="clear" w:color="auto" w:fill="FFFFFF"/>
        </w:rPr>
        <w:t>How many hours per day do you spend on reading the news?</w:t>
      </w:r>
      <w:r w:rsidRPr="0004401C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is displayed along with 4 answers preceded by radio button. If “NEXT” button is not enabled report the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Click on one radio button (one answer) and check whether the “NEXT” button is enabled or not ?.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r>
        <w:rPr>
          <w:sz w:val="24"/>
          <w:szCs w:val="24"/>
        </w:rPr>
        <w:t xml:space="preserve">Click on button “NEXT” and verify the question two </w:t>
      </w:r>
      <w:r w:rsidRPr="0097015E">
        <w:rPr>
          <w:rFonts w:cstheme="minorHAnsi"/>
          <w:sz w:val="24"/>
          <w:szCs w:val="24"/>
        </w:rPr>
        <w:t>“</w:t>
      </w:r>
      <w:r w:rsidRPr="0097015E">
        <w:rPr>
          <w:rFonts w:cstheme="minorHAnsi"/>
          <w:bCs/>
          <w:color w:val="333333"/>
          <w:sz w:val="24"/>
          <w:szCs w:val="24"/>
          <w:shd w:val="clear" w:color="auto" w:fill="FFFFFF"/>
        </w:rPr>
        <w:t>Which of these social media platforms do you use at least once a week?</w:t>
      </w:r>
      <w:r w:rsidRPr="0097015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is displayed along with 7 answers preceded by radio button.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0440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Click on at least two radio button (two answer) and check whether the “NEXT” button is enabled or not ?.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Pr="00575F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Click on button “NEXT” if it is enabled and verify the question three </w:t>
      </w:r>
      <w:r w:rsidRPr="0004401C">
        <w:rPr>
          <w:rFonts w:cstheme="minorHAnsi"/>
          <w:sz w:val="24"/>
          <w:szCs w:val="24"/>
        </w:rPr>
        <w:t>“</w:t>
      </w:r>
      <w:r w:rsidRPr="00575FA7">
        <w:rPr>
          <w:rFonts w:cstheme="minorHAnsi"/>
          <w:bCs/>
          <w:color w:val="333333"/>
          <w:sz w:val="24"/>
          <w:szCs w:val="24"/>
          <w:shd w:val="clear" w:color="auto" w:fill="FFFFFF"/>
        </w:rPr>
        <w:t>Which of the following media do you use at least once a week?</w:t>
      </w:r>
      <w:r w:rsidRPr="00575FA7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is displayed along with 5 answers preceded by radio button. 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Select  one or more check box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Pr="00575F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that the question four “</w:t>
      </w:r>
      <w:r w:rsidRPr="00575FA7">
        <w:rPr>
          <w:rFonts w:cstheme="minorHAnsi"/>
          <w:bCs/>
          <w:color w:val="333333"/>
          <w:sz w:val="24"/>
          <w:szCs w:val="24"/>
          <w:shd w:val="clear" w:color="auto" w:fill="FFFFFF"/>
        </w:rPr>
        <w:t>If given the chance to learn all the secrets of one PROMINENT PERSON, whose secrets would you like to know?</w:t>
      </w:r>
      <w:r w:rsidRPr="00575FA7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displayed or not. Verify that a text box to enter the person name is present just below the text. 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Enter the name in the test box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13.</w:t>
      </w:r>
      <w:r w:rsidRPr="00575F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that the question five “</w:t>
      </w:r>
      <w:r w:rsidRPr="002450B6">
        <w:rPr>
          <w:rFonts w:cstheme="minorHAnsi"/>
          <w:bCs/>
          <w:color w:val="333333"/>
          <w:sz w:val="24"/>
          <w:szCs w:val="24"/>
          <w:shd w:val="clear" w:color="auto" w:fill="FFFFFF"/>
        </w:rPr>
        <w:t>Do you agree or disagree: In general, I trust the information I get from the media</w:t>
      </w:r>
      <w:r>
        <w:rPr>
          <w:rFonts w:cstheme="minorHAnsi"/>
          <w:bCs/>
          <w:color w:val="333333"/>
          <w:sz w:val="24"/>
          <w:szCs w:val="24"/>
          <w:shd w:val="clear" w:color="auto" w:fill="FFFFFF"/>
        </w:rPr>
        <w:t>.</w:t>
      </w:r>
      <w:r w:rsidRPr="002450B6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displayed or not along with 5 answer preceded by radio button?.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 Select the answer by clicking the radio button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15.</w:t>
      </w:r>
      <w:r w:rsidRPr="002450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that the question six “</w:t>
      </w:r>
      <w:r w:rsidRPr="002450B6">
        <w:rPr>
          <w:rFonts w:cstheme="minorHAnsi"/>
          <w:bCs/>
          <w:color w:val="333333"/>
          <w:sz w:val="24"/>
          <w:szCs w:val="24"/>
          <w:shd w:val="clear" w:color="auto" w:fill="FFFFFF"/>
        </w:rPr>
        <w:t>What is five plus two?</w:t>
      </w:r>
      <w:r>
        <w:rPr>
          <w:rFonts w:cstheme="minorHAnsi"/>
          <w:bCs/>
          <w:color w:val="333333"/>
          <w:sz w:val="24"/>
          <w:szCs w:val="24"/>
          <w:shd w:val="clear" w:color="auto" w:fill="FFFFFF"/>
        </w:rPr>
        <w:t xml:space="preserve">” </w:t>
      </w:r>
      <w:r>
        <w:rPr>
          <w:rFonts w:cstheme="minorHAnsi"/>
          <w:sz w:val="24"/>
          <w:szCs w:val="24"/>
        </w:rPr>
        <w:t>displayed or not along with the test “</w:t>
      </w:r>
      <w:r w:rsidRPr="002450B6">
        <w:rPr>
          <w:rFonts w:cstheme="minorHAnsi"/>
          <w:i/>
          <w:iCs/>
          <w:color w:val="8C8C8C"/>
          <w:sz w:val="24"/>
          <w:szCs w:val="24"/>
          <w:shd w:val="clear" w:color="auto" w:fill="FFFFFF"/>
        </w:rPr>
        <w:t>We need to check you're not a robot</w:t>
      </w:r>
      <w:r w:rsidRPr="002450B6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just below the question</w:t>
      </w:r>
      <w:r w:rsidRPr="002450B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Verify that a text box to enter the answer is present just below the text.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 Enter the answer in the test box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17.</w:t>
      </w:r>
      <w:r w:rsidRPr="002450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that the question seven “</w:t>
      </w:r>
      <w:r w:rsidRPr="002450B6">
        <w:rPr>
          <w:rFonts w:cstheme="minorHAnsi"/>
          <w:bCs/>
          <w:color w:val="333333"/>
          <w:sz w:val="24"/>
          <w:szCs w:val="24"/>
          <w:shd w:val="clear" w:color="auto" w:fill="FFFFFF"/>
        </w:rPr>
        <w:t>Do you live in a city or in a rural area?</w:t>
      </w:r>
      <w:r w:rsidRPr="002450B6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displayed or not along with 2 answer preceded by radio button?.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18.</w:t>
      </w:r>
      <w:r w:rsidRPr="002450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Select the answer by clicking the radio button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19.</w:t>
      </w:r>
      <w:r w:rsidRPr="002450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that the question eight “</w:t>
      </w:r>
      <w:r w:rsidRPr="002450B6">
        <w:rPr>
          <w:rFonts w:cstheme="minorHAnsi"/>
          <w:bCs/>
          <w:color w:val="333333"/>
          <w:sz w:val="24"/>
          <w:szCs w:val="24"/>
          <w:shd w:val="clear" w:color="auto" w:fill="FFFFFF"/>
        </w:rPr>
        <w:t>Which is your favourite from these award-winning films?</w:t>
      </w:r>
      <w:r>
        <w:rPr>
          <w:rFonts w:cstheme="minorHAnsi"/>
          <w:sz w:val="24"/>
          <w:szCs w:val="24"/>
        </w:rPr>
        <w:t xml:space="preserve"> “ displayed or not along with text “Please select one movies” and 3 answer preceded by radio button just below the text?.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20.</w:t>
      </w:r>
      <w:r w:rsidRPr="006D39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Select one movie by clicking the radio button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21.</w:t>
      </w:r>
      <w:r w:rsidRPr="006D39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Verify that the question nine </w:t>
      </w:r>
      <w:r w:rsidRPr="006D39B7">
        <w:rPr>
          <w:rFonts w:cstheme="minorHAnsi"/>
          <w:sz w:val="24"/>
          <w:szCs w:val="24"/>
        </w:rPr>
        <w:t>“</w:t>
      </w:r>
      <w:r w:rsidRPr="006D39B7">
        <w:rPr>
          <w:rFonts w:cstheme="minorHAnsi"/>
          <w:bCs/>
          <w:color w:val="333333"/>
          <w:sz w:val="24"/>
          <w:szCs w:val="24"/>
          <w:shd w:val="clear" w:color="auto" w:fill="FFFFFF"/>
        </w:rPr>
        <w:t>What do y</w:t>
      </w:r>
      <w:r>
        <w:rPr>
          <w:rFonts w:cstheme="minorHAnsi"/>
          <w:bCs/>
          <w:color w:val="333333"/>
          <w:sz w:val="24"/>
          <w:szCs w:val="24"/>
          <w:shd w:val="clear" w:color="auto" w:fill="FFFFFF"/>
        </w:rPr>
        <w:t>ou like most about The &lt;movie name&gt;</w:t>
      </w:r>
      <w:r w:rsidRPr="006D39B7">
        <w:rPr>
          <w:rFonts w:cstheme="minorHAnsi"/>
          <w:bCs/>
          <w:color w:val="333333"/>
          <w:sz w:val="24"/>
          <w:szCs w:val="24"/>
          <w:shd w:val="clear" w:color="auto" w:fill="FFFFFF"/>
        </w:rPr>
        <w:t>?</w:t>
      </w:r>
      <w:r w:rsidRPr="006D39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“ ans </w:t>
      </w:r>
      <w:r w:rsidRPr="006D39B7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Please select one” in next line along with 5 answer preceded by radio button just below the text?.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22.</w:t>
      </w:r>
      <w:r w:rsidRPr="006D39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Select one answer by clicking the radio button and click on “NEXT” if it is enabled, otherwise report defect.</w:t>
      </w:r>
    </w:p>
    <w:p w:rsidR="0055063B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23.</w:t>
      </w:r>
      <w:r w:rsidRPr="00025A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that the text ”We are processing your information ” is displayed or not ?</w:t>
      </w:r>
    </w:p>
    <w:p w:rsidR="00EC6436" w:rsidRDefault="0055063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24.</w:t>
      </w:r>
      <w:r w:rsidRPr="006D39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Verify that the text “All done !” is displayed on the centre of the page “Thanks for your insights” in next line. Verify the presence of the email id </w:t>
      </w:r>
      <w:hyperlink r:id="rId7" w:history="1">
        <w:r w:rsidRPr="00541B05">
          <w:rPr>
            <w:rStyle w:val="Hyperlink"/>
            <w:rFonts w:cstheme="minorHAnsi"/>
            <w:sz w:val="24"/>
            <w:szCs w:val="24"/>
          </w:rPr>
          <w:t>contact@speak-up.io</w:t>
        </w:r>
      </w:hyperlink>
      <w:r>
        <w:rPr>
          <w:rFonts w:cstheme="minorHAnsi"/>
          <w:sz w:val="24"/>
          <w:szCs w:val="24"/>
        </w:rPr>
        <w:t xml:space="preserve"> also. </w:t>
      </w:r>
    </w:p>
    <w:p w:rsidR="00520F81" w:rsidRDefault="00520F81" w:rsidP="00A25E4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5063B" w:rsidRPr="00EC6436" w:rsidRDefault="001C2D4B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>2.6.2 Test</w:t>
      </w:r>
      <w:r w:rsidR="000250FB">
        <w:rPr>
          <w:b/>
          <w:color w:val="548DD4" w:themeColor="text2" w:themeTint="99"/>
          <w:sz w:val="24"/>
          <w:szCs w:val="24"/>
        </w:rPr>
        <w:t xml:space="preserve"> e</w:t>
      </w:r>
      <w:r w:rsidRPr="00763B52">
        <w:rPr>
          <w:b/>
          <w:color w:val="548DD4" w:themeColor="text2" w:themeTint="99"/>
          <w:sz w:val="24"/>
          <w:szCs w:val="24"/>
        </w:rPr>
        <w:t>stimation</w:t>
      </w:r>
    </w:p>
    <w:tbl>
      <w:tblPr>
        <w:tblStyle w:val="TableGrid"/>
        <w:tblW w:w="0" w:type="auto"/>
        <w:tblLook w:val="04A0"/>
      </w:tblPr>
      <w:tblGrid>
        <w:gridCol w:w="5817"/>
        <w:gridCol w:w="897"/>
      </w:tblGrid>
      <w:tr w:rsidR="00EC6436" w:rsidTr="00EC6436">
        <w:tc>
          <w:tcPr>
            <w:tcW w:w="0" w:type="auto"/>
          </w:tcPr>
          <w:p w:rsidR="00EC6436" w:rsidRPr="00EC6436" w:rsidRDefault="00EC6436" w:rsidP="00A25E47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EC6436">
              <w:rPr>
                <w:b/>
                <w:color w:val="548DD4" w:themeColor="text2" w:themeTint="99"/>
                <w:sz w:val="24"/>
                <w:szCs w:val="24"/>
              </w:rPr>
              <w:t>No. of test scenario</w:t>
            </w:r>
          </w:p>
        </w:tc>
        <w:tc>
          <w:tcPr>
            <w:tcW w:w="0" w:type="auto"/>
          </w:tcPr>
          <w:p w:rsidR="00EC6436" w:rsidRPr="000250FB" w:rsidRDefault="00EC6436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EC6436" w:rsidTr="00EC6436">
        <w:tc>
          <w:tcPr>
            <w:tcW w:w="0" w:type="auto"/>
          </w:tcPr>
          <w:p w:rsidR="00EC6436" w:rsidRPr="00EC6436" w:rsidRDefault="00EC6436" w:rsidP="00A25E47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EC6436">
              <w:rPr>
                <w:b/>
                <w:color w:val="548DD4" w:themeColor="text2" w:themeTint="99"/>
                <w:sz w:val="24"/>
                <w:szCs w:val="24"/>
              </w:rPr>
              <w:t>Complexity</w:t>
            </w:r>
          </w:p>
        </w:tc>
        <w:tc>
          <w:tcPr>
            <w:tcW w:w="0" w:type="auto"/>
          </w:tcPr>
          <w:p w:rsidR="00EC6436" w:rsidRPr="000250FB" w:rsidRDefault="00EC6436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</w:t>
            </w:r>
          </w:p>
        </w:tc>
      </w:tr>
      <w:tr w:rsidR="00EC6436" w:rsidTr="00EC6436">
        <w:tc>
          <w:tcPr>
            <w:tcW w:w="0" w:type="auto"/>
          </w:tcPr>
          <w:p w:rsidR="00EC6436" w:rsidRPr="00EC6436" w:rsidRDefault="00EC6436" w:rsidP="00A25E47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EC6436">
              <w:rPr>
                <w:b/>
                <w:color w:val="548DD4" w:themeColor="text2" w:themeTint="99"/>
                <w:sz w:val="24"/>
                <w:szCs w:val="24"/>
              </w:rPr>
              <w:t>Approximate time required for creation of one scenario.</w:t>
            </w:r>
          </w:p>
        </w:tc>
        <w:tc>
          <w:tcPr>
            <w:tcW w:w="0" w:type="auto"/>
          </w:tcPr>
          <w:p w:rsidR="00EC6436" w:rsidRDefault="00EC6436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min</w:t>
            </w:r>
          </w:p>
        </w:tc>
      </w:tr>
      <w:tr w:rsidR="00EC6436" w:rsidTr="00EC6436">
        <w:tc>
          <w:tcPr>
            <w:tcW w:w="0" w:type="auto"/>
          </w:tcPr>
          <w:p w:rsidR="00EC6436" w:rsidRPr="00EC6436" w:rsidRDefault="00EC6436" w:rsidP="002B7A23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EC6436">
              <w:rPr>
                <w:b/>
                <w:color w:val="548DD4" w:themeColor="text2" w:themeTint="99"/>
                <w:sz w:val="24"/>
                <w:szCs w:val="24"/>
              </w:rPr>
              <w:t>Total time require for scenario creation</w:t>
            </w:r>
          </w:p>
        </w:tc>
        <w:tc>
          <w:tcPr>
            <w:tcW w:w="0" w:type="auto"/>
          </w:tcPr>
          <w:p w:rsidR="00EC6436" w:rsidRDefault="00EC6436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hr</w:t>
            </w:r>
          </w:p>
        </w:tc>
      </w:tr>
      <w:tr w:rsidR="00EC6436" w:rsidTr="00EC6436">
        <w:tc>
          <w:tcPr>
            <w:tcW w:w="0" w:type="auto"/>
          </w:tcPr>
          <w:p w:rsidR="00EC6436" w:rsidRPr="00EC6436" w:rsidRDefault="00EC6436" w:rsidP="002B7A23">
            <w:pPr>
              <w:jc w:val="both"/>
              <w:rPr>
                <w:b/>
                <w:color w:val="548DD4" w:themeColor="text2" w:themeTint="99"/>
                <w:sz w:val="24"/>
                <w:szCs w:val="24"/>
              </w:rPr>
            </w:pPr>
            <w:r w:rsidRPr="00EC6436">
              <w:rPr>
                <w:b/>
                <w:color w:val="548DD4" w:themeColor="text2" w:themeTint="99"/>
                <w:sz w:val="24"/>
                <w:szCs w:val="24"/>
              </w:rPr>
              <w:t>Total time require for scenario execution.</w:t>
            </w:r>
          </w:p>
        </w:tc>
        <w:tc>
          <w:tcPr>
            <w:tcW w:w="0" w:type="auto"/>
          </w:tcPr>
          <w:p w:rsidR="00EC6436" w:rsidRDefault="00EC6436" w:rsidP="00A25E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hr</w:t>
            </w:r>
          </w:p>
        </w:tc>
      </w:tr>
    </w:tbl>
    <w:p w:rsidR="000250FB" w:rsidRPr="001C2D4B" w:rsidRDefault="000250FB" w:rsidP="00A25E47">
      <w:pPr>
        <w:spacing w:line="240" w:lineRule="auto"/>
        <w:jc w:val="both"/>
        <w:rPr>
          <w:b/>
          <w:sz w:val="24"/>
          <w:szCs w:val="24"/>
        </w:rPr>
      </w:pPr>
    </w:p>
    <w:p w:rsidR="00AF456C" w:rsidRPr="00373D36" w:rsidRDefault="00AF456C" w:rsidP="00A25E47">
      <w:pPr>
        <w:spacing w:line="240" w:lineRule="auto"/>
        <w:jc w:val="both"/>
        <w:rPr>
          <w:sz w:val="24"/>
          <w:szCs w:val="24"/>
        </w:rPr>
      </w:pPr>
      <w:r w:rsidRPr="00373D36">
        <w:rPr>
          <w:b/>
          <w:color w:val="548DD4" w:themeColor="text2" w:themeTint="99"/>
          <w:sz w:val="24"/>
          <w:szCs w:val="24"/>
        </w:rPr>
        <w:t>3. EXECUTION STRATEGY</w:t>
      </w:r>
      <w:r w:rsidRPr="00373D36">
        <w:rPr>
          <w:sz w:val="24"/>
          <w:szCs w:val="24"/>
        </w:rPr>
        <w:t xml:space="preserve"> </w:t>
      </w:r>
    </w:p>
    <w:p w:rsidR="00AF456C" w:rsidRPr="00763B52" w:rsidRDefault="00AF456C" w:rsidP="001C2D4B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3.1. Entry and Exit Criteria </w:t>
      </w:r>
    </w:p>
    <w:p w:rsidR="00AF456C" w:rsidRDefault="00AF456C" w:rsidP="00A25E47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Entry criteria is application has to be deployed in test environment after successful unit and integration testing.</w:t>
      </w:r>
    </w:p>
    <w:p w:rsidR="00AF456C" w:rsidRDefault="00271370" w:rsidP="00A25E47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Exit criteria are</w:t>
      </w:r>
      <w:r w:rsidR="00AF456C">
        <w:rPr>
          <w:sz w:val="24"/>
          <w:szCs w:val="24"/>
        </w:rPr>
        <w:t>:</w:t>
      </w:r>
    </w:p>
    <w:p w:rsidR="00AF456C" w:rsidRDefault="00AF456C" w:rsidP="00A25E4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100% test case execution should be completed</w:t>
      </w:r>
    </w:p>
    <w:p w:rsidR="00AF456C" w:rsidRDefault="00AF456C" w:rsidP="00A25E4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 least 95% pass rate of test case</w:t>
      </w:r>
    </w:p>
    <w:p w:rsidR="00AF456C" w:rsidRDefault="00AF456C" w:rsidP="00A25E4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open critical and high severity defects</w:t>
      </w:r>
    </w:p>
    <w:p w:rsidR="00AF456C" w:rsidRDefault="00AF456C" w:rsidP="00A25E4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95% of medium severity defects should be closed.</w:t>
      </w:r>
    </w:p>
    <w:p w:rsidR="001C2D4B" w:rsidRDefault="001C2D4B" w:rsidP="001C2D4B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520F81" w:rsidRDefault="00520F81" w:rsidP="001C2D4B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520F81" w:rsidRDefault="00520F81" w:rsidP="001C2D4B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520F81" w:rsidRPr="0055063B" w:rsidRDefault="00520F81" w:rsidP="001C2D4B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AF456C" w:rsidRPr="00763B52" w:rsidRDefault="001C2D4B" w:rsidP="001C2D4B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>3.2</w:t>
      </w:r>
      <w:r w:rsidR="00AF456C" w:rsidRPr="00763B52">
        <w:rPr>
          <w:b/>
          <w:color w:val="548DD4" w:themeColor="text2" w:themeTint="99"/>
          <w:sz w:val="24"/>
          <w:szCs w:val="24"/>
        </w:rPr>
        <w:t xml:space="preserve">. Test Metrics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C1A74" w:rsidTr="006C1A74">
        <w:tc>
          <w:tcPr>
            <w:tcW w:w="3080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3081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</w:tr>
      <w:tr w:rsidR="006C1A74" w:rsidTr="006C1A74">
        <w:tc>
          <w:tcPr>
            <w:tcW w:w="3080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  <w:r w:rsidRPr="006C1A74">
              <w:rPr>
                <w:sz w:val="24"/>
                <w:szCs w:val="24"/>
              </w:rPr>
              <w:t xml:space="preserve">Test preparation &amp; Execution Status  </w:t>
            </w:r>
          </w:p>
        </w:tc>
        <w:tc>
          <w:tcPr>
            <w:tcW w:w="3081" w:type="dxa"/>
          </w:tcPr>
          <w:p w:rsidR="00D6365A" w:rsidRPr="00D6365A" w:rsidRDefault="00D6365A" w:rsidP="00A25E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report on % complete,</w:t>
            </w:r>
            <w:r w:rsidRPr="00D6365A">
              <w:rPr>
                <w:sz w:val="24"/>
                <w:szCs w:val="24"/>
              </w:rPr>
              <w:t xml:space="preserve"> % Pass, % Fail </w:t>
            </w:r>
          </w:p>
          <w:p w:rsidR="006C1A74" w:rsidRDefault="00D6365A" w:rsidP="00A25E47">
            <w:pPr>
              <w:jc w:val="both"/>
              <w:rPr>
                <w:sz w:val="24"/>
                <w:szCs w:val="24"/>
              </w:rPr>
            </w:pPr>
            <w:r w:rsidRPr="00D6365A">
              <w:rPr>
                <w:sz w:val="24"/>
                <w:szCs w:val="24"/>
              </w:rPr>
              <w:t xml:space="preserve">Defects severity wise Status – Open, closed, any other Status  </w:t>
            </w:r>
          </w:p>
        </w:tc>
        <w:tc>
          <w:tcPr>
            <w:tcW w:w="3081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</w:p>
        </w:tc>
      </w:tr>
      <w:tr w:rsidR="006C1A74" w:rsidTr="006C1A74">
        <w:tc>
          <w:tcPr>
            <w:tcW w:w="3080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6C1A74" w:rsidRDefault="006C1A74" w:rsidP="00A25E47">
            <w:pPr>
              <w:jc w:val="both"/>
              <w:rPr>
                <w:sz w:val="24"/>
                <w:szCs w:val="24"/>
              </w:rPr>
            </w:pPr>
          </w:p>
        </w:tc>
      </w:tr>
    </w:tbl>
    <w:p w:rsidR="006C1A74" w:rsidRPr="00373D36" w:rsidRDefault="006C1A74" w:rsidP="00A25E47">
      <w:pPr>
        <w:spacing w:line="240" w:lineRule="auto"/>
        <w:jc w:val="both"/>
        <w:rPr>
          <w:sz w:val="24"/>
          <w:szCs w:val="24"/>
        </w:rPr>
      </w:pPr>
    </w:p>
    <w:p w:rsidR="00AF456C" w:rsidRPr="00763B52" w:rsidRDefault="00AF456C" w:rsidP="00A25E47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3.5. Defect tracking &amp; Reporting </w:t>
      </w:r>
    </w:p>
    <w:p w:rsidR="006C1A74" w:rsidRPr="00763B52" w:rsidRDefault="006C1A74" w:rsidP="00A25E47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>Defect life cycle:</w:t>
      </w:r>
    </w:p>
    <w:p w:rsidR="001315BE" w:rsidRPr="00271370" w:rsidRDefault="006C1A74" w:rsidP="00A25E47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9337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BE" w:rsidRDefault="001315BE" w:rsidP="00A25E47">
      <w:pPr>
        <w:spacing w:line="240" w:lineRule="auto"/>
        <w:jc w:val="both"/>
        <w:rPr>
          <w:b/>
          <w:sz w:val="24"/>
          <w:szCs w:val="24"/>
        </w:rPr>
      </w:pPr>
    </w:p>
    <w:p w:rsidR="00A25E47" w:rsidRPr="00A25E47" w:rsidRDefault="00A25E47" w:rsidP="00A25E47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A25E47">
        <w:rPr>
          <w:b/>
          <w:color w:val="548DD4" w:themeColor="text2" w:themeTint="99"/>
          <w:sz w:val="24"/>
          <w:szCs w:val="24"/>
        </w:rPr>
        <w:t xml:space="preserve">4. TEST MANAGEMENT PROCESS </w:t>
      </w:r>
    </w:p>
    <w:p w:rsidR="00A25E47" w:rsidRPr="00763B52" w:rsidRDefault="00A25E47" w:rsidP="00763B52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4.1. Test Management Tool </w:t>
      </w:r>
    </w:p>
    <w:p w:rsidR="00A25E47" w:rsidRPr="00763B52" w:rsidRDefault="00A25E47" w:rsidP="00763B52">
      <w:p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t xml:space="preserve">4.2. Test Design Process </w:t>
      </w:r>
    </w:p>
    <w:p w:rsidR="00A25E47" w:rsidRDefault="00271370" w:rsidP="007F76FE">
      <w:pPr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The tester would</w:t>
      </w:r>
      <w:r w:rsidR="00A25E47" w:rsidRPr="00A25E47">
        <w:rPr>
          <w:sz w:val="24"/>
          <w:szCs w:val="24"/>
        </w:rPr>
        <w:t xml:space="preserve"> understand each requirement and prepare c</w:t>
      </w:r>
      <w:r>
        <w:rPr>
          <w:sz w:val="24"/>
          <w:szCs w:val="24"/>
        </w:rPr>
        <w:t>orresponding test case to all requirements</w:t>
      </w:r>
      <w:r w:rsidRPr="00A25E47">
        <w:rPr>
          <w:sz w:val="24"/>
          <w:szCs w:val="24"/>
        </w:rPr>
        <w:t>.</w:t>
      </w:r>
      <w:r w:rsidRPr="00A25E47">
        <w:rPr>
          <w:rFonts w:ascii="Calibri" w:hAnsi="Calibri" w:cs="Calibri"/>
          <w:sz w:val="24"/>
          <w:szCs w:val="24"/>
        </w:rPr>
        <w:t xml:space="preserve"> Each</w:t>
      </w:r>
      <w:r w:rsidR="00A25E47" w:rsidRPr="00A25E47">
        <w:rPr>
          <w:rFonts w:ascii="Calibri" w:hAnsi="Calibri" w:cs="Calibri"/>
          <w:sz w:val="24"/>
          <w:szCs w:val="24"/>
        </w:rPr>
        <w:t xml:space="preserve"> Test case will be mapped to</w:t>
      </w:r>
      <w:r>
        <w:rPr>
          <w:rFonts w:ascii="Calibri" w:hAnsi="Calibri" w:cs="Calibri"/>
          <w:sz w:val="24"/>
          <w:szCs w:val="24"/>
        </w:rPr>
        <w:t xml:space="preserve"> r</w:t>
      </w:r>
      <w:r w:rsidR="00A25E47" w:rsidRPr="00A25E47">
        <w:rPr>
          <w:rFonts w:ascii="Calibri" w:hAnsi="Calibri" w:cs="Calibri"/>
          <w:sz w:val="24"/>
          <w:szCs w:val="24"/>
        </w:rPr>
        <w:t xml:space="preserve">equirements </w:t>
      </w:r>
      <w:r w:rsidR="00A25E47" w:rsidRPr="00A25E47">
        <w:rPr>
          <w:sz w:val="24"/>
          <w:szCs w:val="24"/>
        </w:rPr>
        <w:t xml:space="preserve">as part of Traceability matrix. </w:t>
      </w:r>
      <w:r>
        <w:rPr>
          <w:rFonts w:ascii="Calibri" w:hAnsi="Calibri" w:cs="Calibri"/>
          <w:sz w:val="24"/>
          <w:szCs w:val="24"/>
        </w:rPr>
        <w:t>Each of the t</w:t>
      </w:r>
      <w:r w:rsidR="00A25E47" w:rsidRPr="00A25E47">
        <w:rPr>
          <w:rFonts w:ascii="Calibri" w:hAnsi="Calibri" w:cs="Calibri"/>
          <w:sz w:val="24"/>
          <w:szCs w:val="24"/>
        </w:rPr>
        <w:t>est cases will underg</w:t>
      </w:r>
      <w:r>
        <w:rPr>
          <w:rFonts w:ascii="Calibri" w:hAnsi="Calibri" w:cs="Calibri"/>
          <w:sz w:val="24"/>
          <w:szCs w:val="24"/>
        </w:rPr>
        <w:t>o review by the BA</w:t>
      </w:r>
      <w:r w:rsidR="00A25E47" w:rsidRPr="00A25E47">
        <w:rPr>
          <w:rFonts w:ascii="Calibri" w:hAnsi="Calibri" w:cs="Calibri"/>
          <w:sz w:val="24"/>
          <w:szCs w:val="24"/>
        </w:rPr>
        <w:t xml:space="preserve"> and the review defects </w:t>
      </w:r>
      <w:r>
        <w:rPr>
          <w:rFonts w:ascii="Calibri" w:hAnsi="Calibri" w:cs="Calibri"/>
          <w:sz w:val="24"/>
          <w:szCs w:val="24"/>
        </w:rPr>
        <w:t>are captured and shared to the t</w:t>
      </w:r>
      <w:r w:rsidR="00A25E47" w:rsidRPr="00A25E47">
        <w:rPr>
          <w:rFonts w:ascii="Calibri" w:hAnsi="Calibri" w:cs="Calibri"/>
          <w:sz w:val="24"/>
          <w:szCs w:val="24"/>
        </w:rPr>
        <w:t xml:space="preserve">est team. The testers will rework on the review defects and finally obtain approval and sign-off. </w:t>
      </w:r>
    </w:p>
    <w:p w:rsidR="00520F81" w:rsidRDefault="00520F81" w:rsidP="007F76FE">
      <w:pPr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520F81" w:rsidRPr="00271370" w:rsidRDefault="00520F81" w:rsidP="007F76FE">
      <w:pPr>
        <w:spacing w:line="240" w:lineRule="auto"/>
        <w:ind w:left="360"/>
        <w:jc w:val="both"/>
        <w:rPr>
          <w:sz w:val="24"/>
          <w:szCs w:val="24"/>
        </w:rPr>
      </w:pPr>
    </w:p>
    <w:p w:rsidR="00A25E47" w:rsidRPr="00763B52" w:rsidRDefault="00A25E47" w:rsidP="00763B52">
      <w:pPr>
        <w:pStyle w:val="ListParagraph"/>
        <w:numPr>
          <w:ilvl w:val="1"/>
          <w:numId w:val="15"/>
        </w:num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763B52">
        <w:rPr>
          <w:b/>
          <w:color w:val="548DD4" w:themeColor="text2" w:themeTint="99"/>
          <w:sz w:val="24"/>
          <w:szCs w:val="24"/>
        </w:rPr>
        <w:lastRenderedPageBreak/>
        <w:t xml:space="preserve">Test Execution Process </w:t>
      </w:r>
    </w:p>
    <w:p w:rsidR="007F76FE" w:rsidRDefault="007F76FE" w:rsidP="007F76FE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Once the test environment is ready tester can access the application using below link:</w:t>
      </w:r>
    </w:p>
    <w:p w:rsidR="00A25E47" w:rsidRDefault="00504C7D" w:rsidP="007F76FE">
      <w:pPr>
        <w:spacing w:line="240" w:lineRule="auto"/>
        <w:ind w:left="360" w:firstLine="60"/>
        <w:jc w:val="both"/>
      </w:pPr>
      <w:hyperlink r:id="rId9" w:anchor="/surveys/ab320070-bbad-0134-bb62-0a6b3886cf3d/init?publisher_user_id=07bfe320-86d2-0131-c9aa-0a424708edaa&amp;panel_user_id=PANEL_USER_TEST_c75236c0-bbad-0134-bbe2-0a6b3886cf3d&amp;panel_user_id_kind=PANEL_USER_KIND_TEST&amp;pparam_offer_click_id=OFFER_CLICK_TEST_c75" w:history="1">
        <w:r w:rsidR="007F76FE" w:rsidRPr="00DA0953">
          <w:rPr>
            <w:rStyle w:val="Hyperlink"/>
            <w:rFonts w:ascii="Poppins" w:hAnsi="Poppins"/>
            <w:sz w:val="20"/>
            <w:szCs w:val="20"/>
          </w:rPr>
          <w:t>https://surveyinterface-v2.opinionsample.com/#/surveys/ab320070-bbad-0134-bb62-0a6b3886cf3d/init?publisher_user_id=07bfe320-86d2-0131-c9aa-0a424708edaa&amp;panel_user_id=PANEL_USER_TEST_c75236c0-bbad-0134-bbe2-0a6b3886cf3d&amp;panel_user_id_kind=PANEL_USER_KIND_TEST&amp;pparam_offer_click_id=OFFER_CLICK_TEST_c75236c0-bbad-0134-bbe2-0a6b3886cf3d&amp;is_test=true</w:t>
        </w:r>
      </w:hyperlink>
    </w:p>
    <w:p w:rsidR="00C45285" w:rsidRDefault="007F76FE" w:rsidP="00C45285">
      <w:pPr>
        <w:spacing w:line="24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The home page contains welcome message and after accepting  </w:t>
      </w:r>
      <w:r w:rsidR="00C45285">
        <w:rPr>
          <w:sz w:val="24"/>
          <w:szCs w:val="24"/>
        </w:rPr>
        <w:t>“</w:t>
      </w:r>
      <w:r w:rsidR="00C45285" w:rsidRPr="00C45285">
        <w:rPr>
          <w:rFonts w:cstheme="minorHAnsi"/>
          <w:color w:val="B764BE"/>
          <w:sz w:val="24"/>
          <w:szCs w:val="24"/>
          <w:shd w:val="clear" w:color="auto" w:fill="FFFFFF"/>
        </w:rPr>
        <w:t>I understand that if I rush or answer dishonestly I will not get rewarded</w:t>
      </w:r>
      <w:r w:rsidR="00C45285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C45285">
        <w:rPr>
          <w:sz w:val="24"/>
          <w:szCs w:val="24"/>
        </w:rPr>
        <w:t xml:space="preserve">by clicking check box tester/user can get first question. </w:t>
      </w:r>
      <w:r w:rsidR="00C45285">
        <w:rPr>
          <w:color w:val="000000" w:themeColor="text1"/>
          <w:sz w:val="24"/>
          <w:szCs w:val="24"/>
        </w:rPr>
        <w:t>Testing will be carried out by selecting one or multiple answer provided along with the questions and moving to next question till the last question.</w:t>
      </w:r>
    </w:p>
    <w:p w:rsidR="007F76FE" w:rsidRPr="00C456FD" w:rsidRDefault="007F76FE" w:rsidP="007F76FE">
      <w:pPr>
        <w:spacing w:line="240" w:lineRule="auto"/>
        <w:jc w:val="both"/>
        <w:rPr>
          <w:sz w:val="24"/>
          <w:szCs w:val="24"/>
        </w:rPr>
      </w:pPr>
    </w:p>
    <w:p w:rsidR="00A25E47" w:rsidRPr="00303535" w:rsidRDefault="00A25E47" w:rsidP="00303535">
      <w:pPr>
        <w:pStyle w:val="ListParagraph"/>
        <w:numPr>
          <w:ilvl w:val="1"/>
          <w:numId w:val="15"/>
        </w:num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303535">
        <w:rPr>
          <w:b/>
          <w:color w:val="548DD4" w:themeColor="text2" w:themeTint="99"/>
          <w:sz w:val="24"/>
          <w:szCs w:val="24"/>
        </w:rPr>
        <w:t xml:space="preserve">Test Risks and Mitigation Factors </w:t>
      </w:r>
    </w:p>
    <w:p w:rsidR="00C456FD" w:rsidRPr="00C456FD" w:rsidRDefault="00C456FD" w:rsidP="00C456FD">
      <w:pPr>
        <w:spacing w:line="240" w:lineRule="auto"/>
        <w:ind w:left="7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3395"/>
        <w:gridCol w:w="2698"/>
        <w:gridCol w:w="2757"/>
      </w:tblGrid>
      <w:tr w:rsidR="00C456FD" w:rsidTr="00D73593">
        <w:tc>
          <w:tcPr>
            <w:tcW w:w="3395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</w:t>
            </w:r>
          </w:p>
        </w:tc>
        <w:tc>
          <w:tcPr>
            <w:tcW w:w="2698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</w:t>
            </w:r>
          </w:p>
        </w:tc>
        <w:tc>
          <w:tcPr>
            <w:tcW w:w="2757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</w:t>
            </w:r>
          </w:p>
        </w:tc>
      </w:tr>
      <w:tr w:rsidR="00C456FD" w:rsidTr="00D73593">
        <w:tc>
          <w:tcPr>
            <w:tcW w:w="3395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C456FD" w:rsidTr="00D73593">
        <w:tc>
          <w:tcPr>
            <w:tcW w:w="3395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</w:tcPr>
          <w:p w:rsidR="00C456FD" w:rsidRDefault="00C456FD" w:rsidP="00C456F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A25E47" w:rsidRDefault="00A25E47" w:rsidP="00A25E47">
      <w:pPr>
        <w:spacing w:line="240" w:lineRule="auto"/>
        <w:jc w:val="both"/>
        <w:rPr>
          <w:sz w:val="24"/>
          <w:szCs w:val="24"/>
        </w:rPr>
      </w:pPr>
    </w:p>
    <w:p w:rsidR="00D73593" w:rsidRPr="00DC0E4B" w:rsidRDefault="00D73593" w:rsidP="00D73593">
      <w:pPr>
        <w:pStyle w:val="ListParagraph"/>
        <w:numPr>
          <w:ilvl w:val="1"/>
          <w:numId w:val="15"/>
        </w:num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DC0E4B">
        <w:rPr>
          <w:b/>
          <w:color w:val="548DD4" w:themeColor="text2" w:themeTint="99"/>
          <w:sz w:val="24"/>
          <w:szCs w:val="24"/>
        </w:rPr>
        <w:t>Test Team</w:t>
      </w:r>
    </w:p>
    <w:p w:rsidR="00D73593" w:rsidRDefault="00D73593" w:rsidP="00D73593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451"/>
        <w:gridCol w:w="4431"/>
      </w:tblGrid>
      <w:tr w:rsidR="00D73593" w:rsidTr="00D73593">
        <w:tc>
          <w:tcPr>
            <w:tcW w:w="4451" w:type="dxa"/>
          </w:tcPr>
          <w:p w:rsidR="00D73593" w:rsidRDefault="00D73593" w:rsidP="00D7359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431" w:type="dxa"/>
          </w:tcPr>
          <w:p w:rsidR="00D73593" w:rsidRDefault="00D73593" w:rsidP="00D7359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D73593" w:rsidTr="00D73593">
        <w:tc>
          <w:tcPr>
            <w:tcW w:w="4451" w:type="dxa"/>
          </w:tcPr>
          <w:p w:rsidR="00D73593" w:rsidRDefault="00D73593" w:rsidP="00D7359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1</w:t>
            </w:r>
          </w:p>
        </w:tc>
        <w:tc>
          <w:tcPr>
            <w:tcW w:w="4431" w:type="dxa"/>
          </w:tcPr>
          <w:p w:rsidR="00D73593" w:rsidRDefault="00D73593" w:rsidP="00D7359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creation and execution</w:t>
            </w:r>
          </w:p>
        </w:tc>
      </w:tr>
      <w:tr w:rsidR="00D73593" w:rsidTr="00D73593">
        <w:tc>
          <w:tcPr>
            <w:tcW w:w="4451" w:type="dxa"/>
          </w:tcPr>
          <w:p w:rsidR="00D73593" w:rsidRDefault="00D73593" w:rsidP="00D7359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431" w:type="dxa"/>
          </w:tcPr>
          <w:p w:rsidR="00D73593" w:rsidRDefault="00D73593" w:rsidP="00D7359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D73593" w:rsidRPr="00D73593" w:rsidRDefault="00D73593" w:rsidP="00D73593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:rsidR="00763B52" w:rsidRPr="00303535" w:rsidRDefault="00763B52" w:rsidP="00763B52">
      <w:pPr>
        <w:pStyle w:val="ListParagraph"/>
        <w:numPr>
          <w:ilvl w:val="1"/>
          <w:numId w:val="15"/>
        </w:numPr>
        <w:spacing w:line="240" w:lineRule="auto"/>
        <w:jc w:val="both"/>
        <w:rPr>
          <w:b/>
          <w:color w:val="548DD4" w:themeColor="text2" w:themeTint="99"/>
          <w:sz w:val="24"/>
          <w:szCs w:val="24"/>
        </w:rPr>
      </w:pPr>
      <w:r w:rsidRPr="00303535">
        <w:rPr>
          <w:b/>
          <w:color w:val="548DD4" w:themeColor="text2" w:themeTint="99"/>
          <w:sz w:val="24"/>
          <w:szCs w:val="24"/>
        </w:rPr>
        <w:t>Test environment</w:t>
      </w:r>
    </w:p>
    <w:p w:rsidR="00763B52" w:rsidRDefault="00763B52" w:rsidP="00763B52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:rsidR="00763B52" w:rsidRDefault="00763B52" w:rsidP="00763B52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Test environment includes the Webserver, application (Application Under Test)and MS SQL (DB)server</w:t>
      </w:r>
    </w:p>
    <w:p w:rsidR="00D73593" w:rsidRPr="00763B52" w:rsidRDefault="00D73593" w:rsidP="00763B52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:rsidR="00A25E47" w:rsidRPr="004E2BC7" w:rsidRDefault="00A25E47" w:rsidP="00A25E47">
      <w:pPr>
        <w:spacing w:line="240" w:lineRule="auto"/>
        <w:jc w:val="both"/>
        <w:rPr>
          <w:sz w:val="24"/>
          <w:szCs w:val="24"/>
        </w:rPr>
      </w:pPr>
    </w:p>
    <w:p w:rsidR="001315BE" w:rsidRDefault="001315BE" w:rsidP="00A25E47">
      <w:pPr>
        <w:spacing w:line="240" w:lineRule="auto"/>
        <w:jc w:val="both"/>
        <w:rPr>
          <w:b/>
          <w:sz w:val="24"/>
          <w:szCs w:val="24"/>
        </w:rPr>
      </w:pPr>
    </w:p>
    <w:p w:rsidR="001315BE" w:rsidRDefault="001315BE" w:rsidP="00A25E47">
      <w:pPr>
        <w:spacing w:line="240" w:lineRule="auto"/>
        <w:jc w:val="both"/>
        <w:rPr>
          <w:b/>
          <w:sz w:val="24"/>
          <w:szCs w:val="24"/>
        </w:rPr>
      </w:pPr>
    </w:p>
    <w:p w:rsidR="00575FA7" w:rsidRDefault="00575FA7" w:rsidP="00A25E4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75FA7" w:rsidRDefault="00575FA7" w:rsidP="00A25E4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E73F2D" w:rsidRPr="00E73F2D" w:rsidRDefault="00E73F2D" w:rsidP="00A25E47">
      <w:pPr>
        <w:spacing w:line="240" w:lineRule="auto"/>
        <w:jc w:val="both"/>
        <w:rPr>
          <w:sz w:val="24"/>
          <w:szCs w:val="24"/>
        </w:rPr>
      </w:pPr>
    </w:p>
    <w:sectPr w:rsidR="00E73F2D" w:rsidRPr="00E73F2D" w:rsidSect="0021536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E2C" w:rsidRDefault="00536E2C" w:rsidP="00226082">
      <w:pPr>
        <w:spacing w:after="0" w:line="240" w:lineRule="auto"/>
      </w:pPr>
      <w:r>
        <w:separator/>
      </w:r>
    </w:p>
  </w:endnote>
  <w:endnote w:type="continuationSeparator" w:id="1">
    <w:p w:rsidR="00536E2C" w:rsidRDefault="00536E2C" w:rsidP="0022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03594"/>
      <w:docPartObj>
        <w:docPartGallery w:val="Page Numbers (Bottom of Page)"/>
        <w:docPartUnique/>
      </w:docPartObj>
    </w:sdtPr>
    <w:sdtContent>
      <w:p w:rsidR="00C456FD" w:rsidRDefault="00504C7D">
        <w:pPr>
          <w:pStyle w:val="Footer"/>
          <w:jc w:val="right"/>
        </w:pPr>
        <w:fldSimple w:instr=" PAGE   \* MERGEFORMAT ">
          <w:r w:rsidR="00CC3AB4">
            <w:rPr>
              <w:noProof/>
            </w:rPr>
            <w:t>1</w:t>
          </w:r>
        </w:fldSimple>
      </w:p>
    </w:sdtContent>
  </w:sdt>
  <w:p w:rsidR="00C456FD" w:rsidRDefault="00C456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E2C" w:rsidRDefault="00536E2C" w:rsidP="00226082">
      <w:pPr>
        <w:spacing w:after="0" w:line="240" w:lineRule="auto"/>
      </w:pPr>
      <w:r>
        <w:separator/>
      </w:r>
    </w:p>
  </w:footnote>
  <w:footnote w:type="continuationSeparator" w:id="1">
    <w:p w:rsidR="00536E2C" w:rsidRDefault="00536E2C" w:rsidP="0022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FDF"/>
      </v:shape>
    </w:pict>
  </w:numPicBullet>
  <w:abstractNum w:abstractNumId="0">
    <w:nsid w:val="02BA5A47"/>
    <w:multiLevelType w:val="hybridMultilevel"/>
    <w:tmpl w:val="3A8EA45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A45D5"/>
    <w:multiLevelType w:val="hybridMultilevel"/>
    <w:tmpl w:val="9F42138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D03B4"/>
    <w:multiLevelType w:val="multilevel"/>
    <w:tmpl w:val="8042CA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0A7F11"/>
    <w:multiLevelType w:val="hybridMultilevel"/>
    <w:tmpl w:val="EE06DA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02F8D"/>
    <w:multiLevelType w:val="hybridMultilevel"/>
    <w:tmpl w:val="789A4B2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161229"/>
    <w:multiLevelType w:val="hybridMultilevel"/>
    <w:tmpl w:val="BCDCB4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96B03"/>
    <w:multiLevelType w:val="hybridMultilevel"/>
    <w:tmpl w:val="DE40D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F2B2E"/>
    <w:multiLevelType w:val="hybridMultilevel"/>
    <w:tmpl w:val="8E0281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B6B1D"/>
    <w:multiLevelType w:val="hybridMultilevel"/>
    <w:tmpl w:val="F99671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D7D09"/>
    <w:multiLevelType w:val="hybridMultilevel"/>
    <w:tmpl w:val="5066C02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E756A8"/>
    <w:multiLevelType w:val="hybridMultilevel"/>
    <w:tmpl w:val="B0C065D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CF5187"/>
    <w:multiLevelType w:val="hybridMultilevel"/>
    <w:tmpl w:val="F93ACC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A138B"/>
    <w:multiLevelType w:val="multilevel"/>
    <w:tmpl w:val="30C8EB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>
    <w:nsid w:val="7A741517"/>
    <w:multiLevelType w:val="hybridMultilevel"/>
    <w:tmpl w:val="4410681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8C0D11"/>
    <w:multiLevelType w:val="multilevel"/>
    <w:tmpl w:val="10922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1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27D7"/>
    <w:rsid w:val="000250FB"/>
    <w:rsid w:val="00025AFD"/>
    <w:rsid w:val="0004401C"/>
    <w:rsid w:val="000632DB"/>
    <w:rsid w:val="000C3FE9"/>
    <w:rsid w:val="00115092"/>
    <w:rsid w:val="001315BE"/>
    <w:rsid w:val="001C2D4B"/>
    <w:rsid w:val="001F3C8C"/>
    <w:rsid w:val="00215363"/>
    <w:rsid w:val="00224A3B"/>
    <w:rsid w:val="00226082"/>
    <w:rsid w:val="002450B6"/>
    <w:rsid w:val="00271370"/>
    <w:rsid w:val="002E76D3"/>
    <w:rsid w:val="00303535"/>
    <w:rsid w:val="00345457"/>
    <w:rsid w:val="003629CB"/>
    <w:rsid w:val="00373D36"/>
    <w:rsid w:val="004C3D0B"/>
    <w:rsid w:val="004E2BC7"/>
    <w:rsid w:val="00504C7D"/>
    <w:rsid w:val="00520F81"/>
    <w:rsid w:val="0052614B"/>
    <w:rsid w:val="00531B8E"/>
    <w:rsid w:val="00536E2C"/>
    <w:rsid w:val="0055063B"/>
    <w:rsid w:val="00575FA7"/>
    <w:rsid w:val="00633938"/>
    <w:rsid w:val="006C1A74"/>
    <w:rsid w:val="006D39B7"/>
    <w:rsid w:val="00712D3E"/>
    <w:rsid w:val="00742847"/>
    <w:rsid w:val="00742B22"/>
    <w:rsid w:val="00763B52"/>
    <w:rsid w:val="00781951"/>
    <w:rsid w:val="007E7EEB"/>
    <w:rsid w:val="007F76FE"/>
    <w:rsid w:val="00801277"/>
    <w:rsid w:val="008916D1"/>
    <w:rsid w:val="008F4EF1"/>
    <w:rsid w:val="0097015E"/>
    <w:rsid w:val="009727D7"/>
    <w:rsid w:val="00A00397"/>
    <w:rsid w:val="00A25E47"/>
    <w:rsid w:val="00A57E45"/>
    <w:rsid w:val="00A95940"/>
    <w:rsid w:val="00AF456C"/>
    <w:rsid w:val="00B0327F"/>
    <w:rsid w:val="00BE39CB"/>
    <w:rsid w:val="00C0094D"/>
    <w:rsid w:val="00C238F4"/>
    <w:rsid w:val="00C302D5"/>
    <w:rsid w:val="00C3792E"/>
    <w:rsid w:val="00C45285"/>
    <w:rsid w:val="00C456FD"/>
    <w:rsid w:val="00C623CC"/>
    <w:rsid w:val="00CC3AB4"/>
    <w:rsid w:val="00D5700F"/>
    <w:rsid w:val="00D6365A"/>
    <w:rsid w:val="00D73593"/>
    <w:rsid w:val="00DC0E4B"/>
    <w:rsid w:val="00E02082"/>
    <w:rsid w:val="00E1601F"/>
    <w:rsid w:val="00E20149"/>
    <w:rsid w:val="00E46625"/>
    <w:rsid w:val="00E73F2D"/>
    <w:rsid w:val="00EB0B91"/>
    <w:rsid w:val="00EC6436"/>
    <w:rsid w:val="00EE332D"/>
    <w:rsid w:val="00F1530A"/>
    <w:rsid w:val="00F825A3"/>
    <w:rsid w:val="00F96DED"/>
    <w:rsid w:val="00FB365F"/>
    <w:rsid w:val="00FC1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63"/>
  </w:style>
  <w:style w:type="paragraph" w:styleId="Heading1">
    <w:name w:val="heading 1"/>
    <w:basedOn w:val="Normal"/>
    <w:link w:val="Heading1Char"/>
    <w:uiPriority w:val="9"/>
    <w:qFormat/>
    <w:rsid w:val="002E7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6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01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60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1F3C8C"/>
  </w:style>
  <w:style w:type="paragraph" w:styleId="Header">
    <w:name w:val="header"/>
    <w:basedOn w:val="Normal"/>
    <w:link w:val="HeaderChar"/>
    <w:uiPriority w:val="99"/>
    <w:semiHidden/>
    <w:unhideWhenUsed/>
    <w:rsid w:val="00226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082"/>
  </w:style>
  <w:style w:type="paragraph" w:styleId="Footer">
    <w:name w:val="footer"/>
    <w:basedOn w:val="Normal"/>
    <w:link w:val="FooterChar"/>
    <w:uiPriority w:val="99"/>
    <w:unhideWhenUsed/>
    <w:rsid w:val="00226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082"/>
  </w:style>
  <w:style w:type="paragraph" w:styleId="BalloonText">
    <w:name w:val="Balloon Text"/>
    <w:basedOn w:val="Normal"/>
    <w:link w:val="BalloonTextChar"/>
    <w:uiPriority w:val="99"/>
    <w:semiHidden/>
    <w:unhideWhenUsed/>
    <w:rsid w:val="006C1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ontact@speak-up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urveyinterface-v2.opinionsample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</dc:creator>
  <cp:lastModifiedBy>Sanjeeva</cp:lastModifiedBy>
  <cp:revision>2</cp:revision>
  <dcterms:created xsi:type="dcterms:W3CDTF">2019-02-19T20:25:00Z</dcterms:created>
  <dcterms:modified xsi:type="dcterms:W3CDTF">2019-02-19T20:25:00Z</dcterms:modified>
</cp:coreProperties>
</file>