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2E4F" w:rsidRPr="00334BFE" w14:paraId="07165891" w14:textId="77777777" w:rsidTr="00516A01">
        <w:tc>
          <w:tcPr>
            <w:tcW w:w="4508" w:type="dxa"/>
          </w:tcPr>
          <w:p w14:paraId="733F772E" w14:textId="77777777" w:rsidR="00A12E4F" w:rsidRPr="00334BFE" w:rsidRDefault="00A12E4F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                      Date</w:t>
            </w:r>
          </w:p>
        </w:tc>
        <w:tc>
          <w:tcPr>
            <w:tcW w:w="4508" w:type="dxa"/>
          </w:tcPr>
          <w:p w14:paraId="64CC278E" w14:textId="77777777" w:rsidR="00A12E4F" w:rsidRPr="00334BFE" w:rsidRDefault="00A12E4F" w:rsidP="00516A0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ascii="Segoe UI Emoji" w:hAnsi="Segoe UI Emoji" w:cs="Segoe UI Emoji"/>
              </w:rPr>
              <w:t>3 August 2025</w:t>
            </w:r>
          </w:p>
        </w:tc>
      </w:tr>
      <w:tr w:rsidR="00A12E4F" w:rsidRPr="00334BFE" w14:paraId="1573A2A8" w14:textId="77777777" w:rsidTr="00516A01">
        <w:tc>
          <w:tcPr>
            <w:tcW w:w="4508" w:type="dxa"/>
          </w:tcPr>
          <w:p w14:paraId="7F506E51" w14:textId="77777777" w:rsidR="00A12E4F" w:rsidRPr="00334BFE" w:rsidRDefault="00A12E4F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          </w:t>
            </w:r>
            <w:r>
              <w:rPr>
                <w:rFonts w:ascii="Segoe UI Emoji" w:hAnsi="Segoe UI Emoji" w:cs="Segoe UI Emoji"/>
                <w:b/>
                <w:bCs/>
              </w:rPr>
              <w:t>Team ID</w:t>
            </w: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</w:t>
            </w:r>
          </w:p>
        </w:tc>
        <w:tc>
          <w:tcPr>
            <w:tcW w:w="4508" w:type="dxa"/>
          </w:tcPr>
          <w:p w14:paraId="4BA509BE" w14:textId="77777777" w:rsidR="00A12E4F" w:rsidRPr="00334BFE" w:rsidRDefault="00A12E4F" w:rsidP="00516A0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Segoe UI Emoji" w:hAnsi="Segoe UI Emoji" w:cs="Segoe UI Emoji"/>
              </w:rPr>
              <w:t>LTVIP2025TMID30830</w:t>
            </w:r>
          </w:p>
        </w:tc>
      </w:tr>
      <w:tr w:rsidR="00A12E4F" w:rsidRPr="00334BFE" w14:paraId="7227F81D" w14:textId="77777777" w:rsidTr="00516A01">
        <w:tc>
          <w:tcPr>
            <w:tcW w:w="4508" w:type="dxa"/>
          </w:tcPr>
          <w:p w14:paraId="1033B856" w14:textId="77777777" w:rsidR="00A12E4F" w:rsidRPr="00334BFE" w:rsidRDefault="00A12E4F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                    Project name</w:t>
            </w:r>
          </w:p>
        </w:tc>
        <w:tc>
          <w:tcPr>
            <w:tcW w:w="4508" w:type="dxa"/>
          </w:tcPr>
          <w:p w14:paraId="2B3382A7" w14:textId="77777777" w:rsidR="00A12E4F" w:rsidRPr="00334BFE" w:rsidRDefault="00A12E4F" w:rsidP="00516A0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 Lease management</w:t>
            </w:r>
          </w:p>
        </w:tc>
      </w:tr>
      <w:tr w:rsidR="00A12E4F" w14:paraId="6D0062F1" w14:textId="77777777" w:rsidTr="00516A01">
        <w:tc>
          <w:tcPr>
            <w:tcW w:w="4508" w:type="dxa"/>
          </w:tcPr>
          <w:p w14:paraId="02665A43" w14:textId="77777777" w:rsidR="00A12E4F" w:rsidRPr="00334BFE" w:rsidRDefault="00A12E4F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                    Maximum Marks</w:t>
            </w:r>
          </w:p>
        </w:tc>
        <w:tc>
          <w:tcPr>
            <w:tcW w:w="4508" w:type="dxa"/>
          </w:tcPr>
          <w:p w14:paraId="2BA17B35" w14:textId="77777777" w:rsidR="00A12E4F" w:rsidRDefault="00A12E4F" w:rsidP="00516A01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               </w:t>
            </w:r>
          </w:p>
        </w:tc>
      </w:tr>
    </w:tbl>
    <w:p w14:paraId="42E09B5B" w14:textId="77777777" w:rsidR="00A12E4F" w:rsidRDefault="00A12E4F" w:rsidP="00A12E4F"/>
    <w:p w14:paraId="09135973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📌</w:t>
      </w:r>
      <w:r w:rsidRPr="00A12E4F">
        <w:rPr>
          <w:b/>
          <w:bCs/>
        </w:rPr>
        <w:t xml:space="preserve"> Project Name:</w:t>
      </w:r>
    </w:p>
    <w:p w14:paraId="465B5988" w14:textId="77777777" w:rsidR="00A12E4F" w:rsidRPr="00A12E4F" w:rsidRDefault="00A12E4F" w:rsidP="00A12E4F">
      <w:r w:rsidRPr="00A12E4F">
        <w:rPr>
          <w:b/>
          <w:bCs/>
        </w:rPr>
        <w:t>Lease Management System</w:t>
      </w:r>
    </w:p>
    <w:p w14:paraId="39869E8F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🧩</w:t>
      </w:r>
      <w:r w:rsidRPr="00A12E4F">
        <w:rPr>
          <w:b/>
          <w:bCs/>
        </w:rPr>
        <w:t xml:space="preserve"> Team ID:</w:t>
      </w:r>
    </w:p>
    <w:p w14:paraId="7C7D99DB" w14:textId="77777777" w:rsidR="00A12E4F" w:rsidRPr="00A12E4F" w:rsidRDefault="00A12E4F" w:rsidP="00A12E4F">
      <w:r w:rsidRPr="00A12E4F">
        <w:rPr>
          <w:b/>
          <w:bCs/>
        </w:rPr>
        <w:t>LTVIP2025TMID30830</w:t>
      </w:r>
    </w:p>
    <w:p w14:paraId="79845274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📅</w:t>
      </w:r>
      <w:r w:rsidRPr="00A12E4F">
        <w:rPr>
          <w:b/>
          <w:bCs/>
        </w:rPr>
        <w:t xml:space="preserve"> Date:</w:t>
      </w:r>
    </w:p>
    <w:p w14:paraId="645C1B8F" w14:textId="77777777" w:rsidR="00A12E4F" w:rsidRPr="00A12E4F" w:rsidRDefault="00A12E4F" w:rsidP="00A12E4F">
      <w:r w:rsidRPr="00A12E4F">
        <w:rPr>
          <w:b/>
          <w:bCs/>
        </w:rPr>
        <w:t>3 August 2025</w:t>
      </w:r>
    </w:p>
    <w:p w14:paraId="3C9A1AAF" w14:textId="77777777" w:rsidR="00A12E4F" w:rsidRPr="00A12E4F" w:rsidRDefault="00A12E4F" w:rsidP="00A12E4F">
      <w:r w:rsidRPr="00A12E4F">
        <w:pict w14:anchorId="7B24A70A">
          <v:rect id="_x0000_i1091" style="width:0;height:1.5pt" o:hralign="center" o:hrstd="t" o:hr="t" fillcolor="#a0a0a0" stroked="f"/>
        </w:pict>
      </w:r>
    </w:p>
    <w:p w14:paraId="7EFE8E54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📝</w:t>
      </w:r>
      <w:r w:rsidRPr="00A12E4F">
        <w:rPr>
          <w:b/>
          <w:bCs/>
        </w:rPr>
        <w:t xml:space="preserve"> 1. Introduction</w:t>
      </w:r>
    </w:p>
    <w:p w14:paraId="06A715CB" w14:textId="77777777" w:rsidR="00A12E4F" w:rsidRPr="00A12E4F" w:rsidRDefault="00A12E4F" w:rsidP="00A12E4F">
      <w:r w:rsidRPr="00A12E4F">
        <w:t>This document outlines the architecture of the Lease Management System built on the Salesforce platform. The architecture is designed to deliver a modular, automated, and scalable solution that addresses the key business needs of lease tracking, tenant management, rent collection, and automated communication. It ensures performance, reliability, security, and future extensibility.</w:t>
      </w:r>
    </w:p>
    <w:p w14:paraId="52FBC82A" w14:textId="77777777" w:rsidR="00A12E4F" w:rsidRPr="00A12E4F" w:rsidRDefault="00A12E4F" w:rsidP="00A12E4F">
      <w:r w:rsidRPr="00A12E4F">
        <w:pict w14:anchorId="48293121">
          <v:rect id="_x0000_i1092" style="width:0;height:1.5pt" o:hralign="center" o:hrstd="t" o:hr="t" fillcolor="#a0a0a0" stroked="f"/>
        </w:pict>
      </w:r>
    </w:p>
    <w:p w14:paraId="203ACEAC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⚙️</w:t>
      </w:r>
      <w:r w:rsidRPr="00A12E4F">
        <w:rPr>
          <w:b/>
          <w:bCs/>
        </w:rPr>
        <w:t xml:space="preserve"> 2. Architectural Overview</w:t>
      </w:r>
    </w:p>
    <w:p w14:paraId="0B17670B" w14:textId="77777777" w:rsidR="00A12E4F" w:rsidRPr="00A12E4F" w:rsidRDefault="00A12E4F" w:rsidP="00A12E4F">
      <w:r w:rsidRPr="00A12E4F">
        <w:t xml:space="preserve">The Lease Management System is implemented using the </w:t>
      </w:r>
      <w:r w:rsidRPr="00A12E4F">
        <w:rPr>
          <w:b/>
          <w:bCs/>
        </w:rPr>
        <w:t>Salesforce Lightning Platform</w:t>
      </w:r>
      <w:r w:rsidRPr="00A12E4F">
        <w:t xml:space="preserve"> and is composed of the following layers:</w:t>
      </w:r>
    </w:p>
    <w:p w14:paraId="1BD8BA36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🔹</w:t>
      </w:r>
      <w:r w:rsidRPr="00A12E4F">
        <w:rPr>
          <w:b/>
          <w:bCs/>
        </w:rPr>
        <w:t xml:space="preserve"> Architecture Layers: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2566"/>
        <w:gridCol w:w="4441"/>
      </w:tblGrid>
      <w:tr w:rsidR="00A12E4F" w:rsidRPr="00A12E4F" w14:paraId="2AE622EF" w14:textId="77777777" w:rsidTr="00A12E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C5958" w14:textId="77777777" w:rsidR="00A12E4F" w:rsidRPr="00A12E4F" w:rsidRDefault="00A12E4F" w:rsidP="00A12E4F">
            <w:pPr>
              <w:rPr>
                <w:b/>
                <w:bCs/>
              </w:rPr>
            </w:pPr>
            <w:r w:rsidRPr="00A12E4F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BAC79DC" w14:textId="77777777" w:rsidR="00A12E4F" w:rsidRPr="00A12E4F" w:rsidRDefault="00A12E4F" w:rsidP="00A12E4F">
            <w:pPr>
              <w:rPr>
                <w:b/>
                <w:bCs/>
              </w:rPr>
            </w:pPr>
            <w:r w:rsidRPr="00A12E4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2CBAE30" w14:textId="77777777" w:rsidR="00A12E4F" w:rsidRPr="00A12E4F" w:rsidRDefault="00A12E4F" w:rsidP="00A12E4F">
            <w:pPr>
              <w:rPr>
                <w:b/>
                <w:bCs/>
              </w:rPr>
            </w:pPr>
            <w:r w:rsidRPr="00A12E4F">
              <w:rPr>
                <w:b/>
                <w:bCs/>
              </w:rPr>
              <w:t>Purpose</w:t>
            </w:r>
          </w:p>
        </w:tc>
      </w:tr>
      <w:tr w:rsidR="00A12E4F" w:rsidRPr="00A12E4F" w14:paraId="427E7238" w14:textId="77777777" w:rsidTr="00A12E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6E6D7" w14:textId="77777777" w:rsidR="00A12E4F" w:rsidRPr="00A12E4F" w:rsidRDefault="00A12E4F" w:rsidP="00A12E4F">
            <w:r w:rsidRPr="00A12E4F">
              <w:rPr>
                <w:b/>
                <w:bCs/>
              </w:rPr>
              <w:t>Presentation Layer</w:t>
            </w:r>
          </w:p>
        </w:tc>
        <w:tc>
          <w:tcPr>
            <w:tcW w:w="0" w:type="auto"/>
            <w:vAlign w:val="center"/>
            <w:hideMark/>
          </w:tcPr>
          <w:p w14:paraId="2462B2E7" w14:textId="77777777" w:rsidR="00A12E4F" w:rsidRPr="00A12E4F" w:rsidRDefault="00A12E4F" w:rsidP="00A12E4F">
            <w:r w:rsidRPr="00A12E4F">
              <w:t>Lightning App &amp; Tabs</w:t>
            </w:r>
          </w:p>
        </w:tc>
        <w:tc>
          <w:tcPr>
            <w:tcW w:w="0" w:type="auto"/>
            <w:vAlign w:val="center"/>
            <w:hideMark/>
          </w:tcPr>
          <w:p w14:paraId="797617DD" w14:textId="77777777" w:rsidR="00A12E4F" w:rsidRPr="00A12E4F" w:rsidRDefault="00A12E4F" w:rsidP="00A12E4F">
            <w:r w:rsidRPr="00A12E4F">
              <w:t>User Interface for admins, managers, and staff</w:t>
            </w:r>
          </w:p>
        </w:tc>
      </w:tr>
      <w:tr w:rsidR="00A12E4F" w:rsidRPr="00A12E4F" w14:paraId="763DCE5C" w14:textId="77777777" w:rsidTr="00A12E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0AEC8" w14:textId="77777777" w:rsidR="00A12E4F" w:rsidRPr="00A12E4F" w:rsidRDefault="00A12E4F" w:rsidP="00A12E4F">
            <w:r w:rsidRPr="00A12E4F">
              <w:rPr>
                <w:b/>
                <w:bCs/>
              </w:rPr>
              <w:t>Application Layer</w:t>
            </w:r>
          </w:p>
        </w:tc>
        <w:tc>
          <w:tcPr>
            <w:tcW w:w="0" w:type="auto"/>
            <w:vAlign w:val="center"/>
            <w:hideMark/>
          </w:tcPr>
          <w:p w14:paraId="376DD95E" w14:textId="77777777" w:rsidR="00A12E4F" w:rsidRPr="00A12E4F" w:rsidRDefault="00A12E4F" w:rsidP="00A12E4F">
            <w:r w:rsidRPr="00A12E4F">
              <w:t>Apex Classes, Triggers, Flows</w:t>
            </w:r>
          </w:p>
        </w:tc>
        <w:tc>
          <w:tcPr>
            <w:tcW w:w="0" w:type="auto"/>
            <w:vAlign w:val="center"/>
            <w:hideMark/>
          </w:tcPr>
          <w:p w14:paraId="0C38B328" w14:textId="77777777" w:rsidR="00A12E4F" w:rsidRPr="00A12E4F" w:rsidRDefault="00A12E4F" w:rsidP="00A12E4F">
            <w:r w:rsidRPr="00A12E4F">
              <w:t>Enforce business rules, automation, and validations</w:t>
            </w:r>
          </w:p>
        </w:tc>
      </w:tr>
      <w:tr w:rsidR="00A12E4F" w:rsidRPr="00A12E4F" w14:paraId="1EBE5563" w14:textId="77777777" w:rsidTr="00A12E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28E8B" w14:textId="77777777" w:rsidR="00A12E4F" w:rsidRPr="00A12E4F" w:rsidRDefault="00A12E4F" w:rsidP="00A12E4F">
            <w:r w:rsidRPr="00A12E4F">
              <w:rPr>
                <w:b/>
                <w:bCs/>
              </w:rPr>
              <w:t>Data Layer</w:t>
            </w:r>
          </w:p>
        </w:tc>
        <w:tc>
          <w:tcPr>
            <w:tcW w:w="0" w:type="auto"/>
            <w:vAlign w:val="center"/>
            <w:hideMark/>
          </w:tcPr>
          <w:p w14:paraId="14C32C5C" w14:textId="77777777" w:rsidR="00A12E4F" w:rsidRPr="00A12E4F" w:rsidRDefault="00A12E4F" w:rsidP="00A12E4F">
            <w:r w:rsidRPr="00A12E4F">
              <w:t>Salesforce Custom Objects</w:t>
            </w:r>
          </w:p>
        </w:tc>
        <w:tc>
          <w:tcPr>
            <w:tcW w:w="0" w:type="auto"/>
            <w:vAlign w:val="center"/>
            <w:hideMark/>
          </w:tcPr>
          <w:p w14:paraId="1E89924D" w14:textId="77777777" w:rsidR="00A12E4F" w:rsidRPr="00A12E4F" w:rsidRDefault="00A12E4F" w:rsidP="00A12E4F">
            <w:r w:rsidRPr="00A12E4F">
              <w:t>Store data related to Properties, Tenants, Leases, and Payments</w:t>
            </w:r>
          </w:p>
        </w:tc>
      </w:tr>
      <w:tr w:rsidR="00A12E4F" w:rsidRPr="00A12E4F" w14:paraId="09286339" w14:textId="77777777" w:rsidTr="00A12E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E8066" w14:textId="77777777" w:rsidR="00A12E4F" w:rsidRPr="00A12E4F" w:rsidRDefault="00A12E4F" w:rsidP="00A12E4F">
            <w:r w:rsidRPr="00A12E4F">
              <w:rPr>
                <w:b/>
                <w:bCs/>
              </w:rPr>
              <w:lastRenderedPageBreak/>
              <w:t>Communication Layer</w:t>
            </w:r>
          </w:p>
        </w:tc>
        <w:tc>
          <w:tcPr>
            <w:tcW w:w="0" w:type="auto"/>
            <w:vAlign w:val="center"/>
            <w:hideMark/>
          </w:tcPr>
          <w:p w14:paraId="20F07CD5" w14:textId="77777777" w:rsidR="00A12E4F" w:rsidRPr="00A12E4F" w:rsidRDefault="00A12E4F" w:rsidP="00A12E4F">
            <w:r w:rsidRPr="00A12E4F">
              <w:t>Email Templates &amp; Alerts</w:t>
            </w:r>
          </w:p>
        </w:tc>
        <w:tc>
          <w:tcPr>
            <w:tcW w:w="0" w:type="auto"/>
            <w:vAlign w:val="center"/>
            <w:hideMark/>
          </w:tcPr>
          <w:p w14:paraId="44F1BE90" w14:textId="77777777" w:rsidR="00A12E4F" w:rsidRPr="00A12E4F" w:rsidRDefault="00A12E4F" w:rsidP="00A12E4F">
            <w:r w:rsidRPr="00A12E4F">
              <w:t>Send reminders, approvals, rejections, and confirmations</w:t>
            </w:r>
          </w:p>
        </w:tc>
      </w:tr>
      <w:tr w:rsidR="00A12E4F" w:rsidRPr="00A12E4F" w14:paraId="477B9217" w14:textId="77777777" w:rsidTr="00A12E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32B11" w14:textId="77777777" w:rsidR="00A12E4F" w:rsidRPr="00A12E4F" w:rsidRDefault="00A12E4F" w:rsidP="00A12E4F">
            <w:r w:rsidRPr="00A12E4F">
              <w:rPr>
                <w:b/>
                <w:bCs/>
              </w:rPr>
              <w:t>Scheduler Layer</w:t>
            </w:r>
          </w:p>
        </w:tc>
        <w:tc>
          <w:tcPr>
            <w:tcW w:w="0" w:type="auto"/>
            <w:vAlign w:val="center"/>
            <w:hideMark/>
          </w:tcPr>
          <w:p w14:paraId="76480F34" w14:textId="77777777" w:rsidR="00A12E4F" w:rsidRPr="00A12E4F" w:rsidRDefault="00A12E4F" w:rsidP="00A12E4F">
            <w:r w:rsidRPr="00A12E4F">
              <w:t>Apex Scheduler</w:t>
            </w:r>
          </w:p>
        </w:tc>
        <w:tc>
          <w:tcPr>
            <w:tcW w:w="0" w:type="auto"/>
            <w:vAlign w:val="center"/>
            <w:hideMark/>
          </w:tcPr>
          <w:p w14:paraId="457C2A9D" w14:textId="77777777" w:rsidR="00A12E4F" w:rsidRPr="00A12E4F" w:rsidRDefault="00A12E4F" w:rsidP="00A12E4F">
            <w:r w:rsidRPr="00A12E4F">
              <w:t>Automate monthly rent reminders</w:t>
            </w:r>
          </w:p>
        </w:tc>
      </w:tr>
      <w:tr w:rsidR="00A12E4F" w:rsidRPr="00A12E4F" w14:paraId="3A0FF4EB" w14:textId="77777777" w:rsidTr="00A12E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05A03" w14:textId="77777777" w:rsidR="00A12E4F" w:rsidRPr="00A12E4F" w:rsidRDefault="00A12E4F" w:rsidP="00A12E4F">
            <w:r w:rsidRPr="00A12E4F">
              <w:rPr>
                <w:b/>
                <w:bCs/>
              </w:rPr>
              <w:t>Security Layer</w:t>
            </w:r>
          </w:p>
        </w:tc>
        <w:tc>
          <w:tcPr>
            <w:tcW w:w="0" w:type="auto"/>
            <w:vAlign w:val="center"/>
            <w:hideMark/>
          </w:tcPr>
          <w:p w14:paraId="24AA273E" w14:textId="77777777" w:rsidR="00A12E4F" w:rsidRPr="00A12E4F" w:rsidRDefault="00A12E4F" w:rsidP="00A12E4F">
            <w:r w:rsidRPr="00A12E4F">
              <w:t>Profiles, Roles, Field-level Security</w:t>
            </w:r>
          </w:p>
        </w:tc>
        <w:tc>
          <w:tcPr>
            <w:tcW w:w="0" w:type="auto"/>
            <w:vAlign w:val="center"/>
            <w:hideMark/>
          </w:tcPr>
          <w:p w14:paraId="2EB03C8F" w14:textId="77777777" w:rsidR="00A12E4F" w:rsidRPr="00A12E4F" w:rsidRDefault="00A12E4F" w:rsidP="00A12E4F">
            <w:r w:rsidRPr="00A12E4F">
              <w:t>Control access and ensure data protection</w:t>
            </w:r>
          </w:p>
        </w:tc>
      </w:tr>
    </w:tbl>
    <w:p w14:paraId="1133B357" w14:textId="77777777" w:rsidR="00A12E4F" w:rsidRPr="00A12E4F" w:rsidRDefault="00A12E4F" w:rsidP="00A12E4F">
      <w:r w:rsidRPr="00A12E4F">
        <w:pict w14:anchorId="6F4E9A9F">
          <v:rect id="_x0000_i1093" style="width:0;height:1.5pt" o:hralign="center" o:hrstd="t" o:hr="t" fillcolor="#a0a0a0" stroked="f"/>
        </w:pict>
      </w:r>
    </w:p>
    <w:p w14:paraId="0773CD87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📦</w:t>
      </w:r>
      <w:r w:rsidRPr="00A12E4F">
        <w:rPr>
          <w:b/>
          <w:bCs/>
        </w:rPr>
        <w:t xml:space="preserve"> 3. System Components</w:t>
      </w:r>
    </w:p>
    <w:p w14:paraId="00A05B03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🔹</w:t>
      </w:r>
      <w:r w:rsidRPr="00A12E4F">
        <w:rPr>
          <w:b/>
          <w:bCs/>
        </w:rPr>
        <w:t xml:space="preserve"> Custom Objects</w:t>
      </w:r>
    </w:p>
    <w:p w14:paraId="22D02096" w14:textId="77777777" w:rsidR="00A12E4F" w:rsidRPr="00A12E4F" w:rsidRDefault="00A12E4F" w:rsidP="00A12E4F">
      <w:pPr>
        <w:numPr>
          <w:ilvl w:val="0"/>
          <w:numId w:val="1"/>
        </w:numPr>
      </w:pPr>
      <w:r w:rsidRPr="00A12E4F">
        <w:rPr>
          <w:b/>
          <w:bCs/>
        </w:rPr>
        <w:t>Property</w:t>
      </w:r>
      <w:r w:rsidRPr="00A12E4F">
        <w:t>: Stores property details (name, type, address, area)</w:t>
      </w:r>
    </w:p>
    <w:p w14:paraId="257EF190" w14:textId="77777777" w:rsidR="00A12E4F" w:rsidRPr="00A12E4F" w:rsidRDefault="00A12E4F" w:rsidP="00A12E4F">
      <w:pPr>
        <w:numPr>
          <w:ilvl w:val="0"/>
          <w:numId w:val="1"/>
        </w:numPr>
      </w:pPr>
      <w:r w:rsidRPr="00A12E4F">
        <w:rPr>
          <w:b/>
          <w:bCs/>
        </w:rPr>
        <w:t>Tenant</w:t>
      </w:r>
      <w:r w:rsidRPr="00A12E4F">
        <w:t>: Tenant information and lease status</w:t>
      </w:r>
    </w:p>
    <w:p w14:paraId="1205E2D7" w14:textId="77777777" w:rsidR="00A12E4F" w:rsidRPr="00A12E4F" w:rsidRDefault="00A12E4F" w:rsidP="00A12E4F">
      <w:pPr>
        <w:numPr>
          <w:ilvl w:val="0"/>
          <w:numId w:val="1"/>
        </w:numPr>
      </w:pPr>
      <w:r w:rsidRPr="00A12E4F">
        <w:rPr>
          <w:b/>
          <w:bCs/>
        </w:rPr>
        <w:t>Lease</w:t>
      </w:r>
      <w:r w:rsidRPr="00A12E4F">
        <w:t>: Lease agreements with start and end dates</w:t>
      </w:r>
    </w:p>
    <w:p w14:paraId="06DC12CF" w14:textId="77777777" w:rsidR="00A12E4F" w:rsidRPr="00A12E4F" w:rsidRDefault="00A12E4F" w:rsidP="00A12E4F">
      <w:pPr>
        <w:numPr>
          <w:ilvl w:val="0"/>
          <w:numId w:val="1"/>
        </w:numPr>
      </w:pPr>
      <w:r w:rsidRPr="00A12E4F">
        <w:rPr>
          <w:b/>
          <w:bCs/>
        </w:rPr>
        <w:t>Payment for Tenant</w:t>
      </w:r>
      <w:r w:rsidRPr="00A12E4F">
        <w:t>: Payment status, amount, and date</w:t>
      </w:r>
    </w:p>
    <w:p w14:paraId="43CA4FFA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🔹</w:t>
      </w:r>
      <w:r w:rsidRPr="00A12E4F">
        <w:rPr>
          <w:b/>
          <w:bCs/>
        </w:rPr>
        <w:t xml:space="preserve"> Relationships</w:t>
      </w:r>
    </w:p>
    <w:p w14:paraId="436AF190" w14:textId="77777777" w:rsidR="00A12E4F" w:rsidRPr="00A12E4F" w:rsidRDefault="00A12E4F" w:rsidP="00A12E4F">
      <w:pPr>
        <w:numPr>
          <w:ilvl w:val="0"/>
          <w:numId w:val="2"/>
        </w:numPr>
      </w:pPr>
      <w:r w:rsidRPr="00A12E4F">
        <w:rPr>
          <w:b/>
          <w:bCs/>
        </w:rPr>
        <w:t>Master-Detail and Lookup</w:t>
      </w:r>
      <w:r w:rsidRPr="00A12E4F">
        <w:t xml:space="preserve"> relationships between:</w:t>
      </w:r>
    </w:p>
    <w:p w14:paraId="78C20B42" w14:textId="77777777" w:rsidR="00A12E4F" w:rsidRPr="00A12E4F" w:rsidRDefault="00A12E4F" w:rsidP="00A12E4F">
      <w:pPr>
        <w:numPr>
          <w:ilvl w:val="1"/>
          <w:numId w:val="2"/>
        </w:numPr>
      </w:pPr>
      <w:r w:rsidRPr="00A12E4F">
        <w:t>Tenant → Property</w:t>
      </w:r>
    </w:p>
    <w:p w14:paraId="4736DD09" w14:textId="77777777" w:rsidR="00A12E4F" w:rsidRPr="00A12E4F" w:rsidRDefault="00A12E4F" w:rsidP="00A12E4F">
      <w:pPr>
        <w:numPr>
          <w:ilvl w:val="1"/>
          <w:numId w:val="2"/>
        </w:numPr>
      </w:pPr>
      <w:r w:rsidRPr="00A12E4F">
        <w:t>Lease → Tenant</w:t>
      </w:r>
    </w:p>
    <w:p w14:paraId="1ECA7811" w14:textId="77777777" w:rsidR="00A12E4F" w:rsidRPr="00A12E4F" w:rsidRDefault="00A12E4F" w:rsidP="00A12E4F">
      <w:pPr>
        <w:numPr>
          <w:ilvl w:val="1"/>
          <w:numId w:val="2"/>
        </w:numPr>
      </w:pPr>
      <w:r w:rsidRPr="00A12E4F">
        <w:t>Payment → Tenant &amp; Property</w:t>
      </w:r>
    </w:p>
    <w:p w14:paraId="586CD6D3" w14:textId="77777777" w:rsidR="00A12E4F" w:rsidRPr="00A12E4F" w:rsidRDefault="00A12E4F" w:rsidP="00A12E4F">
      <w:r w:rsidRPr="00A12E4F">
        <w:pict w14:anchorId="358ECB96">
          <v:rect id="_x0000_i1094" style="width:0;height:1.5pt" o:hralign="center" o:hrstd="t" o:hr="t" fillcolor="#a0a0a0" stroked="f"/>
        </w:pict>
      </w:r>
    </w:p>
    <w:p w14:paraId="627A54C3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🔁</w:t>
      </w:r>
      <w:r w:rsidRPr="00A12E4F">
        <w:rPr>
          <w:b/>
          <w:bCs/>
        </w:rPr>
        <w:t xml:space="preserve"> 4. Automation and Logic</w:t>
      </w:r>
    </w:p>
    <w:p w14:paraId="0A129D34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🔸</w:t>
      </w:r>
      <w:r w:rsidRPr="00A12E4F">
        <w:rPr>
          <w:b/>
          <w:bCs/>
        </w:rPr>
        <w:t xml:space="preserve"> Apex Triggers</w:t>
      </w:r>
    </w:p>
    <w:p w14:paraId="072577A3" w14:textId="77777777" w:rsidR="00A12E4F" w:rsidRPr="00A12E4F" w:rsidRDefault="00A12E4F" w:rsidP="00A12E4F">
      <w:pPr>
        <w:numPr>
          <w:ilvl w:val="0"/>
          <w:numId w:val="3"/>
        </w:numPr>
      </w:pPr>
      <w:r w:rsidRPr="00A12E4F">
        <w:t>Prevent multiple tenants from being assigned to the same property</w:t>
      </w:r>
    </w:p>
    <w:p w14:paraId="436B4DFB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🔸</w:t>
      </w:r>
      <w:r w:rsidRPr="00A12E4F">
        <w:rPr>
          <w:b/>
          <w:bCs/>
        </w:rPr>
        <w:t xml:space="preserve"> Validation Rules</w:t>
      </w:r>
    </w:p>
    <w:p w14:paraId="069B5EA5" w14:textId="77777777" w:rsidR="00A12E4F" w:rsidRPr="00A12E4F" w:rsidRDefault="00A12E4F" w:rsidP="00A12E4F">
      <w:pPr>
        <w:numPr>
          <w:ilvl w:val="0"/>
          <w:numId w:val="4"/>
        </w:numPr>
      </w:pPr>
      <w:r w:rsidRPr="00A12E4F">
        <w:t>Lease end date must be after the start date</w:t>
      </w:r>
    </w:p>
    <w:p w14:paraId="118A85DC" w14:textId="77777777" w:rsidR="00A12E4F" w:rsidRPr="00A12E4F" w:rsidRDefault="00A12E4F" w:rsidP="00A12E4F">
      <w:pPr>
        <w:numPr>
          <w:ilvl w:val="0"/>
          <w:numId w:val="4"/>
        </w:numPr>
      </w:pPr>
      <w:r w:rsidRPr="00A12E4F">
        <w:t>Mandatory fields must be filled before submission</w:t>
      </w:r>
    </w:p>
    <w:p w14:paraId="0A3DF8F4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🔸</w:t>
      </w:r>
      <w:r w:rsidRPr="00A12E4F">
        <w:rPr>
          <w:b/>
          <w:bCs/>
        </w:rPr>
        <w:t xml:space="preserve"> Approval Process</w:t>
      </w:r>
    </w:p>
    <w:p w14:paraId="06846CAE" w14:textId="77777777" w:rsidR="00A12E4F" w:rsidRPr="00A12E4F" w:rsidRDefault="00A12E4F" w:rsidP="00A12E4F">
      <w:pPr>
        <w:numPr>
          <w:ilvl w:val="0"/>
          <w:numId w:val="5"/>
        </w:numPr>
      </w:pPr>
      <w:r w:rsidRPr="00A12E4F">
        <w:t>Approval workflow for tenant requests to end or extend leases</w:t>
      </w:r>
    </w:p>
    <w:p w14:paraId="2149FFFE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lastRenderedPageBreak/>
        <w:t>🔸</w:t>
      </w:r>
      <w:r w:rsidRPr="00A12E4F">
        <w:rPr>
          <w:b/>
          <w:bCs/>
        </w:rPr>
        <w:t xml:space="preserve"> Scheduled Apex</w:t>
      </w:r>
    </w:p>
    <w:p w14:paraId="2EEE7044" w14:textId="77777777" w:rsidR="00A12E4F" w:rsidRPr="00A12E4F" w:rsidRDefault="00A12E4F" w:rsidP="00A12E4F">
      <w:pPr>
        <w:numPr>
          <w:ilvl w:val="0"/>
          <w:numId w:val="6"/>
        </w:numPr>
      </w:pPr>
      <w:r w:rsidRPr="00A12E4F">
        <w:t>Sends monthly email reminders to tenants on the 1st of each month</w:t>
      </w:r>
    </w:p>
    <w:p w14:paraId="0C55B500" w14:textId="77777777" w:rsidR="00A12E4F" w:rsidRPr="00A12E4F" w:rsidRDefault="00A12E4F" w:rsidP="00A12E4F">
      <w:r w:rsidRPr="00A12E4F">
        <w:pict w14:anchorId="4224FCDA">
          <v:rect id="_x0000_i1095" style="width:0;height:1.5pt" o:hralign="center" o:hrstd="t" o:hr="t" fillcolor="#a0a0a0" stroked="f"/>
        </w:pict>
      </w:r>
    </w:p>
    <w:p w14:paraId="4F0D81BD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📩</w:t>
      </w:r>
      <w:r w:rsidRPr="00A12E4F">
        <w:rPr>
          <w:b/>
          <w:bCs/>
        </w:rPr>
        <w:t xml:space="preserve"> 5. Communication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3544"/>
      </w:tblGrid>
      <w:tr w:rsidR="00A12E4F" w:rsidRPr="00A12E4F" w14:paraId="64C145DF" w14:textId="77777777" w:rsidTr="00A12E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37071A" w14:textId="77777777" w:rsidR="00A12E4F" w:rsidRPr="00A12E4F" w:rsidRDefault="00A12E4F" w:rsidP="00A12E4F">
            <w:pPr>
              <w:rPr>
                <w:b/>
                <w:bCs/>
              </w:rPr>
            </w:pPr>
            <w:r w:rsidRPr="00A12E4F">
              <w:rPr>
                <w:b/>
                <w:bCs/>
              </w:rPr>
              <w:t>Email Template</w:t>
            </w:r>
          </w:p>
        </w:tc>
        <w:tc>
          <w:tcPr>
            <w:tcW w:w="0" w:type="auto"/>
            <w:vAlign w:val="center"/>
            <w:hideMark/>
          </w:tcPr>
          <w:p w14:paraId="5E18494F" w14:textId="77777777" w:rsidR="00A12E4F" w:rsidRPr="00A12E4F" w:rsidRDefault="00A12E4F" w:rsidP="00A12E4F">
            <w:pPr>
              <w:rPr>
                <w:b/>
                <w:bCs/>
              </w:rPr>
            </w:pPr>
            <w:r w:rsidRPr="00A12E4F">
              <w:rPr>
                <w:b/>
                <w:bCs/>
              </w:rPr>
              <w:t>Use Case</w:t>
            </w:r>
          </w:p>
        </w:tc>
      </w:tr>
      <w:tr w:rsidR="00A12E4F" w:rsidRPr="00A12E4F" w14:paraId="27816380" w14:textId="77777777" w:rsidTr="00A12E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2649C" w14:textId="77777777" w:rsidR="00A12E4F" w:rsidRPr="00A12E4F" w:rsidRDefault="00A12E4F" w:rsidP="00A12E4F">
            <w:r w:rsidRPr="00A12E4F">
              <w:t>Tenant Leaving</w:t>
            </w:r>
          </w:p>
        </w:tc>
        <w:tc>
          <w:tcPr>
            <w:tcW w:w="0" w:type="auto"/>
            <w:vAlign w:val="center"/>
            <w:hideMark/>
          </w:tcPr>
          <w:p w14:paraId="21FAA464" w14:textId="77777777" w:rsidR="00A12E4F" w:rsidRPr="00A12E4F" w:rsidRDefault="00A12E4F" w:rsidP="00A12E4F">
            <w:r w:rsidRPr="00A12E4F">
              <w:t>Request for lease termination</w:t>
            </w:r>
          </w:p>
        </w:tc>
      </w:tr>
      <w:tr w:rsidR="00A12E4F" w:rsidRPr="00A12E4F" w14:paraId="168F0466" w14:textId="77777777" w:rsidTr="00A12E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2F0CE" w14:textId="77777777" w:rsidR="00A12E4F" w:rsidRPr="00A12E4F" w:rsidRDefault="00A12E4F" w:rsidP="00A12E4F">
            <w:r w:rsidRPr="00A12E4F">
              <w:t>Leave Approved</w:t>
            </w:r>
          </w:p>
        </w:tc>
        <w:tc>
          <w:tcPr>
            <w:tcW w:w="0" w:type="auto"/>
            <w:vAlign w:val="center"/>
            <w:hideMark/>
          </w:tcPr>
          <w:p w14:paraId="1C6CD75E" w14:textId="77777777" w:rsidR="00A12E4F" w:rsidRPr="00A12E4F" w:rsidRDefault="00A12E4F" w:rsidP="00A12E4F">
            <w:r w:rsidRPr="00A12E4F">
              <w:t>Approval of lease end request</w:t>
            </w:r>
          </w:p>
        </w:tc>
      </w:tr>
      <w:tr w:rsidR="00A12E4F" w:rsidRPr="00A12E4F" w14:paraId="4FD988B3" w14:textId="77777777" w:rsidTr="00A12E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868F7" w14:textId="77777777" w:rsidR="00A12E4F" w:rsidRPr="00A12E4F" w:rsidRDefault="00A12E4F" w:rsidP="00A12E4F">
            <w:r w:rsidRPr="00A12E4F">
              <w:t>Leave Rejected</w:t>
            </w:r>
          </w:p>
        </w:tc>
        <w:tc>
          <w:tcPr>
            <w:tcW w:w="0" w:type="auto"/>
            <w:vAlign w:val="center"/>
            <w:hideMark/>
          </w:tcPr>
          <w:p w14:paraId="62CF9023" w14:textId="77777777" w:rsidR="00A12E4F" w:rsidRPr="00A12E4F" w:rsidRDefault="00A12E4F" w:rsidP="00A12E4F">
            <w:r w:rsidRPr="00A12E4F">
              <w:t>Rejection with reasons</w:t>
            </w:r>
          </w:p>
        </w:tc>
      </w:tr>
      <w:tr w:rsidR="00A12E4F" w:rsidRPr="00A12E4F" w14:paraId="1B079D5D" w14:textId="77777777" w:rsidTr="00A12E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E09C6" w14:textId="77777777" w:rsidR="00A12E4F" w:rsidRPr="00A12E4F" w:rsidRDefault="00A12E4F" w:rsidP="00A12E4F">
            <w:r w:rsidRPr="00A12E4F">
              <w:t>Monthly Rent Reminder</w:t>
            </w:r>
          </w:p>
        </w:tc>
        <w:tc>
          <w:tcPr>
            <w:tcW w:w="0" w:type="auto"/>
            <w:vAlign w:val="center"/>
            <w:hideMark/>
          </w:tcPr>
          <w:p w14:paraId="1DA9ED77" w14:textId="77777777" w:rsidR="00A12E4F" w:rsidRPr="00A12E4F" w:rsidRDefault="00A12E4F" w:rsidP="00A12E4F">
            <w:r w:rsidRPr="00A12E4F">
              <w:t>Auto-sent on the 1st of each month</w:t>
            </w:r>
          </w:p>
        </w:tc>
      </w:tr>
      <w:tr w:rsidR="00A12E4F" w:rsidRPr="00A12E4F" w14:paraId="588DA060" w14:textId="77777777" w:rsidTr="00A12E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CB5EE" w14:textId="77777777" w:rsidR="00A12E4F" w:rsidRPr="00A12E4F" w:rsidRDefault="00A12E4F" w:rsidP="00A12E4F">
            <w:r w:rsidRPr="00A12E4F">
              <w:t>Payment Confirmation</w:t>
            </w:r>
          </w:p>
        </w:tc>
        <w:tc>
          <w:tcPr>
            <w:tcW w:w="0" w:type="auto"/>
            <w:vAlign w:val="center"/>
            <w:hideMark/>
          </w:tcPr>
          <w:p w14:paraId="644C2754" w14:textId="77777777" w:rsidR="00A12E4F" w:rsidRPr="00A12E4F" w:rsidRDefault="00A12E4F" w:rsidP="00A12E4F">
            <w:r w:rsidRPr="00A12E4F">
              <w:t>Sent after successful rent payment</w:t>
            </w:r>
          </w:p>
        </w:tc>
      </w:tr>
    </w:tbl>
    <w:p w14:paraId="4C4E5B11" w14:textId="77777777" w:rsidR="00A12E4F" w:rsidRPr="00A12E4F" w:rsidRDefault="00A12E4F" w:rsidP="00A12E4F">
      <w:r w:rsidRPr="00A12E4F">
        <w:pict w14:anchorId="20051C5A">
          <v:rect id="_x0000_i1096" style="width:0;height:1.5pt" o:hralign="center" o:hrstd="t" o:hr="t" fillcolor="#a0a0a0" stroked="f"/>
        </w:pict>
      </w:r>
    </w:p>
    <w:p w14:paraId="75086CFF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🔐</w:t>
      </w:r>
      <w:r w:rsidRPr="00A12E4F">
        <w:rPr>
          <w:b/>
          <w:bCs/>
        </w:rPr>
        <w:t xml:space="preserve"> 6. Security Model</w:t>
      </w:r>
    </w:p>
    <w:p w14:paraId="5F4A59F6" w14:textId="77777777" w:rsidR="00A12E4F" w:rsidRPr="00A12E4F" w:rsidRDefault="00A12E4F" w:rsidP="00A12E4F">
      <w:pPr>
        <w:numPr>
          <w:ilvl w:val="0"/>
          <w:numId w:val="7"/>
        </w:numPr>
      </w:pPr>
      <w:r w:rsidRPr="00A12E4F">
        <w:rPr>
          <w:b/>
          <w:bCs/>
        </w:rPr>
        <w:t>Role-based access control</w:t>
      </w:r>
    </w:p>
    <w:p w14:paraId="426A1ECA" w14:textId="77777777" w:rsidR="00A12E4F" w:rsidRPr="00A12E4F" w:rsidRDefault="00A12E4F" w:rsidP="00A12E4F">
      <w:pPr>
        <w:numPr>
          <w:ilvl w:val="0"/>
          <w:numId w:val="7"/>
        </w:numPr>
      </w:pPr>
      <w:r w:rsidRPr="00A12E4F">
        <w:rPr>
          <w:b/>
          <w:bCs/>
        </w:rPr>
        <w:t>Profile-level permissions</w:t>
      </w:r>
    </w:p>
    <w:p w14:paraId="7C2BFED9" w14:textId="77777777" w:rsidR="00A12E4F" w:rsidRPr="00A12E4F" w:rsidRDefault="00A12E4F" w:rsidP="00A12E4F">
      <w:pPr>
        <w:numPr>
          <w:ilvl w:val="0"/>
          <w:numId w:val="7"/>
        </w:numPr>
      </w:pPr>
      <w:r w:rsidRPr="00A12E4F">
        <w:rPr>
          <w:b/>
          <w:bCs/>
        </w:rPr>
        <w:t>Object and Field-Level Security (FLS)</w:t>
      </w:r>
    </w:p>
    <w:p w14:paraId="3EDCD85F" w14:textId="77777777" w:rsidR="00A12E4F" w:rsidRPr="00A12E4F" w:rsidRDefault="00A12E4F" w:rsidP="00A12E4F">
      <w:pPr>
        <w:numPr>
          <w:ilvl w:val="0"/>
          <w:numId w:val="7"/>
        </w:numPr>
      </w:pPr>
      <w:r w:rsidRPr="00A12E4F">
        <w:rPr>
          <w:b/>
          <w:bCs/>
        </w:rPr>
        <w:t>Audit Trails and History Tracking</w:t>
      </w:r>
    </w:p>
    <w:p w14:paraId="396592FF" w14:textId="77777777" w:rsidR="00A12E4F" w:rsidRPr="00A12E4F" w:rsidRDefault="00A12E4F" w:rsidP="00A12E4F">
      <w:r w:rsidRPr="00A12E4F">
        <w:pict w14:anchorId="7F1D6469">
          <v:rect id="_x0000_i1097" style="width:0;height:1.5pt" o:hralign="center" o:hrstd="t" o:hr="t" fillcolor="#a0a0a0" stroked="f"/>
        </w:pict>
      </w:r>
    </w:p>
    <w:p w14:paraId="08C51C5A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🌐</w:t>
      </w:r>
      <w:r w:rsidRPr="00A12E4F">
        <w:rPr>
          <w:b/>
          <w:bCs/>
        </w:rPr>
        <w:t xml:space="preserve"> 7. Scalability &amp; Extensibility</w:t>
      </w:r>
    </w:p>
    <w:p w14:paraId="0CDD68C3" w14:textId="77777777" w:rsidR="00A12E4F" w:rsidRPr="00A12E4F" w:rsidRDefault="00A12E4F" w:rsidP="00A12E4F">
      <w:pPr>
        <w:rPr>
          <w:b/>
          <w:bCs/>
        </w:rPr>
      </w:pPr>
      <w:r w:rsidRPr="00A12E4F">
        <w:rPr>
          <w:b/>
          <w:bCs/>
        </w:rPr>
        <w:t>Current Scale:</w:t>
      </w:r>
    </w:p>
    <w:p w14:paraId="2508BFEE" w14:textId="77777777" w:rsidR="00A12E4F" w:rsidRPr="00A12E4F" w:rsidRDefault="00A12E4F" w:rsidP="00A12E4F">
      <w:pPr>
        <w:numPr>
          <w:ilvl w:val="0"/>
          <w:numId w:val="8"/>
        </w:numPr>
      </w:pPr>
      <w:r w:rsidRPr="00A12E4F">
        <w:t>Supports 1000+ properties and tenants</w:t>
      </w:r>
    </w:p>
    <w:p w14:paraId="5BB7E50D" w14:textId="77777777" w:rsidR="00A12E4F" w:rsidRPr="00A12E4F" w:rsidRDefault="00A12E4F" w:rsidP="00A12E4F">
      <w:pPr>
        <w:rPr>
          <w:b/>
          <w:bCs/>
        </w:rPr>
      </w:pPr>
      <w:r w:rsidRPr="00A12E4F">
        <w:rPr>
          <w:b/>
          <w:bCs/>
        </w:rPr>
        <w:t>Future-Ready Integrations:</w:t>
      </w:r>
    </w:p>
    <w:p w14:paraId="38DB0A86" w14:textId="77777777" w:rsidR="00A12E4F" w:rsidRPr="00A12E4F" w:rsidRDefault="00A12E4F" w:rsidP="00A12E4F">
      <w:pPr>
        <w:numPr>
          <w:ilvl w:val="0"/>
          <w:numId w:val="9"/>
        </w:numPr>
      </w:pPr>
      <w:r w:rsidRPr="00A12E4F">
        <w:t xml:space="preserve">Payment gateways (e.g., </w:t>
      </w:r>
      <w:proofErr w:type="spellStart"/>
      <w:r w:rsidRPr="00A12E4F">
        <w:t>Razorpay</w:t>
      </w:r>
      <w:proofErr w:type="spellEnd"/>
      <w:r w:rsidRPr="00A12E4F">
        <w:t>, Stripe)</w:t>
      </w:r>
    </w:p>
    <w:p w14:paraId="462F989C" w14:textId="77777777" w:rsidR="00A12E4F" w:rsidRPr="00A12E4F" w:rsidRDefault="00A12E4F" w:rsidP="00A12E4F">
      <w:pPr>
        <w:numPr>
          <w:ilvl w:val="0"/>
          <w:numId w:val="9"/>
        </w:numPr>
      </w:pPr>
      <w:r w:rsidRPr="00A12E4F">
        <w:t>Mobile App</w:t>
      </w:r>
    </w:p>
    <w:p w14:paraId="2AFE8206" w14:textId="77777777" w:rsidR="00A12E4F" w:rsidRPr="00A12E4F" w:rsidRDefault="00A12E4F" w:rsidP="00A12E4F">
      <w:pPr>
        <w:numPr>
          <w:ilvl w:val="0"/>
          <w:numId w:val="9"/>
        </w:numPr>
      </w:pPr>
      <w:r w:rsidRPr="00A12E4F">
        <w:t>AI/ML for lease forecasting and analytics</w:t>
      </w:r>
    </w:p>
    <w:p w14:paraId="00CEE27F" w14:textId="77777777" w:rsidR="00A12E4F" w:rsidRPr="00A12E4F" w:rsidRDefault="00A12E4F" w:rsidP="00A12E4F">
      <w:pPr>
        <w:numPr>
          <w:ilvl w:val="0"/>
          <w:numId w:val="9"/>
        </w:numPr>
      </w:pPr>
      <w:r w:rsidRPr="00A12E4F">
        <w:t>Tenant self-service portal</w:t>
      </w:r>
    </w:p>
    <w:p w14:paraId="1BD3CC19" w14:textId="77777777" w:rsidR="00A12E4F" w:rsidRPr="00A12E4F" w:rsidRDefault="00A12E4F" w:rsidP="00A12E4F">
      <w:r w:rsidRPr="00A12E4F">
        <w:pict w14:anchorId="25A2076F">
          <v:rect id="_x0000_i1098" style="width:0;height:1.5pt" o:hralign="center" o:hrstd="t" o:hr="t" fillcolor="#a0a0a0" stroked="f"/>
        </w:pict>
      </w:r>
    </w:p>
    <w:p w14:paraId="2749AA22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🧾</w:t>
      </w:r>
      <w:r w:rsidRPr="00A12E4F">
        <w:rPr>
          <w:b/>
          <w:bCs/>
        </w:rPr>
        <w:t xml:space="preserve"> 8. Summary Diagram</w:t>
      </w:r>
    </w:p>
    <w:p w14:paraId="5010B188" w14:textId="77777777" w:rsidR="00A12E4F" w:rsidRPr="00A12E4F" w:rsidRDefault="00A12E4F" w:rsidP="00A12E4F">
      <w:r w:rsidRPr="00A12E4F">
        <w:lastRenderedPageBreak/>
        <w:t xml:space="preserve">Would you like a </w:t>
      </w:r>
      <w:r w:rsidRPr="00A12E4F">
        <w:rPr>
          <w:b/>
          <w:bCs/>
        </w:rPr>
        <w:t>visual diagram</w:t>
      </w:r>
      <w:r w:rsidRPr="00A12E4F">
        <w:t xml:space="preserve"> showing:</w:t>
      </w:r>
    </w:p>
    <w:p w14:paraId="2B778211" w14:textId="77777777" w:rsidR="00A12E4F" w:rsidRPr="00A12E4F" w:rsidRDefault="00A12E4F" w:rsidP="00A12E4F">
      <w:pPr>
        <w:numPr>
          <w:ilvl w:val="0"/>
          <w:numId w:val="10"/>
        </w:numPr>
      </w:pPr>
      <w:r w:rsidRPr="00A12E4F">
        <w:t>Component interactions</w:t>
      </w:r>
    </w:p>
    <w:p w14:paraId="22C58544" w14:textId="77777777" w:rsidR="00A12E4F" w:rsidRPr="00A12E4F" w:rsidRDefault="00A12E4F" w:rsidP="00A12E4F">
      <w:pPr>
        <w:numPr>
          <w:ilvl w:val="0"/>
          <w:numId w:val="10"/>
        </w:numPr>
      </w:pPr>
      <w:r w:rsidRPr="00A12E4F">
        <w:t>Data flows</w:t>
      </w:r>
    </w:p>
    <w:p w14:paraId="0E96594C" w14:textId="77777777" w:rsidR="00A12E4F" w:rsidRPr="00A12E4F" w:rsidRDefault="00A12E4F" w:rsidP="00A12E4F">
      <w:pPr>
        <w:numPr>
          <w:ilvl w:val="0"/>
          <w:numId w:val="10"/>
        </w:numPr>
      </w:pPr>
      <w:r w:rsidRPr="00A12E4F">
        <w:t>User roles</w:t>
      </w:r>
    </w:p>
    <w:p w14:paraId="38EC790C" w14:textId="77777777" w:rsidR="00A12E4F" w:rsidRPr="00A12E4F" w:rsidRDefault="00A12E4F" w:rsidP="00A12E4F">
      <w:pPr>
        <w:numPr>
          <w:ilvl w:val="0"/>
          <w:numId w:val="10"/>
        </w:numPr>
      </w:pPr>
      <w:r w:rsidRPr="00A12E4F">
        <w:t>Object relationships?</w:t>
      </w:r>
    </w:p>
    <w:p w14:paraId="62ECA34A" w14:textId="77777777" w:rsidR="00A12E4F" w:rsidRPr="00A12E4F" w:rsidRDefault="00A12E4F" w:rsidP="00A12E4F">
      <w:r w:rsidRPr="00A12E4F">
        <w:t>I can generate it for you.</w:t>
      </w:r>
    </w:p>
    <w:p w14:paraId="2B41373C" w14:textId="77777777" w:rsidR="00A12E4F" w:rsidRPr="00A12E4F" w:rsidRDefault="00A12E4F" w:rsidP="00A12E4F">
      <w:r w:rsidRPr="00A12E4F">
        <w:pict w14:anchorId="5403E765">
          <v:rect id="_x0000_i1099" style="width:0;height:1.5pt" o:hralign="center" o:hrstd="t" o:hr="t" fillcolor="#a0a0a0" stroked="f"/>
        </w:pict>
      </w:r>
    </w:p>
    <w:p w14:paraId="7FF0BB1B" w14:textId="77777777" w:rsidR="00A12E4F" w:rsidRPr="00A12E4F" w:rsidRDefault="00A12E4F" w:rsidP="00A12E4F">
      <w:pPr>
        <w:rPr>
          <w:b/>
          <w:bCs/>
        </w:rPr>
      </w:pPr>
      <w:r w:rsidRPr="00A12E4F">
        <w:rPr>
          <w:rFonts w:ascii="Segoe UI Emoji" w:hAnsi="Segoe UI Emoji" w:cs="Segoe UI Emoji"/>
          <w:b/>
          <w:bCs/>
        </w:rPr>
        <w:t>✅</w:t>
      </w:r>
      <w:r w:rsidRPr="00A12E4F">
        <w:rPr>
          <w:b/>
          <w:bCs/>
        </w:rPr>
        <w:t xml:space="preserve"> 9. Conclusion</w:t>
      </w:r>
    </w:p>
    <w:p w14:paraId="5146F17F" w14:textId="77777777" w:rsidR="00A12E4F" w:rsidRPr="00A12E4F" w:rsidRDefault="00A12E4F" w:rsidP="00A12E4F">
      <w:r w:rsidRPr="00A12E4F">
        <w:t>The Salesforce-based architecture provides a structured, flexible, and scalable foundation for lease management. It ensures automation, reliability, and ease of use—eliminating manual errors and paving the way for digital transformation in property administration.</w:t>
      </w:r>
    </w:p>
    <w:p w14:paraId="29AB6430" w14:textId="77777777" w:rsidR="00A12E4F" w:rsidRPr="00A12E4F" w:rsidRDefault="00A12E4F" w:rsidP="00A12E4F">
      <w:r w:rsidRPr="00A12E4F">
        <w:pict w14:anchorId="34D0DEC4">
          <v:rect id="_x0000_i1100" style="width:0;height:1.5pt" o:hralign="center" o:hrstd="t" o:hr="t" fillcolor="#a0a0a0" stroked="f"/>
        </w:pict>
      </w:r>
    </w:p>
    <w:p w14:paraId="6F273CC3" w14:textId="77777777" w:rsidR="00A12E4F" w:rsidRPr="00A12E4F" w:rsidRDefault="00A12E4F" w:rsidP="00A12E4F">
      <w:pPr>
        <w:rPr>
          <w:vanish/>
        </w:rPr>
      </w:pPr>
      <w:r w:rsidRPr="00A12E4F">
        <w:rPr>
          <w:vanish/>
        </w:rPr>
        <w:t>Bottom of Form</w:t>
      </w:r>
    </w:p>
    <w:p w14:paraId="5FC31002" w14:textId="77777777" w:rsidR="00553A02" w:rsidRDefault="00553A02"/>
    <w:sectPr w:rsidR="00553A02" w:rsidSect="00A12E4F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6BBE0" w14:textId="77777777" w:rsidR="005A3697" w:rsidRDefault="005A3697" w:rsidP="00A12E4F">
      <w:pPr>
        <w:spacing w:after="0" w:line="240" w:lineRule="auto"/>
      </w:pPr>
      <w:r>
        <w:separator/>
      </w:r>
    </w:p>
  </w:endnote>
  <w:endnote w:type="continuationSeparator" w:id="0">
    <w:p w14:paraId="7361DE90" w14:textId="77777777" w:rsidR="005A3697" w:rsidRDefault="005A3697" w:rsidP="00A12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46664" w14:textId="77777777" w:rsidR="005A3697" w:rsidRDefault="005A3697" w:rsidP="00A12E4F">
      <w:pPr>
        <w:spacing w:after="0" w:line="240" w:lineRule="auto"/>
      </w:pPr>
      <w:r>
        <w:separator/>
      </w:r>
    </w:p>
  </w:footnote>
  <w:footnote w:type="continuationSeparator" w:id="0">
    <w:p w14:paraId="5FA9990D" w14:textId="77777777" w:rsidR="005A3697" w:rsidRDefault="005A3697" w:rsidP="00A12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D17C" w14:textId="0F8801A0" w:rsidR="00A12E4F" w:rsidRPr="00A12E4F" w:rsidRDefault="00A12E4F">
    <w:pPr>
      <w:pStyle w:val="Header"/>
      <w:rPr>
        <w:b/>
        <w:bCs/>
        <w:sz w:val="40"/>
        <w:szCs w:val="40"/>
      </w:rPr>
    </w:pPr>
    <w:r>
      <w:t xml:space="preserve">                                    </w:t>
    </w:r>
    <w:proofErr w:type="gramStart"/>
    <w:r>
      <w:rPr>
        <w:b/>
        <w:bCs/>
        <w:sz w:val="40"/>
        <w:szCs w:val="40"/>
      </w:rPr>
      <w:t>SOLUTION  ARCHITECTURE</w:t>
    </w:r>
    <w:proofErr w:type="gramEnd"/>
    <w:r>
      <w:rPr>
        <w:b/>
        <w:bCs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11505"/>
    <w:multiLevelType w:val="multilevel"/>
    <w:tmpl w:val="0CF2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002BB"/>
    <w:multiLevelType w:val="multilevel"/>
    <w:tmpl w:val="F6B6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B5D52"/>
    <w:multiLevelType w:val="multilevel"/>
    <w:tmpl w:val="AF66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83CB9"/>
    <w:multiLevelType w:val="multilevel"/>
    <w:tmpl w:val="6F32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E5D84"/>
    <w:multiLevelType w:val="multilevel"/>
    <w:tmpl w:val="974E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95419"/>
    <w:multiLevelType w:val="multilevel"/>
    <w:tmpl w:val="34C8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64DF6"/>
    <w:multiLevelType w:val="multilevel"/>
    <w:tmpl w:val="3B7A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03785"/>
    <w:multiLevelType w:val="multilevel"/>
    <w:tmpl w:val="5306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F3413"/>
    <w:multiLevelType w:val="multilevel"/>
    <w:tmpl w:val="FCE8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E7F43"/>
    <w:multiLevelType w:val="multilevel"/>
    <w:tmpl w:val="01DE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F7770"/>
    <w:multiLevelType w:val="multilevel"/>
    <w:tmpl w:val="9A1E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298038">
    <w:abstractNumId w:val="7"/>
  </w:num>
  <w:num w:numId="2" w16cid:durableId="1812357156">
    <w:abstractNumId w:val="8"/>
  </w:num>
  <w:num w:numId="3" w16cid:durableId="1897155243">
    <w:abstractNumId w:val="10"/>
  </w:num>
  <w:num w:numId="4" w16cid:durableId="1461606634">
    <w:abstractNumId w:val="6"/>
  </w:num>
  <w:num w:numId="5" w16cid:durableId="1210918574">
    <w:abstractNumId w:val="5"/>
  </w:num>
  <w:num w:numId="6" w16cid:durableId="1406220130">
    <w:abstractNumId w:val="0"/>
  </w:num>
  <w:num w:numId="7" w16cid:durableId="869488533">
    <w:abstractNumId w:val="9"/>
  </w:num>
  <w:num w:numId="8" w16cid:durableId="1794056409">
    <w:abstractNumId w:val="1"/>
  </w:num>
  <w:num w:numId="9" w16cid:durableId="1962304070">
    <w:abstractNumId w:val="3"/>
  </w:num>
  <w:num w:numId="10" w16cid:durableId="1086027995">
    <w:abstractNumId w:val="4"/>
  </w:num>
  <w:num w:numId="11" w16cid:durableId="1520503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4F"/>
    <w:rsid w:val="0024407D"/>
    <w:rsid w:val="00553A02"/>
    <w:rsid w:val="005A3697"/>
    <w:rsid w:val="00861840"/>
    <w:rsid w:val="0095042C"/>
    <w:rsid w:val="00A1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C6AB"/>
  <w15:chartTrackingRefBased/>
  <w15:docId w15:val="{25362235-EA6D-4A64-8B93-E468D369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E4F"/>
  </w:style>
  <w:style w:type="paragraph" w:styleId="Heading1">
    <w:name w:val="heading 1"/>
    <w:basedOn w:val="Normal"/>
    <w:next w:val="Normal"/>
    <w:link w:val="Heading1Char"/>
    <w:uiPriority w:val="9"/>
    <w:qFormat/>
    <w:rsid w:val="00A12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E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2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E4F"/>
  </w:style>
  <w:style w:type="paragraph" w:styleId="Footer">
    <w:name w:val="footer"/>
    <w:basedOn w:val="Normal"/>
    <w:link w:val="FooterChar"/>
    <w:uiPriority w:val="99"/>
    <w:unhideWhenUsed/>
    <w:rsid w:val="00A12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E4F"/>
  </w:style>
  <w:style w:type="table" w:styleId="TableGrid">
    <w:name w:val="Table Grid"/>
    <w:basedOn w:val="TableNormal"/>
    <w:uiPriority w:val="39"/>
    <w:rsid w:val="00A1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4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8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5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1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00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52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5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3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8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6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1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62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6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0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9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3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9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84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1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7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6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76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13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39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9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9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0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13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46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palli</dc:creator>
  <cp:keywords/>
  <dc:description/>
  <cp:lastModifiedBy>Chandu palli</cp:lastModifiedBy>
  <cp:revision>1</cp:revision>
  <dcterms:created xsi:type="dcterms:W3CDTF">2025-08-03T03:59:00Z</dcterms:created>
  <dcterms:modified xsi:type="dcterms:W3CDTF">2025-08-03T04:01:00Z</dcterms:modified>
</cp:coreProperties>
</file>