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Model Performance </w:t>
      </w:r>
      <w:r>
        <w:rPr>
          <w:spacing w:val="-4"/>
        </w:rPr>
        <w:t>Test</w:t>
      </w:r>
    </w:p>
    <w:p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40"/>
      </w:tblGrid>
      <w:tr>
        <w:trPr>
          <w:trHeight w:val="259" w:hRule="atLeast"/>
        </w:trPr>
        <w:tc>
          <w:tcPr>
            <w:tcW w:w="4500" w:type="dxa"/>
          </w:tcPr>
          <w:p>
            <w:pPr>
              <w:pStyle w:val="TableParagraph"/>
              <w:spacing w:line="227" w:lineRule="exact" w:before="1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0" w:type="dxa"/>
          </w:tcPr>
          <w:p>
            <w:pPr>
              <w:pStyle w:val="TableParagraph"/>
              <w:spacing w:line="227" w:lineRule="exact" w:before="12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0" w:hRule="atLeast"/>
        </w:trPr>
        <w:tc>
          <w:tcPr>
            <w:tcW w:w="45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LTVIP2025TMID31649</w:t>
            </w:r>
          </w:p>
        </w:tc>
      </w:tr>
      <w:tr>
        <w:trPr>
          <w:trHeight w:val="260" w:hRule="atLeast"/>
        </w:trPr>
        <w:tc>
          <w:tcPr>
            <w:tcW w:w="4500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0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Lease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</w:tr>
      <w:tr>
        <w:trPr>
          <w:trHeight w:val="239" w:hRule="atLeast"/>
        </w:trPr>
        <w:tc>
          <w:tcPr>
            <w:tcW w:w="4500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06"/>
        <w:rPr>
          <w:rFonts w:ascii="Arial"/>
          <w:b/>
          <w:sz w:val="30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Model Performance </w:t>
      </w:r>
      <w:r>
        <w:rPr>
          <w:rFonts w:ascii="Arial"/>
          <w:b/>
          <w:spacing w:val="-2"/>
          <w:sz w:val="24"/>
        </w:rPr>
        <w:t>Testing: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8"/>
        <w:rPr>
          <w:rFonts w:ascii="Arial"/>
          <w:b/>
          <w:sz w:val="24"/>
        </w:rPr>
      </w:pPr>
    </w:p>
    <w:p>
      <w:pPr>
        <w:pStyle w:val="Heading1"/>
        <w:spacing w:before="0"/>
      </w:pPr>
      <w:r>
        <w:rPr>
          <w:spacing w:val="-2"/>
        </w:rPr>
        <w:t>Trigger</w:t>
      </w:r>
      <w:r>
        <w:rPr>
          <w:spacing w:val="-5"/>
        </w:rPr>
        <w:t> </w:t>
      </w:r>
      <w:r>
        <w:rPr>
          <w:spacing w:val="-2"/>
        </w:rPr>
        <w:t>Error:</w:t>
      </w:r>
    </w:p>
    <w:p>
      <w:pPr>
        <w:pStyle w:val="BodyText"/>
        <w:spacing w:line="259" w:lineRule="auto" w:before="180"/>
        <w:ind w:right="95"/>
      </w:pPr>
      <w:r>
        <w:rPr/>
        <w:t>Validation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incorrect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mismatched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record creation (e.g. lease start date after end date).</w:t>
      </w:r>
    </w:p>
    <w:p>
      <w:pPr>
        <w:pStyle w:val="BodyText"/>
        <w:spacing w:before="159"/>
      </w:pPr>
      <w:r>
        <w:rPr/>
        <w:t>System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prevents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2"/>
        </w:rPr>
        <w:t>creation.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245586</wp:posOffset>
            </wp:positionV>
            <wp:extent cx="5844539" cy="269748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39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740" w:bottom="280" w:left="1440" w:right="1080"/>
        </w:sectPr>
      </w:pPr>
    </w:p>
    <w:p>
      <w:pPr>
        <w:pStyle w:val="Heading1"/>
      </w:pPr>
      <w:r>
        <w:rPr/>
        <w:t>Validation</w:t>
      </w:r>
      <w:r>
        <w:rPr>
          <w:spacing w:val="-8"/>
        </w:rPr>
        <w:t> </w:t>
      </w:r>
      <w:r>
        <w:rPr/>
        <w:t>Check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Less:</w:t>
      </w:r>
    </w:p>
    <w:p>
      <w:pPr>
        <w:pStyle w:val="BodyText"/>
        <w:spacing w:line="259" w:lineRule="auto" w:before="18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480085</wp:posOffset>
            </wp:positionV>
            <wp:extent cx="5990313" cy="287035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313" cy="287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Business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checks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Date.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lesser,</w:t>
      </w:r>
      <w:r>
        <w:rPr>
          <w:spacing w:val="-4"/>
        </w:rPr>
        <w:t> </w:t>
      </w:r>
      <w:r>
        <w:rPr/>
        <w:t>system shows validation error and restricts submission.</w:t>
      </w:r>
    </w:p>
    <w:p>
      <w:pPr>
        <w:pStyle w:val="Heading1"/>
        <w:spacing w:before="191"/>
      </w:pPr>
      <w:r>
        <w:rPr/>
        <w:t>Validation</w:t>
      </w:r>
      <w:r>
        <w:rPr>
          <w:spacing w:val="-8"/>
        </w:rPr>
        <w:t> </w:t>
      </w:r>
      <w:r>
        <w:rPr/>
        <w:t>Rule</w:t>
      </w:r>
      <w:r>
        <w:rPr>
          <w:spacing w:val="-7"/>
        </w:rPr>
        <w:t> </w:t>
      </w:r>
      <w:r>
        <w:rPr/>
        <w:t>Check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Dates</w:t>
      </w:r>
      <w:r>
        <w:rPr>
          <w:spacing w:val="-7"/>
        </w:rPr>
        <w:t> </w:t>
      </w:r>
      <w:r>
        <w:rPr>
          <w:spacing w:val="-2"/>
        </w:rPr>
        <w:t>Same:</w:t>
      </w:r>
    </w:p>
    <w:p>
      <w:pPr>
        <w:pStyle w:val="BodyText"/>
        <w:spacing w:line="259" w:lineRule="auto" w:before="180"/>
        <w:ind w:right="224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480338</wp:posOffset>
            </wp:positionV>
            <wp:extent cx="5868062" cy="281178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06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ensures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same.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flags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as invalid and prompts user to revise inputs.</w:t>
      </w:r>
    </w:p>
    <w:p>
      <w:pPr>
        <w:pStyle w:val="BodyText"/>
        <w:spacing w:after="0" w:line="259" w:lineRule="auto"/>
        <w:sectPr>
          <w:pgSz w:w="12240" w:h="15840"/>
          <w:pgMar w:top="1360" w:bottom="280" w:left="1440" w:right="1080"/>
        </w:sectPr>
      </w:pPr>
    </w:p>
    <w:p>
      <w:pPr>
        <w:pStyle w:val="Heading1"/>
      </w:pPr>
      <w:r>
        <w:rPr/>
        <w:t>Flow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Payment</w:t>
      </w:r>
      <w:r>
        <w:rPr>
          <w:spacing w:val="-8"/>
        </w:rPr>
        <w:t> </w:t>
      </w:r>
      <w:r>
        <w:rPr>
          <w:spacing w:val="-2"/>
        </w:rPr>
        <w:t>Update:</w:t>
      </w:r>
    </w:p>
    <w:p>
      <w:pPr>
        <w:pStyle w:val="BodyText"/>
        <w:spacing w:line="410" w:lineRule="auto" w:before="180"/>
        <w:ind w:right="1536"/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933450</wp:posOffset>
            </wp:positionH>
            <wp:positionV relativeFrom="paragraph">
              <wp:posOffset>581685</wp:posOffset>
            </wp:positionV>
            <wp:extent cx="5943600" cy="28098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Flow</w:t>
      </w:r>
      <w:r>
        <w:rPr>
          <w:spacing w:val="-7"/>
        </w:rPr>
        <w:t> </w:t>
      </w:r>
      <w:r>
        <w:rPr/>
        <w:t>automation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entry. Test confirms the status updates accurately and triggers notification.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right="359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Testing.docx</dc:title>
  <dcterms:created xsi:type="dcterms:W3CDTF">2025-08-06T04:21:30Z</dcterms:created>
  <dcterms:modified xsi:type="dcterms:W3CDTF">2025-08-06T04:21:30Z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2025-08-06T00:00:00Z</vt:filetime>
  </property>
</Properties>
</file>