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7E033" w14:textId="77777777" w:rsidR="00E17585" w:rsidRPr="00AC1F6A" w:rsidRDefault="00E17585" w:rsidP="00E17585">
      <w:pPr>
        <w:rPr>
          <w:b/>
        </w:rPr>
      </w:pPr>
    </w:p>
    <w:p w14:paraId="71C0BD65" w14:textId="77777777" w:rsidR="0014710C" w:rsidRPr="00AC1F6A" w:rsidRDefault="0014710C" w:rsidP="00E17585">
      <w:pPr>
        <w:rPr>
          <w:b/>
        </w:rPr>
      </w:pPr>
    </w:p>
    <w:p w14:paraId="0A2EC6BA" w14:textId="77777777" w:rsidR="0014710C" w:rsidRDefault="0014710C" w:rsidP="00E17585">
      <w:pPr>
        <w:rPr>
          <w:b/>
        </w:rPr>
      </w:pPr>
    </w:p>
    <w:p w14:paraId="3F8A8AF0" w14:textId="77777777" w:rsidR="00B26F69" w:rsidRDefault="00B26F69" w:rsidP="00E17585">
      <w:pPr>
        <w:rPr>
          <w:b/>
        </w:rPr>
      </w:pPr>
    </w:p>
    <w:p w14:paraId="4100E9F6" w14:textId="1CC5B43E" w:rsidR="00B26F69" w:rsidRPr="00C81F9F" w:rsidRDefault="00D07A4C" w:rsidP="00C81F9F">
      <w:pPr>
        <w:pStyle w:val="BodyText2"/>
        <w:jc w:val="center"/>
        <w:rPr>
          <w:rFonts w:ascii="Arial" w:hAnsi="Arial" w:cs="Arial"/>
          <w:b/>
          <w:bCs/>
          <w:color w:val="000000"/>
          <w:sz w:val="28"/>
          <w:szCs w:val="28"/>
        </w:rPr>
      </w:pPr>
      <w:r w:rsidRPr="00C81F9F">
        <w:rPr>
          <w:rFonts w:ascii="Arial" w:hAnsi="Arial" w:cs="Arial"/>
          <w:b/>
          <w:bCs/>
          <w:color w:val="000000"/>
          <w:sz w:val="28"/>
          <w:szCs w:val="28"/>
        </w:rPr>
        <w:t>Warehouse Data Capture</w:t>
      </w:r>
    </w:p>
    <w:p w14:paraId="743A610E" w14:textId="1AFE90A2" w:rsidR="00BF2899" w:rsidRPr="00C81F9F" w:rsidRDefault="00C81F9F" w:rsidP="00AD40F4">
      <w:pPr>
        <w:pStyle w:val="BodyText2"/>
        <w:jc w:val="center"/>
        <w:rPr>
          <w:rFonts w:ascii="Arial" w:hAnsi="Arial" w:cs="Arial"/>
          <w:bCs/>
          <w:color w:val="000000"/>
          <w:sz w:val="28"/>
          <w:szCs w:val="28"/>
        </w:rPr>
      </w:pPr>
      <w:r>
        <w:rPr>
          <w:rFonts w:ascii="Arial" w:hAnsi="Arial" w:cs="Arial"/>
          <w:bCs/>
          <w:color w:val="000000"/>
          <w:sz w:val="28"/>
          <w:szCs w:val="28"/>
        </w:rPr>
        <w:t>(</w:t>
      </w:r>
      <w:r w:rsidR="00B91BCD" w:rsidRPr="00C81F9F">
        <w:rPr>
          <w:rFonts w:ascii="Arial" w:hAnsi="Arial" w:cs="Arial"/>
          <w:bCs/>
          <w:color w:val="000000"/>
          <w:sz w:val="28"/>
          <w:szCs w:val="28"/>
        </w:rPr>
        <w:t>WDC</w:t>
      </w:r>
      <w:r>
        <w:rPr>
          <w:rFonts w:ascii="Arial" w:hAnsi="Arial" w:cs="Arial"/>
          <w:bCs/>
          <w:color w:val="000000"/>
          <w:sz w:val="28"/>
          <w:szCs w:val="28"/>
        </w:rPr>
        <w:t>)</w:t>
      </w:r>
      <w:bookmarkStart w:id="0" w:name="_GoBack"/>
      <w:bookmarkEnd w:id="0"/>
    </w:p>
    <w:p w14:paraId="034B92BF" w14:textId="77F16CC0" w:rsidR="00B306AC" w:rsidRPr="00D510DB" w:rsidRDefault="00B306AC" w:rsidP="00AD40F4">
      <w:pPr>
        <w:pStyle w:val="BodyText2"/>
        <w:jc w:val="center"/>
        <w:rPr>
          <w:rFonts w:ascii="Helvetica" w:hAnsi="Helvetica" w:cs="Helvetica"/>
        </w:rPr>
      </w:pPr>
      <w:r>
        <w:rPr>
          <w:rFonts w:ascii="Arial" w:hAnsi="Arial" w:cs="Arial"/>
          <w:b/>
          <w:bCs/>
          <w:color w:val="000000"/>
          <w:sz w:val="28"/>
          <w:szCs w:val="28"/>
        </w:rPr>
        <w:t>User Manual</w:t>
      </w:r>
    </w:p>
    <w:p w14:paraId="7EAA3E02" w14:textId="77777777" w:rsidR="00BF2899" w:rsidRDefault="00BF2899" w:rsidP="00BF2899">
      <w:pPr>
        <w:pStyle w:val="BodyText2"/>
        <w:jc w:val="both"/>
        <w:rPr>
          <w:rFonts w:ascii="Helvetica" w:hAnsi="Helvetica" w:cs="Helvetica"/>
        </w:rPr>
      </w:pPr>
    </w:p>
    <w:p w14:paraId="53D60849" w14:textId="6A7754C2" w:rsidR="00AD40F4" w:rsidRPr="006D5A69" w:rsidRDefault="006D5A69" w:rsidP="00BF2899">
      <w:pPr>
        <w:pStyle w:val="BodyText2"/>
        <w:jc w:val="both"/>
        <w:rPr>
          <w:rFonts w:ascii="Helvetica" w:hAnsi="Helvetica" w:cs="Helvetica"/>
          <w:sz w:val="48"/>
          <w:szCs w:val="48"/>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
    <w:p w14:paraId="5508C876" w14:textId="77777777" w:rsidR="00AD40F4" w:rsidRDefault="00AD40F4" w:rsidP="00BF2899">
      <w:pPr>
        <w:pStyle w:val="BodyText2"/>
        <w:jc w:val="both"/>
        <w:rPr>
          <w:rFonts w:ascii="Helvetica" w:hAnsi="Helvetica" w:cs="Helvetica"/>
        </w:rPr>
      </w:pPr>
    </w:p>
    <w:p w14:paraId="69750336" w14:textId="77777777" w:rsidR="00AD40F4" w:rsidRDefault="00AD40F4" w:rsidP="00BF2899">
      <w:pPr>
        <w:pStyle w:val="BodyText2"/>
        <w:jc w:val="both"/>
        <w:rPr>
          <w:rFonts w:ascii="Helvetica" w:hAnsi="Helvetica" w:cs="Helvetica"/>
        </w:rPr>
      </w:pPr>
    </w:p>
    <w:p w14:paraId="49091DBC" w14:textId="77777777" w:rsidR="00AD40F4" w:rsidRDefault="00AD40F4" w:rsidP="00BF2899">
      <w:pPr>
        <w:pStyle w:val="BodyText2"/>
        <w:jc w:val="both"/>
        <w:rPr>
          <w:rFonts w:ascii="Helvetica" w:hAnsi="Helvetica" w:cs="Helvetica"/>
        </w:rPr>
      </w:pPr>
    </w:p>
    <w:p w14:paraId="7DC69D72" w14:textId="77777777" w:rsidR="00AD40F4" w:rsidRDefault="00AD40F4" w:rsidP="00BF2899">
      <w:pPr>
        <w:pStyle w:val="BodyText2"/>
        <w:jc w:val="both"/>
        <w:rPr>
          <w:rFonts w:ascii="Helvetica" w:hAnsi="Helvetica" w:cs="Helvetica"/>
        </w:rPr>
      </w:pPr>
    </w:p>
    <w:p w14:paraId="47930AAF" w14:textId="77777777" w:rsidR="00AD40F4" w:rsidRDefault="00AD40F4" w:rsidP="00BF2899">
      <w:pPr>
        <w:pStyle w:val="BodyText2"/>
        <w:jc w:val="both"/>
        <w:rPr>
          <w:rFonts w:ascii="Helvetica" w:hAnsi="Helvetica" w:cs="Helvetica"/>
        </w:rPr>
      </w:pPr>
    </w:p>
    <w:p w14:paraId="7E5EADA6" w14:textId="28056D79" w:rsidR="00242874" w:rsidRDefault="00242874" w:rsidP="00E17585">
      <w:pPr>
        <w:contextualSpacing/>
        <w:rPr>
          <w:b/>
        </w:rPr>
      </w:pPr>
    </w:p>
    <w:p w14:paraId="7345910C" w14:textId="78BB748B" w:rsidR="00B306AC" w:rsidRDefault="00B306AC" w:rsidP="00E17585">
      <w:pPr>
        <w:contextualSpacing/>
        <w:rPr>
          <w:b/>
        </w:rPr>
      </w:pPr>
    </w:p>
    <w:p w14:paraId="4A72DF73" w14:textId="1B31FFE5" w:rsidR="00B306AC" w:rsidRDefault="00B306AC" w:rsidP="00E17585">
      <w:pPr>
        <w:contextualSpacing/>
        <w:rPr>
          <w:b/>
        </w:rPr>
      </w:pPr>
    </w:p>
    <w:p w14:paraId="6832C5C9" w14:textId="0C2AF68D" w:rsidR="00B306AC" w:rsidRDefault="00B306AC" w:rsidP="00E17585">
      <w:pPr>
        <w:contextualSpacing/>
        <w:rPr>
          <w:b/>
        </w:rPr>
      </w:pPr>
    </w:p>
    <w:p w14:paraId="67413133" w14:textId="16A01E98" w:rsidR="00B306AC" w:rsidRDefault="00B306AC" w:rsidP="00E17585">
      <w:pPr>
        <w:contextualSpacing/>
        <w:rPr>
          <w:b/>
        </w:rPr>
      </w:pPr>
    </w:p>
    <w:p w14:paraId="17C268A4" w14:textId="77777777" w:rsidR="00B306AC" w:rsidRPr="00AC1F6A" w:rsidRDefault="00B306AC" w:rsidP="00E17585">
      <w:pPr>
        <w:contextualSpacing/>
        <w:rPr>
          <w:b/>
        </w:rPr>
      </w:pPr>
    </w:p>
    <w:p w14:paraId="1138A967" w14:textId="77777777" w:rsidR="00946E74" w:rsidRPr="00AC1F6A" w:rsidRDefault="00946E74" w:rsidP="00946E74">
      <w:pPr>
        <w:autoSpaceDE w:val="0"/>
        <w:autoSpaceDN w:val="0"/>
        <w:adjustRightInd w:val="0"/>
        <w:ind w:left="900"/>
        <w:contextualSpacing/>
        <w:jc w:val="right"/>
        <w:rPr>
          <w:rFonts w:ascii="Calibri" w:eastAsia="Calibri" w:hAnsi="Calibri" w:cs="Calibri"/>
        </w:rPr>
      </w:pPr>
    </w:p>
    <w:p w14:paraId="45C77DB4" w14:textId="77777777" w:rsidR="00946E74" w:rsidRPr="00AC1F6A" w:rsidRDefault="00946E74" w:rsidP="00946E74">
      <w:pPr>
        <w:contextualSpacing/>
        <w:jc w:val="right"/>
        <w:rPr>
          <w:rFonts w:ascii="Calibri" w:eastAsia="Calibri" w:hAnsi="Calibri" w:cs="Calibri"/>
        </w:rPr>
      </w:pPr>
      <w:r w:rsidRPr="00AC1F6A">
        <w:rPr>
          <w:rFonts w:ascii="Calibri" w:eastAsia="Calibri" w:hAnsi="Calibri" w:cs="Calibri"/>
        </w:rPr>
        <w:t xml:space="preserve">        </w:t>
      </w:r>
      <w:r w:rsidRPr="00AC1F6A">
        <w:rPr>
          <w:rFonts w:ascii="Calibri" w:eastAsia="Calibri" w:hAnsi="Calibri" w:cs="Calibri"/>
        </w:rPr>
        <w:tab/>
      </w:r>
      <w:r w:rsidRPr="00AC1F6A">
        <w:rPr>
          <w:rFonts w:ascii="Calibri" w:eastAsia="Calibri" w:hAnsi="Calibri" w:cs="Calibri"/>
        </w:rPr>
        <w:tab/>
      </w:r>
      <w:r w:rsidRPr="00AC1F6A">
        <w:rPr>
          <w:rFonts w:ascii="Calibri" w:eastAsia="Calibri" w:hAnsi="Calibri" w:cs="Calibri"/>
        </w:rPr>
        <w:tab/>
      </w:r>
      <w:r w:rsidRPr="00AC1F6A">
        <w:rPr>
          <w:rFonts w:ascii="Calibri" w:eastAsia="Calibri" w:hAnsi="Calibri" w:cs="Calibri"/>
        </w:rPr>
        <w:tab/>
      </w:r>
      <w:r w:rsidRPr="00AC1F6A">
        <w:rPr>
          <w:rFonts w:ascii="Calibri" w:eastAsia="Calibri" w:hAnsi="Calibri" w:cs="Calibri"/>
        </w:rPr>
        <w:tab/>
      </w:r>
      <w:r w:rsidRPr="00AC1F6A">
        <w:rPr>
          <w:rFonts w:ascii="Calibri" w:eastAsia="Calibri" w:hAnsi="Calibri" w:cs="Calibri"/>
        </w:rPr>
        <w:tab/>
      </w:r>
      <w:r w:rsidRPr="00AC1F6A">
        <w:rPr>
          <w:rFonts w:ascii="Calibri" w:eastAsia="Calibri" w:hAnsi="Calibri" w:cs="Calibri"/>
        </w:rPr>
        <w:tab/>
        <w:t xml:space="preserve">          </w:t>
      </w:r>
    </w:p>
    <w:p w14:paraId="6C0E06D6" w14:textId="77777777" w:rsidR="00BF2899" w:rsidRDefault="00BF2899" w:rsidP="00E17585">
      <w:pPr>
        <w:contextualSpacing/>
        <w:rPr>
          <w:b/>
        </w:rPr>
      </w:pPr>
    </w:p>
    <w:p w14:paraId="71291DED" w14:textId="77777777" w:rsidR="00BF2899" w:rsidRDefault="00BF2899" w:rsidP="00E17585">
      <w:pPr>
        <w:contextualSpacing/>
        <w:rPr>
          <w:b/>
        </w:rPr>
      </w:pPr>
    </w:p>
    <w:p w14:paraId="1B5559EF" w14:textId="77777777" w:rsidR="00B11BF5" w:rsidRDefault="00B11BF5" w:rsidP="00BF2899">
      <w:pPr>
        <w:pStyle w:val="GridTable31"/>
        <w:jc w:val="both"/>
        <w:rPr>
          <w:rFonts w:ascii="Helvetica" w:hAnsi="Helvetica" w:cs="Helvetica"/>
          <w:b/>
          <w:sz w:val="28"/>
          <w:szCs w:val="32"/>
        </w:rPr>
      </w:pPr>
    </w:p>
    <w:p w14:paraId="32DE4229" w14:textId="77777777" w:rsidR="00B306AC" w:rsidRDefault="00B306AC" w:rsidP="00BF2899">
      <w:pPr>
        <w:pStyle w:val="GridTable31"/>
        <w:jc w:val="both"/>
        <w:rPr>
          <w:rFonts w:ascii="Helvetica" w:hAnsi="Helvetica" w:cs="Helvetica"/>
          <w:b/>
          <w:sz w:val="28"/>
          <w:szCs w:val="32"/>
        </w:rPr>
      </w:pPr>
    </w:p>
    <w:p w14:paraId="60CF2333" w14:textId="77777777" w:rsidR="00B306AC" w:rsidRDefault="00B306AC" w:rsidP="00BF2899">
      <w:pPr>
        <w:pStyle w:val="GridTable31"/>
        <w:jc w:val="both"/>
        <w:rPr>
          <w:rFonts w:ascii="Helvetica" w:hAnsi="Helvetica" w:cs="Helvetica"/>
          <w:b/>
          <w:sz w:val="28"/>
          <w:szCs w:val="32"/>
        </w:rPr>
      </w:pPr>
    </w:p>
    <w:p w14:paraId="021E8178" w14:textId="31E6080A" w:rsidR="00BF2899" w:rsidRPr="00D510DB" w:rsidRDefault="00BF2899" w:rsidP="00BF2899">
      <w:pPr>
        <w:pStyle w:val="GridTable31"/>
        <w:jc w:val="both"/>
        <w:rPr>
          <w:rFonts w:ascii="Helvetica" w:hAnsi="Helvetica" w:cs="Helvetica"/>
          <w:b/>
          <w:sz w:val="28"/>
          <w:szCs w:val="32"/>
        </w:rPr>
      </w:pPr>
      <w:r w:rsidRPr="00D510DB">
        <w:rPr>
          <w:rFonts w:ascii="Helvetica" w:hAnsi="Helvetica" w:cs="Helvetica"/>
          <w:b/>
          <w:sz w:val="28"/>
          <w:szCs w:val="32"/>
        </w:rPr>
        <w:t>Document Information</w:t>
      </w:r>
    </w:p>
    <w:p w14:paraId="67599908" w14:textId="77777777" w:rsidR="00BF2899" w:rsidRPr="00D510DB" w:rsidRDefault="00BF2899" w:rsidP="00BF2899">
      <w:pPr>
        <w:jc w:val="both"/>
        <w:rPr>
          <w:rFonts w:ascii="Helvetica" w:hAnsi="Helvetica" w:cs="Helvetica"/>
        </w:rPr>
      </w:pPr>
    </w:p>
    <w:p w14:paraId="7350A9D6" w14:textId="77777777" w:rsidR="00BF2899" w:rsidRPr="00D510DB" w:rsidRDefault="00BF2899" w:rsidP="00BF2899">
      <w:pPr>
        <w:pStyle w:val="Header"/>
        <w:rPr>
          <w:rFonts w:ascii="Helvetica" w:hAnsi="Helvetica" w:cs="Helvetica"/>
          <w:sz w:val="24"/>
          <w:szCs w:val="28"/>
        </w:rPr>
      </w:pPr>
      <w:r w:rsidRPr="00D510DB">
        <w:rPr>
          <w:rFonts w:ascii="Helvetica" w:hAnsi="Helvetica" w:cs="Helvetica"/>
          <w:sz w:val="24"/>
          <w:szCs w:val="28"/>
        </w:rPr>
        <w:t>DOCUMENT CLASSIFICATION</w:t>
      </w:r>
    </w:p>
    <w:p w14:paraId="78907717" w14:textId="77777777" w:rsidR="00BF2899" w:rsidRPr="00D510DB" w:rsidRDefault="00BF2899" w:rsidP="00BF2899">
      <w:pPr>
        <w:pStyle w:val="Header"/>
        <w:rPr>
          <w:rFonts w:ascii="Helvetica" w:hAnsi="Helvetica" w:cs="Helvetica"/>
          <w:sz w:val="24"/>
          <w:szCs w:val="28"/>
        </w:rPr>
      </w:pPr>
    </w:p>
    <w:tbl>
      <w:tblPr>
        <w:tblW w:w="0" w:type="auto"/>
        <w:tblInd w:w="-35" w:type="dxa"/>
        <w:tblLayout w:type="fixed"/>
        <w:tblLook w:val="0000" w:firstRow="0" w:lastRow="0" w:firstColumn="0" w:lastColumn="0" w:noHBand="0" w:noVBand="0"/>
      </w:tblPr>
      <w:tblGrid>
        <w:gridCol w:w="1800"/>
        <w:gridCol w:w="411"/>
        <w:gridCol w:w="1029"/>
        <w:gridCol w:w="468"/>
        <w:gridCol w:w="1872"/>
        <w:gridCol w:w="468"/>
        <w:gridCol w:w="2785"/>
      </w:tblGrid>
      <w:tr w:rsidR="00BF2899" w:rsidRPr="00D510DB" w14:paraId="6444887E" w14:textId="77777777" w:rsidTr="00CB7BB8">
        <w:trPr>
          <w:trHeight w:val="260"/>
        </w:trPr>
        <w:tc>
          <w:tcPr>
            <w:tcW w:w="1800" w:type="dxa"/>
            <w:tcBorders>
              <w:top w:val="single" w:sz="4" w:space="0" w:color="000000"/>
              <w:left w:val="single" w:sz="4" w:space="0" w:color="000000"/>
              <w:bottom w:val="single" w:sz="4" w:space="0" w:color="000000"/>
            </w:tcBorders>
            <w:shd w:val="clear" w:color="auto" w:fill="F3F3F3"/>
            <w:vAlign w:val="center"/>
          </w:tcPr>
          <w:p w14:paraId="5935B367" w14:textId="77777777" w:rsidR="00BF2899" w:rsidRPr="00D510DB" w:rsidRDefault="00BF2899" w:rsidP="00CB7BB8">
            <w:pPr>
              <w:snapToGrid w:val="0"/>
              <w:jc w:val="both"/>
              <w:rPr>
                <w:rFonts w:ascii="Helvetica" w:hAnsi="Helvetica" w:cs="Helvetica"/>
                <w:b/>
                <w:szCs w:val="16"/>
              </w:rPr>
            </w:pPr>
            <w:r w:rsidRPr="00D510DB">
              <w:rPr>
                <w:rFonts w:ascii="Helvetica" w:hAnsi="Helvetica" w:cs="Helvetica"/>
                <w:b/>
                <w:szCs w:val="16"/>
              </w:rPr>
              <w:t>Criteria</w:t>
            </w:r>
          </w:p>
        </w:tc>
        <w:tc>
          <w:tcPr>
            <w:tcW w:w="7033" w:type="dxa"/>
            <w:gridSpan w:val="6"/>
            <w:tcBorders>
              <w:top w:val="single" w:sz="4" w:space="0" w:color="000000"/>
              <w:left w:val="single" w:sz="4" w:space="0" w:color="000000"/>
              <w:bottom w:val="single" w:sz="4" w:space="0" w:color="000000"/>
              <w:right w:val="single" w:sz="4" w:space="0" w:color="000000"/>
            </w:tcBorders>
            <w:shd w:val="clear" w:color="auto" w:fill="F3F3F3"/>
            <w:vAlign w:val="center"/>
          </w:tcPr>
          <w:p w14:paraId="7C304E9B" w14:textId="77777777" w:rsidR="00BF2899" w:rsidRPr="00D510DB" w:rsidRDefault="00BF2899" w:rsidP="00CB7BB8">
            <w:pPr>
              <w:snapToGrid w:val="0"/>
              <w:jc w:val="both"/>
              <w:rPr>
                <w:rFonts w:ascii="Helvetica" w:hAnsi="Helvetica" w:cs="Helvetica"/>
                <w:b/>
                <w:szCs w:val="16"/>
              </w:rPr>
            </w:pPr>
            <w:r w:rsidRPr="00D510DB">
              <w:rPr>
                <w:rFonts w:ascii="Helvetica" w:hAnsi="Helvetica" w:cs="Helvetica"/>
                <w:b/>
                <w:szCs w:val="16"/>
              </w:rPr>
              <w:t>Description</w:t>
            </w:r>
          </w:p>
        </w:tc>
      </w:tr>
      <w:tr w:rsidR="00BF2899" w:rsidRPr="00D510DB" w14:paraId="496FF9D0" w14:textId="77777777" w:rsidTr="00CB7BB8">
        <w:trPr>
          <w:trHeight w:val="281"/>
        </w:trPr>
        <w:tc>
          <w:tcPr>
            <w:tcW w:w="1800" w:type="dxa"/>
            <w:tcBorders>
              <w:top w:val="single" w:sz="4" w:space="0" w:color="000000"/>
              <w:left w:val="single" w:sz="4" w:space="0" w:color="000000"/>
              <w:bottom w:val="single" w:sz="4" w:space="0" w:color="000000"/>
            </w:tcBorders>
            <w:vAlign w:val="center"/>
          </w:tcPr>
          <w:p w14:paraId="3435311A" w14:textId="77777777" w:rsidR="00BF2899" w:rsidRPr="00D510DB" w:rsidRDefault="00BF2899" w:rsidP="00CB7BB8">
            <w:pPr>
              <w:snapToGrid w:val="0"/>
              <w:jc w:val="both"/>
              <w:rPr>
                <w:rFonts w:ascii="Helvetica" w:hAnsi="Helvetica" w:cs="Helvetica"/>
                <w:szCs w:val="16"/>
              </w:rPr>
            </w:pPr>
            <w:r w:rsidRPr="00D510DB">
              <w:rPr>
                <w:rFonts w:ascii="Helvetica" w:hAnsi="Helvetica" w:cs="Helvetica"/>
                <w:szCs w:val="16"/>
              </w:rPr>
              <w:t>Classification</w:t>
            </w:r>
          </w:p>
        </w:tc>
        <w:tc>
          <w:tcPr>
            <w:tcW w:w="411" w:type="dxa"/>
            <w:tcBorders>
              <w:top w:val="single" w:sz="4" w:space="0" w:color="000000"/>
              <w:left w:val="single" w:sz="4" w:space="0" w:color="000000"/>
              <w:bottom w:val="single" w:sz="4" w:space="0" w:color="000000"/>
            </w:tcBorders>
            <w:vAlign w:val="center"/>
          </w:tcPr>
          <w:p w14:paraId="77A9786D" w14:textId="1783F5F1" w:rsidR="00BF2899" w:rsidRPr="00D510DB" w:rsidRDefault="00B306AC" w:rsidP="00CB7BB8">
            <w:pPr>
              <w:snapToGrid w:val="0"/>
              <w:jc w:val="both"/>
              <w:rPr>
                <w:rFonts w:ascii="Helvetica" w:hAnsi="Helvetica" w:cs="Helvetica"/>
                <w:szCs w:val="16"/>
              </w:rPr>
            </w:pPr>
            <w:r w:rsidRPr="00D510DB">
              <w:rPr>
                <w:rFonts w:ascii="Helvetica" w:hAnsi="Helvetica" w:cs="Helvetica"/>
                <w:noProof/>
                <w:szCs w:val="16"/>
              </w:rPr>
              <w:drawing>
                <wp:inline distT="0" distB="0" distL="0" distR="0" wp14:anchorId="3C7ED540" wp14:editId="68C7C2A7">
                  <wp:extent cx="114300" cy="1143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solidFill>
                            <a:srgbClr val="FFFFFF"/>
                          </a:solidFill>
                          <a:ln>
                            <a:noFill/>
                          </a:ln>
                        </pic:spPr>
                      </pic:pic>
                    </a:graphicData>
                  </a:graphic>
                </wp:inline>
              </w:drawing>
            </w:r>
          </w:p>
        </w:tc>
        <w:tc>
          <w:tcPr>
            <w:tcW w:w="1029" w:type="dxa"/>
            <w:tcBorders>
              <w:top w:val="single" w:sz="4" w:space="0" w:color="000000"/>
              <w:left w:val="single" w:sz="4" w:space="0" w:color="000000"/>
              <w:bottom w:val="single" w:sz="4" w:space="0" w:color="000000"/>
            </w:tcBorders>
            <w:vAlign w:val="center"/>
          </w:tcPr>
          <w:p w14:paraId="3B7DE077" w14:textId="77777777" w:rsidR="00BF2899" w:rsidRPr="00D510DB" w:rsidRDefault="00BF2899" w:rsidP="00CB7BB8">
            <w:pPr>
              <w:snapToGrid w:val="0"/>
              <w:jc w:val="both"/>
              <w:rPr>
                <w:rFonts w:ascii="Helvetica" w:hAnsi="Helvetica" w:cs="Helvetica"/>
                <w:szCs w:val="16"/>
              </w:rPr>
            </w:pPr>
            <w:r w:rsidRPr="00D510DB">
              <w:rPr>
                <w:rFonts w:ascii="Helvetica" w:hAnsi="Helvetica" w:cs="Helvetica"/>
                <w:szCs w:val="16"/>
              </w:rPr>
              <w:t xml:space="preserve">Public  </w:t>
            </w:r>
          </w:p>
        </w:tc>
        <w:tc>
          <w:tcPr>
            <w:tcW w:w="468" w:type="dxa"/>
            <w:tcBorders>
              <w:top w:val="single" w:sz="4" w:space="0" w:color="000000"/>
              <w:left w:val="single" w:sz="4" w:space="0" w:color="000000"/>
              <w:bottom w:val="single" w:sz="4" w:space="0" w:color="000000"/>
            </w:tcBorders>
            <w:vAlign w:val="center"/>
          </w:tcPr>
          <w:p w14:paraId="6718FA3D" w14:textId="5F50738A" w:rsidR="00BF2899" w:rsidRPr="00D510DB" w:rsidRDefault="00B306AC" w:rsidP="00CB7BB8">
            <w:pPr>
              <w:snapToGrid w:val="0"/>
              <w:jc w:val="both"/>
              <w:rPr>
                <w:rFonts w:ascii="Helvetica" w:hAnsi="Helvetica" w:cs="Helvetica"/>
                <w:szCs w:val="16"/>
              </w:rPr>
            </w:pPr>
            <w:r w:rsidRPr="00D510DB">
              <w:rPr>
                <w:rFonts w:ascii="Helvetica" w:hAnsi="Helvetica" w:cs="Helvetica"/>
                <w:noProof/>
                <w:szCs w:val="16"/>
              </w:rPr>
              <w:drawing>
                <wp:inline distT="0" distB="0" distL="0" distR="0" wp14:anchorId="2C6D715E" wp14:editId="7DA2DCC4">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solidFill>
                            <a:srgbClr val="FFFFFF"/>
                          </a:solidFill>
                          <a:ln>
                            <a:noFill/>
                          </a:ln>
                        </pic:spPr>
                      </pic:pic>
                    </a:graphicData>
                  </a:graphic>
                </wp:inline>
              </w:drawing>
            </w:r>
          </w:p>
        </w:tc>
        <w:tc>
          <w:tcPr>
            <w:tcW w:w="1872" w:type="dxa"/>
            <w:tcBorders>
              <w:top w:val="single" w:sz="4" w:space="0" w:color="000000"/>
              <w:left w:val="single" w:sz="4" w:space="0" w:color="000000"/>
              <w:bottom w:val="single" w:sz="4" w:space="0" w:color="000000"/>
            </w:tcBorders>
            <w:vAlign w:val="center"/>
          </w:tcPr>
          <w:p w14:paraId="4444DB2A" w14:textId="77777777" w:rsidR="00BF2899" w:rsidRPr="00D510DB" w:rsidRDefault="00BF2899" w:rsidP="00CB7BB8">
            <w:pPr>
              <w:snapToGrid w:val="0"/>
              <w:jc w:val="both"/>
              <w:rPr>
                <w:rFonts w:ascii="Helvetica" w:hAnsi="Helvetica" w:cs="Helvetica"/>
                <w:szCs w:val="16"/>
              </w:rPr>
            </w:pPr>
            <w:r w:rsidRPr="00D510DB">
              <w:rPr>
                <w:rFonts w:ascii="Helvetica" w:hAnsi="Helvetica" w:cs="Helvetica"/>
                <w:szCs w:val="16"/>
              </w:rPr>
              <w:t>Confidential</w:t>
            </w:r>
          </w:p>
        </w:tc>
        <w:tc>
          <w:tcPr>
            <w:tcW w:w="468" w:type="dxa"/>
            <w:tcBorders>
              <w:top w:val="single" w:sz="4" w:space="0" w:color="000000"/>
              <w:left w:val="single" w:sz="4" w:space="0" w:color="000000"/>
              <w:bottom w:val="single" w:sz="4" w:space="0" w:color="000000"/>
            </w:tcBorders>
            <w:vAlign w:val="center"/>
          </w:tcPr>
          <w:p w14:paraId="2098AE68" w14:textId="3C008913" w:rsidR="00BF2899" w:rsidRPr="00D510DB" w:rsidRDefault="00BF2899" w:rsidP="00CB7BB8">
            <w:pPr>
              <w:snapToGrid w:val="0"/>
              <w:jc w:val="both"/>
              <w:rPr>
                <w:rFonts w:ascii="Helvetica" w:hAnsi="Helvetica" w:cs="Helvetica"/>
                <w:szCs w:val="16"/>
              </w:rPr>
            </w:pPr>
            <w:r>
              <w:rPr>
                <w:rFonts w:ascii="Helvetica" w:hAnsi="Helvetica" w:cs="Helvetica"/>
                <w:noProof/>
                <w:szCs w:val="16"/>
              </w:rPr>
              <w:t xml:space="preserve"> </w:t>
            </w:r>
            <w:r w:rsidR="00AD40F4" w:rsidRPr="00D510DB">
              <w:rPr>
                <w:rFonts w:ascii="Helvetica" w:hAnsi="Helvetica" w:cs="Helvetica"/>
                <w:noProof/>
                <w:szCs w:val="16"/>
              </w:rPr>
              <w:drawing>
                <wp:inline distT="0" distB="0" distL="0" distR="0" wp14:anchorId="7B978021" wp14:editId="7E1B7735">
                  <wp:extent cx="114300" cy="11430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solidFill>
                            <a:srgbClr val="FFFFFF"/>
                          </a:solidFill>
                          <a:ln>
                            <a:noFill/>
                          </a:ln>
                        </pic:spPr>
                      </pic:pic>
                    </a:graphicData>
                  </a:graphic>
                </wp:inline>
              </w:drawing>
            </w:r>
          </w:p>
        </w:tc>
        <w:tc>
          <w:tcPr>
            <w:tcW w:w="2785" w:type="dxa"/>
            <w:tcBorders>
              <w:top w:val="single" w:sz="4" w:space="0" w:color="000000"/>
              <w:left w:val="single" w:sz="4" w:space="0" w:color="000000"/>
              <w:bottom w:val="single" w:sz="4" w:space="0" w:color="000000"/>
              <w:right w:val="single" w:sz="4" w:space="0" w:color="000000"/>
            </w:tcBorders>
            <w:vAlign w:val="center"/>
          </w:tcPr>
          <w:p w14:paraId="1C677E96" w14:textId="77777777" w:rsidR="00BF2899" w:rsidRPr="00D510DB" w:rsidRDefault="00BF2899" w:rsidP="00CB7BB8">
            <w:pPr>
              <w:snapToGrid w:val="0"/>
              <w:jc w:val="both"/>
              <w:rPr>
                <w:rFonts w:ascii="Helvetica" w:hAnsi="Helvetica" w:cs="Helvetica"/>
                <w:szCs w:val="16"/>
              </w:rPr>
            </w:pPr>
            <w:r w:rsidRPr="00D510DB">
              <w:rPr>
                <w:rFonts w:ascii="Helvetica" w:hAnsi="Helvetica" w:cs="Helvetica"/>
                <w:szCs w:val="16"/>
              </w:rPr>
              <w:t>Restricted</w:t>
            </w:r>
          </w:p>
        </w:tc>
      </w:tr>
    </w:tbl>
    <w:p w14:paraId="67CF78AD" w14:textId="77777777" w:rsidR="00BF2899" w:rsidRPr="00D510DB" w:rsidRDefault="00BF2899" w:rsidP="00BF2899">
      <w:pPr>
        <w:pStyle w:val="Header"/>
        <w:rPr>
          <w:rFonts w:ascii="Helvetica" w:hAnsi="Helvetica" w:cs="Helvetica"/>
          <w:sz w:val="18"/>
        </w:rPr>
      </w:pPr>
    </w:p>
    <w:p w14:paraId="1D557611" w14:textId="77777777" w:rsidR="00BF2899" w:rsidRPr="00D510DB" w:rsidRDefault="00BF2899" w:rsidP="00BF2899">
      <w:pPr>
        <w:pStyle w:val="Header"/>
        <w:rPr>
          <w:rFonts w:ascii="Helvetica" w:hAnsi="Helvetica" w:cs="Helvetica"/>
          <w:sz w:val="18"/>
        </w:rPr>
      </w:pPr>
    </w:p>
    <w:p w14:paraId="729F2F42" w14:textId="77777777" w:rsidR="00BF2899" w:rsidRPr="00D510DB" w:rsidRDefault="00BF2899" w:rsidP="00BF2899">
      <w:pPr>
        <w:pStyle w:val="Header"/>
        <w:rPr>
          <w:rFonts w:ascii="Helvetica" w:hAnsi="Helvetica" w:cs="Helvetica"/>
          <w:sz w:val="18"/>
        </w:rPr>
      </w:pPr>
    </w:p>
    <w:p w14:paraId="5FE4E2F2" w14:textId="77777777" w:rsidR="00BF2899" w:rsidRPr="00D510DB" w:rsidRDefault="00BF2899" w:rsidP="00BF2899">
      <w:pPr>
        <w:pStyle w:val="Header"/>
        <w:rPr>
          <w:rFonts w:ascii="Helvetica" w:hAnsi="Helvetica" w:cs="Helvetica"/>
          <w:sz w:val="24"/>
          <w:szCs w:val="28"/>
        </w:rPr>
      </w:pPr>
      <w:r w:rsidRPr="00D510DB">
        <w:rPr>
          <w:rFonts w:ascii="Helvetica" w:hAnsi="Helvetica" w:cs="Helvetica"/>
          <w:sz w:val="24"/>
          <w:szCs w:val="28"/>
        </w:rPr>
        <w:t>VERSION INFORMATION</w:t>
      </w:r>
    </w:p>
    <w:p w14:paraId="6AE35460" w14:textId="77777777" w:rsidR="00BF2899" w:rsidRPr="00D510DB" w:rsidRDefault="00BF2899" w:rsidP="00BF2899">
      <w:pPr>
        <w:jc w:val="both"/>
        <w:rPr>
          <w:rFonts w:ascii="Helvetica" w:hAnsi="Helvetica" w:cs="Helvetica"/>
          <w:b/>
          <w:szCs w:val="16"/>
        </w:rPr>
      </w:pPr>
    </w:p>
    <w:tbl>
      <w:tblPr>
        <w:tblW w:w="0" w:type="auto"/>
        <w:tblInd w:w="-35" w:type="dxa"/>
        <w:tblLayout w:type="fixed"/>
        <w:tblLook w:val="0000" w:firstRow="0" w:lastRow="0" w:firstColumn="0" w:lastColumn="0" w:noHBand="0" w:noVBand="0"/>
      </w:tblPr>
      <w:tblGrid>
        <w:gridCol w:w="1136"/>
        <w:gridCol w:w="1852"/>
        <w:gridCol w:w="5830"/>
      </w:tblGrid>
      <w:tr w:rsidR="00BF2899" w:rsidRPr="00D510DB" w14:paraId="23E4D95F" w14:textId="77777777" w:rsidTr="00CB7BB8">
        <w:trPr>
          <w:trHeight w:val="260"/>
        </w:trPr>
        <w:tc>
          <w:tcPr>
            <w:tcW w:w="1136" w:type="dxa"/>
            <w:tcBorders>
              <w:top w:val="single" w:sz="4" w:space="0" w:color="000000"/>
              <w:left w:val="single" w:sz="4" w:space="0" w:color="000000"/>
              <w:bottom w:val="single" w:sz="4" w:space="0" w:color="000000"/>
            </w:tcBorders>
            <w:shd w:val="clear" w:color="auto" w:fill="F3F3F3"/>
            <w:vAlign w:val="center"/>
          </w:tcPr>
          <w:p w14:paraId="2E28C762" w14:textId="77777777" w:rsidR="00BF2899" w:rsidRPr="00D510DB" w:rsidRDefault="00BF2899" w:rsidP="00CB7BB8">
            <w:pPr>
              <w:snapToGrid w:val="0"/>
              <w:jc w:val="both"/>
              <w:rPr>
                <w:rFonts w:ascii="Helvetica" w:hAnsi="Helvetica" w:cs="Helvetica"/>
                <w:b/>
                <w:szCs w:val="16"/>
              </w:rPr>
            </w:pPr>
            <w:r w:rsidRPr="00D510DB">
              <w:rPr>
                <w:rFonts w:ascii="Helvetica" w:hAnsi="Helvetica" w:cs="Helvetica"/>
                <w:b/>
                <w:szCs w:val="16"/>
              </w:rPr>
              <w:t>Version</w:t>
            </w:r>
          </w:p>
        </w:tc>
        <w:tc>
          <w:tcPr>
            <w:tcW w:w="1852" w:type="dxa"/>
            <w:tcBorders>
              <w:top w:val="single" w:sz="4" w:space="0" w:color="000000"/>
              <w:left w:val="single" w:sz="4" w:space="0" w:color="000000"/>
              <w:bottom w:val="single" w:sz="4" w:space="0" w:color="000000"/>
            </w:tcBorders>
            <w:shd w:val="clear" w:color="auto" w:fill="F3F3F3"/>
            <w:vAlign w:val="center"/>
          </w:tcPr>
          <w:p w14:paraId="6D75D2A4" w14:textId="77777777" w:rsidR="00BF2899" w:rsidRPr="00D510DB" w:rsidRDefault="00BF2899" w:rsidP="00CB7BB8">
            <w:pPr>
              <w:snapToGrid w:val="0"/>
              <w:jc w:val="both"/>
              <w:rPr>
                <w:rFonts w:ascii="Helvetica" w:hAnsi="Helvetica" w:cs="Helvetica"/>
                <w:b/>
                <w:szCs w:val="16"/>
              </w:rPr>
            </w:pPr>
            <w:r w:rsidRPr="00D510DB">
              <w:rPr>
                <w:rFonts w:ascii="Helvetica" w:hAnsi="Helvetica" w:cs="Helvetica"/>
                <w:b/>
                <w:szCs w:val="16"/>
              </w:rPr>
              <w:t>Date</w:t>
            </w:r>
          </w:p>
        </w:tc>
        <w:tc>
          <w:tcPr>
            <w:tcW w:w="583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5C1EC7D3" w14:textId="77777777" w:rsidR="00BF2899" w:rsidRPr="00D510DB" w:rsidRDefault="00BF2899" w:rsidP="00CB7BB8">
            <w:pPr>
              <w:snapToGrid w:val="0"/>
              <w:jc w:val="both"/>
              <w:rPr>
                <w:rFonts w:ascii="Helvetica" w:hAnsi="Helvetica" w:cs="Helvetica"/>
                <w:b/>
                <w:szCs w:val="16"/>
              </w:rPr>
            </w:pPr>
            <w:r w:rsidRPr="00D510DB">
              <w:rPr>
                <w:rFonts w:ascii="Helvetica" w:hAnsi="Helvetica" w:cs="Helvetica"/>
                <w:b/>
                <w:szCs w:val="16"/>
              </w:rPr>
              <w:t>Description</w:t>
            </w:r>
          </w:p>
        </w:tc>
      </w:tr>
      <w:tr w:rsidR="00BF2899" w:rsidRPr="00D510DB" w14:paraId="06F54251" w14:textId="77777777" w:rsidTr="00CB7BB8">
        <w:trPr>
          <w:trHeight w:val="281"/>
        </w:trPr>
        <w:tc>
          <w:tcPr>
            <w:tcW w:w="1136" w:type="dxa"/>
            <w:tcBorders>
              <w:top w:val="single" w:sz="4" w:space="0" w:color="000000"/>
              <w:left w:val="single" w:sz="4" w:space="0" w:color="000000"/>
              <w:bottom w:val="single" w:sz="4" w:space="0" w:color="000000"/>
            </w:tcBorders>
            <w:vAlign w:val="center"/>
          </w:tcPr>
          <w:p w14:paraId="1D73E4AF" w14:textId="77777777" w:rsidR="00BF2899" w:rsidRPr="00D510DB" w:rsidRDefault="00BF2899" w:rsidP="00CB7BB8">
            <w:pPr>
              <w:snapToGrid w:val="0"/>
              <w:jc w:val="both"/>
              <w:rPr>
                <w:rFonts w:ascii="Helvetica" w:hAnsi="Helvetica" w:cs="Helvetica"/>
                <w:szCs w:val="16"/>
              </w:rPr>
            </w:pPr>
            <w:r w:rsidRPr="00D510DB">
              <w:rPr>
                <w:rFonts w:ascii="Helvetica" w:hAnsi="Helvetica" w:cs="Helvetica"/>
                <w:szCs w:val="16"/>
              </w:rPr>
              <w:t>1.0</w:t>
            </w:r>
          </w:p>
        </w:tc>
        <w:tc>
          <w:tcPr>
            <w:tcW w:w="1852" w:type="dxa"/>
            <w:tcBorders>
              <w:top w:val="single" w:sz="4" w:space="0" w:color="000000"/>
              <w:left w:val="single" w:sz="4" w:space="0" w:color="000000"/>
              <w:bottom w:val="single" w:sz="4" w:space="0" w:color="000000"/>
            </w:tcBorders>
            <w:vAlign w:val="center"/>
          </w:tcPr>
          <w:p w14:paraId="0218D8E2" w14:textId="5104A362" w:rsidR="00BF2899" w:rsidRPr="00D510DB" w:rsidRDefault="00B91BCD" w:rsidP="00AD40F4">
            <w:pPr>
              <w:snapToGrid w:val="0"/>
              <w:jc w:val="both"/>
              <w:rPr>
                <w:rFonts w:ascii="Helvetica" w:hAnsi="Helvetica" w:cs="Helvetica"/>
                <w:szCs w:val="16"/>
              </w:rPr>
            </w:pPr>
            <w:r>
              <w:rPr>
                <w:rFonts w:ascii="Helvetica" w:hAnsi="Helvetica" w:cs="Helvetica"/>
                <w:szCs w:val="16"/>
              </w:rPr>
              <w:t>Jan</w:t>
            </w:r>
            <w:r w:rsidR="00E93F3E">
              <w:rPr>
                <w:rFonts w:ascii="Helvetica" w:hAnsi="Helvetica" w:cs="Helvetica"/>
                <w:szCs w:val="16"/>
              </w:rPr>
              <w:t xml:space="preserve"> </w:t>
            </w:r>
            <w:r w:rsidR="00B306AC">
              <w:rPr>
                <w:rFonts w:ascii="Helvetica" w:hAnsi="Helvetica" w:cs="Helvetica"/>
                <w:szCs w:val="16"/>
              </w:rPr>
              <w:t>20</w:t>
            </w:r>
            <w:r w:rsidR="00AD40F4">
              <w:rPr>
                <w:rFonts w:ascii="Helvetica" w:hAnsi="Helvetica" w:cs="Helvetica"/>
                <w:szCs w:val="16"/>
              </w:rPr>
              <w:t>, 201</w:t>
            </w:r>
            <w:r>
              <w:rPr>
                <w:rFonts w:ascii="Helvetica" w:hAnsi="Helvetica" w:cs="Helvetica"/>
                <w:szCs w:val="16"/>
              </w:rPr>
              <w:t>8</w:t>
            </w:r>
          </w:p>
        </w:tc>
        <w:tc>
          <w:tcPr>
            <w:tcW w:w="5830" w:type="dxa"/>
            <w:tcBorders>
              <w:top w:val="single" w:sz="4" w:space="0" w:color="000000"/>
              <w:left w:val="single" w:sz="4" w:space="0" w:color="000000"/>
              <w:bottom w:val="single" w:sz="4" w:space="0" w:color="000000"/>
              <w:right w:val="single" w:sz="4" w:space="0" w:color="000000"/>
            </w:tcBorders>
            <w:vAlign w:val="center"/>
          </w:tcPr>
          <w:p w14:paraId="0E44F846" w14:textId="77777777" w:rsidR="00BF2899" w:rsidRPr="00D510DB" w:rsidRDefault="00BF2899" w:rsidP="00CB7BB8">
            <w:pPr>
              <w:snapToGrid w:val="0"/>
              <w:jc w:val="both"/>
              <w:rPr>
                <w:rFonts w:ascii="Helvetica" w:hAnsi="Helvetica" w:cs="Helvetica"/>
                <w:szCs w:val="16"/>
                <w:lang w:val="fr-FR"/>
              </w:rPr>
            </w:pPr>
            <w:r>
              <w:rPr>
                <w:rFonts w:ascii="Helvetica" w:hAnsi="Helvetica" w:cs="Helvetica"/>
                <w:szCs w:val="16"/>
                <w:lang w:val="fr-FR"/>
              </w:rPr>
              <w:t xml:space="preserve">Original Document </w:t>
            </w:r>
          </w:p>
        </w:tc>
      </w:tr>
    </w:tbl>
    <w:p w14:paraId="6B9424F2" w14:textId="77777777" w:rsidR="00BF2899" w:rsidRPr="00D510DB" w:rsidRDefault="00BF2899" w:rsidP="00BF2899">
      <w:pPr>
        <w:pStyle w:val="Header"/>
        <w:rPr>
          <w:rFonts w:ascii="Helvetica" w:hAnsi="Helvetica" w:cs="Helvetica"/>
          <w:sz w:val="18"/>
          <w:szCs w:val="16"/>
          <w:lang w:val="fr-FR"/>
        </w:rPr>
      </w:pPr>
    </w:p>
    <w:p w14:paraId="2D5A52B9" w14:textId="77777777" w:rsidR="00BF2899" w:rsidRPr="00D510DB" w:rsidRDefault="00BF2899" w:rsidP="00BF2899">
      <w:pPr>
        <w:pStyle w:val="Header"/>
        <w:rPr>
          <w:rFonts w:ascii="Helvetica" w:hAnsi="Helvetica" w:cs="Helvetica"/>
          <w:sz w:val="24"/>
          <w:szCs w:val="28"/>
        </w:rPr>
      </w:pPr>
      <w:r w:rsidRPr="00D510DB">
        <w:rPr>
          <w:rFonts w:ascii="Helvetica" w:hAnsi="Helvetica" w:cs="Helvetica"/>
          <w:sz w:val="24"/>
          <w:szCs w:val="28"/>
        </w:rPr>
        <w:t>REVIEW &amp; RELEASE INFORMATION</w:t>
      </w:r>
    </w:p>
    <w:p w14:paraId="7D2451F4" w14:textId="77777777" w:rsidR="00BF2899" w:rsidRPr="00D510DB" w:rsidRDefault="00BF2899" w:rsidP="00BF2899">
      <w:pPr>
        <w:jc w:val="both"/>
        <w:rPr>
          <w:rFonts w:ascii="Helvetica" w:hAnsi="Helvetica" w:cs="Helvetica"/>
          <w:szCs w:val="16"/>
        </w:rPr>
      </w:pPr>
    </w:p>
    <w:tbl>
      <w:tblPr>
        <w:tblW w:w="0" w:type="auto"/>
        <w:tblInd w:w="-35" w:type="dxa"/>
        <w:tblLayout w:type="fixed"/>
        <w:tblLook w:val="0000" w:firstRow="0" w:lastRow="0" w:firstColumn="0" w:lastColumn="0" w:noHBand="0" w:noVBand="0"/>
      </w:tblPr>
      <w:tblGrid>
        <w:gridCol w:w="2100"/>
        <w:gridCol w:w="2868"/>
        <w:gridCol w:w="3844"/>
      </w:tblGrid>
      <w:tr w:rsidR="00BF2899" w:rsidRPr="00D510DB" w14:paraId="3B874A89" w14:textId="77777777" w:rsidTr="00CB7BB8">
        <w:trPr>
          <w:trHeight w:val="258"/>
        </w:trPr>
        <w:tc>
          <w:tcPr>
            <w:tcW w:w="2100" w:type="dxa"/>
            <w:tcBorders>
              <w:top w:val="single" w:sz="4" w:space="0" w:color="000000"/>
              <w:left w:val="single" w:sz="4" w:space="0" w:color="000000"/>
              <w:bottom w:val="single" w:sz="4" w:space="0" w:color="000000"/>
            </w:tcBorders>
            <w:shd w:val="clear" w:color="auto" w:fill="F3F3F3"/>
            <w:vAlign w:val="center"/>
          </w:tcPr>
          <w:p w14:paraId="7568FA2B" w14:textId="77777777" w:rsidR="00BF2899" w:rsidRPr="00D510DB" w:rsidRDefault="00BF2899" w:rsidP="00CB7BB8">
            <w:pPr>
              <w:snapToGrid w:val="0"/>
              <w:jc w:val="both"/>
              <w:rPr>
                <w:rFonts w:ascii="Helvetica" w:hAnsi="Helvetica" w:cs="Helvetica"/>
                <w:b/>
                <w:szCs w:val="16"/>
              </w:rPr>
            </w:pPr>
            <w:r w:rsidRPr="00D510DB">
              <w:rPr>
                <w:rFonts w:ascii="Helvetica" w:hAnsi="Helvetica" w:cs="Helvetica"/>
                <w:b/>
                <w:szCs w:val="16"/>
              </w:rPr>
              <w:t>Date</w:t>
            </w:r>
          </w:p>
        </w:tc>
        <w:tc>
          <w:tcPr>
            <w:tcW w:w="2868" w:type="dxa"/>
            <w:tcBorders>
              <w:top w:val="single" w:sz="4" w:space="0" w:color="000000"/>
              <w:left w:val="single" w:sz="4" w:space="0" w:color="000000"/>
              <w:bottom w:val="single" w:sz="4" w:space="0" w:color="000000"/>
            </w:tcBorders>
            <w:shd w:val="clear" w:color="auto" w:fill="F3F3F3"/>
            <w:vAlign w:val="center"/>
          </w:tcPr>
          <w:p w14:paraId="57523FA0" w14:textId="77777777" w:rsidR="00BF2899" w:rsidRPr="00D510DB" w:rsidRDefault="00BF2899" w:rsidP="00CB7BB8">
            <w:pPr>
              <w:snapToGrid w:val="0"/>
              <w:jc w:val="both"/>
              <w:rPr>
                <w:rFonts w:ascii="Helvetica" w:hAnsi="Helvetica" w:cs="Helvetica"/>
                <w:b/>
                <w:szCs w:val="16"/>
              </w:rPr>
            </w:pPr>
            <w:r w:rsidRPr="00D510DB">
              <w:rPr>
                <w:rFonts w:ascii="Helvetica" w:hAnsi="Helvetica" w:cs="Helvetica"/>
                <w:b/>
                <w:szCs w:val="16"/>
              </w:rPr>
              <w:t>Prepared / Modified by</w:t>
            </w:r>
          </w:p>
        </w:tc>
        <w:tc>
          <w:tcPr>
            <w:tcW w:w="3844"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095FCEA5" w14:textId="77777777" w:rsidR="00BF2899" w:rsidRPr="00D510DB" w:rsidRDefault="00BF2899" w:rsidP="00CB7BB8">
            <w:pPr>
              <w:snapToGrid w:val="0"/>
              <w:jc w:val="both"/>
              <w:rPr>
                <w:rFonts w:ascii="Helvetica" w:hAnsi="Helvetica" w:cs="Helvetica"/>
                <w:b/>
                <w:szCs w:val="16"/>
              </w:rPr>
            </w:pPr>
            <w:r w:rsidRPr="00D510DB">
              <w:rPr>
                <w:rFonts w:ascii="Helvetica" w:hAnsi="Helvetica" w:cs="Helvetica"/>
                <w:b/>
                <w:szCs w:val="16"/>
              </w:rPr>
              <w:t>Reviewed by</w:t>
            </w:r>
          </w:p>
        </w:tc>
      </w:tr>
      <w:tr w:rsidR="00BF2899" w:rsidRPr="00D510DB" w14:paraId="4672521C" w14:textId="77777777" w:rsidTr="00CB7BB8">
        <w:trPr>
          <w:trHeight w:val="258"/>
        </w:trPr>
        <w:tc>
          <w:tcPr>
            <w:tcW w:w="2100" w:type="dxa"/>
            <w:tcBorders>
              <w:top w:val="single" w:sz="4" w:space="0" w:color="000000"/>
              <w:left w:val="single" w:sz="4" w:space="0" w:color="000000"/>
              <w:bottom w:val="single" w:sz="4" w:space="0" w:color="000000"/>
            </w:tcBorders>
            <w:vAlign w:val="center"/>
          </w:tcPr>
          <w:p w14:paraId="50434542" w14:textId="0786311B" w:rsidR="00BF2899" w:rsidRPr="00D510DB" w:rsidRDefault="00B91BCD" w:rsidP="00AD40F4">
            <w:pPr>
              <w:snapToGrid w:val="0"/>
              <w:jc w:val="both"/>
              <w:rPr>
                <w:rFonts w:ascii="Helvetica" w:hAnsi="Helvetica" w:cs="Helvetica"/>
                <w:szCs w:val="16"/>
              </w:rPr>
            </w:pPr>
            <w:r>
              <w:rPr>
                <w:rFonts w:ascii="Helvetica" w:hAnsi="Helvetica" w:cs="Helvetica"/>
                <w:szCs w:val="16"/>
              </w:rPr>
              <w:t>Jan</w:t>
            </w:r>
            <w:r w:rsidR="00A769AA">
              <w:rPr>
                <w:rFonts w:ascii="Helvetica" w:hAnsi="Helvetica" w:cs="Helvetica"/>
                <w:szCs w:val="16"/>
              </w:rPr>
              <w:t xml:space="preserve"> </w:t>
            </w:r>
            <w:r w:rsidR="00B306AC">
              <w:rPr>
                <w:rFonts w:ascii="Helvetica" w:hAnsi="Helvetica" w:cs="Helvetica"/>
                <w:szCs w:val="16"/>
              </w:rPr>
              <w:t>20</w:t>
            </w:r>
            <w:r w:rsidR="00AD40F4">
              <w:rPr>
                <w:rFonts w:ascii="Helvetica" w:hAnsi="Helvetica" w:cs="Helvetica"/>
                <w:szCs w:val="16"/>
              </w:rPr>
              <w:t>, 201</w:t>
            </w:r>
            <w:r>
              <w:rPr>
                <w:rFonts w:ascii="Helvetica" w:hAnsi="Helvetica" w:cs="Helvetica"/>
                <w:szCs w:val="16"/>
              </w:rPr>
              <w:t>8</w:t>
            </w:r>
          </w:p>
        </w:tc>
        <w:tc>
          <w:tcPr>
            <w:tcW w:w="2868" w:type="dxa"/>
            <w:tcBorders>
              <w:top w:val="single" w:sz="4" w:space="0" w:color="000000"/>
              <w:left w:val="single" w:sz="4" w:space="0" w:color="000000"/>
              <w:bottom w:val="single" w:sz="4" w:space="0" w:color="000000"/>
            </w:tcBorders>
            <w:vAlign w:val="center"/>
          </w:tcPr>
          <w:p w14:paraId="3FC4C680" w14:textId="468D0118" w:rsidR="00BF2899" w:rsidRPr="00D510DB" w:rsidRDefault="00191601" w:rsidP="00CB7BB8">
            <w:pPr>
              <w:snapToGrid w:val="0"/>
              <w:jc w:val="both"/>
              <w:rPr>
                <w:rFonts w:ascii="Helvetica" w:hAnsi="Helvetica" w:cs="Helvetica"/>
                <w:szCs w:val="16"/>
              </w:rPr>
            </w:pPr>
            <w:r>
              <w:rPr>
                <w:rFonts w:ascii="Helvetica" w:hAnsi="Helvetica" w:cs="Helvetica"/>
                <w:szCs w:val="16"/>
              </w:rPr>
              <w:t>Sharad Gupta</w:t>
            </w:r>
          </w:p>
        </w:tc>
        <w:tc>
          <w:tcPr>
            <w:tcW w:w="3844" w:type="dxa"/>
            <w:tcBorders>
              <w:top w:val="single" w:sz="4" w:space="0" w:color="000000"/>
              <w:left w:val="single" w:sz="4" w:space="0" w:color="000000"/>
              <w:bottom w:val="single" w:sz="4" w:space="0" w:color="000000"/>
              <w:right w:val="single" w:sz="4" w:space="0" w:color="000000"/>
            </w:tcBorders>
            <w:vAlign w:val="center"/>
          </w:tcPr>
          <w:p w14:paraId="7AFFE7F3" w14:textId="4E7672DA" w:rsidR="00BF2899" w:rsidRPr="00D510DB" w:rsidRDefault="00BF2899" w:rsidP="00B306AC">
            <w:pPr>
              <w:snapToGrid w:val="0"/>
              <w:jc w:val="both"/>
              <w:rPr>
                <w:rFonts w:ascii="Helvetica" w:hAnsi="Helvetica" w:cs="Helvetica"/>
                <w:szCs w:val="16"/>
              </w:rPr>
            </w:pPr>
          </w:p>
        </w:tc>
      </w:tr>
    </w:tbl>
    <w:p w14:paraId="33DD57D3" w14:textId="77777777" w:rsidR="00BF2899" w:rsidRDefault="00BF2899" w:rsidP="00E17585">
      <w:pPr>
        <w:contextualSpacing/>
        <w:rPr>
          <w:b/>
        </w:rPr>
      </w:pPr>
    </w:p>
    <w:p w14:paraId="23931FCC" w14:textId="77777777" w:rsidR="00AD40F4" w:rsidRDefault="00AD40F4" w:rsidP="00E17585">
      <w:pPr>
        <w:contextualSpacing/>
        <w:rPr>
          <w:b/>
        </w:rPr>
      </w:pPr>
    </w:p>
    <w:p w14:paraId="3EA6DECF" w14:textId="77777777" w:rsidR="00E80BB8" w:rsidRDefault="00E80BB8" w:rsidP="00E17585">
      <w:pPr>
        <w:contextualSpacing/>
        <w:rPr>
          <w:b/>
        </w:rPr>
      </w:pPr>
    </w:p>
    <w:p w14:paraId="22BE8647" w14:textId="77777777" w:rsidR="00E80BB8" w:rsidRDefault="00E80BB8" w:rsidP="00E17585">
      <w:pPr>
        <w:contextualSpacing/>
        <w:rPr>
          <w:b/>
        </w:rPr>
      </w:pPr>
    </w:p>
    <w:p w14:paraId="02321023" w14:textId="2389DDE2" w:rsidR="00E80BB8" w:rsidRDefault="00E80BB8" w:rsidP="00E17585">
      <w:pPr>
        <w:contextualSpacing/>
        <w:rPr>
          <w:b/>
        </w:rPr>
      </w:pPr>
    </w:p>
    <w:p w14:paraId="7B11E716" w14:textId="424C84DF" w:rsidR="00B306AC" w:rsidRDefault="00B306AC" w:rsidP="00E17585">
      <w:pPr>
        <w:contextualSpacing/>
        <w:rPr>
          <w:b/>
        </w:rPr>
      </w:pPr>
    </w:p>
    <w:p w14:paraId="0C9224A0" w14:textId="6AA4111C" w:rsidR="00B306AC" w:rsidRDefault="00B306AC" w:rsidP="00E17585">
      <w:pPr>
        <w:contextualSpacing/>
        <w:rPr>
          <w:b/>
        </w:rPr>
      </w:pPr>
    </w:p>
    <w:p w14:paraId="3331490C" w14:textId="70E05148" w:rsidR="00B306AC" w:rsidRDefault="00B306AC" w:rsidP="00E17585">
      <w:pPr>
        <w:contextualSpacing/>
        <w:rPr>
          <w:b/>
        </w:rPr>
      </w:pPr>
    </w:p>
    <w:p w14:paraId="689B29B8" w14:textId="2D56A85E" w:rsidR="00B306AC" w:rsidRDefault="00B306AC" w:rsidP="00E17585">
      <w:pPr>
        <w:contextualSpacing/>
        <w:rPr>
          <w:b/>
        </w:rPr>
      </w:pPr>
    </w:p>
    <w:p w14:paraId="7085F7FC" w14:textId="5A501A3B" w:rsidR="00B306AC" w:rsidRDefault="00B306AC" w:rsidP="00E17585">
      <w:pPr>
        <w:contextualSpacing/>
        <w:rPr>
          <w:b/>
        </w:rPr>
      </w:pPr>
    </w:p>
    <w:p w14:paraId="4E0B3CBF" w14:textId="32F7E100" w:rsidR="00B306AC" w:rsidRDefault="00B306AC" w:rsidP="00E17585">
      <w:pPr>
        <w:contextualSpacing/>
        <w:rPr>
          <w:b/>
        </w:rPr>
      </w:pPr>
    </w:p>
    <w:p w14:paraId="6A7F8E98" w14:textId="781E24B0" w:rsidR="00B306AC" w:rsidRDefault="00B306AC" w:rsidP="00E17585">
      <w:pPr>
        <w:contextualSpacing/>
        <w:rPr>
          <w:b/>
        </w:rPr>
      </w:pPr>
    </w:p>
    <w:p w14:paraId="37726DB2" w14:textId="77777777" w:rsidR="00B306AC" w:rsidRDefault="00B306AC" w:rsidP="00E17585">
      <w:pPr>
        <w:contextualSpacing/>
        <w:rPr>
          <w:b/>
        </w:rPr>
      </w:pPr>
    </w:p>
    <w:p w14:paraId="55A1C6FC" w14:textId="77777777" w:rsidR="00E80BB8" w:rsidRDefault="00E80BB8" w:rsidP="00E17585">
      <w:pPr>
        <w:contextualSpacing/>
        <w:rPr>
          <w:b/>
        </w:rPr>
      </w:pPr>
    </w:p>
    <w:p w14:paraId="4D2BFB22" w14:textId="77777777" w:rsidR="00191601" w:rsidRDefault="00191601" w:rsidP="00E17585">
      <w:pPr>
        <w:contextualSpacing/>
        <w:rPr>
          <w:b/>
        </w:rPr>
      </w:pPr>
    </w:p>
    <w:p w14:paraId="2B4E1A39" w14:textId="77777777" w:rsidR="00191601" w:rsidRDefault="00191601" w:rsidP="00E17585">
      <w:pPr>
        <w:contextualSpacing/>
        <w:rPr>
          <w:b/>
        </w:rPr>
      </w:pPr>
    </w:p>
    <w:p w14:paraId="3A5B9B33" w14:textId="77777777" w:rsidR="00E80BB8" w:rsidRDefault="00E80BB8" w:rsidP="00E17585">
      <w:pPr>
        <w:contextualSpacing/>
        <w:rPr>
          <w:b/>
        </w:rPr>
      </w:pPr>
    </w:p>
    <w:p w14:paraId="675DC25A" w14:textId="77777777" w:rsidR="00E80BB8" w:rsidRDefault="00E80BB8" w:rsidP="00E17585">
      <w:pPr>
        <w:contextualSpacing/>
        <w:rPr>
          <w:b/>
        </w:rPr>
      </w:pPr>
    </w:p>
    <w:sdt>
      <w:sdtPr>
        <w:rPr>
          <w:rFonts w:asciiTheme="minorHAnsi" w:eastAsiaTheme="minorEastAsia" w:hAnsiTheme="minorHAnsi" w:cstheme="minorBidi"/>
          <w:b w:val="0"/>
          <w:bCs w:val="0"/>
          <w:color w:val="auto"/>
          <w:sz w:val="22"/>
          <w:szCs w:val="22"/>
          <w:lang w:eastAsia="en-US"/>
        </w:rPr>
        <w:id w:val="1748152291"/>
        <w:docPartObj>
          <w:docPartGallery w:val="Table of Contents"/>
          <w:docPartUnique/>
        </w:docPartObj>
      </w:sdtPr>
      <w:sdtEndPr>
        <w:rPr>
          <w:noProof/>
        </w:rPr>
      </w:sdtEndPr>
      <w:sdtContent>
        <w:p w14:paraId="49BD0F6C" w14:textId="77777777" w:rsidR="009165D2" w:rsidRDefault="009165D2">
          <w:pPr>
            <w:pStyle w:val="TOCHeading"/>
          </w:pPr>
          <w:r>
            <w:t>Table of Contents</w:t>
          </w:r>
        </w:p>
        <w:p w14:paraId="750581EA" w14:textId="77777777" w:rsidR="00EC2D22" w:rsidRPr="00EC2D22" w:rsidRDefault="00EC2D22" w:rsidP="00EC2D22">
          <w:pPr>
            <w:rPr>
              <w:lang w:eastAsia="ja-JP"/>
            </w:rPr>
          </w:pPr>
        </w:p>
        <w:p w14:paraId="0E4C596D" w14:textId="7951A5C3" w:rsidR="00C849F5" w:rsidRDefault="009165D2">
          <w:pPr>
            <w:pStyle w:val="TOC1"/>
            <w:tabs>
              <w:tab w:val="left" w:pos="1100"/>
              <w:tab w:val="right" w:leader="dot" w:pos="9800"/>
            </w:tabs>
            <w:rPr>
              <w:noProof/>
              <w:lang w:val="en-IN" w:eastAsia="en-IN"/>
            </w:rPr>
          </w:pPr>
          <w:r>
            <w:fldChar w:fldCharType="begin"/>
          </w:r>
          <w:r>
            <w:instrText xml:space="preserve"> TOC \o "1-3" \h \z \u </w:instrText>
          </w:r>
          <w:r>
            <w:fldChar w:fldCharType="separate"/>
          </w:r>
          <w:hyperlink w:anchor="_Toc512527898" w:history="1">
            <w:r w:rsidR="00C849F5" w:rsidRPr="000F3F66">
              <w:rPr>
                <w:rStyle w:val="Hyperlink"/>
                <w:noProof/>
              </w:rPr>
              <w:t>Section 1:</w:t>
            </w:r>
            <w:r w:rsidR="00C849F5">
              <w:rPr>
                <w:noProof/>
                <w:lang w:val="en-IN" w:eastAsia="en-IN"/>
              </w:rPr>
              <w:tab/>
            </w:r>
            <w:r w:rsidR="00C849F5" w:rsidRPr="000F3F66">
              <w:rPr>
                <w:rStyle w:val="Hyperlink"/>
                <w:noProof/>
              </w:rPr>
              <w:t>An Introduction</w:t>
            </w:r>
            <w:r w:rsidR="00C849F5">
              <w:rPr>
                <w:noProof/>
                <w:webHidden/>
              </w:rPr>
              <w:tab/>
            </w:r>
            <w:r w:rsidR="00C849F5">
              <w:rPr>
                <w:noProof/>
                <w:webHidden/>
              </w:rPr>
              <w:fldChar w:fldCharType="begin"/>
            </w:r>
            <w:r w:rsidR="00C849F5">
              <w:rPr>
                <w:noProof/>
                <w:webHidden/>
              </w:rPr>
              <w:instrText xml:space="preserve"> PAGEREF _Toc512527898 \h </w:instrText>
            </w:r>
            <w:r w:rsidR="00C849F5">
              <w:rPr>
                <w:noProof/>
                <w:webHidden/>
              </w:rPr>
            </w:r>
            <w:r w:rsidR="00C849F5">
              <w:rPr>
                <w:noProof/>
                <w:webHidden/>
              </w:rPr>
              <w:fldChar w:fldCharType="separate"/>
            </w:r>
            <w:r w:rsidR="008B133A">
              <w:rPr>
                <w:noProof/>
                <w:webHidden/>
              </w:rPr>
              <w:t>4</w:t>
            </w:r>
            <w:r w:rsidR="00C849F5">
              <w:rPr>
                <w:noProof/>
                <w:webHidden/>
              </w:rPr>
              <w:fldChar w:fldCharType="end"/>
            </w:r>
          </w:hyperlink>
        </w:p>
        <w:p w14:paraId="220F5F0D" w14:textId="4C61D5BF" w:rsidR="00C849F5" w:rsidRDefault="00C849F5">
          <w:pPr>
            <w:pStyle w:val="TOC2"/>
            <w:tabs>
              <w:tab w:val="left" w:pos="880"/>
              <w:tab w:val="right" w:leader="dot" w:pos="9800"/>
            </w:tabs>
            <w:rPr>
              <w:noProof/>
              <w:lang w:val="en-IN" w:eastAsia="en-IN"/>
            </w:rPr>
          </w:pPr>
          <w:hyperlink w:anchor="_Toc512527899" w:history="1">
            <w:r w:rsidRPr="000F3F66">
              <w:rPr>
                <w:rStyle w:val="Hyperlink"/>
                <w:noProof/>
              </w:rPr>
              <w:t>1.1</w:t>
            </w:r>
            <w:r>
              <w:rPr>
                <w:noProof/>
                <w:lang w:val="en-IN" w:eastAsia="en-IN"/>
              </w:rPr>
              <w:tab/>
            </w:r>
            <w:r w:rsidRPr="000F3F66">
              <w:rPr>
                <w:rStyle w:val="Hyperlink"/>
                <w:noProof/>
              </w:rPr>
              <w:t>handheld application</w:t>
            </w:r>
            <w:r>
              <w:rPr>
                <w:noProof/>
                <w:webHidden/>
              </w:rPr>
              <w:tab/>
            </w:r>
            <w:r>
              <w:rPr>
                <w:noProof/>
                <w:webHidden/>
              </w:rPr>
              <w:fldChar w:fldCharType="begin"/>
            </w:r>
            <w:r>
              <w:rPr>
                <w:noProof/>
                <w:webHidden/>
              </w:rPr>
              <w:instrText xml:space="preserve"> PAGEREF _Toc512527899 \h </w:instrText>
            </w:r>
            <w:r>
              <w:rPr>
                <w:noProof/>
                <w:webHidden/>
              </w:rPr>
            </w:r>
            <w:r>
              <w:rPr>
                <w:noProof/>
                <w:webHidden/>
              </w:rPr>
              <w:fldChar w:fldCharType="separate"/>
            </w:r>
            <w:r w:rsidR="008B133A">
              <w:rPr>
                <w:noProof/>
                <w:webHidden/>
              </w:rPr>
              <w:t>4</w:t>
            </w:r>
            <w:r>
              <w:rPr>
                <w:noProof/>
                <w:webHidden/>
              </w:rPr>
              <w:fldChar w:fldCharType="end"/>
            </w:r>
          </w:hyperlink>
        </w:p>
        <w:p w14:paraId="42BE2EE5" w14:textId="3DFFE252" w:rsidR="00C849F5" w:rsidRDefault="00C849F5">
          <w:pPr>
            <w:pStyle w:val="TOC1"/>
            <w:tabs>
              <w:tab w:val="left" w:pos="1100"/>
              <w:tab w:val="right" w:leader="dot" w:pos="9800"/>
            </w:tabs>
            <w:rPr>
              <w:noProof/>
              <w:lang w:val="en-IN" w:eastAsia="en-IN"/>
            </w:rPr>
          </w:pPr>
          <w:hyperlink w:anchor="_Toc512527900" w:history="1">
            <w:r w:rsidRPr="000F3F66">
              <w:rPr>
                <w:rStyle w:val="Hyperlink"/>
                <w:noProof/>
              </w:rPr>
              <w:t>Section 2:</w:t>
            </w:r>
            <w:r>
              <w:rPr>
                <w:noProof/>
                <w:lang w:val="en-IN" w:eastAsia="en-IN"/>
              </w:rPr>
              <w:tab/>
            </w:r>
            <w:r w:rsidRPr="000F3F66">
              <w:rPr>
                <w:rStyle w:val="Hyperlink"/>
                <w:noProof/>
              </w:rPr>
              <w:t>WDC - Admin</w:t>
            </w:r>
            <w:r>
              <w:rPr>
                <w:noProof/>
                <w:webHidden/>
              </w:rPr>
              <w:tab/>
            </w:r>
            <w:r>
              <w:rPr>
                <w:noProof/>
                <w:webHidden/>
              </w:rPr>
              <w:fldChar w:fldCharType="begin"/>
            </w:r>
            <w:r>
              <w:rPr>
                <w:noProof/>
                <w:webHidden/>
              </w:rPr>
              <w:instrText xml:space="preserve"> PAGEREF _Toc512527900 \h </w:instrText>
            </w:r>
            <w:r>
              <w:rPr>
                <w:noProof/>
                <w:webHidden/>
              </w:rPr>
            </w:r>
            <w:r>
              <w:rPr>
                <w:noProof/>
                <w:webHidden/>
              </w:rPr>
              <w:fldChar w:fldCharType="separate"/>
            </w:r>
            <w:r w:rsidR="008B133A">
              <w:rPr>
                <w:noProof/>
                <w:webHidden/>
              </w:rPr>
              <w:t>5</w:t>
            </w:r>
            <w:r>
              <w:rPr>
                <w:noProof/>
                <w:webHidden/>
              </w:rPr>
              <w:fldChar w:fldCharType="end"/>
            </w:r>
          </w:hyperlink>
        </w:p>
        <w:p w14:paraId="1519D160" w14:textId="65C4E971" w:rsidR="00C849F5" w:rsidRDefault="00C849F5">
          <w:pPr>
            <w:pStyle w:val="TOC2"/>
            <w:tabs>
              <w:tab w:val="left" w:pos="880"/>
              <w:tab w:val="right" w:leader="dot" w:pos="9800"/>
            </w:tabs>
            <w:rPr>
              <w:noProof/>
              <w:lang w:val="en-IN" w:eastAsia="en-IN"/>
            </w:rPr>
          </w:pPr>
          <w:hyperlink w:anchor="_Toc512527901" w:history="1">
            <w:r w:rsidRPr="000F3F66">
              <w:rPr>
                <w:rStyle w:val="Hyperlink"/>
                <w:noProof/>
              </w:rPr>
              <w:t>2.1</w:t>
            </w:r>
            <w:r>
              <w:rPr>
                <w:noProof/>
                <w:lang w:val="en-IN" w:eastAsia="en-IN"/>
              </w:rPr>
              <w:tab/>
            </w:r>
            <w:r w:rsidRPr="000F3F66">
              <w:rPr>
                <w:rStyle w:val="Hyperlink"/>
                <w:noProof/>
              </w:rPr>
              <w:t>manage Location</w:t>
            </w:r>
            <w:r>
              <w:rPr>
                <w:noProof/>
                <w:webHidden/>
              </w:rPr>
              <w:tab/>
            </w:r>
            <w:r>
              <w:rPr>
                <w:noProof/>
                <w:webHidden/>
              </w:rPr>
              <w:fldChar w:fldCharType="begin"/>
            </w:r>
            <w:r>
              <w:rPr>
                <w:noProof/>
                <w:webHidden/>
              </w:rPr>
              <w:instrText xml:space="preserve"> PAGEREF _Toc512527901 \h </w:instrText>
            </w:r>
            <w:r>
              <w:rPr>
                <w:noProof/>
                <w:webHidden/>
              </w:rPr>
            </w:r>
            <w:r>
              <w:rPr>
                <w:noProof/>
                <w:webHidden/>
              </w:rPr>
              <w:fldChar w:fldCharType="separate"/>
            </w:r>
            <w:r w:rsidR="008B133A">
              <w:rPr>
                <w:noProof/>
                <w:webHidden/>
              </w:rPr>
              <w:t>6</w:t>
            </w:r>
            <w:r>
              <w:rPr>
                <w:noProof/>
                <w:webHidden/>
              </w:rPr>
              <w:fldChar w:fldCharType="end"/>
            </w:r>
          </w:hyperlink>
        </w:p>
        <w:p w14:paraId="1A81FC9C" w14:textId="00E02387" w:rsidR="00C849F5" w:rsidRDefault="00C849F5">
          <w:pPr>
            <w:pStyle w:val="TOC2"/>
            <w:tabs>
              <w:tab w:val="left" w:pos="880"/>
              <w:tab w:val="right" w:leader="dot" w:pos="9800"/>
            </w:tabs>
            <w:rPr>
              <w:noProof/>
              <w:lang w:val="en-IN" w:eastAsia="en-IN"/>
            </w:rPr>
          </w:pPr>
          <w:hyperlink w:anchor="_Toc512527902" w:history="1">
            <w:r w:rsidRPr="000F3F66">
              <w:rPr>
                <w:rStyle w:val="Hyperlink"/>
                <w:noProof/>
              </w:rPr>
              <w:t>2.2</w:t>
            </w:r>
            <w:r>
              <w:rPr>
                <w:noProof/>
                <w:lang w:val="en-IN" w:eastAsia="en-IN"/>
              </w:rPr>
              <w:tab/>
            </w:r>
            <w:r w:rsidRPr="000F3F66">
              <w:rPr>
                <w:rStyle w:val="Hyperlink"/>
                <w:noProof/>
              </w:rPr>
              <w:t>Manage Unit</w:t>
            </w:r>
            <w:r>
              <w:rPr>
                <w:noProof/>
                <w:webHidden/>
              </w:rPr>
              <w:tab/>
            </w:r>
            <w:r>
              <w:rPr>
                <w:noProof/>
                <w:webHidden/>
              </w:rPr>
              <w:fldChar w:fldCharType="begin"/>
            </w:r>
            <w:r>
              <w:rPr>
                <w:noProof/>
                <w:webHidden/>
              </w:rPr>
              <w:instrText xml:space="preserve"> PAGEREF _Toc512527902 \h </w:instrText>
            </w:r>
            <w:r>
              <w:rPr>
                <w:noProof/>
                <w:webHidden/>
              </w:rPr>
            </w:r>
            <w:r>
              <w:rPr>
                <w:noProof/>
                <w:webHidden/>
              </w:rPr>
              <w:fldChar w:fldCharType="separate"/>
            </w:r>
            <w:r w:rsidR="008B133A">
              <w:rPr>
                <w:noProof/>
                <w:webHidden/>
              </w:rPr>
              <w:t>6</w:t>
            </w:r>
            <w:r>
              <w:rPr>
                <w:noProof/>
                <w:webHidden/>
              </w:rPr>
              <w:fldChar w:fldCharType="end"/>
            </w:r>
          </w:hyperlink>
        </w:p>
        <w:p w14:paraId="07C4B103" w14:textId="20910D3E" w:rsidR="00C849F5" w:rsidRDefault="00C849F5">
          <w:pPr>
            <w:pStyle w:val="TOC2"/>
            <w:tabs>
              <w:tab w:val="left" w:pos="880"/>
              <w:tab w:val="right" w:leader="dot" w:pos="9800"/>
            </w:tabs>
            <w:rPr>
              <w:noProof/>
              <w:lang w:val="en-IN" w:eastAsia="en-IN"/>
            </w:rPr>
          </w:pPr>
          <w:hyperlink w:anchor="_Toc512527903" w:history="1">
            <w:r w:rsidRPr="000F3F66">
              <w:rPr>
                <w:rStyle w:val="Hyperlink"/>
                <w:noProof/>
              </w:rPr>
              <w:t>2.3</w:t>
            </w:r>
            <w:r>
              <w:rPr>
                <w:noProof/>
                <w:lang w:val="en-IN" w:eastAsia="en-IN"/>
              </w:rPr>
              <w:tab/>
            </w:r>
            <w:r w:rsidRPr="000F3F66">
              <w:rPr>
                <w:rStyle w:val="Hyperlink"/>
                <w:noProof/>
              </w:rPr>
              <w:t>Manage Employee</w:t>
            </w:r>
            <w:r>
              <w:rPr>
                <w:noProof/>
                <w:webHidden/>
              </w:rPr>
              <w:tab/>
            </w:r>
            <w:r>
              <w:rPr>
                <w:noProof/>
                <w:webHidden/>
              </w:rPr>
              <w:fldChar w:fldCharType="begin"/>
            </w:r>
            <w:r>
              <w:rPr>
                <w:noProof/>
                <w:webHidden/>
              </w:rPr>
              <w:instrText xml:space="preserve"> PAGEREF _Toc512527903 \h </w:instrText>
            </w:r>
            <w:r>
              <w:rPr>
                <w:noProof/>
                <w:webHidden/>
              </w:rPr>
            </w:r>
            <w:r>
              <w:rPr>
                <w:noProof/>
                <w:webHidden/>
              </w:rPr>
              <w:fldChar w:fldCharType="separate"/>
            </w:r>
            <w:r w:rsidR="008B133A">
              <w:rPr>
                <w:noProof/>
                <w:webHidden/>
              </w:rPr>
              <w:t>7</w:t>
            </w:r>
            <w:r>
              <w:rPr>
                <w:noProof/>
                <w:webHidden/>
              </w:rPr>
              <w:fldChar w:fldCharType="end"/>
            </w:r>
          </w:hyperlink>
        </w:p>
        <w:p w14:paraId="1FC76661" w14:textId="1238B13B" w:rsidR="00C849F5" w:rsidRDefault="00C849F5">
          <w:pPr>
            <w:pStyle w:val="TOC2"/>
            <w:tabs>
              <w:tab w:val="left" w:pos="880"/>
              <w:tab w:val="right" w:leader="dot" w:pos="9800"/>
            </w:tabs>
            <w:rPr>
              <w:noProof/>
              <w:lang w:val="en-IN" w:eastAsia="en-IN"/>
            </w:rPr>
          </w:pPr>
          <w:hyperlink w:anchor="_Toc512527904" w:history="1">
            <w:r w:rsidRPr="000F3F66">
              <w:rPr>
                <w:rStyle w:val="Hyperlink"/>
                <w:noProof/>
              </w:rPr>
              <w:t>2.4</w:t>
            </w:r>
            <w:r>
              <w:rPr>
                <w:noProof/>
                <w:lang w:val="en-IN" w:eastAsia="en-IN"/>
              </w:rPr>
              <w:tab/>
            </w:r>
            <w:r w:rsidRPr="000F3F66">
              <w:rPr>
                <w:rStyle w:val="Hyperlink"/>
                <w:noProof/>
              </w:rPr>
              <w:t>Manage Customer</w:t>
            </w:r>
            <w:r>
              <w:rPr>
                <w:noProof/>
                <w:webHidden/>
              </w:rPr>
              <w:tab/>
            </w:r>
            <w:r>
              <w:rPr>
                <w:noProof/>
                <w:webHidden/>
              </w:rPr>
              <w:fldChar w:fldCharType="begin"/>
            </w:r>
            <w:r>
              <w:rPr>
                <w:noProof/>
                <w:webHidden/>
              </w:rPr>
              <w:instrText xml:space="preserve"> PAGEREF _Toc512527904 \h </w:instrText>
            </w:r>
            <w:r>
              <w:rPr>
                <w:noProof/>
                <w:webHidden/>
              </w:rPr>
            </w:r>
            <w:r>
              <w:rPr>
                <w:noProof/>
                <w:webHidden/>
              </w:rPr>
              <w:fldChar w:fldCharType="separate"/>
            </w:r>
            <w:r w:rsidR="008B133A">
              <w:rPr>
                <w:noProof/>
                <w:webHidden/>
              </w:rPr>
              <w:t>8</w:t>
            </w:r>
            <w:r>
              <w:rPr>
                <w:noProof/>
                <w:webHidden/>
              </w:rPr>
              <w:fldChar w:fldCharType="end"/>
            </w:r>
          </w:hyperlink>
        </w:p>
        <w:p w14:paraId="3FAF6A1C" w14:textId="5C97D859" w:rsidR="00C849F5" w:rsidRDefault="00C849F5">
          <w:pPr>
            <w:pStyle w:val="TOC2"/>
            <w:tabs>
              <w:tab w:val="left" w:pos="880"/>
              <w:tab w:val="right" w:leader="dot" w:pos="9800"/>
            </w:tabs>
            <w:rPr>
              <w:noProof/>
              <w:lang w:val="en-IN" w:eastAsia="en-IN"/>
            </w:rPr>
          </w:pPr>
          <w:hyperlink w:anchor="_Toc512527905" w:history="1">
            <w:r w:rsidRPr="000F3F66">
              <w:rPr>
                <w:rStyle w:val="Hyperlink"/>
                <w:noProof/>
              </w:rPr>
              <w:t>2.5</w:t>
            </w:r>
            <w:r>
              <w:rPr>
                <w:noProof/>
                <w:lang w:val="en-IN" w:eastAsia="en-IN"/>
              </w:rPr>
              <w:tab/>
            </w:r>
            <w:r w:rsidRPr="000F3F66">
              <w:rPr>
                <w:rStyle w:val="Hyperlink"/>
                <w:noProof/>
              </w:rPr>
              <w:t>Manage Stock</w:t>
            </w:r>
            <w:r>
              <w:rPr>
                <w:noProof/>
                <w:webHidden/>
              </w:rPr>
              <w:tab/>
            </w:r>
            <w:r>
              <w:rPr>
                <w:noProof/>
                <w:webHidden/>
              </w:rPr>
              <w:fldChar w:fldCharType="begin"/>
            </w:r>
            <w:r>
              <w:rPr>
                <w:noProof/>
                <w:webHidden/>
              </w:rPr>
              <w:instrText xml:space="preserve"> PAGEREF _Toc512527905 \h </w:instrText>
            </w:r>
            <w:r>
              <w:rPr>
                <w:noProof/>
                <w:webHidden/>
              </w:rPr>
            </w:r>
            <w:r>
              <w:rPr>
                <w:noProof/>
                <w:webHidden/>
              </w:rPr>
              <w:fldChar w:fldCharType="separate"/>
            </w:r>
            <w:r w:rsidR="008B133A">
              <w:rPr>
                <w:noProof/>
                <w:webHidden/>
              </w:rPr>
              <w:t>9</w:t>
            </w:r>
            <w:r>
              <w:rPr>
                <w:noProof/>
                <w:webHidden/>
              </w:rPr>
              <w:fldChar w:fldCharType="end"/>
            </w:r>
          </w:hyperlink>
        </w:p>
        <w:p w14:paraId="478689F7" w14:textId="5146F987" w:rsidR="00C849F5" w:rsidRDefault="00C849F5">
          <w:pPr>
            <w:pStyle w:val="TOC2"/>
            <w:tabs>
              <w:tab w:val="left" w:pos="880"/>
              <w:tab w:val="right" w:leader="dot" w:pos="9800"/>
            </w:tabs>
            <w:rPr>
              <w:noProof/>
              <w:lang w:val="en-IN" w:eastAsia="en-IN"/>
            </w:rPr>
          </w:pPr>
          <w:hyperlink w:anchor="_Toc512527906" w:history="1">
            <w:r w:rsidRPr="000F3F66">
              <w:rPr>
                <w:rStyle w:val="Hyperlink"/>
                <w:noProof/>
              </w:rPr>
              <w:t>2.6</w:t>
            </w:r>
            <w:r>
              <w:rPr>
                <w:noProof/>
                <w:lang w:val="en-IN" w:eastAsia="en-IN"/>
              </w:rPr>
              <w:tab/>
            </w:r>
            <w:r w:rsidRPr="000F3F66">
              <w:rPr>
                <w:rStyle w:val="Hyperlink"/>
                <w:noProof/>
              </w:rPr>
              <w:t>Stock count sheet</w:t>
            </w:r>
            <w:r>
              <w:rPr>
                <w:noProof/>
                <w:webHidden/>
              </w:rPr>
              <w:tab/>
            </w:r>
            <w:r>
              <w:rPr>
                <w:noProof/>
                <w:webHidden/>
              </w:rPr>
              <w:fldChar w:fldCharType="begin"/>
            </w:r>
            <w:r>
              <w:rPr>
                <w:noProof/>
                <w:webHidden/>
              </w:rPr>
              <w:instrText xml:space="preserve"> PAGEREF _Toc512527906 \h </w:instrText>
            </w:r>
            <w:r>
              <w:rPr>
                <w:noProof/>
                <w:webHidden/>
              </w:rPr>
            </w:r>
            <w:r>
              <w:rPr>
                <w:noProof/>
                <w:webHidden/>
              </w:rPr>
              <w:fldChar w:fldCharType="separate"/>
            </w:r>
            <w:r w:rsidR="008B133A">
              <w:rPr>
                <w:noProof/>
                <w:webHidden/>
              </w:rPr>
              <w:t>10</w:t>
            </w:r>
            <w:r>
              <w:rPr>
                <w:noProof/>
                <w:webHidden/>
              </w:rPr>
              <w:fldChar w:fldCharType="end"/>
            </w:r>
          </w:hyperlink>
        </w:p>
        <w:p w14:paraId="0F67A1C0" w14:textId="5ED5DC75" w:rsidR="00C849F5" w:rsidRDefault="00C849F5">
          <w:pPr>
            <w:pStyle w:val="TOC2"/>
            <w:tabs>
              <w:tab w:val="left" w:pos="880"/>
              <w:tab w:val="right" w:leader="dot" w:pos="9800"/>
            </w:tabs>
            <w:rPr>
              <w:noProof/>
              <w:lang w:val="en-IN" w:eastAsia="en-IN"/>
            </w:rPr>
          </w:pPr>
          <w:hyperlink w:anchor="_Toc512527907" w:history="1">
            <w:r w:rsidRPr="000F3F66">
              <w:rPr>
                <w:rStyle w:val="Hyperlink"/>
                <w:noProof/>
              </w:rPr>
              <w:t>2.7</w:t>
            </w:r>
            <w:r>
              <w:rPr>
                <w:noProof/>
                <w:lang w:val="en-IN" w:eastAsia="en-IN"/>
              </w:rPr>
              <w:tab/>
            </w:r>
            <w:r w:rsidRPr="000F3F66">
              <w:rPr>
                <w:rStyle w:val="Hyperlink"/>
                <w:noProof/>
              </w:rPr>
              <w:t>Manage Vendor</w:t>
            </w:r>
            <w:r>
              <w:rPr>
                <w:noProof/>
                <w:webHidden/>
              </w:rPr>
              <w:tab/>
            </w:r>
            <w:r>
              <w:rPr>
                <w:noProof/>
                <w:webHidden/>
              </w:rPr>
              <w:fldChar w:fldCharType="begin"/>
            </w:r>
            <w:r>
              <w:rPr>
                <w:noProof/>
                <w:webHidden/>
              </w:rPr>
              <w:instrText xml:space="preserve"> PAGEREF _Toc512527907 \h </w:instrText>
            </w:r>
            <w:r>
              <w:rPr>
                <w:noProof/>
                <w:webHidden/>
              </w:rPr>
            </w:r>
            <w:r>
              <w:rPr>
                <w:noProof/>
                <w:webHidden/>
              </w:rPr>
              <w:fldChar w:fldCharType="separate"/>
            </w:r>
            <w:r w:rsidR="008B133A">
              <w:rPr>
                <w:noProof/>
                <w:webHidden/>
              </w:rPr>
              <w:t>12</w:t>
            </w:r>
            <w:r>
              <w:rPr>
                <w:noProof/>
                <w:webHidden/>
              </w:rPr>
              <w:fldChar w:fldCharType="end"/>
            </w:r>
          </w:hyperlink>
        </w:p>
        <w:p w14:paraId="15B4EE23" w14:textId="79946322" w:rsidR="00C849F5" w:rsidRDefault="00C849F5">
          <w:pPr>
            <w:pStyle w:val="TOC2"/>
            <w:tabs>
              <w:tab w:val="left" w:pos="880"/>
              <w:tab w:val="right" w:leader="dot" w:pos="9800"/>
            </w:tabs>
            <w:rPr>
              <w:noProof/>
              <w:lang w:val="en-IN" w:eastAsia="en-IN"/>
            </w:rPr>
          </w:pPr>
          <w:hyperlink w:anchor="_Toc512527908" w:history="1">
            <w:r w:rsidRPr="000F3F66">
              <w:rPr>
                <w:rStyle w:val="Hyperlink"/>
                <w:noProof/>
              </w:rPr>
              <w:t>2.8</w:t>
            </w:r>
            <w:r>
              <w:rPr>
                <w:noProof/>
                <w:lang w:val="en-IN" w:eastAsia="en-IN"/>
              </w:rPr>
              <w:tab/>
            </w:r>
            <w:r w:rsidRPr="000F3F66">
              <w:rPr>
                <w:rStyle w:val="Hyperlink"/>
                <w:noProof/>
              </w:rPr>
              <w:t>manage purchase order</w:t>
            </w:r>
            <w:r>
              <w:rPr>
                <w:noProof/>
                <w:webHidden/>
              </w:rPr>
              <w:tab/>
            </w:r>
            <w:r>
              <w:rPr>
                <w:noProof/>
                <w:webHidden/>
              </w:rPr>
              <w:fldChar w:fldCharType="begin"/>
            </w:r>
            <w:r>
              <w:rPr>
                <w:noProof/>
                <w:webHidden/>
              </w:rPr>
              <w:instrText xml:space="preserve"> PAGEREF _Toc512527908 \h </w:instrText>
            </w:r>
            <w:r>
              <w:rPr>
                <w:noProof/>
                <w:webHidden/>
              </w:rPr>
            </w:r>
            <w:r>
              <w:rPr>
                <w:noProof/>
                <w:webHidden/>
              </w:rPr>
              <w:fldChar w:fldCharType="separate"/>
            </w:r>
            <w:r w:rsidR="008B133A">
              <w:rPr>
                <w:noProof/>
                <w:webHidden/>
              </w:rPr>
              <w:t>13</w:t>
            </w:r>
            <w:r>
              <w:rPr>
                <w:noProof/>
                <w:webHidden/>
              </w:rPr>
              <w:fldChar w:fldCharType="end"/>
            </w:r>
          </w:hyperlink>
        </w:p>
        <w:p w14:paraId="59206EB5" w14:textId="7C45B5B7" w:rsidR="00C849F5" w:rsidRDefault="00C849F5">
          <w:pPr>
            <w:pStyle w:val="TOC2"/>
            <w:tabs>
              <w:tab w:val="left" w:pos="880"/>
              <w:tab w:val="right" w:leader="dot" w:pos="9800"/>
            </w:tabs>
            <w:rPr>
              <w:noProof/>
              <w:lang w:val="en-IN" w:eastAsia="en-IN"/>
            </w:rPr>
          </w:pPr>
          <w:hyperlink w:anchor="_Toc512527909" w:history="1">
            <w:r w:rsidRPr="000F3F66">
              <w:rPr>
                <w:rStyle w:val="Hyperlink"/>
                <w:noProof/>
              </w:rPr>
              <w:t>2.9</w:t>
            </w:r>
            <w:r>
              <w:rPr>
                <w:noProof/>
                <w:lang w:val="en-IN" w:eastAsia="en-IN"/>
              </w:rPr>
              <w:tab/>
            </w:r>
            <w:r w:rsidRPr="000F3F66">
              <w:rPr>
                <w:rStyle w:val="Hyperlink"/>
                <w:noProof/>
              </w:rPr>
              <w:t>manage sales order</w:t>
            </w:r>
            <w:r>
              <w:rPr>
                <w:noProof/>
                <w:webHidden/>
              </w:rPr>
              <w:tab/>
            </w:r>
            <w:r>
              <w:rPr>
                <w:noProof/>
                <w:webHidden/>
              </w:rPr>
              <w:fldChar w:fldCharType="begin"/>
            </w:r>
            <w:r>
              <w:rPr>
                <w:noProof/>
                <w:webHidden/>
              </w:rPr>
              <w:instrText xml:space="preserve"> PAGEREF _Toc512527909 \h </w:instrText>
            </w:r>
            <w:r>
              <w:rPr>
                <w:noProof/>
                <w:webHidden/>
              </w:rPr>
            </w:r>
            <w:r>
              <w:rPr>
                <w:noProof/>
                <w:webHidden/>
              </w:rPr>
              <w:fldChar w:fldCharType="separate"/>
            </w:r>
            <w:r w:rsidR="008B133A">
              <w:rPr>
                <w:noProof/>
                <w:webHidden/>
              </w:rPr>
              <w:t>15</w:t>
            </w:r>
            <w:r>
              <w:rPr>
                <w:noProof/>
                <w:webHidden/>
              </w:rPr>
              <w:fldChar w:fldCharType="end"/>
            </w:r>
          </w:hyperlink>
        </w:p>
        <w:p w14:paraId="2CDE15D2" w14:textId="4FDA8C7C" w:rsidR="009165D2" w:rsidRDefault="009165D2">
          <w:r>
            <w:rPr>
              <w:b/>
              <w:bCs/>
              <w:noProof/>
            </w:rPr>
            <w:fldChar w:fldCharType="end"/>
          </w:r>
        </w:p>
      </w:sdtContent>
    </w:sdt>
    <w:p w14:paraId="7F61F3B1" w14:textId="76BF0B22" w:rsidR="00C849F5" w:rsidRDefault="00D15926">
      <w:pPr>
        <w:pStyle w:val="TableofFigures"/>
        <w:tabs>
          <w:tab w:val="right" w:leader="dot" w:pos="9800"/>
        </w:tabs>
        <w:rPr>
          <w:noProof/>
          <w:lang w:val="en-IN" w:eastAsia="en-IN"/>
        </w:rPr>
      </w:pPr>
      <w:r>
        <w:rPr>
          <w:b/>
        </w:rPr>
        <w:fldChar w:fldCharType="begin"/>
      </w:r>
      <w:r>
        <w:rPr>
          <w:b/>
        </w:rPr>
        <w:instrText xml:space="preserve"> TOC \h \z \c "Figure" </w:instrText>
      </w:r>
      <w:r>
        <w:rPr>
          <w:b/>
        </w:rPr>
        <w:fldChar w:fldCharType="separate"/>
      </w:r>
      <w:hyperlink w:anchor="_Toc512527910" w:history="1">
        <w:r w:rsidR="00C849F5" w:rsidRPr="00DF3E71">
          <w:rPr>
            <w:rStyle w:val="Hyperlink"/>
            <w:noProof/>
          </w:rPr>
          <w:t>Figure 1 - Dashboard</w:t>
        </w:r>
        <w:r w:rsidR="00C849F5">
          <w:rPr>
            <w:noProof/>
            <w:webHidden/>
          </w:rPr>
          <w:tab/>
        </w:r>
        <w:r w:rsidR="00C849F5">
          <w:rPr>
            <w:noProof/>
            <w:webHidden/>
          </w:rPr>
          <w:fldChar w:fldCharType="begin"/>
        </w:r>
        <w:r w:rsidR="00C849F5">
          <w:rPr>
            <w:noProof/>
            <w:webHidden/>
          </w:rPr>
          <w:instrText xml:space="preserve"> PAGEREF _Toc512527910 \h </w:instrText>
        </w:r>
        <w:r w:rsidR="00C849F5">
          <w:rPr>
            <w:noProof/>
            <w:webHidden/>
          </w:rPr>
        </w:r>
        <w:r w:rsidR="00C849F5">
          <w:rPr>
            <w:noProof/>
            <w:webHidden/>
          </w:rPr>
          <w:fldChar w:fldCharType="separate"/>
        </w:r>
        <w:r w:rsidR="008B133A">
          <w:rPr>
            <w:noProof/>
            <w:webHidden/>
          </w:rPr>
          <w:t>5</w:t>
        </w:r>
        <w:r w:rsidR="00C849F5">
          <w:rPr>
            <w:noProof/>
            <w:webHidden/>
          </w:rPr>
          <w:fldChar w:fldCharType="end"/>
        </w:r>
      </w:hyperlink>
    </w:p>
    <w:p w14:paraId="6BCED405" w14:textId="1CC80FE2" w:rsidR="00C849F5" w:rsidRDefault="00C849F5">
      <w:pPr>
        <w:pStyle w:val="TableofFigures"/>
        <w:tabs>
          <w:tab w:val="right" w:leader="dot" w:pos="9800"/>
        </w:tabs>
        <w:rPr>
          <w:noProof/>
          <w:lang w:val="en-IN" w:eastAsia="en-IN"/>
        </w:rPr>
      </w:pPr>
      <w:hyperlink w:anchor="_Toc512527911" w:history="1">
        <w:r w:rsidRPr="00DF3E71">
          <w:rPr>
            <w:rStyle w:val="Hyperlink"/>
            <w:noProof/>
          </w:rPr>
          <w:t>Figure 2 - Manage location</w:t>
        </w:r>
        <w:r>
          <w:rPr>
            <w:noProof/>
            <w:webHidden/>
          </w:rPr>
          <w:tab/>
        </w:r>
        <w:r>
          <w:rPr>
            <w:noProof/>
            <w:webHidden/>
          </w:rPr>
          <w:fldChar w:fldCharType="begin"/>
        </w:r>
        <w:r>
          <w:rPr>
            <w:noProof/>
            <w:webHidden/>
          </w:rPr>
          <w:instrText xml:space="preserve"> PAGEREF _Toc512527911 \h </w:instrText>
        </w:r>
        <w:r>
          <w:rPr>
            <w:noProof/>
            <w:webHidden/>
          </w:rPr>
        </w:r>
        <w:r>
          <w:rPr>
            <w:noProof/>
            <w:webHidden/>
          </w:rPr>
          <w:fldChar w:fldCharType="separate"/>
        </w:r>
        <w:r w:rsidR="008B133A">
          <w:rPr>
            <w:noProof/>
            <w:webHidden/>
          </w:rPr>
          <w:t>6</w:t>
        </w:r>
        <w:r>
          <w:rPr>
            <w:noProof/>
            <w:webHidden/>
          </w:rPr>
          <w:fldChar w:fldCharType="end"/>
        </w:r>
      </w:hyperlink>
    </w:p>
    <w:p w14:paraId="78A8B46E" w14:textId="65216C40" w:rsidR="00C849F5" w:rsidRDefault="00C849F5">
      <w:pPr>
        <w:pStyle w:val="TableofFigures"/>
        <w:tabs>
          <w:tab w:val="right" w:leader="dot" w:pos="9800"/>
        </w:tabs>
        <w:rPr>
          <w:noProof/>
          <w:lang w:val="en-IN" w:eastAsia="en-IN"/>
        </w:rPr>
      </w:pPr>
      <w:hyperlink w:anchor="_Toc512527912" w:history="1">
        <w:r w:rsidRPr="00DF3E71">
          <w:rPr>
            <w:rStyle w:val="Hyperlink"/>
            <w:noProof/>
          </w:rPr>
          <w:t>Figure 3 - Warehouse Locations</w:t>
        </w:r>
        <w:r>
          <w:rPr>
            <w:noProof/>
            <w:webHidden/>
          </w:rPr>
          <w:tab/>
        </w:r>
        <w:r>
          <w:rPr>
            <w:noProof/>
            <w:webHidden/>
          </w:rPr>
          <w:fldChar w:fldCharType="begin"/>
        </w:r>
        <w:r>
          <w:rPr>
            <w:noProof/>
            <w:webHidden/>
          </w:rPr>
          <w:instrText xml:space="preserve"> PAGEREF _Toc512527912 \h </w:instrText>
        </w:r>
        <w:r>
          <w:rPr>
            <w:noProof/>
            <w:webHidden/>
          </w:rPr>
        </w:r>
        <w:r>
          <w:rPr>
            <w:noProof/>
            <w:webHidden/>
          </w:rPr>
          <w:fldChar w:fldCharType="separate"/>
        </w:r>
        <w:r w:rsidR="008B133A">
          <w:rPr>
            <w:noProof/>
            <w:webHidden/>
          </w:rPr>
          <w:t>7</w:t>
        </w:r>
        <w:r>
          <w:rPr>
            <w:noProof/>
            <w:webHidden/>
          </w:rPr>
          <w:fldChar w:fldCharType="end"/>
        </w:r>
      </w:hyperlink>
    </w:p>
    <w:p w14:paraId="7B1EE076" w14:textId="717DDFED" w:rsidR="00C849F5" w:rsidRDefault="00C849F5">
      <w:pPr>
        <w:pStyle w:val="TableofFigures"/>
        <w:tabs>
          <w:tab w:val="right" w:leader="dot" w:pos="9800"/>
        </w:tabs>
        <w:rPr>
          <w:noProof/>
          <w:lang w:val="en-IN" w:eastAsia="en-IN"/>
        </w:rPr>
      </w:pPr>
      <w:hyperlink w:anchor="_Toc512527913" w:history="1">
        <w:r w:rsidRPr="00DF3E71">
          <w:rPr>
            <w:rStyle w:val="Hyperlink"/>
            <w:noProof/>
          </w:rPr>
          <w:t>Figure 4 - Create Employees</w:t>
        </w:r>
        <w:r>
          <w:rPr>
            <w:noProof/>
            <w:webHidden/>
          </w:rPr>
          <w:tab/>
        </w:r>
        <w:r>
          <w:rPr>
            <w:noProof/>
            <w:webHidden/>
          </w:rPr>
          <w:fldChar w:fldCharType="begin"/>
        </w:r>
        <w:r>
          <w:rPr>
            <w:noProof/>
            <w:webHidden/>
          </w:rPr>
          <w:instrText xml:space="preserve"> PAGEREF _Toc512527913 \h </w:instrText>
        </w:r>
        <w:r>
          <w:rPr>
            <w:noProof/>
            <w:webHidden/>
          </w:rPr>
        </w:r>
        <w:r>
          <w:rPr>
            <w:noProof/>
            <w:webHidden/>
          </w:rPr>
          <w:fldChar w:fldCharType="separate"/>
        </w:r>
        <w:r w:rsidR="008B133A">
          <w:rPr>
            <w:noProof/>
            <w:webHidden/>
          </w:rPr>
          <w:t>7</w:t>
        </w:r>
        <w:r>
          <w:rPr>
            <w:noProof/>
            <w:webHidden/>
          </w:rPr>
          <w:fldChar w:fldCharType="end"/>
        </w:r>
      </w:hyperlink>
    </w:p>
    <w:p w14:paraId="6A95FC7C" w14:textId="18BC12D3" w:rsidR="00C849F5" w:rsidRDefault="00C849F5">
      <w:pPr>
        <w:pStyle w:val="TableofFigures"/>
        <w:tabs>
          <w:tab w:val="right" w:leader="dot" w:pos="9800"/>
        </w:tabs>
        <w:rPr>
          <w:noProof/>
          <w:lang w:val="en-IN" w:eastAsia="en-IN"/>
        </w:rPr>
      </w:pPr>
      <w:hyperlink w:anchor="_Toc512527914" w:history="1">
        <w:r w:rsidRPr="00DF3E71">
          <w:rPr>
            <w:rStyle w:val="Hyperlink"/>
            <w:noProof/>
          </w:rPr>
          <w:t>Figure 5 - View/Edit Employees</w:t>
        </w:r>
        <w:r>
          <w:rPr>
            <w:noProof/>
            <w:webHidden/>
          </w:rPr>
          <w:tab/>
        </w:r>
        <w:r>
          <w:rPr>
            <w:noProof/>
            <w:webHidden/>
          </w:rPr>
          <w:fldChar w:fldCharType="begin"/>
        </w:r>
        <w:r>
          <w:rPr>
            <w:noProof/>
            <w:webHidden/>
          </w:rPr>
          <w:instrText xml:space="preserve"> PAGEREF _Toc512527914 \h </w:instrText>
        </w:r>
        <w:r>
          <w:rPr>
            <w:noProof/>
            <w:webHidden/>
          </w:rPr>
        </w:r>
        <w:r>
          <w:rPr>
            <w:noProof/>
            <w:webHidden/>
          </w:rPr>
          <w:fldChar w:fldCharType="separate"/>
        </w:r>
        <w:r w:rsidR="008B133A">
          <w:rPr>
            <w:noProof/>
            <w:webHidden/>
          </w:rPr>
          <w:t>8</w:t>
        </w:r>
        <w:r>
          <w:rPr>
            <w:noProof/>
            <w:webHidden/>
          </w:rPr>
          <w:fldChar w:fldCharType="end"/>
        </w:r>
      </w:hyperlink>
    </w:p>
    <w:p w14:paraId="1704175D" w14:textId="4342B907" w:rsidR="00C849F5" w:rsidRDefault="00C849F5">
      <w:pPr>
        <w:pStyle w:val="TableofFigures"/>
        <w:tabs>
          <w:tab w:val="right" w:leader="dot" w:pos="9800"/>
        </w:tabs>
        <w:rPr>
          <w:noProof/>
          <w:lang w:val="en-IN" w:eastAsia="en-IN"/>
        </w:rPr>
      </w:pPr>
      <w:hyperlink w:anchor="_Toc512527915" w:history="1">
        <w:r w:rsidRPr="00DF3E71">
          <w:rPr>
            <w:rStyle w:val="Hyperlink"/>
            <w:noProof/>
          </w:rPr>
          <w:t>Figure 6 - Create Customer</w:t>
        </w:r>
        <w:r>
          <w:rPr>
            <w:noProof/>
            <w:webHidden/>
          </w:rPr>
          <w:tab/>
        </w:r>
        <w:r>
          <w:rPr>
            <w:noProof/>
            <w:webHidden/>
          </w:rPr>
          <w:fldChar w:fldCharType="begin"/>
        </w:r>
        <w:r>
          <w:rPr>
            <w:noProof/>
            <w:webHidden/>
          </w:rPr>
          <w:instrText xml:space="preserve"> PAGEREF _Toc512527915 \h </w:instrText>
        </w:r>
        <w:r>
          <w:rPr>
            <w:noProof/>
            <w:webHidden/>
          </w:rPr>
        </w:r>
        <w:r>
          <w:rPr>
            <w:noProof/>
            <w:webHidden/>
          </w:rPr>
          <w:fldChar w:fldCharType="separate"/>
        </w:r>
        <w:r w:rsidR="008B133A">
          <w:rPr>
            <w:noProof/>
            <w:webHidden/>
          </w:rPr>
          <w:t>8</w:t>
        </w:r>
        <w:r>
          <w:rPr>
            <w:noProof/>
            <w:webHidden/>
          </w:rPr>
          <w:fldChar w:fldCharType="end"/>
        </w:r>
      </w:hyperlink>
    </w:p>
    <w:p w14:paraId="1300F6FF" w14:textId="195B3ABC" w:rsidR="00C849F5" w:rsidRDefault="00C849F5">
      <w:pPr>
        <w:pStyle w:val="TableofFigures"/>
        <w:tabs>
          <w:tab w:val="right" w:leader="dot" w:pos="9800"/>
        </w:tabs>
        <w:rPr>
          <w:noProof/>
          <w:lang w:val="en-IN" w:eastAsia="en-IN"/>
        </w:rPr>
      </w:pPr>
      <w:hyperlink w:anchor="_Toc512527916" w:history="1">
        <w:r w:rsidRPr="00DF3E71">
          <w:rPr>
            <w:rStyle w:val="Hyperlink"/>
            <w:noProof/>
          </w:rPr>
          <w:t>Figure 7 - Create Stock</w:t>
        </w:r>
        <w:r>
          <w:rPr>
            <w:noProof/>
            <w:webHidden/>
          </w:rPr>
          <w:tab/>
        </w:r>
        <w:r>
          <w:rPr>
            <w:noProof/>
            <w:webHidden/>
          </w:rPr>
          <w:fldChar w:fldCharType="begin"/>
        </w:r>
        <w:r>
          <w:rPr>
            <w:noProof/>
            <w:webHidden/>
          </w:rPr>
          <w:instrText xml:space="preserve"> PAGEREF _Toc512527916 \h </w:instrText>
        </w:r>
        <w:r>
          <w:rPr>
            <w:noProof/>
            <w:webHidden/>
          </w:rPr>
        </w:r>
        <w:r>
          <w:rPr>
            <w:noProof/>
            <w:webHidden/>
          </w:rPr>
          <w:fldChar w:fldCharType="separate"/>
        </w:r>
        <w:r w:rsidR="008B133A">
          <w:rPr>
            <w:noProof/>
            <w:webHidden/>
          </w:rPr>
          <w:t>9</w:t>
        </w:r>
        <w:r>
          <w:rPr>
            <w:noProof/>
            <w:webHidden/>
          </w:rPr>
          <w:fldChar w:fldCharType="end"/>
        </w:r>
      </w:hyperlink>
    </w:p>
    <w:p w14:paraId="27104E8F" w14:textId="147E745C" w:rsidR="00C849F5" w:rsidRDefault="00C849F5">
      <w:pPr>
        <w:pStyle w:val="TableofFigures"/>
        <w:tabs>
          <w:tab w:val="right" w:leader="dot" w:pos="9800"/>
        </w:tabs>
        <w:rPr>
          <w:noProof/>
          <w:lang w:val="en-IN" w:eastAsia="en-IN"/>
        </w:rPr>
      </w:pPr>
      <w:hyperlink w:anchor="_Toc512527917" w:history="1">
        <w:r w:rsidRPr="00DF3E71">
          <w:rPr>
            <w:rStyle w:val="Hyperlink"/>
            <w:noProof/>
          </w:rPr>
          <w:t>Figure 8 - View/Edit Stock</w:t>
        </w:r>
        <w:r>
          <w:rPr>
            <w:noProof/>
            <w:webHidden/>
          </w:rPr>
          <w:tab/>
        </w:r>
        <w:r>
          <w:rPr>
            <w:noProof/>
            <w:webHidden/>
          </w:rPr>
          <w:fldChar w:fldCharType="begin"/>
        </w:r>
        <w:r>
          <w:rPr>
            <w:noProof/>
            <w:webHidden/>
          </w:rPr>
          <w:instrText xml:space="preserve"> PAGEREF _Toc512527917 \h </w:instrText>
        </w:r>
        <w:r>
          <w:rPr>
            <w:noProof/>
            <w:webHidden/>
          </w:rPr>
        </w:r>
        <w:r>
          <w:rPr>
            <w:noProof/>
            <w:webHidden/>
          </w:rPr>
          <w:fldChar w:fldCharType="separate"/>
        </w:r>
        <w:r w:rsidR="008B133A">
          <w:rPr>
            <w:noProof/>
            <w:webHidden/>
          </w:rPr>
          <w:t>10</w:t>
        </w:r>
        <w:r>
          <w:rPr>
            <w:noProof/>
            <w:webHidden/>
          </w:rPr>
          <w:fldChar w:fldCharType="end"/>
        </w:r>
      </w:hyperlink>
    </w:p>
    <w:p w14:paraId="37A28716" w14:textId="64148757" w:rsidR="00C849F5" w:rsidRDefault="00C849F5">
      <w:pPr>
        <w:pStyle w:val="TableofFigures"/>
        <w:tabs>
          <w:tab w:val="right" w:leader="dot" w:pos="9800"/>
        </w:tabs>
        <w:rPr>
          <w:noProof/>
          <w:lang w:val="en-IN" w:eastAsia="en-IN"/>
        </w:rPr>
      </w:pPr>
      <w:hyperlink w:anchor="_Toc512527918" w:history="1">
        <w:r w:rsidRPr="00DF3E71">
          <w:rPr>
            <w:rStyle w:val="Hyperlink"/>
            <w:noProof/>
          </w:rPr>
          <w:t>Figure 9 - Create Stock count sheet</w:t>
        </w:r>
        <w:r>
          <w:rPr>
            <w:noProof/>
            <w:webHidden/>
          </w:rPr>
          <w:tab/>
        </w:r>
        <w:r>
          <w:rPr>
            <w:noProof/>
            <w:webHidden/>
          </w:rPr>
          <w:fldChar w:fldCharType="begin"/>
        </w:r>
        <w:r>
          <w:rPr>
            <w:noProof/>
            <w:webHidden/>
          </w:rPr>
          <w:instrText xml:space="preserve"> PAGEREF _Toc512527918 \h </w:instrText>
        </w:r>
        <w:r>
          <w:rPr>
            <w:noProof/>
            <w:webHidden/>
          </w:rPr>
        </w:r>
        <w:r>
          <w:rPr>
            <w:noProof/>
            <w:webHidden/>
          </w:rPr>
          <w:fldChar w:fldCharType="separate"/>
        </w:r>
        <w:r w:rsidR="008B133A">
          <w:rPr>
            <w:noProof/>
            <w:webHidden/>
          </w:rPr>
          <w:t>10</w:t>
        </w:r>
        <w:r>
          <w:rPr>
            <w:noProof/>
            <w:webHidden/>
          </w:rPr>
          <w:fldChar w:fldCharType="end"/>
        </w:r>
      </w:hyperlink>
    </w:p>
    <w:p w14:paraId="7125273D" w14:textId="44DA2538" w:rsidR="00C849F5" w:rsidRDefault="00C849F5">
      <w:pPr>
        <w:pStyle w:val="TableofFigures"/>
        <w:tabs>
          <w:tab w:val="right" w:leader="dot" w:pos="9800"/>
        </w:tabs>
        <w:rPr>
          <w:noProof/>
          <w:lang w:val="en-IN" w:eastAsia="en-IN"/>
        </w:rPr>
      </w:pPr>
      <w:hyperlink w:anchor="_Toc512527919" w:history="1">
        <w:r w:rsidRPr="00DF3E71">
          <w:rPr>
            <w:rStyle w:val="Hyperlink"/>
            <w:noProof/>
          </w:rPr>
          <w:t>Figure 10 - View Stock count sheets</w:t>
        </w:r>
        <w:r>
          <w:rPr>
            <w:noProof/>
            <w:webHidden/>
          </w:rPr>
          <w:tab/>
        </w:r>
        <w:r>
          <w:rPr>
            <w:noProof/>
            <w:webHidden/>
          </w:rPr>
          <w:fldChar w:fldCharType="begin"/>
        </w:r>
        <w:r>
          <w:rPr>
            <w:noProof/>
            <w:webHidden/>
          </w:rPr>
          <w:instrText xml:space="preserve"> PAGEREF _Toc512527919 \h </w:instrText>
        </w:r>
        <w:r>
          <w:rPr>
            <w:noProof/>
            <w:webHidden/>
          </w:rPr>
        </w:r>
        <w:r>
          <w:rPr>
            <w:noProof/>
            <w:webHidden/>
          </w:rPr>
          <w:fldChar w:fldCharType="separate"/>
        </w:r>
        <w:r w:rsidR="008B133A">
          <w:rPr>
            <w:noProof/>
            <w:webHidden/>
          </w:rPr>
          <w:t>11</w:t>
        </w:r>
        <w:r>
          <w:rPr>
            <w:noProof/>
            <w:webHidden/>
          </w:rPr>
          <w:fldChar w:fldCharType="end"/>
        </w:r>
      </w:hyperlink>
    </w:p>
    <w:p w14:paraId="395F3D9B" w14:textId="4E30626D" w:rsidR="00C849F5" w:rsidRDefault="00C849F5">
      <w:pPr>
        <w:pStyle w:val="TableofFigures"/>
        <w:tabs>
          <w:tab w:val="right" w:leader="dot" w:pos="9800"/>
        </w:tabs>
        <w:rPr>
          <w:noProof/>
          <w:lang w:val="en-IN" w:eastAsia="en-IN"/>
        </w:rPr>
      </w:pPr>
      <w:hyperlink w:anchor="_Toc512527920" w:history="1">
        <w:r w:rsidRPr="00DF3E71">
          <w:rPr>
            <w:rStyle w:val="Hyperlink"/>
            <w:noProof/>
          </w:rPr>
          <w:t>Figure 11 - Create Vendor</w:t>
        </w:r>
        <w:r>
          <w:rPr>
            <w:noProof/>
            <w:webHidden/>
          </w:rPr>
          <w:tab/>
        </w:r>
        <w:r>
          <w:rPr>
            <w:noProof/>
            <w:webHidden/>
          </w:rPr>
          <w:fldChar w:fldCharType="begin"/>
        </w:r>
        <w:r>
          <w:rPr>
            <w:noProof/>
            <w:webHidden/>
          </w:rPr>
          <w:instrText xml:space="preserve"> PAGEREF _Toc512527920 \h </w:instrText>
        </w:r>
        <w:r>
          <w:rPr>
            <w:noProof/>
            <w:webHidden/>
          </w:rPr>
        </w:r>
        <w:r>
          <w:rPr>
            <w:noProof/>
            <w:webHidden/>
          </w:rPr>
          <w:fldChar w:fldCharType="separate"/>
        </w:r>
        <w:r w:rsidR="008B133A">
          <w:rPr>
            <w:noProof/>
            <w:webHidden/>
          </w:rPr>
          <w:t>12</w:t>
        </w:r>
        <w:r>
          <w:rPr>
            <w:noProof/>
            <w:webHidden/>
          </w:rPr>
          <w:fldChar w:fldCharType="end"/>
        </w:r>
      </w:hyperlink>
    </w:p>
    <w:p w14:paraId="15CB3343" w14:textId="028D306F" w:rsidR="00C849F5" w:rsidRDefault="00C849F5">
      <w:pPr>
        <w:pStyle w:val="TableofFigures"/>
        <w:tabs>
          <w:tab w:val="right" w:leader="dot" w:pos="9800"/>
        </w:tabs>
        <w:rPr>
          <w:noProof/>
          <w:lang w:val="en-IN" w:eastAsia="en-IN"/>
        </w:rPr>
      </w:pPr>
      <w:hyperlink w:anchor="_Toc512527921" w:history="1">
        <w:r w:rsidRPr="00DF3E71">
          <w:rPr>
            <w:rStyle w:val="Hyperlink"/>
            <w:noProof/>
          </w:rPr>
          <w:t>Figure 12 - View/Edit Vendors</w:t>
        </w:r>
        <w:r>
          <w:rPr>
            <w:noProof/>
            <w:webHidden/>
          </w:rPr>
          <w:tab/>
        </w:r>
        <w:r>
          <w:rPr>
            <w:noProof/>
            <w:webHidden/>
          </w:rPr>
          <w:fldChar w:fldCharType="begin"/>
        </w:r>
        <w:r>
          <w:rPr>
            <w:noProof/>
            <w:webHidden/>
          </w:rPr>
          <w:instrText xml:space="preserve"> PAGEREF _Toc512527921 \h </w:instrText>
        </w:r>
        <w:r>
          <w:rPr>
            <w:noProof/>
            <w:webHidden/>
          </w:rPr>
        </w:r>
        <w:r>
          <w:rPr>
            <w:noProof/>
            <w:webHidden/>
          </w:rPr>
          <w:fldChar w:fldCharType="separate"/>
        </w:r>
        <w:r w:rsidR="008B133A">
          <w:rPr>
            <w:noProof/>
            <w:webHidden/>
          </w:rPr>
          <w:t>13</w:t>
        </w:r>
        <w:r>
          <w:rPr>
            <w:noProof/>
            <w:webHidden/>
          </w:rPr>
          <w:fldChar w:fldCharType="end"/>
        </w:r>
      </w:hyperlink>
    </w:p>
    <w:p w14:paraId="2F7A3D8D" w14:textId="5DB35006" w:rsidR="00C849F5" w:rsidRDefault="00C849F5">
      <w:pPr>
        <w:pStyle w:val="TableofFigures"/>
        <w:tabs>
          <w:tab w:val="right" w:leader="dot" w:pos="9800"/>
        </w:tabs>
        <w:rPr>
          <w:noProof/>
          <w:lang w:val="en-IN" w:eastAsia="en-IN"/>
        </w:rPr>
      </w:pPr>
      <w:hyperlink w:anchor="_Toc512527922" w:history="1">
        <w:r w:rsidRPr="00DF3E71">
          <w:rPr>
            <w:rStyle w:val="Hyperlink"/>
            <w:noProof/>
          </w:rPr>
          <w:t>Figure 13 - Create Purchase order</w:t>
        </w:r>
        <w:r>
          <w:rPr>
            <w:noProof/>
            <w:webHidden/>
          </w:rPr>
          <w:tab/>
        </w:r>
        <w:r>
          <w:rPr>
            <w:noProof/>
            <w:webHidden/>
          </w:rPr>
          <w:fldChar w:fldCharType="begin"/>
        </w:r>
        <w:r>
          <w:rPr>
            <w:noProof/>
            <w:webHidden/>
          </w:rPr>
          <w:instrText xml:space="preserve"> PAGEREF _Toc512527922 \h </w:instrText>
        </w:r>
        <w:r>
          <w:rPr>
            <w:noProof/>
            <w:webHidden/>
          </w:rPr>
        </w:r>
        <w:r>
          <w:rPr>
            <w:noProof/>
            <w:webHidden/>
          </w:rPr>
          <w:fldChar w:fldCharType="separate"/>
        </w:r>
        <w:r w:rsidR="008B133A">
          <w:rPr>
            <w:noProof/>
            <w:webHidden/>
          </w:rPr>
          <w:t>13</w:t>
        </w:r>
        <w:r>
          <w:rPr>
            <w:noProof/>
            <w:webHidden/>
          </w:rPr>
          <w:fldChar w:fldCharType="end"/>
        </w:r>
      </w:hyperlink>
    </w:p>
    <w:p w14:paraId="7F980424" w14:textId="1F6B8A36" w:rsidR="00C849F5" w:rsidRDefault="00C849F5">
      <w:pPr>
        <w:pStyle w:val="TableofFigures"/>
        <w:tabs>
          <w:tab w:val="right" w:leader="dot" w:pos="9800"/>
        </w:tabs>
        <w:rPr>
          <w:noProof/>
          <w:lang w:val="en-IN" w:eastAsia="en-IN"/>
        </w:rPr>
      </w:pPr>
      <w:hyperlink w:anchor="_Toc512527923" w:history="1">
        <w:r w:rsidRPr="00DF3E71">
          <w:rPr>
            <w:rStyle w:val="Hyperlink"/>
            <w:noProof/>
          </w:rPr>
          <w:t>Figure 14 - View/Edit Purchase order</w:t>
        </w:r>
        <w:r>
          <w:rPr>
            <w:noProof/>
            <w:webHidden/>
          </w:rPr>
          <w:tab/>
        </w:r>
        <w:r>
          <w:rPr>
            <w:noProof/>
            <w:webHidden/>
          </w:rPr>
          <w:fldChar w:fldCharType="begin"/>
        </w:r>
        <w:r>
          <w:rPr>
            <w:noProof/>
            <w:webHidden/>
          </w:rPr>
          <w:instrText xml:space="preserve"> PAGEREF _Toc512527923 \h </w:instrText>
        </w:r>
        <w:r>
          <w:rPr>
            <w:noProof/>
            <w:webHidden/>
          </w:rPr>
        </w:r>
        <w:r>
          <w:rPr>
            <w:noProof/>
            <w:webHidden/>
          </w:rPr>
          <w:fldChar w:fldCharType="separate"/>
        </w:r>
        <w:r w:rsidR="008B133A">
          <w:rPr>
            <w:noProof/>
            <w:webHidden/>
          </w:rPr>
          <w:t>14</w:t>
        </w:r>
        <w:r>
          <w:rPr>
            <w:noProof/>
            <w:webHidden/>
          </w:rPr>
          <w:fldChar w:fldCharType="end"/>
        </w:r>
      </w:hyperlink>
    </w:p>
    <w:p w14:paraId="05E3C295" w14:textId="11D19833" w:rsidR="00C849F5" w:rsidRDefault="00C849F5">
      <w:pPr>
        <w:pStyle w:val="TableofFigures"/>
        <w:tabs>
          <w:tab w:val="right" w:leader="dot" w:pos="9800"/>
        </w:tabs>
        <w:rPr>
          <w:noProof/>
          <w:lang w:val="en-IN" w:eastAsia="en-IN"/>
        </w:rPr>
      </w:pPr>
      <w:hyperlink w:anchor="_Toc512527924" w:history="1">
        <w:r w:rsidRPr="00DF3E71">
          <w:rPr>
            <w:rStyle w:val="Hyperlink"/>
            <w:noProof/>
          </w:rPr>
          <w:t>Figure 15 - Assign Purchase Order to Employee</w:t>
        </w:r>
        <w:r>
          <w:rPr>
            <w:noProof/>
            <w:webHidden/>
          </w:rPr>
          <w:tab/>
        </w:r>
        <w:r>
          <w:rPr>
            <w:noProof/>
            <w:webHidden/>
          </w:rPr>
          <w:fldChar w:fldCharType="begin"/>
        </w:r>
        <w:r>
          <w:rPr>
            <w:noProof/>
            <w:webHidden/>
          </w:rPr>
          <w:instrText xml:space="preserve"> PAGEREF _Toc512527924 \h </w:instrText>
        </w:r>
        <w:r>
          <w:rPr>
            <w:noProof/>
            <w:webHidden/>
          </w:rPr>
        </w:r>
        <w:r>
          <w:rPr>
            <w:noProof/>
            <w:webHidden/>
          </w:rPr>
          <w:fldChar w:fldCharType="separate"/>
        </w:r>
        <w:r w:rsidR="008B133A">
          <w:rPr>
            <w:noProof/>
            <w:webHidden/>
          </w:rPr>
          <w:t>15</w:t>
        </w:r>
        <w:r>
          <w:rPr>
            <w:noProof/>
            <w:webHidden/>
          </w:rPr>
          <w:fldChar w:fldCharType="end"/>
        </w:r>
      </w:hyperlink>
    </w:p>
    <w:p w14:paraId="0DAC7804" w14:textId="19EA40CC" w:rsidR="00C849F5" w:rsidRDefault="00C849F5">
      <w:pPr>
        <w:pStyle w:val="TableofFigures"/>
        <w:tabs>
          <w:tab w:val="right" w:leader="dot" w:pos="9800"/>
        </w:tabs>
        <w:rPr>
          <w:noProof/>
          <w:lang w:val="en-IN" w:eastAsia="en-IN"/>
        </w:rPr>
      </w:pPr>
      <w:hyperlink w:anchor="_Toc512527925" w:history="1">
        <w:r w:rsidRPr="00DF3E71">
          <w:rPr>
            <w:rStyle w:val="Hyperlink"/>
            <w:noProof/>
          </w:rPr>
          <w:t>Figure 16 - Create Sale Order</w:t>
        </w:r>
        <w:r>
          <w:rPr>
            <w:noProof/>
            <w:webHidden/>
          </w:rPr>
          <w:tab/>
        </w:r>
        <w:r>
          <w:rPr>
            <w:noProof/>
            <w:webHidden/>
          </w:rPr>
          <w:fldChar w:fldCharType="begin"/>
        </w:r>
        <w:r>
          <w:rPr>
            <w:noProof/>
            <w:webHidden/>
          </w:rPr>
          <w:instrText xml:space="preserve"> PAGEREF _Toc512527925 \h </w:instrText>
        </w:r>
        <w:r>
          <w:rPr>
            <w:noProof/>
            <w:webHidden/>
          </w:rPr>
        </w:r>
        <w:r>
          <w:rPr>
            <w:noProof/>
            <w:webHidden/>
          </w:rPr>
          <w:fldChar w:fldCharType="separate"/>
        </w:r>
        <w:r w:rsidR="008B133A">
          <w:rPr>
            <w:noProof/>
            <w:webHidden/>
          </w:rPr>
          <w:t>15</w:t>
        </w:r>
        <w:r>
          <w:rPr>
            <w:noProof/>
            <w:webHidden/>
          </w:rPr>
          <w:fldChar w:fldCharType="end"/>
        </w:r>
      </w:hyperlink>
    </w:p>
    <w:p w14:paraId="2C84F989" w14:textId="701D5EF9" w:rsidR="00C849F5" w:rsidRDefault="00C849F5">
      <w:pPr>
        <w:pStyle w:val="TableofFigures"/>
        <w:tabs>
          <w:tab w:val="right" w:leader="dot" w:pos="9800"/>
        </w:tabs>
        <w:rPr>
          <w:noProof/>
          <w:lang w:val="en-IN" w:eastAsia="en-IN"/>
        </w:rPr>
      </w:pPr>
      <w:hyperlink w:anchor="_Toc512527926" w:history="1">
        <w:r w:rsidRPr="00DF3E71">
          <w:rPr>
            <w:rStyle w:val="Hyperlink"/>
            <w:noProof/>
          </w:rPr>
          <w:t>Figure 17 - Assign Sale order to employee</w:t>
        </w:r>
        <w:r>
          <w:rPr>
            <w:noProof/>
            <w:webHidden/>
          </w:rPr>
          <w:tab/>
        </w:r>
        <w:r>
          <w:rPr>
            <w:noProof/>
            <w:webHidden/>
          </w:rPr>
          <w:fldChar w:fldCharType="begin"/>
        </w:r>
        <w:r>
          <w:rPr>
            <w:noProof/>
            <w:webHidden/>
          </w:rPr>
          <w:instrText xml:space="preserve"> PAGEREF _Toc512527926 \h </w:instrText>
        </w:r>
        <w:r>
          <w:rPr>
            <w:noProof/>
            <w:webHidden/>
          </w:rPr>
        </w:r>
        <w:r>
          <w:rPr>
            <w:noProof/>
            <w:webHidden/>
          </w:rPr>
          <w:fldChar w:fldCharType="separate"/>
        </w:r>
        <w:r w:rsidR="008B133A">
          <w:rPr>
            <w:noProof/>
            <w:webHidden/>
          </w:rPr>
          <w:t>16</w:t>
        </w:r>
        <w:r>
          <w:rPr>
            <w:noProof/>
            <w:webHidden/>
          </w:rPr>
          <w:fldChar w:fldCharType="end"/>
        </w:r>
      </w:hyperlink>
    </w:p>
    <w:p w14:paraId="5EF7E7F6" w14:textId="235B448F" w:rsidR="003F5090" w:rsidRDefault="00D15926" w:rsidP="00E17585">
      <w:pPr>
        <w:contextualSpacing/>
        <w:rPr>
          <w:b/>
        </w:rPr>
      </w:pPr>
      <w:r>
        <w:rPr>
          <w:b/>
        </w:rPr>
        <w:fldChar w:fldCharType="end"/>
      </w:r>
    </w:p>
    <w:p w14:paraId="2E281477" w14:textId="77777777" w:rsidR="0076149C" w:rsidRDefault="0076149C" w:rsidP="0076149C">
      <w:pPr>
        <w:contextualSpacing/>
        <w:rPr>
          <w:b/>
        </w:rPr>
      </w:pPr>
    </w:p>
    <w:p w14:paraId="199EEBA1" w14:textId="0183D78B" w:rsidR="00DC5FE1" w:rsidRDefault="00B306AC" w:rsidP="00DC5FE1">
      <w:pPr>
        <w:pStyle w:val="Heading1"/>
      </w:pPr>
      <w:bookmarkStart w:id="1" w:name="_Toc216521907"/>
      <w:bookmarkStart w:id="2" w:name="_Toc245543481"/>
      <w:bookmarkStart w:id="3" w:name="_Toc316048017"/>
      <w:bookmarkStart w:id="4" w:name="_Toc512527898"/>
      <w:r>
        <w:lastRenderedPageBreak/>
        <w:t>An Introduction</w:t>
      </w:r>
      <w:bookmarkEnd w:id="4"/>
    </w:p>
    <w:p w14:paraId="69D5AF20" w14:textId="62401B5C" w:rsidR="00DC3473" w:rsidRDefault="00DC3473" w:rsidP="00DC3473">
      <w:pPr>
        <w:tabs>
          <w:tab w:val="left" w:pos="1800"/>
        </w:tabs>
        <w:rPr>
          <w:lang w:val="en-IN"/>
        </w:rPr>
      </w:pPr>
      <w:r>
        <w:rPr>
          <w:lang w:val="en-IN"/>
        </w:rPr>
        <w:tab/>
      </w:r>
    </w:p>
    <w:p w14:paraId="0C2FF72B" w14:textId="41C66DA6" w:rsidR="00B91BCD" w:rsidRDefault="00B91BCD" w:rsidP="00B91BCD">
      <w:pPr>
        <w:pStyle w:val="Default"/>
        <w:rPr>
          <w:rFonts w:asciiTheme="minorHAnsi" w:hAnsiTheme="minorHAnsi" w:cstheme="minorBidi"/>
          <w:color w:val="auto"/>
          <w:sz w:val="22"/>
          <w:szCs w:val="22"/>
          <w:lang w:val="en-IN"/>
        </w:rPr>
      </w:pPr>
      <w:r w:rsidRPr="0035406C">
        <w:rPr>
          <w:rFonts w:asciiTheme="minorHAnsi" w:hAnsiTheme="minorHAnsi" w:cstheme="minorBidi"/>
          <w:color w:val="auto"/>
          <w:sz w:val="22"/>
          <w:szCs w:val="22"/>
          <w:lang w:val="en-IN"/>
        </w:rPr>
        <w:t>The</w:t>
      </w:r>
      <w:r>
        <w:rPr>
          <w:rFonts w:asciiTheme="minorHAnsi" w:hAnsiTheme="minorHAnsi" w:cstheme="minorBidi"/>
          <w:color w:val="auto"/>
          <w:sz w:val="22"/>
          <w:szCs w:val="22"/>
          <w:lang w:val="en-IN"/>
        </w:rPr>
        <w:t xml:space="preserve"> Warehouse Data </w:t>
      </w:r>
      <w:r w:rsidR="0006578D">
        <w:rPr>
          <w:rFonts w:asciiTheme="minorHAnsi" w:hAnsiTheme="minorHAnsi" w:cstheme="minorBidi"/>
          <w:color w:val="auto"/>
          <w:sz w:val="22"/>
          <w:szCs w:val="22"/>
          <w:lang w:val="en-IN"/>
        </w:rPr>
        <w:t xml:space="preserve">Capture </w:t>
      </w:r>
      <w:r w:rsidR="0006578D" w:rsidRPr="0035406C">
        <w:rPr>
          <w:rFonts w:asciiTheme="minorHAnsi" w:hAnsiTheme="minorHAnsi" w:cstheme="minorBidi"/>
          <w:color w:val="auto"/>
          <w:sz w:val="22"/>
          <w:szCs w:val="22"/>
          <w:lang w:val="en-IN"/>
        </w:rPr>
        <w:t>software</w:t>
      </w:r>
      <w:r w:rsidRPr="0035406C">
        <w:rPr>
          <w:rFonts w:asciiTheme="minorHAnsi" w:hAnsiTheme="minorHAnsi" w:cstheme="minorBidi"/>
          <w:color w:val="auto"/>
          <w:sz w:val="22"/>
          <w:szCs w:val="22"/>
          <w:lang w:val="en-IN"/>
        </w:rPr>
        <w:t xml:space="preserve"> (hereafter referred as </w:t>
      </w:r>
      <w:r w:rsidR="0006578D">
        <w:rPr>
          <w:rFonts w:asciiTheme="minorHAnsi" w:hAnsiTheme="minorHAnsi" w:cstheme="minorBidi"/>
          <w:color w:val="auto"/>
          <w:sz w:val="22"/>
          <w:szCs w:val="22"/>
          <w:lang w:val="en-IN"/>
        </w:rPr>
        <w:t>WDC)</w:t>
      </w:r>
      <w:r w:rsidRPr="0035406C">
        <w:rPr>
          <w:rFonts w:asciiTheme="minorHAnsi" w:hAnsiTheme="minorHAnsi" w:cstheme="minorBidi"/>
          <w:color w:val="auto"/>
          <w:sz w:val="22"/>
          <w:szCs w:val="22"/>
          <w:lang w:val="en-IN"/>
        </w:rPr>
        <w:t xml:space="preserve"> is aimed for </w:t>
      </w:r>
      <w:r>
        <w:rPr>
          <w:rFonts w:asciiTheme="minorHAnsi" w:hAnsiTheme="minorHAnsi" w:cstheme="minorBidi"/>
          <w:color w:val="auto"/>
          <w:sz w:val="22"/>
          <w:szCs w:val="22"/>
          <w:lang w:val="en-IN"/>
        </w:rPr>
        <w:t>inventory management of the warehouse and consists of following high level modules/functions :-</w:t>
      </w:r>
    </w:p>
    <w:p w14:paraId="2729EC59" w14:textId="77777777" w:rsidR="00B91BCD" w:rsidRDefault="00B91BCD" w:rsidP="00B91BCD">
      <w:pPr>
        <w:pStyle w:val="Default"/>
        <w:rPr>
          <w:rFonts w:asciiTheme="minorHAnsi" w:hAnsiTheme="minorHAnsi" w:cstheme="minorBidi"/>
          <w:color w:val="auto"/>
          <w:sz w:val="22"/>
          <w:szCs w:val="22"/>
          <w:lang w:val="en-IN"/>
        </w:rPr>
      </w:pPr>
    </w:p>
    <w:p w14:paraId="0E5CEB9D" w14:textId="77777777" w:rsidR="00B91BCD" w:rsidRPr="007A5BCE" w:rsidRDefault="00B91BCD" w:rsidP="00B91BCD">
      <w:pPr>
        <w:pStyle w:val="ListParagraph"/>
        <w:numPr>
          <w:ilvl w:val="1"/>
          <w:numId w:val="57"/>
        </w:numPr>
        <w:spacing w:after="0" w:line="240" w:lineRule="auto"/>
        <w:contextualSpacing w:val="0"/>
      </w:pPr>
      <w:r w:rsidRPr="007A5BCE">
        <w:t>Receiving against ‘Purchase order’</w:t>
      </w:r>
    </w:p>
    <w:p w14:paraId="1DC796A1" w14:textId="77777777" w:rsidR="00B91BCD" w:rsidRPr="007A5BCE" w:rsidRDefault="00B91BCD" w:rsidP="00B91BCD">
      <w:pPr>
        <w:pStyle w:val="ListParagraph"/>
        <w:numPr>
          <w:ilvl w:val="1"/>
          <w:numId w:val="57"/>
        </w:numPr>
        <w:spacing w:after="0" w:line="240" w:lineRule="auto"/>
        <w:contextualSpacing w:val="0"/>
      </w:pPr>
      <w:r w:rsidRPr="007A5BCE">
        <w:t>Issuing against ‘</w:t>
      </w:r>
      <w:r>
        <w:t>Sales</w:t>
      </w:r>
      <w:r w:rsidRPr="007A5BCE">
        <w:t xml:space="preserve"> order’</w:t>
      </w:r>
    </w:p>
    <w:p w14:paraId="0CEA5D3F" w14:textId="77777777" w:rsidR="00B91BCD" w:rsidRPr="007A5BCE" w:rsidRDefault="00B91BCD" w:rsidP="00B91BCD">
      <w:pPr>
        <w:pStyle w:val="ListParagraph"/>
        <w:numPr>
          <w:ilvl w:val="1"/>
          <w:numId w:val="57"/>
        </w:numPr>
        <w:spacing w:after="0" w:line="240" w:lineRule="auto"/>
        <w:contextualSpacing w:val="0"/>
      </w:pPr>
      <w:r w:rsidRPr="007A5BCE">
        <w:t>Stock Take</w:t>
      </w:r>
    </w:p>
    <w:p w14:paraId="1607DEF1" w14:textId="77777777" w:rsidR="00B91BCD" w:rsidRPr="007A5BCE" w:rsidRDefault="00B91BCD" w:rsidP="00B91BCD">
      <w:pPr>
        <w:pStyle w:val="ListParagraph"/>
        <w:numPr>
          <w:ilvl w:val="1"/>
          <w:numId w:val="57"/>
        </w:numPr>
        <w:spacing w:after="0" w:line="240" w:lineRule="auto"/>
        <w:contextualSpacing w:val="0"/>
      </w:pPr>
      <w:r w:rsidRPr="007A5BCE">
        <w:t>Wireless Sync</w:t>
      </w:r>
      <w:r>
        <w:t xml:space="preserve"> from Motorola HHT app</w:t>
      </w:r>
    </w:p>
    <w:p w14:paraId="4700835A" w14:textId="77777777" w:rsidR="00B91BCD" w:rsidRDefault="00B91BCD" w:rsidP="00B91BCD">
      <w:pPr>
        <w:pStyle w:val="Default"/>
        <w:rPr>
          <w:rFonts w:asciiTheme="minorHAnsi" w:hAnsiTheme="minorHAnsi" w:cstheme="minorBidi"/>
          <w:color w:val="auto"/>
          <w:sz w:val="22"/>
          <w:szCs w:val="22"/>
          <w:lang w:val="en-IN"/>
        </w:rPr>
      </w:pPr>
    </w:p>
    <w:p w14:paraId="79BBF3F0" w14:textId="77777777" w:rsidR="00B91BCD" w:rsidRPr="007A5BCE" w:rsidRDefault="00B91BCD" w:rsidP="00B91BCD">
      <w:pPr>
        <w:jc w:val="both"/>
        <w:rPr>
          <w:rFonts w:cs="Times New Roman"/>
        </w:rPr>
      </w:pPr>
      <w:r>
        <w:rPr>
          <w:lang w:val="en-IN"/>
        </w:rPr>
        <w:t xml:space="preserve"> ‘</w:t>
      </w:r>
      <w:r w:rsidRPr="007A5BCE">
        <w:rPr>
          <w:rFonts w:cs="Times New Roman"/>
        </w:rPr>
        <w:t>Stock take</w:t>
      </w:r>
      <w:r>
        <w:rPr>
          <w:rFonts w:cs="Times New Roman"/>
        </w:rPr>
        <w:t>’</w:t>
      </w:r>
      <w:r w:rsidRPr="007A5BCE">
        <w:rPr>
          <w:rFonts w:cs="Times New Roman"/>
        </w:rPr>
        <w:t xml:space="preserve"> allows the user to do the stock take inside the warehouse, against the </w:t>
      </w:r>
      <w:r>
        <w:rPr>
          <w:rFonts w:cs="Times New Roman"/>
        </w:rPr>
        <w:t xml:space="preserve">provided </w:t>
      </w:r>
      <w:r w:rsidRPr="007A5BCE">
        <w:rPr>
          <w:rFonts w:cs="Times New Roman"/>
        </w:rPr>
        <w:t xml:space="preserve">stock count sheet </w:t>
      </w:r>
      <w:r>
        <w:rPr>
          <w:rFonts w:cs="Times New Roman"/>
        </w:rPr>
        <w:t>(</w:t>
      </w:r>
      <w:r w:rsidRPr="007A5BCE">
        <w:rPr>
          <w:rFonts w:cs="Times New Roman"/>
        </w:rPr>
        <w:t xml:space="preserve">downloaded from </w:t>
      </w:r>
      <w:r>
        <w:rPr>
          <w:rFonts w:cs="Times New Roman"/>
        </w:rPr>
        <w:t>Oracle)</w:t>
      </w:r>
    </w:p>
    <w:p w14:paraId="3A8A376C" w14:textId="77777777" w:rsidR="00B91BCD" w:rsidRPr="007A5BCE" w:rsidRDefault="00B91BCD" w:rsidP="00B91BCD">
      <w:pPr>
        <w:jc w:val="both"/>
        <w:rPr>
          <w:rFonts w:cs="Times New Roman"/>
        </w:rPr>
      </w:pPr>
      <w:r w:rsidRPr="007A5BCE">
        <w:rPr>
          <w:rFonts w:cs="Times New Roman"/>
        </w:rPr>
        <w:t>All the selected count sheet numbers from PC application will be available for stock take in the HHT. User will select the stock count sheet from the HHT and then will start stock taking.</w:t>
      </w:r>
    </w:p>
    <w:p w14:paraId="37FFD612" w14:textId="77777777" w:rsidR="00B91BCD" w:rsidRDefault="00B91BCD" w:rsidP="00B91BCD">
      <w:pPr>
        <w:pStyle w:val="Default"/>
        <w:rPr>
          <w:rFonts w:asciiTheme="minorHAnsi" w:hAnsiTheme="minorHAnsi" w:cstheme="minorBidi"/>
          <w:color w:val="auto"/>
          <w:sz w:val="22"/>
          <w:szCs w:val="22"/>
          <w:lang w:val="en-IN"/>
        </w:rPr>
      </w:pPr>
      <w:r>
        <w:rPr>
          <w:rFonts w:asciiTheme="minorHAnsi" w:hAnsiTheme="minorHAnsi" w:cstheme="minorBidi"/>
          <w:color w:val="auto"/>
          <w:sz w:val="22"/>
          <w:szCs w:val="22"/>
          <w:lang w:val="en-IN"/>
        </w:rPr>
        <w:t>There could be following types of inventory items</w:t>
      </w:r>
    </w:p>
    <w:p w14:paraId="6CC43FF6" w14:textId="77777777" w:rsidR="00B91BCD" w:rsidRDefault="00B91BCD" w:rsidP="00B91BCD">
      <w:pPr>
        <w:pStyle w:val="Default"/>
        <w:rPr>
          <w:rFonts w:asciiTheme="minorHAnsi" w:hAnsiTheme="minorHAnsi" w:cstheme="minorBidi"/>
          <w:color w:val="auto"/>
          <w:sz w:val="22"/>
          <w:szCs w:val="22"/>
          <w:lang w:val="en-IN"/>
        </w:rPr>
      </w:pPr>
    </w:p>
    <w:p w14:paraId="3FD6AEE3" w14:textId="77777777" w:rsidR="00B91BCD" w:rsidRPr="007A5BCE" w:rsidRDefault="00B91BCD" w:rsidP="00B91BCD">
      <w:pPr>
        <w:numPr>
          <w:ilvl w:val="0"/>
          <w:numId w:val="58"/>
        </w:numPr>
        <w:spacing w:after="0" w:line="240" w:lineRule="auto"/>
        <w:jc w:val="both"/>
        <w:rPr>
          <w:rFonts w:cs="Times New Roman"/>
        </w:rPr>
      </w:pPr>
      <w:r w:rsidRPr="007A5BCE">
        <w:rPr>
          <w:rFonts w:cs="Times New Roman"/>
        </w:rPr>
        <w:t>Items with only quantity</w:t>
      </w:r>
    </w:p>
    <w:p w14:paraId="2A00114F" w14:textId="77777777" w:rsidR="00B91BCD" w:rsidRPr="007A5BCE" w:rsidRDefault="00B91BCD" w:rsidP="00B91BCD">
      <w:pPr>
        <w:numPr>
          <w:ilvl w:val="0"/>
          <w:numId w:val="58"/>
        </w:numPr>
        <w:spacing w:after="0" w:line="240" w:lineRule="auto"/>
        <w:jc w:val="both"/>
        <w:rPr>
          <w:rFonts w:cs="Times New Roman"/>
        </w:rPr>
      </w:pPr>
      <w:r w:rsidRPr="007A5BCE">
        <w:rPr>
          <w:rFonts w:cs="Times New Roman"/>
        </w:rPr>
        <w:t>Items with batch number and quantity</w:t>
      </w:r>
    </w:p>
    <w:p w14:paraId="5FA4CB2E" w14:textId="77777777" w:rsidR="00B91BCD" w:rsidRPr="007A5BCE" w:rsidRDefault="00B91BCD" w:rsidP="00B91BCD">
      <w:pPr>
        <w:numPr>
          <w:ilvl w:val="0"/>
          <w:numId w:val="58"/>
        </w:numPr>
        <w:spacing w:after="0" w:line="240" w:lineRule="auto"/>
        <w:jc w:val="both"/>
        <w:rPr>
          <w:rFonts w:cs="Times New Roman"/>
        </w:rPr>
      </w:pPr>
      <w:r w:rsidRPr="007A5BCE">
        <w:rPr>
          <w:rFonts w:cs="Times New Roman"/>
        </w:rPr>
        <w:t>Items with batch number and serial number</w:t>
      </w:r>
    </w:p>
    <w:p w14:paraId="5013887D" w14:textId="77777777" w:rsidR="00B91BCD" w:rsidRPr="007A5BCE" w:rsidRDefault="00B91BCD" w:rsidP="00B91BCD">
      <w:pPr>
        <w:numPr>
          <w:ilvl w:val="0"/>
          <w:numId w:val="58"/>
        </w:numPr>
        <w:spacing w:after="0" w:line="240" w:lineRule="auto"/>
        <w:jc w:val="both"/>
        <w:rPr>
          <w:rFonts w:cs="Times New Roman"/>
        </w:rPr>
      </w:pPr>
      <w:r w:rsidRPr="007A5BCE">
        <w:rPr>
          <w:rFonts w:cs="Times New Roman"/>
        </w:rPr>
        <w:t>Items with only serial number</w:t>
      </w:r>
    </w:p>
    <w:p w14:paraId="0B645F5D" w14:textId="77777777" w:rsidR="009E5DEF" w:rsidRDefault="009E5DEF" w:rsidP="009E5DEF">
      <w:pPr>
        <w:pStyle w:val="ListParagraph"/>
        <w:rPr>
          <w:lang w:val="en-IN"/>
        </w:rPr>
      </w:pPr>
    </w:p>
    <w:p w14:paraId="31EEAD99" w14:textId="7969B99B" w:rsidR="002F5004" w:rsidRDefault="00C849F5" w:rsidP="002F5004">
      <w:pPr>
        <w:pStyle w:val="Heading2"/>
      </w:pPr>
      <w:bookmarkStart w:id="5" w:name="_Toc512527899"/>
      <w:r>
        <w:t>H</w:t>
      </w:r>
      <w:r w:rsidR="002F5004">
        <w:t>andheld application</w:t>
      </w:r>
      <w:bookmarkEnd w:id="5"/>
    </w:p>
    <w:p w14:paraId="47FC4F2E" w14:textId="77777777" w:rsidR="002F5004" w:rsidRPr="002F5004" w:rsidRDefault="002F5004" w:rsidP="002F5004">
      <w:pPr>
        <w:rPr>
          <w:lang w:val="en-IN"/>
        </w:rPr>
      </w:pPr>
    </w:p>
    <w:p w14:paraId="459A96A2" w14:textId="6C9385A9" w:rsidR="0006578D" w:rsidRPr="007A5BCE" w:rsidRDefault="002F5004" w:rsidP="00EA36C7">
      <w:pPr>
        <w:rPr>
          <w:rFonts w:cs="Times New Roman"/>
        </w:rPr>
      </w:pPr>
      <w:r>
        <w:rPr>
          <w:lang w:val="en-IN"/>
        </w:rPr>
        <w:t xml:space="preserve">The handheld application is a windows application </w:t>
      </w:r>
      <w:r w:rsidR="00EA36C7">
        <w:rPr>
          <w:lang w:val="en-IN"/>
        </w:rPr>
        <w:t>for HHT device that</w:t>
      </w:r>
      <w:r w:rsidR="0006578D" w:rsidRPr="007A5BCE">
        <w:rPr>
          <w:rFonts w:cs="Times New Roman"/>
        </w:rPr>
        <w:t xml:space="preserve"> allows the user to do receipts, delivery and stock take using the HHT. Various modules of the HHT Data Collection application includes</w:t>
      </w:r>
    </w:p>
    <w:p w14:paraId="5691940D" w14:textId="77777777" w:rsidR="0006578D" w:rsidRPr="007A5BCE" w:rsidRDefault="0006578D" w:rsidP="0006578D">
      <w:pPr>
        <w:numPr>
          <w:ilvl w:val="0"/>
          <w:numId w:val="59"/>
        </w:numPr>
        <w:spacing w:after="0" w:line="240" w:lineRule="auto"/>
        <w:jc w:val="both"/>
        <w:rPr>
          <w:rFonts w:cs="Times New Roman"/>
        </w:rPr>
      </w:pPr>
      <w:r w:rsidRPr="007A5BCE">
        <w:rPr>
          <w:rFonts w:cs="Times New Roman"/>
        </w:rPr>
        <w:t>User Login</w:t>
      </w:r>
    </w:p>
    <w:p w14:paraId="29E99057" w14:textId="77777777" w:rsidR="0006578D" w:rsidRPr="007A5BCE" w:rsidRDefault="0006578D" w:rsidP="0006578D">
      <w:pPr>
        <w:numPr>
          <w:ilvl w:val="0"/>
          <w:numId w:val="59"/>
        </w:numPr>
        <w:spacing w:after="0" w:line="240" w:lineRule="auto"/>
        <w:jc w:val="both"/>
        <w:rPr>
          <w:rFonts w:cs="Times New Roman"/>
        </w:rPr>
      </w:pPr>
      <w:r w:rsidRPr="007A5BCE">
        <w:rPr>
          <w:rFonts w:cs="Times New Roman"/>
        </w:rPr>
        <w:t>Receipts (against PO)</w:t>
      </w:r>
    </w:p>
    <w:p w14:paraId="00531660" w14:textId="77777777" w:rsidR="0006578D" w:rsidRPr="007A5BCE" w:rsidRDefault="0006578D" w:rsidP="0006578D">
      <w:pPr>
        <w:numPr>
          <w:ilvl w:val="0"/>
          <w:numId w:val="59"/>
        </w:numPr>
        <w:spacing w:after="0" w:line="240" w:lineRule="auto"/>
        <w:jc w:val="both"/>
        <w:rPr>
          <w:rFonts w:cs="Times New Roman"/>
        </w:rPr>
      </w:pPr>
      <w:r>
        <w:rPr>
          <w:rFonts w:cs="Times New Roman"/>
        </w:rPr>
        <w:t>Delivery (against S</w:t>
      </w:r>
      <w:r w:rsidRPr="007A5BCE">
        <w:rPr>
          <w:rFonts w:cs="Times New Roman"/>
        </w:rPr>
        <w:t>O)</w:t>
      </w:r>
    </w:p>
    <w:p w14:paraId="0E8E2045" w14:textId="77777777" w:rsidR="0006578D" w:rsidRPr="007A5BCE" w:rsidRDefault="0006578D" w:rsidP="0006578D">
      <w:pPr>
        <w:numPr>
          <w:ilvl w:val="0"/>
          <w:numId w:val="59"/>
        </w:numPr>
        <w:spacing w:after="0" w:line="240" w:lineRule="auto"/>
        <w:jc w:val="both"/>
        <w:rPr>
          <w:rFonts w:cs="Times New Roman"/>
        </w:rPr>
      </w:pPr>
      <w:r w:rsidRPr="007A5BCE">
        <w:rPr>
          <w:rFonts w:cs="Times New Roman"/>
        </w:rPr>
        <w:t>Stock Take</w:t>
      </w:r>
    </w:p>
    <w:p w14:paraId="7D789DCD" w14:textId="77777777" w:rsidR="0006578D" w:rsidRPr="007A5BCE" w:rsidRDefault="0006578D" w:rsidP="0006578D">
      <w:pPr>
        <w:numPr>
          <w:ilvl w:val="0"/>
          <w:numId w:val="59"/>
        </w:numPr>
        <w:spacing w:after="0" w:line="240" w:lineRule="auto"/>
        <w:jc w:val="both"/>
        <w:rPr>
          <w:rFonts w:cs="Times New Roman"/>
        </w:rPr>
      </w:pPr>
      <w:r w:rsidRPr="007A5BCE">
        <w:rPr>
          <w:rFonts w:cs="Times New Roman"/>
        </w:rPr>
        <w:t>Configuration</w:t>
      </w:r>
    </w:p>
    <w:p w14:paraId="4404DE70" w14:textId="77777777" w:rsidR="00B57C7E" w:rsidRDefault="00B57C7E" w:rsidP="000E49A9"/>
    <w:p w14:paraId="53C56A8F" w14:textId="35F14403" w:rsidR="00AD0754" w:rsidRDefault="00B91BCD" w:rsidP="009E27ED">
      <w:pPr>
        <w:pStyle w:val="Heading1"/>
      </w:pPr>
      <w:bookmarkStart w:id="6" w:name="_Toc512527900"/>
      <w:r>
        <w:lastRenderedPageBreak/>
        <w:t>WDC</w:t>
      </w:r>
      <w:r w:rsidR="00AF352C">
        <w:t xml:space="preserve"> </w:t>
      </w:r>
      <w:r w:rsidR="00C0302D">
        <w:t xml:space="preserve">- </w:t>
      </w:r>
      <w:r w:rsidR="009E27ED">
        <w:t>Admin</w:t>
      </w:r>
      <w:bookmarkEnd w:id="6"/>
    </w:p>
    <w:p w14:paraId="6FC9D169" w14:textId="306487D4" w:rsidR="009E27ED" w:rsidRDefault="009E27ED" w:rsidP="009E27ED">
      <w:pPr>
        <w:rPr>
          <w:lang w:val="en-IN"/>
        </w:rPr>
      </w:pPr>
    </w:p>
    <w:p w14:paraId="1BBBADFA" w14:textId="466C423E" w:rsidR="00AF352C" w:rsidRDefault="00B91BCD" w:rsidP="009E27ED">
      <w:pPr>
        <w:rPr>
          <w:lang w:val="en-IN"/>
        </w:rPr>
      </w:pPr>
      <w:r w:rsidRPr="00B91BCD">
        <w:drawing>
          <wp:inline distT="0" distB="0" distL="0" distR="0" wp14:anchorId="42362628" wp14:editId="583201FF">
            <wp:extent cx="6229350" cy="2943860"/>
            <wp:effectExtent l="0" t="0" r="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29350" cy="2943860"/>
                    </a:xfrm>
                    <a:prstGeom prst="rect">
                      <a:avLst/>
                    </a:prstGeom>
                  </pic:spPr>
                </pic:pic>
              </a:graphicData>
            </a:graphic>
          </wp:inline>
        </w:drawing>
      </w:r>
    </w:p>
    <w:p w14:paraId="3BD6C80C" w14:textId="42088A13" w:rsidR="00007575" w:rsidRDefault="00007575" w:rsidP="00007575">
      <w:pPr>
        <w:pStyle w:val="Caption"/>
        <w:jc w:val="center"/>
        <w:rPr>
          <w:lang w:val="en-IN"/>
        </w:rPr>
      </w:pPr>
      <w:bookmarkStart w:id="7" w:name="_Toc512527910"/>
      <w:r>
        <w:t xml:space="preserve">Figure </w:t>
      </w:r>
      <w:r>
        <w:fldChar w:fldCharType="begin"/>
      </w:r>
      <w:r>
        <w:instrText xml:space="preserve"> SEQ Figure \* ARABIC </w:instrText>
      </w:r>
      <w:r>
        <w:fldChar w:fldCharType="separate"/>
      </w:r>
      <w:r w:rsidR="008B133A">
        <w:rPr>
          <w:noProof/>
        </w:rPr>
        <w:t>1</w:t>
      </w:r>
      <w:r>
        <w:fldChar w:fldCharType="end"/>
      </w:r>
      <w:r>
        <w:t xml:space="preserve"> - Dashboard</w:t>
      </w:r>
      <w:bookmarkEnd w:id="7"/>
    </w:p>
    <w:p w14:paraId="04B5F139" w14:textId="2878A540" w:rsidR="00AF352C" w:rsidRDefault="00B91BCD" w:rsidP="009E27ED">
      <w:pPr>
        <w:rPr>
          <w:lang w:val="en-IN"/>
        </w:rPr>
      </w:pPr>
      <w:r w:rsidRPr="00B91BCD">
        <w:rPr>
          <w:lang w:val="en-IN"/>
        </w:rPr>
        <w:t xml:space="preserve">In the dashboard , the admin will able to see the consolidated data like </w:t>
      </w:r>
      <w:r w:rsidRPr="00B91BCD">
        <w:rPr>
          <w:lang w:val="en-IN"/>
        </w:rPr>
        <w:br/>
        <w:t xml:space="preserve">1) Total Employees, Total Stock , Total vendor , Items below recorder level </w:t>
      </w:r>
      <w:r w:rsidRPr="00B91BCD">
        <w:rPr>
          <w:lang w:val="en-IN"/>
        </w:rPr>
        <w:br/>
        <w:t>2) Mismatch Inventory</w:t>
      </w:r>
      <w:r w:rsidRPr="00B91BCD">
        <w:rPr>
          <w:lang w:val="en-IN"/>
        </w:rPr>
        <w:br/>
        <w:t>3) Last 7 days PO and SO details</w:t>
      </w:r>
    </w:p>
    <w:p w14:paraId="376845EB" w14:textId="0CB851D0" w:rsidR="00C849F5" w:rsidRDefault="00C849F5" w:rsidP="009E27ED">
      <w:pPr>
        <w:rPr>
          <w:lang w:val="en-IN"/>
        </w:rPr>
      </w:pPr>
    </w:p>
    <w:p w14:paraId="162751BC" w14:textId="173F5749" w:rsidR="00C849F5" w:rsidRDefault="00C849F5" w:rsidP="009E27ED">
      <w:pPr>
        <w:rPr>
          <w:lang w:val="en-IN"/>
        </w:rPr>
      </w:pPr>
    </w:p>
    <w:p w14:paraId="740438C6" w14:textId="39EB8D9F" w:rsidR="00C849F5" w:rsidRDefault="00C849F5" w:rsidP="009E27ED">
      <w:pPr>
        <w:rPr>
          <w:lang w:val="en-IN"/>
        </w:rPr>
      </w:pPr>
    </w:p>
    <w:p w14:paraId="1CA4EC26" w14:textId="768B3BAF" w:rsidR="00C849F5" w:rsidRDefault="00C849F5" w:rsidP="009E27ED">
      <w:pPr>
        <w:rPr>
          <w:lang w:val="en-IN"/>
        </w:rPr>
      </w:pPr>
    </w:p>
    <w:p w14:paraId="567DA99A" w14:textId="1D2524E2" w:rsidR="00C849F5" w:rsidRDefault="00C849F5" w:rsidP="009E27ED">
      <w:pPr>
        <w:rPr>
          <w:lang w:val="en-IN"/>
        </w:rPr>
      </w:pPr>
    </w:p>
    <w:p w14:paraId="3504AA73" w14:textId="3FFC74AC" w:rsidR="00C849F5" w:rsidRDefault="00C849F5" w:rsidP="009E27ED">
      <w:pPr>
        <w:rPr>
          <w:lang w:val="en-IN"/>
        </w:rPr>
      </w:pPr>
    </w:p>
    <w:p w14:paraId="5314B783" w14:textId="2F65568D" w:rsidR="00C849F5" w:rsidRDefault="00C849F5" w:rsidP="009E27ED">
      <w:pPr>
        <w:rPr>
          <w:lang w:val="en-IN"/>
        </w:rPr>
      </w:pPr>
    </w:p>
    <w:p w14:paraId="5DB61F5C" w14:textId="6441635D" w:rsidR="00C849F5" w:rsidRDefault="00C849F5" w:rsidP="009E27ED">
      <w:pPr>
        <w:rPr>
          <w:lang w:val="en-IN"/>
        </w:rPr>
      </w:pPr>
    </w:p>
    <w:p w14:paraId="3B8DC532" w14:textId="77777777" w:rsidR="00C849F5" w:rsidRDefault="00C849F5" w:rsidP="009E27ED">
      <w:pPr>
        <w:rPr>
          <w:lang w:val="en-IN"/>
        </w:rPr>
      </w:pPr>
    </w:p>
    <w:p w14:paraId="5C53AC3D" w14:textId="3297089C" w:rsidR="00AF352C" w:rsidRDefault="00AF352C" w:rsidP="00AF352C">
      <w:pPr>
        <w:pStyle w:val="Heading2"/>
      </w:pPr>
      <w:bookmarkStart w:id="8" w:name="_Toc512527901"/>
      <w:r>
        <w:lastRenderedPageBreak/>
        <w:t xml:space="preserve">manage </w:t>
      </w:r>
      <w:r w:rsidR="00B91BCD">
        <w:t>Location</w:t>
      </w:r>
      <w:bookmarkEnd w:id="8"/>
    </w:p>
    <w:p w14:paraId="5D50D7CB" w14:textId="67321B77" w:rsidR="00AF352C" w:rsidRDefault="00AF352C" w:rsidP="00AF352C">
      <w:pPr>
        <w:rPr>
          <w:lang w:val="en-IN"/>
        </w:rPr>
      </w:pPr>
    </w:p>
    <w:p w14:paraId="0854996C" w14:textId="04E5FCDD" w:rsidR="00B91BCD" w:rsidRDefault="00B91BCD" w:rsidP="00AF352C">
      <w:pPr>
        <w:rPr>
          <w:lang w:val="en-IN"/>
        </w:rPr>
      </w:pPr>
      <w:r w:rsidRPr="00B91BCD">
        <w:drawing>
          <wp:inline distT="0" distB="0" distL="0" distR="0" wp14:anchorId="0622675B" wp14:editId="286ADF13">
            <wp:extent cx="6229350" cy="2952750"/>
            <wp:effectExtent l="0" t="0" r="0" b="0"/>
            <wp:docPr id="7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29350" cy="2952750"/>
                    </a:xfrm>
                    <a:prstGeom prst="rect">
                      <a:avLst/>
                    </a:prstGeom>
                  </pic:spPr>
                </pic:pic>
              </a:graphicData>
            </a:graphic>
          </wp:inline>
        </w:drawing>
      </w:r>
    </w:p>
    <w:p w14:paraId="0915D897" w14:textId="3BB2809F" w:rsidR="00AF352C" w:rsidRDefault="001B190B" w:rsidP="001B190B">
      <w:pPr>
        <w:pStyle w:val="Caption"/>
        <w:jc w:val="center"/>
        <w:rPr>
          <w:lang w:val="en-IN"/>
        </w:rPr>
      </w:pPr>
      <w:bookmarkStart w:id="9" w:name="_Toc512527911"/>
      <w:r>
        <w:t xml:space="preserve">Figure </w:t>
      </w:r>
      <w:r>
        <w:fldChar w:fldCharType="begin"/>
      </w:r>
      <w:r>
        <w:instrText xml:space="preserve"> SEQ Figure \* ARABIC </w:instrText>
      </w:r>
      <w:r>
        <w:fldChar w:fldCharType="separate"/>
      </w:r>
      <w:r w:rsidR="008B133A">
        <w:rPr>
          <w:noProof/>
        </w:rPr>
        <w:t>2</w:t>
      </w:r>
      <w:r>
        <w:fldChar w:fldCharType="end"/>
      </w:r>
      <w:r>
        <w:t xml:space="preserve"> - </w:t>
      </w:r>
      <w:r w:rsidRPr="00AC5A2E">
        <w:t>Manage location</w:t>
      </w:r>
      <w:bookmarkEnd w:id="9"/>
    </w:p>
    <w:p w14:paraId="08DA0049" w14:textId="3CBFEECC" w:rsidR="000265E6" w:rsidRDefault="00E8693E" w:rsidP="000265E6">
      <w:r>
        <w:t>WDC A</w:t>
      </w:r>
      <w:r w:rsidR="00B91BCD" w:rsidRPr="00B91BCD">
        <w:t xml:space="preserve">dmin </w:t>
      </w:r>
      <w:r>
        <w:t>can</w:t>
      </w:r>
      <w:r w:rsidR="00B91BCD" w:rsidRPr="00B91BCD">
        <w:t xml:space="preserve"> create the warehouse location and </w:t>
      </w:r>
      <w:r>
        <w:t>also</w:t>
      </w:r>
      <w:r w:rsidR="00B91BCD" w:rsidRPr="00B91BCD">
        <w:t xml:space="preserve"> add the sub-location as well. With the provision to edit or delete the entries created.</w:t>
      </w:r>
    </w:p>
    <w:p w14:paraId="360D83D2" w14:textId="0D292099" w:rsidR="00061911" w:rsidRDefault="00E8693E" w:rsidP="00E8693E">
      <w:pPr>
        <w:pStyle w:val="Heading2"/>
      </w:pPr>
      <w:bookmarkStart w:id="10" w:name="_Toc512527902"/>
      <w:r>
        <w:t>Manage Unit</w:t>
      </w:r>
      <w:bookmarkEnd w:id="10"/>
    </w:p>
    <w:p w14:paraId="7DD4343E" w14:textId="50E5243C" w:rsidR="00E8693E" w:rsidRDefault="00E8693E" w:rsidP="00E8693E">
      <w:pPr>
        <w:rPr>
          <w:lang w:val="en-IN"/>
        </w:rPr>
      </w:pPr>
    </w:p>
    <w:p w14:paraId="01ABF96D" w14:textId="19663ACE" w:rsidR="00E8693E" w:rsidRDefault="00E8693E" w:rsidP="00E8693E">
      <w:pPr>
        <w:rPr>
          <w:lang w:val="en-IN"/>
        </w:rPr>
      </w:pPr>
      <w:r w:rsidRPr="00E8693E">
        <w:drawing>
          <wp:inline distT="0" distB="0" distL="0" distR="0" wp14:anchorId="76572EC6" wp14:editId="486CA4F2">
            <wp:extent cx="6229350" cy="2956560"/>
            <wp:effectExtent l="0" t="0" r="0" b="0"/>
            <wp:docPr id="7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29350" cy="2956560"/>
                    </a:xfrm>
                    <a:prstGeom prst="rect">
                      <a:avLst/>
                    </a:prstGeom>
                  </pic:spPr>
                </pic:pic>
              </a:graphicData>
            </a:graphic>
          </wp:inline>
        </w:drawing>
      </w:r>
    </w:p>
    <w:p w14:paraId="01EABBC5" w14:textId="1FE26438" w:rsidR="00E8693E" w:rsidRDefault="001B190B" w:rsidP="001B190B">
      <w:pPr>
        <w:pStyle w:val="Caption"/>
        <w:jc w:val="center"/>
        <w:rPr>
          <w:lang w:val="en-IN"/>
        </w:rPr>
      </w:pPr>
      <w:bookmarkStart w:id="11" w:name="_Toc512527912"/>
      <w:r>
        <w:lastRenderedPageBreak/>
        <w:t xml:space="preserve">Figure </w:t>
      </w:r>
      <w:r>
        <w:fldChar w:fldCharType="begin"/>
      </w:r>
      <w:r>
        <w:instrText xml:space="preserve"> SEQ Figure \* ARABIC </w:instrText>
      </w:r>
      <w:r>
        <w:fldChar w:fldCharType="separate"/>
      </w:r>
      <w:r w:rsidR="008B133A">
        <w:rPr>
          <w:noProof/>
        </w:rPr>
        <w:t>3</w:t>
      </w:r>
      <w:r>
        <w:fldChar w:fldCharType="end"/>
      </w:r>
      <w:r>
        <w:t xml:space="preserve"> - Warehouse Locations</w:t>
      </w:r>
      <w:bookmarkEnd w:id="11"/>
    </w:p>
    <w:p w14:paraId="0FB132A8" w14:textId="77777777" w:rsidR="00E8693E" w:rsidRPr="00E8693E" w:rsidRDefault="00E8693E" w:rsidP="00E8693E">
      <w:pPr>
        <w:rPr>
          <w:lang w:val="en-IN"/>
        </w:rPr>
      </w:pPr>
    </w:p>
    <w:p w14:paraId="78930EC1" w14:textId="683FC339" w:rsidR="00061911" w:rsidRPr="000265E6" w:rsidRDefault="00E8693E" w:rsidP="000265E6">
      <w:r w:rsidRPr="00E8693E">
        <w:t>Under manage unit section , admin will able to define the units like weight , bundle size and likewise with the provision of edit and delete.</w:t>
      </w:r>
    </w:p>
    <w:p w14:paraId="62D7CA48" w14:textId="77777777" w:rsidR="00AF352C" w:rsidRPr="00AF352C" w:rsidRDefault="00AF352C" w:rsidP="00AF352C">
      <w:pPr>
        <w:ind w:left="360"/>
        <w:rPr>
          <w:lang w:val="en-IN"/>
        </w:rPr>
      </w:pPr>
    </w:p>
    <w:p w14:paraId="4E3E2FBE" w14:textId="5166488F" w:rsidR="00AF352C" w:rsidRDefault="00AF352C" w:rsidP="009E27ED">
      <w:pPr>
        <w:rPr>
          <w:lang w:val="en-IN"/>
        </w:rPr>
      </w:pPr>
      <w:r>
        <w:rPr>
          <w:lang w:val="en-IN"/>
        </w:rPr>
        <w:t xml:space="preserve"> </w:t>
      </w:r>
    </w:p>
    <w:p w14:paraId="30A438B6" w14:textId="31760FC8" w:rsidR="00AF352C" w:rsidRDefault="00097310" w:rsidP="00097310">
      <w:pPr>
        <w:pStyle w:val="Heading2"/>
      </w:pPr>
      <w:bookmarkStart w:id="12" w:name="_Toc512527903"/>
      <w:r>
        <w:t>Manage</w:t>
      </w:r>
      <w:r w:rsidR="000D147D">
        <w:t xml:space="preserve"> Employee</w:t>
      </w:r>
      <w:bookmarkEnd w:id="12"/>
    </w:p>
    <w:p w14:paraId="076AAC85" w14:textId="218BD32E" w:rsidR="00097310" w:rsidRDefault="00097310" w:rsidP="00097310">
      <w:pPr>
        <w:rPr>
          <w:lang w:val="en-IN"/>
        </w:rPr>
      </w:pPr>
    </w:p>
    <w:p w14:paraId="0C314F99" w14:textId="4B8E9A3E" w:rsidR="00097310" w:rsidRDefault="000D147D" w:rsidP="00097310">
      <w:pPr>
        <w:rPr>
          <w:lang w:val="en-IN"/>
        </w:rPr>
      </w:pPr>
      <w:r w:rsidRPr="000D147D">
        <w:drawing>
          <wp:inline distT="0" distB="0" distL="0" distR="0" wp14:anchorId="38C019CF" wp14:editId="212CAE99">
            <wp:extent cx="6229350" cy="2947670"/>
            <wp:effectExtent l="0" t="0" r="0" b="5080"/>
            <wp:docPr id="7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29350" cy="2947670"/>
                    </a:xfrm>
                    <a:prstGeom prst="rect">
                      <a:avLst/>
                    </a:prstGeom>
                  </pic:spPr>
                </pic:pic>
              </a:graphicData>
            </a:graphic>
          </wp:inline>
        </w:drawing>
      </w:r>
    </w:p>
    <w:p w14:paraId="32E4D566" w14:textId="44ACE37F" w:rsidR="001B190B" w:rsidRDefault="001B190B" w:rsidP="001B190B">
      <w:pPr>
        <w:pStyle w:val="Caption"/>
        <w:jc w:val="center"/>
      </w:pPr>
      <w:bookmarkStart w:id="13" w:name="_Toc512527913"/>
      <w:r>
        <w:t xml:space="preserve">Figure </w:t>
      </w:r>
      <w:r>
        <w:fldChar w:fldCharType="begin"/>
      </w:r>
      <w:r>
        <w:instrText xml:space="preserve"> SEQ Figure \* ARABIC </w:instrText>
      </w:r>
      <w:r>
        <w:fldChar w:fldCharType="separate"/>
      </w:r>
      <w:r w:rsidR="008B133A">
        <w:rPr>
          <w:noProof/>
        </w:rPr>
        <w:t>4</w:t>
      </w:r>
      <w:r>
        <w:fldChar w:fldCharType="end"/>
      </w:r>
      <w:r>
        <w:t xml:space="preserve"> - Create Employees</w:t>
      </w:r>
      <w:bookmarkEnd w:id="13"/>
    </w:p>
    <w:p w14:paraId="7FD84EBE" w14:textId="79A7BC04" w:rsidR="000D147D" w:rsidRDefault="000D147D" w:rsidP="000D147D">
      <w:pPr>
        <w:rPr>
          <w:lang w:val="en-IN"/>
        </w:rPr>
      </w:pPr>
      <w:r w:rsidRPr="000D147D">
        <w:t>Here, admin can create the new employees and specify if its for the mobile device user along with their unique code. The admin needs to fill following information:</w:t>
      </w:r>
      <w:r w:rsidRPr="000D147D">
        <w:br/>
        <w:t xml:space="preserve">1) Name </w:t>
      </w:r>
      <w:r w:rsidRPr="000D147D">
        <w:br/>
        <w:t>2) Email Id</w:t>
      </w:r>
      <w:r w:rsidRPr="000D147D">
        <w:br/>
        <w:t>3) Code</w:t>
      </w:r>
      <w:r w:rsidRPr="000D147D">
        <w:br/>
        <w:t>4) Password</w:t>
      </w:r>
    </w:p>
    <w:p w14:paraId="435EEC2A" w14:textId="2FCADEB9" w:rsidR="000D147D" w:rsidRDefault="000D147D" w:rsidP="000D147D">
      <w:r w:rsidRPr="000D147D">
        <w:t>5) Is user is for Mobile Device</w:t>
      </w:r>
    </w:p>
    <w:p w14:paraId="14CF3C92" w14:textId="21D7CE90" w:rsidR="00007575" w:rsidRPr="000D147D" w:rsidRDefault="00007575" w:rsidP="000D147D">
      <w:pPr>
        <w:rPr>
          <w:lang w:val="en-IN"/>
        </w:rPr>
      </w:pPr>
      <w:r>
        <w:rPr>
          <w:lang w:val="en-IN"/>
        </w:rPr>
        <w:t>Only if the employee is given access to mobile login, he will be able to login in HHT device</w:t>
      </w:r>
    </w:p>
    <w:p w14:paraId="1CF43D4D" w14:textId="0878327F" w:rsidR="00C46631" w:rsidRDefault="000D147D" w:rsidP="00097310">
      <w:pPr>
        <w:rPr>
          <w:lang w:val="en-IN"/>
        </w:rPr>
      </w:pPr>
      <w:r w:rsidRPr="000D147D">
        <w:lastRenderedPageBreak/>
        <w:drawing>
          <wp:inline distT="0" distB="0" distL="0" distR="0" wp14:anchorId="53F4167E" wp14:editId="27C62B64">
            <wp:extent cx="6229350" cy="2947670"/>
            <wp:effectExtent l="0" t="0" r="0" b="5080"/>
            <wp:docPr id="7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29350" cy="2947670"/>
                    </a:xfrm>
                    <a:prstGeom prst="rect">
                      <a:avLst/>
                    </a:prstGeom>
                  </pic:spPr>
                </pic:pic>
              </a:graphicData>
            </a:graphic>
          </wp:inline>
        </w:drawing>
      </w:r>
    </w:p>
    <w:p w14:paraId="0810FF4E" w14:textId="1877BEB7" w:rsidR="001B190B" w:rsidRDefault="001B190B" w:rsidP="001B190B">
      <w:pPr>
        <w:pStyle w:val="Caption"/>
        <w:jc w:val="center"/>
        <w:rPr>
          <w:lang w:val="en-IN"/>
        </w:rPr>
      </w:pPr>
      <w:bookmarkStart w:id="14" w:name="_Toc512527914"/>
      <w:r>
        <w:t xml:space="preserve">Figure </w:t>
      </w:r>
      <w:r>
        <w:fldChar w:fldCharType="begin"/>
      </w:r>
      <w:r>
        <w:instrText xml:space="preserve"> SEQ Figure \* ARABIC </w:instrText>
      </w:r>
      <w:r>
        <w:fldChar w:fldCharType="separate"/>
      </w:r>
      <w:r w:rsidR="008B133A">
        <w:rPr>
          <w:noProof/>
        </w:rPr>
        <w:t>5</w:t>
      </w:r>
      <w:r>
        <w:fldChar w:fldCharType="end"/>
      </w:r>
      <w:r>
        <w:t xml:space="preserve"> - View/Edit Employees</w:t>
      </w:r>
      <w:bookmarkEnd w:id="14"/>
    </w:p>
    <w:p w14:paraId="0635D5E2" w14:textId="4EB4C5B1" w:rsidR="000D147D" w:rsidRDefault="000D147D" w:rsidP="00097310">
      <w:pPr>
        <w:rPr>
          <w:lang w:val="en-IN"/>
        </w:rPr>
      </w:pPr>
      <w:r w:rsidRPr="000D147D">
        <w:rPr>
          <w:lang w:val="en-IN"/>
        </w:rPr>
        <w:t xml:space="preserve">If there </w:t>
      </w:r>
      <w:r>
        <w:rPr>
          <w:lang w:val="en-IN"/>
        </w:rPr>
        <w:t>are</w:t>
      </w:r>
      <w:r w:rsidRPr="000D147D">
        <w:rPr>
          <w:lang w:val="en-IN"/>
        </w:rPr>
        <w:t xml:space="preserve"> any details which needs to be change</w:t>
      </w:r>
      <w:r>
        <w:rPr>
          <w:lang w:val="en-IN"/>
        </w:rPr>
        <w:t>d</w:t>
      </w:r>
      <w:r w:rsidRPr="000D147D">
        <w:rPr>
          <w:lang w:val="en-IN"/>
        </w:rPr>
        <w:t xml:space="preserve"> for the employee then admin can </w:t>
      </w:r>
      <w:r>
        <w:rPr>
          <w:lang w:val="en-IN"/>
        </w:rPr>
        <w:t>do that from here.</w:t>
      </w:r>
    </w:p>
    <w:p w14:paraId="54151063" w14:textId="0C8E13F1" w:rsidR="00097310" w:rsidRDefault="00097310" w:rsidP="00097310">
      <w:pPr>
        <w:rPr>
          <w:lang w:val="en-IN"/>
        </w:rPr>
      </w:pPr>
    </w:p>
    <w:p w14:paraId="419FC823" w14:textId="58E32B59" w:rsidR="00097310" w:rsidRDefault="00097310" w:rsidP="00097310">
      <w:pPr>
        <w:pStyle w:val="Heading2"/>
      </w:pPr>
      <w:bookmarkStart w:id="15" w:name="_Toc512527904"/>
      <w:r>
        <w:t xml:space="preserve">Manage </w:t>
      </w:r>
      <w:r w:rsidR="000D147D">
        <w:t>Customer</w:t>
      </w:r>
      <w:bookmarkEnd w:id="15"/>
    </w:p>
    <w:p w14:paraId="1E02E43A" w14:textId="77777777" w:rsidR="000D147D" w:rsidRPr="000D147D" w:rsidRDefault="000D147D" w:rsidP="000D147D">
      <w:pPr>
        <w:rPr>
          <w:lang w:val="en-IN"/>
        </w:rPr>
      </w:pPr>
    </w:p>
    <w:p w14:paraId="799E3B39" w14:textId="00D6996E" w:rsidR="000D147D" w:rsidRPr="000D147D" w:rsidRDefault="000D147D" w:rsidP="000D147D">
      <w:pPr>
        <w:rPr>
          <w:lang w:val="en-IN"/>
        </w:rPr>
      </w:pPr>
      <w:r w:rsidRPr="000D147D">
        <w:drawing>
          <wp:inline distT="0" distB="0" distL="0" distR="0" wp14:anchorId="43C8C855" wp14:editId="4506C6AB">
            <wp:extent cx="6229350" cy="2952750"/>
            <wp:effectExtent l="0" t="0" r="0" b="0"/>
            <wp:docPr id="7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229350" cy="2952750"/>
                    </a:xfrm>
                    <a:prstGeom prst="rect">
                      <a:avLst/>
                    </a:prstGeom>
                  </pic:spPr>
                </pic:pic>
              </a:graphicData>
            </a:graphic>
          </wp:inline>
        </w:drawing>
      </w:r>
    </w:p>
    <w:p w14:paraId="7059EC22" w14:textId="0C881A2A" w:rsidR="001B190B" w:rsidRDefault="001B190B" w:rsidP="001B190B">
      <w:pPr>
        <w:pStyle w:val="Caption"/>
        <w:jc w:val="center"/>
        <w:rPr>
          <w:lang w:val="en-IN"/>
        </w:rPr>
      </w:pPr>
      <w:bookmarkStart w:id="16" w:name="_Toc512527915"/>
      <w:r>
        <w:t xml:space="preserve">Figure </w:t>
      </w:r>
      <w:r>
        <w:fldChar w:fldCharType="begin"/>
      </w:r>
      <w:r>
        <w:instrText xml:space="preserve"> SEQ Figure \* ARABIC </w:instrText>
      </w:r>
      <w:r>
        <w:fldChar w:fldCharType="separate"/>
      </w:r>
      <w:r w:rsidR="008B133A">
        <w:rPr>
          <w:noProof/>
        </w:rPr>
        <w:t>6</w:t>
      </w:r>
      <w:r>
        <w:fldChar w:fldCharType="end"/>
      </w:r>
      <w:r>
        <w:t xml:space="preserve"> - Create Customer</w:t>
      </w:r>
      <w:bookmarkEnd w:id="16"/>
    </w:p>
    <w:p w14:paraId="20FF3D77" w14:textId="04CE1074" w:rsidR="00097310" w:rsidRDefault="000D147D" w:rsidP="00097310">
      <w:pPr>
        <w:rPr>
          <w:lang w:val="en-IN"/>
        </w:rPr>
      </w:pPr>
      <w:r w:rsidRPr="000D147D">
        <w:rPr>
          <w:lang w:val="en-IN"/>
        </w:rPr>
        <w:lastRenderedPageBreak/>
        <w:t>In this section , the admin can able to create the new customers by filling the above set of information like :</w:t>
      </w:r>
      <w:r w:rsidRPr="000D147D">
        <w:rPr>
          <w:lang w:val="en-IN"/>
        </w:rPr>
        <w:br/>
        <w:t xml:space="preserve">1) Name </w:t>
      </w:r>
      <w:r w:rsidRPr="000D147D">
        <w:rPr>
          <w:lang w:val="en-IN"/>
        </w:rPr>
        <w:br/>
        <w:t>2) Contact person</w:t>
      </w:r>
      <w:r w:rsidRPr="000D147D">
        <w:rPr>
          <w:lang w:val="en-IN"/>
        </w:rPr>
        <w:br/>
        <w:t>3) Phone number</w:t>
      </w:r>
      <w:r w:rsidRPr="000D147D">
        <w:rPr>
          <w:lang w:val="en-IN"/>
        </w:rPr>
        <w:br/>
        <w:t>4) Email Id</w:t>
      </w:r>
      <w:r w:rsidRPr="000D147D">
        <w:rPr>
          <w:lang w:val="en-IN"/>
        </w:rPr>
        <w:br/>
        <w:t>5) Address</w:t>
      </w:r>
    </w:p>
    <w:p w14:paraId="55B53FBF" w14:textId="22EEF93E" w:rsidR="00BA7448" w:rsidRDefault="00BA7448" w:rsidP="00BA7448">
      <w:pPr>
        <w:jc w:val="center"/>
        <w:rPr>
          <w:lang w:val="en-IN"/>
        </w:rPr>
      </w:pPr>
    </w:p>
    <w:p w14:paraId="24DEA1CE" w14:textId="115453D1" w:rsidR="00097310" w:rsidRDefault="00097310" w:rsidP="00097310">
      <w:pPr>
        <w:pStyle w:val="Heading2"/>
      </w:pPr>
      <w:bookmarkStart w:id="17" w:name="_Toc512527905"/>
      <w:r>
        <w:t xml:space="preserve">Manage </w:t>
      </w:r>
      <w:r w:rsidR="003A69BB">
        <w:t>Stock</w:t>
      </w:r>
      <w:bookmarkEnd w:id="17"/>
    </w:p>
    <w:p w14:paraId="6B203817" w14:textId="4E14A8EA" w:rsidR="003A69BB" w:rsidRDefault="003A69BB" w:rsidP="003A69BB">
      <w:pPr>
        <w:rPr>
          <w:lang w:val="en-IN"/>
        </w:rPr>
      </w:pPr>
    </w:p>
    <w:p w14:paraId="09A0FBD8" w14:textId="01D2B578" w:rsidR="003A69BB" w:rsidRDefault="003A69BB" w:rsidP="003A69BB">
      <w:pPr>
        <w:rPr>
          <w:lang w:val="en-IN"/>
        </w:rPr>
      </w:pPr>
      <w:r w:rsidRPr="003A69BB">
        <w:drawing>
          <wp:inline distT="0" distB="0" distL="0" distR="0" wp14:anchorId="1FD409D2" wp14:editId="2295373A">
            <wp:extent cx="6229350" cy="2938780"/>
            <wp:effectExtent l="0" t="0" r="0" b="0"/>
            <wp:docPr id="7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229350" cy="2938780"/>
                    </a:xfrm>
                    <a:prstGeom prst="rect">
                      <a:avLst/>
                    </a:prstGeom>
                  </pic:spPr>
                </pic:pic>
              </a:graphicData>
            </a:graphic>
          </wp:inline>
        </w:drawing>
      </w:r>
    </w:p>
    <w:p w14:paraId="0B887565" w14:textId="405B080C" w:rsidR="003A69BB" w:rsidRDefault="00143BB2" w:rsidP="00143BB2">
      <w:pPr>
        <w:pStyle w:val="Caption"/>
        <w:jc w:val="center"/>
        <w:rPr>
          <w:lang w:val="en-IN"/>
        </w:rPr>
      </w:pPr>
      <w:bookmarkStart w:id="18" w:name="_Toc512527916"/>
      <w:r>
        <w:t xml:space="preserve">Figure </w:t>
      </w:r>
      <w:r>
        <w:fldChar w:fldCharType="begin"/>
      </w:r>
      <w:r>
        <w:instrText xml:space="preserve"> SEQ Figure \* ARABIC </w:instrText>
      </w:r>
      <w:r>
        <w:fldChar w:fldCharType="separate"/>
      </w:r>
      <w:r w:rsidR="008B133A">
        <w:rPr>
          <w:noProof/>
        </w:rPr>
        <w:t>7</w:t>
      </w:r>
      <w:r>
        <w:fldChar w:fldCharType="end"/>
      </w:r>
      <w:r>
        <w:t xml:space="preserve"> - Create Stock</w:t>
      </w:r>
      <w:bookmarkEnd w:id="18"/>
    </w:p>
    <w:p w14:paraId="6950B2E9" w14:textId="77777777" w:rsidR="003A69BB" w:rsidRDefault="003A69BB" w:rsidP="003A69BB">
      <w:pPr>
        <w:rPr>
          <w:lang w:val="en-IN"/>
        </w:rPr>
      </w:pPr>
      <w:r w:rsidRPr="003A69BB">
        <w:rPr>
          <w:lang w:val="en-IN"/>
        </w:rPr>
        <w:t>In this section , the admin can able to create the New Stock and able to assign the Location created earlier. The following information will be required for creating new stock :</w:t>
      </w:r>
    </w:p>
    <w:p w14:paraId="7B26DD90" w14:textId="0852BE06" w:rsidR="003A69BB" w:rsidRPr="003A69BB" w:rsidRDefault="003A69BB" w:rsidP="003A69BB">
      <w:pPr>
        <w:rPr>
          <w:lang w:val="en-IN"/>
        </w:rPr>
      </w:pPr>
      <w:r w:rsidRPr="003A69BB">
        <w:rPr>
          <w:lang w:val="en-IN"/>
        </w:rPr>
        <w:br/>
        <w:t>1) Item No.           2) Item Name                3) Description              4) Type</w:t>
      </w:r>
      <w:r w:rsidRPr="003A69BB">
        <w:rPr>
          <w:lang w:val="en-IN"/>
        </w:rPr>
        <w:br/>
        <w:t>5)  Unit                 6) Status                        7) Re-Order Level         8) Item Area</w:t>
      </w:r>
      <w:r w:rsidRPr="003A69BB">
        <w:rPr>
          <w:lang w:val="en-IN"/>
        </w:rPr>
        <w:br/>
        <w:t>9) Item Shelf / Bin</w:t>
      </w:r>
      <w:r w:rsidRPr="003A69BB">
        <w:rPr>
          <w:lang w:val="en-IN"/>
        </w:rPr>
        <w:br/>
      </w:r>
    </w:p>
    <w:p w14:paraId="0C13C608" w14:textId="4C6EA43B" w:rsidR="005D1C8F" w:rsidRDefault="003A69BB" w:rsidP="005D1C8F">
      <w:pPr>
        <w:rPr>
          <w:lang w:val="en-IN"/>
        </w:rPr>
      </w:pPr>
      <w:r w:rsidRPr="003A69BB">
        <w:lastRenderedPageBreak/>
        <w:drawing>
          <wp:inline distT="0" distB="0" distL="0" distR="0" wp14:anchorId="5B2BF98B" wp14:editId="30E50CE4">
            <wp:extent cx="6229350" cy="2941320"/>
            <wp:effectExtent l="0" t="0" r="0" b="0"/>
            <wp:docPr id="7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29350" cy="2941320"/>
                    </a:xfrm>
                    <a:prstGeom prst="rect">
                      <a:avLst/>
                    </a:prstGeom>
                  </pic:spPr>
                </pic:pic>
              </a:graphicData>
            </a:graphic>
          </wp:inline>
        </w:drawing>
      </w:r>
    </w:p>
    <w:p w14:paraId="22401982" w14:textId="2312D6D6" w:rsidR="00143BB2" w:rsidRDefault="00143BB2" w:rsidP="00143BB2">
      <w:pPr>
        <w:pStyle w:val="Caption"/>
        <w:jc w:val="center"/>
        <w:rPr>
          <w:lang w:val="en-IN"/>
        </w:rPr>
      </w:pPr>
      <w:bookmarkStart w:id="19" w:name="_Toc512527917"/>
      <w:r>
        <w:t xml:space="preserve">Figure </w:t>
      </w:r>
      <w:r>
        <w:fldChar w:fldCharType="begin"/>
      </w:r>
      <w:r>
        <w:instrText xml:space="preserve"> SEQ Figure \* ARABIC </w:instrText>
      </w:r>
      <w:r>
        <w:fldChar w:fldCharType="separate"/>
      </w:r>
      <w:r w:rsidR="008B133A">
        <w:rPr>
          <w:noProof/>
        </w:rPr>
        <w:t>8</w:t>
      </w:r>
      <w:r>
        <w:fldChar w:fldCharType="end"/>
      </w:r>
      <w:r>
        <w:t xml:space="preserve"> - View/Edit Stock</w:t>
      </w:r>
      <w:bookmarkEnd w:id="19"/>
    </w:p>
    <w:p w14:paraId="4B9F3EE7" w14:textId="777D700A" w:rsidR="003A69BB" w:rsidRDefault="003A69BB" w:rsidP="005D1C8F">
      <w:pPr>
        <w:rPr>
          <w:lang w:val="en-IN"/>
        </w:rPr>
      </w:pPr>
      <w:r w:rsidRPr="003A69BB">
        <w:rPr>
          <w:lang w:val="en-IN"/>
        </w:rPr>
        <w:t>Here , admin can able to view the stock created and able to delete or modify the details added.</w:t>
      </w:r>
    </w:p>
    <w:p w14:paraId="60992D65" w14:textId="57EC8077" w:rsidR="005D1C8F" w:rsidRDefault="005D1C8F" w:rsidP="005D1C8F">
      <w:pPr>
        <w:rPr>
          <w:lang w:val="en-IN"/>
        </w:rPr>
      </w:pPr>
    </w:p>
    <w:p w14:paraId="6107FBED" w14:textId="724AE7C3" w:rsidR="005D1C8F" w:rsidRDefault="003A69BB" w:rsidP="003A69BB">
      <w:pPr>
        <w:pStyle w:val="Heading2"/>
      </w:pPr>
      <w:bookmarkStart w:id="20" w:name="_Toc512527906"/>
      <w:r>
        <w:t>Stock count sheet</w:t>
      </w:r>
      <w:bookmarkEnd w:id="20"/>
    </w:p>
    <w:p w14:paraId="3EAA05FF" w14:textId="1BB4DFAE" w:rsidR="003A69BB" w:rsidRDefault="003A69BB" w:rsidP="003A69BB">
      <w:pPr>
        <w:rPr>
          <w:lang w:val="en-IN"/>
        </w:rPr>
      </w:pPr>
    </w:p>
    <w:p w14:paraId="04F5DA1A" w14:textId="2C8F044B" w:rsidR="003A69BB" w:rsidRDefault="003A69BB" w:rsidP="003A69BB">
      <w:pPr>
        <w:rPr>
          <w:lang w:val="en-IN"/>
        </w:rPr>
      </w:pPr>
      <w:r w:rsidRPr="003A69BB">
        <w:drawing>
          <wp:inline distT="0" distB="0" distL="0" distR="0" wp14:anchorId="3B148935" wp14:editId="3F75CCD3">
            <wp:extent cx="6229350" cy="2953385"/>
            <wp:effectExtent l="0" t="0" r="0" b="0"/>
            <wp:docPr id="7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229350" cy="2953385"/>
                    </a:xfrm>
                    <a:prstGeom prst="rect">
                      <a:avLst/>
                    </a:prstGeom>
                  </pic:spPr>
                </pic:pic>
              </a:graphicData>
            </a:graphic>
          </wp:inline>
        </w:drawing>
      </w:r>
    </w:p>
    <w:p w14:paraId="05A47CA1" w14:textId="17100BCF" w:rsidR="003A69BB" w:rsidRDefault="00143BB2" w:rsidP="00143BB2">
      <w:pPr>
        <w:pStyle w:val="Caption"/>
        <w:jc w:val="center"/>
        <w:rPr>
          <w:lang w:val="en-IN"/>
        </w:rPr>
      </w:pPr>
      <w:bookmarkStart w:id="21" w:name="_Toc512527918"/>
      <w:r>
        <w:t xml:space="preserve">Figure </w:t>
      </w:r>
      <w:r>
        <w:fldChar w:fldCharType="begin"/>
      </w:r>
      <w:r>
        <w:instrText xml:space="preserve"> SEQ Figure \* ARABIC </w:instrText>
      </w:r>
      <w:r>
        <w:fldChar w:fldCharType="separate"/>
      </w:r>
      <w:r w:rsidR="008B133A">
        <w:rPr>
          <w:noProof/>
        </w:rPr>
        <w:t>9</w:t>
      </w:r>
      <w:r>
        <w:fldChar w:fldCharType="end"/>
      </w:r>
      <w:r>
        <w:t xml:space="preserve"> - Create Stock count sheet</w:t>
      </w:r>
      <w:bookmarkEnd w:id="21"/>
    </w:p>
    <w:p w14:paraId="3C54BBBB" w14:textId="6B994D8E" w:rsidR="003A69BB" w:rsidRDefault="003A69BB" w:rsidP="003A69BB">
      <w:pPr>
        <w:rPr>
          <w:lang w:val="en-IN"/>
        </w:rPr>
      </w:pPr>
      <w:r w:rsidRPr="003A69BB">
        <w:rPr>
          <w:lang w:val="en-IN"/>
        </w:rPr>
        <w:lastRenderedPageBreak/>
        <w:t>In this section , admin will create the stock count sheet. Here admin will specify the Sheet Name and further can able to add the Items to the sheet.</w:t>
      </w:r>
      <w:r w:rsidRPr="003A69BB">
        <w:rPr>
          <w:lang w:val="en-IN"/>
        </w:rPr>
        <w:br/>
        <w:t>Admin needs to select the Item Name from the list and click on Add symbol to add the next item in the row.</w:t>
      </w:r>
      <w:r w:rsidRPr="003A69BB">
        <w:rPr>
          <w:lang w:val="en-IN"/>
        </w:rPr>
        <w:br/>
      </w:r>
      <w:r w:rsidRPr="003A69BB">
        <w:rPr>
          <w:lang w:val="en-IN"/>
        </w:rPr>
        <w:br/>
        <w:t>Once all items has been added then admin will click on the Submit button to create the new stock count sheet.</w:t>
      </w:r>
    </w:p>
    <w:p w14:paraId="734127E9" w14:textId="25A50211" w:rsidR="002D6E54" w:rsidRDefault="002D6E54" w:rsidP="003A69BB">
      <w:pPr>
        <w:rPr>
          <w:lang w:val="en-IN"/>
        </w:rPr>
      </w:pPr>
    </w:p>
    <w:p w14:paraId="464D19B9" w14:textId="42987A98" w:rsidR="002D6E54" w:rsidRDefault="002D6E54" w:rsidP="003A69BB">
      <w:pPr>
        <w:rPr>
          <w:lang w:val="en-IN"/>
        </w:rPr>
      </w:pPr>
      <w:r w:rsidRPr="002D6E54">
        <w:drawing>
          <wp:inline distT="0" distB="0" distL="0" distR="0" wp14:anchorId="59C43020" wp14:editId="6EBD208B">
            <wp:extent cx="6229350" cy="2933700"/>
            <wp:effectExtent l="0" t="0" r="0" b="0"/>
            <wp:docPr id="7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229350" cy="2933700"/>
                    </a:xfrm>
                    <a:prstGeom prst="rect">
                      <a:avLst/>
                    </a:prstGeom>
                  </pic:spPr>
                </pic:pic>
              </a:graphicData>
            </a:graphic>
          </wp:inline>
        </w:drawing>
      </w:r>
    </w:p>
    <w:p w14:paraId="6EA3EA97" w14:textId="548006F5" w:rsidR="002D6E54" w:rsidRDefault="00143BB2" w:rsidP="00143BB2">
      <w:pPr>
        <w:pStyle w:val="Caption"/>
        <w:jc w:val="center"/>
        <w:rPr>
          <w:lang w:val="en-IN"/>
        </w:rPr>
      </w:pPr>
      <w:bookmarkStart w:id="22" w:name="_Toc512527919"/>
      <w:r>
        <w:t xml:space="preserve">Figure </w:t>
      </w:r>
      <w:r>
        <w:fldChar w:fldCharType="begin"/>
      </w:r>
      <w:r>
        <w:instrText xml:space="preserve"> SEQ Figure \* ARABIC </w:instrText>
      </w:r>
      <w:r>
        <w:fldChar w:fldCharType="separate"/>
      </w:r>
      <w:r w:rsidR="008B133A">
        <w:rPr>
          <w:noProof/>
        </w:rPr>
        <w:t>10</w:t>
      </w:r>
      <w:r>
        <w:fldChar w:fldCharType="end"/>
      </w:r>
      <w:r>
        <w:t xml:space="preserve"> - View Stock count sheets</w:t>
      </w:r>
      <w:bookmarkEnd w:id="22"/>
    </w:p>
    <w:p w14:paraId="2632BC5A" w14:textId="77777777" w:rsidR="002D6E54" w:rsidRPr="002D6E54" w:rsidRDefault="002D6E54" w:rsidP="002D6E54">
      <w:pPr>
        <w:rPr>
          <w:lang w:val="en-IN"/>
        </w:rPr>
      </w:pPr>
      <w:r w:rsidRPr="002D6E54">
        <w:t>In this section , admin can able to see the stock count sheets created and has the provision to assign the sheet to the user/employee created earlier. In parallel the admin can always able to see the items of each stock count sheet as well.</w:t>
      </w:r>
    </w:p>
    <w:p w14:paraId="1C94FAA1" w14:textId="77777777" w:rsidR="002D6E54" w:rsidRPr="003A69BB" w:rsidRDefault="002D6E54" w:rsidP="003A69BB">
      <w:pPr>
        <w:rPr>
          <w:lang w:val="en-IN"/>
        </w:rPr>
      </w:pPr>
    </w:p>
    <w:p w14:paraId="31D83A26" w14:textId="6B85B373" w:rsidR="00BA7448" w:rsidRDefault="00BA7448" w:rsidP="005D1C8F">
      <w:pPr>
        <w:rPr>
          <w:lang w:val="en-IN"/>
        </w:rPr>
      </w:pPr>
    </w:p>
    <w:p w14:paraId="03423E7D" w14:textId="1F63F0B1" w:rsidR="00C849F5" w:rsidRDefault="00C849F5" w:rsidP="005D1C8F">
      <w:pPr>
        <w:rPr>
          <w:lang w:val="en-IN"/>
        </w:rPr>
      </w:pPr>
    </w:p>
    <w:p w14:paraId="58158161" w14:textId="4C11573B" w:rsidR="00C849F5" w:rsidRDefault="00C849F5" w:rsidP="005D1C8F">
      <w:pPr>
        <w:rPr>
          <w:lang w:val="en-IN"/>
        </w:rPr>
      </w:pPr>
    </w:p>
    <w:p w14:paraId="504C48FA" w14:textId="199870CB" w:rsidR="00C849F5" w:rsidRDefault="00C849F5" w:rsidP="005D1C8F">
      <w:pPr>
        <w:rPr>
          <w:lang w:val="en-IN"/>
        </w:rPr>
      </w:pPr>
    </w:p>
    <w:p w14:paraId="082BEAA6" w14:textId="77777777" w:rsidR="00C849F5" w:rsidRDefault="00C849F5" w:rsidP="005D1C8F">
      <w:pPr>
        <w:rPr>
          <w:lang w:val="en-IN"/>
        </w:rPr>
      </w:pPr>
    </w:p>
    <w:p w14:paraId="3BB00C47" w14:textId="77777777" w:rsidR="00BA7448" w:rsidRDefault="00BA7448" w:rsidP="005D1C8F">
      <w:pPr>
        <w:rPr>
          <w:lang w:val="en-IN"/>
        </w:rPr>
      </w:pPr>
    </w:p>
    <w:p w14:paraId="70AC7B60" w14:textId="710E2931" w:rsidR="005D1C8F" w:rsidRDefault="005D1C8F" w:rsidP="005D1C8F">
      <w:pPr>
        <w:pStyle w:val="Heading2"/>
      </w:pPr>
      <w:bookmarkStart w:id="23" w:name="_Toc512527907"/>
      <w:r>
        <w:lastRenderedPageBreak/>
        <w:t xml:space="preserve">Manage </w:t>
      </w:r>
      <w:r w:rsidR="004C2602">
        <w:t>Vendor</w:t>
      </w:r>
      <w:bookmarkEnd w:id="23"/>
    </w:p>
    <w:p w14:paraId="474F3450" w14:textId="77777777" w:rsidR="000D7443" w:rsidRPr="000D7443" w:rsidRDefault="000D7443" w:rsidP="000D7443">
      <w:pPr>
        <w:rPr>
          <w:lang w:val="en-IN"/>
        </w:rPr>
      </w:pPr>
    </w:p>
    <w:p w14:paraId="1E7333A4" w14:textId="58B59B00" w:rsidR="004C2602" w:rsidRDefault="004C2602" w:rsidP="004C2602">
      <w:pPr>
        <w:rPr>
          <w:lang w:val="en-IN"/>
        </w:rPr>
      </w:pPr>
      <w:r w:rsidRPr="004C2602">
        <w:drawing>
          <wp:inline distT="0" distB="0" distL="0" distR="0" wp14:anchorId="625DB4B7" wp14:editId="7D1EA359">
            <wp:extent cx="6229350" cy="2929890"/>
            <wp:effectExtent l="0" t="0" r="0" b="3810"/>
            <wp:docPr id="7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229350" cy="2929890"/>
                    </a:xfrm>
                    <a:prstGeom prst="rect">
                      <a:avLst/>
                    </a:prstGeom>
                  </pic:spPr>
                </pic:pic>
              </a:graphicData>
            </a:graphic>
          </wp:inline>
        </w:drawing>
      </w:r>
    </w:p>
    <w:p w14:paraId="4A083893" w14:textId="3F4DDCAD" w:rsidR="004C2602" w:rsidRDefault="000D7443" w:rsidP="000D7443">
      <w:pPr>
        <w:pStyle w:val="Caption"/>
        <w:jc w:val="center"/>
        <w:rPr>
          <w:lang w:val="en-IN"/>
        </w:rPr>
      </w:pPr>
      <w:bookmarkStart w:id="24" w:name="_Toc512527920"/>
      <w:r>
        <w:t xml:space="preserve">Figure </w:t>
      </w:r>
      <w:r>
        <w:fldChar w:fldCharType="begin"/>
      </w:r>
      <w:r>
        <w:instrText xml:space="preserve"> SEQ Figure \* ARABIC </w:instrText>
      </w:r>
      <w:r>
        <w:fldChar w:fldCharType="separate"/>
      </w:r>
      <w:r w:rsidR="008B133A">
        <w:rPr>
          <w:noProof/>
        </w:rPr>
        <w:t>11</w:t>
      </w:r>
      <w:r>
        <w:fldChar w:fldCharType="end"/>
      </w:r>
      <w:r>
        <w:t xml:space="preserve"> - Create Vendor</w:t>
      </w:r>
      <w:bookmarkEnd w:id="24"/>
    </w:p>
    <w:p w14:paraId="0A8655AE" w14:textId="440AF535" w:rsidR="004C2602" w:rsidRDefault="004C2602" w:rsidP="004C2602">
      <w:pPr>
        <w:rPr>
          <w:lang w:val="en-IN"/>
        </w:rPr>
      </w:pPr>
      <w:r w:rsidRPr="004C2602">
        <w:rPr>
          <w:lang w:val="en-IN"/>
        </w:rPr>
        <w:t>In this section , admin can able to add the new vendor. The following are the information required in order to create the new vendor .</w:t>
      </w:r>
      <w:r w:rsidRPr="004C2602">
        <w:rPr>
          <w:lang w:val="en-IN"/>
        </w:rPr>
        <w:br/>
        <w:t>1) Vendor Name          2) Mailing Address           3) Website Link           4) Country</w:t>
      </w:r>
      <w:r w:rsidRPr="004C2602">
        <w:rPr>
          <w:lang w:val="en-IN"/>
        </w:rPr>
        <w:br/>
        <w:t>5) Contact Name         6) State                             7) EmaiI Id                   8) City</w:t>
      </w:r>
      <w:r w:rsidRPr="004C2602">
        <w:rPr>
          <w:lang w:val="en-IN"/>
        </w:rPr>
        <w:br/>
        <w:t>9) Phone No              10) Zip Code                     11) FAX No.</w:t>
      </w:r>
    </w:p>
    <w:p w14:paraId="736DCDF7" w14:textId="56836328" w:rsidR="004C2602" w:rsidRDefault="004C2602" w:rsidP="004C2602">
      <w:pPr>
        <w:rPr>
          <w:lang w:val="en-IN"/>
        </w:rPr>
      </w:pPr>
    </w:p>
    <w:p w14:paraId="097FDB10" w14:textId="25EE715B" w:rsidR="004C2602" w:rsidRDefault="004C2602" w:rsidP="004C2602">
      <w:pPr>
        <w:rPr>
          <w:lang w:val="en-IN"/>
        </w:rPr>
      </w:pPr>
      <w:r w:rsidRPr="004C2602">
        <w:lastRenderedPageBreak/>
        <w:drawing>
          <wp:inline distT="0" distB="0" distL="0" distR="0" wp14:anchorId="30075FA2" wp14:editId="31F5C709">
            <wp:extent cx="6229350" cy="2938780"/>
            <wp:effectExtent l="0" t="0" r="0" b="0"/>
            <wp:docPr id="7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229350" cy="2938780"/>
                    </a:xfrm>
                    <a:prstGeom prst="rect">
                      <a:avLst/>
                    </a:prstGeom>
                  </pic:spPr>
                </pic:pic>
              </a:graphicData>
            </a:graphic>
          </wp:inline>
        </w:drawing>
      </w:r>
    </w:p>
    <w:p w14:paraId="477F651C" w14:textId="48AFBAA9" w:rsidR="000D7443" w:rsidRDefault="000D7443" w:rsidP="000D7443">
      <w:pPr>
        <w:pStyle w:val="Caption"/>
        <w:jc w:val="center"/>
        <w:rPr>
          <w:lang w:val="en-IN"/>
        </w:rPr>
      </w:pPr>
      <w:bookmarkStart w:id="25" w:name="_Toc512527921"/>
      <w:r>
        <w:t xml:space="preserve">Figure </w:t>
      </w:r>
      <w:r>
        <w:fldChar w:fldCharType="begin"/>
      </w:r>
      <w:r>
        <w:instrText xml:space="preserve"> SEQ Figure \* ARABIC </w:instrText>
      </w:r>
      <w:r>
        <w:fldChar w:fldCharType="separate"/>
      </w:r>
      <w:r w:rsidR="008B133A">
        <w:rPr>
          <w:noProof/>
        </w:rPr>
        <w:t>12</w:t>
      </w:r>
      <w:r>
        <w:fldChar w:fldCharType="end"/>
      </w:r>
      <w:r>
        <w:t xml:space="preserve"> - View/Edit Vendors</w:t>
      </w:r>
      <w:bookmarkEnd w:id="25"/>
    </w:p>
    <w:p w14:paraId="3D611E04" w14:textId="21D6FB59" w:rsidR="004C2602" w:rsidRDefault="004C2602" w:rsidP="004C2602">
      <w:pPr>
        <w:rPr>
          <w:lang w:val="en-IN"/>
        </w:rPr>
      </w:pPr>
      <w:r w:rsidRPr="004C2602">
        <w:rPr>
          <w:lang w:val="en-IN"/>
        </w:rPr>
        <w:t xml:space="preserve">In this </w:t>
      </w:r>
      <w:r w:rsidR="004D10E6" w:rsidRPr="004C2602">
        <w:rPr>
          <w:lang w:val="en-IN"/>
        </w:rPr>
        <w:t>section, admin</w:t>
      </w:r>
      <w:r w:rsidRPr="004C2602">
        <w:rPr>
          <w:lang w:val="en-IN"/>
        </w:rPr>
        <w:t xml:space="preserve"> can able to delete or modify the vendor details.</w:t>
      </w:r>
    </w:p>
    <w:p w14:paraId="6CEA0519" w14:textId="68D283C5" w:rsidR="004C2602" w:rsidRDefault="004C2602" w:rsidP="004C2602">
      <w:pPr>
        <w:rPr>
          <w:lang w:val="en-IN"/>
        </w:rPr>
      </w:pPr>
    </w:p>
    <w:p w14:paraId="6F1607C9" w14:textId="485E5CCB" w:rsidR="004C2602" w:rsidRDefault="004C2602" w:rsidP="004C2602">
      <w:pPr>
        <w:pStyle w:val="Heading2"/>
      </w:pPr>
      <w:bookmarkStart w:id="26" w:name="_Toc512527908"/>
      <w:r>
        <w:t>manage purchase order</w:t>
      </w:r>
      <w:bookmarkEnd w:id="26"/>
    </w:p>
    <w:p w14:paraId="671ABF12" w14:textId="082101E4" w:rsidR="004C2602" w:rsidRDefault="004C2602" w:rsidP="004C2602">
      <w:pPr>
        <w:rPr>
          <w:lang w:val="en-IN"/>
        </w:rPr>
      </w:pPr>
    </w:p>
    <w:p w14:paraId="75522DF7" w14:textId="1F24303B" w:rsidR="004C2602" w:rsidRDefault="004C2602" w:rsidP="004C2602">
      <w:pPr>
        <w:rPr>
          <w:lang w:val="en-IN"/>
        </w:rPr>
      </w:pPr>
      <w:r w:rsidRPr="004C2602">
        <w:drawing>
          <wp:inline distT="0" distB="0" distL="0" distR="0" wp14:anchorId="3B962D4B" wp14:editId="1DDE7990">
            <wp:extent cx="6229350" cy="2950210"/>
            <wp:effectExtent l="0" t="0" r="0" b="2540"/>
            <wp:docPr id="7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229350" cy="2950210"/>
                    </a:xfrm>
                    <a:prstGeom prst="rect">
                      <a:avLst/>
                    </a:prstGeom>
                  </pic:spPr>
                </pic:pic>
              </a:graphicData>
            </a:graphic>
          </wp:inline>
        </w:drawing>
      </w:r>
    </w:p>
    <w:p w14:paraId="4A5B0540" w14:textId="69838D3A" w:rsidR="004C2602" w:rsidRDefault="000D7443" w:rsidP="000D7443">
      <w:pPr>
        <w:pStyle w:val="Caption"/>
        <w:jc w:val="center"/>
        <w:rPr>
          <w:lang w:val="en-IN"/>
        </w:rPr>
      </w:pPr>
      <w:bookmarkStart w:id="27" w:name="_Toc512527922"/>
      <w:r>
        <w:t xml:space="preserve">Figure </w:t>
      </w:r>
      <w:r>
        <w:fldChar w:fldCharType="begin"/>
      </w:r>
      <w:r>
        <w:instrText xml:space="preserve"> SEQ Figure \* ARABIC </w:instrText>
      </w:r>
      <w:r>
        <w:fldChar w:fldCharType="separate"/>
      </w:r>
      <w:r w:rsidR="008B133A">
        <w:rPr>
          <w:noProof/>
        </w:rPr>
        <w:t>13</w:t>
      </w:r>
      <w:r>
        <w:fldChar w:fldCharType="end"/>
      </w:r>
      <w:r>
        <w:t xml:space="preserve"> - Create Purchase order</w:t>
      </w:r>
      <w:bookmarkEnd w:id="27"/>
    </w:p>
    <w:p w14:paraId="6E79240B" w14:textId="5EC305A6" w:rsidR="004C2602" w:rsidRPr="004C2602" w:rsidRDefault="004C2602" w:rsidP="004C2602">
      <w:pPr>
        <w:rPr>
          <w:lang w:val="en-IN"/>
        </w:rPr>
      </w:pPr>
      <w:r w:rsidRPr="004C2602">
        <w:lastRenderedPageBreak/>
        <w:t>In this section, admin can able to create the new purchase order. Admin need to select the vendor from the list along with the date of purchase, expected date of receiving the item along with the PO number.</w:t>
      </w:r>
      <w:r w:rsidRPr="004C2602">
        <w:br/>
      </w:r>
      <w:r w:rsidRPr="004C2602">
        <w:br/>
        <w:t>Further, admin will specify the items which will be there in the PO created. Once all items will get added in the PO then admin will click on Add button and final PO will get created.</w:t>
      </w:r>
    </w:p>
    <w:p w14:paraId="3ACF6E51" w14:textId="7ABCA285" w:rsidR="004C2602" w:rsidRDefault="004C2602" w:rsidP="004C2602">
      <w:pPr>
        <w:rPr>
          <w:lang w:val="en-IN"/>
        </w:rPr>
      </w:pPr>
    </w:p>
    <w:p w14:paraId="31B3CAC5" w14:textId="673C0FAF" w:rsidR="004C2602" w:rsidRDefault="004C2602" w:rsidP="004C2602">
      <w:pPr>
        <w:rPr>
          <w:lang w:val="en-IN"/>
        </w:rPr>
      </w:pPr>
      <w:r w:rsidRPr="004C2602">
        <w:drawing>
          <wp:inline distT="0" distB="0" distL="0" distR="0" wp14:anchorId="3EFBAF2A" wp14:editId="40C10E4D">
            <wp:extent cx="6229350" cy="2938780"/>
            <wp:effectExtent l="0" t="0" r="0" b="0"/>
            <wp:docPr id="7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229350" cy="2938780"/>
                    </a:xfrm>
                    <a:prstGeom prst="rect">
                      <a:avLst/>
                    </a:prstGeom>
                  </pic:spPr>
                </pic:pic>
              </a:graphicData>
            </a:graphic>
          </wp:inline>
        </w:drawing>
      </w:r>
    </w:p>
    <w:p w14:paraId="063299E6" w14:textId="7C520110" w:rsidR="004C2602" w:rsidRDefault="000D7443" w:rsidP="000D7443">
      <w:pPr>
        <w:pStyle w:val="Caption"/>
        <w:jc w:val="center"/>
        <w:rPr>
          <w:lang w:val="en-IN"/>
        </w:rPr>
      </w:pPr>
      <w:bookmarkStart w:id="28" w:name="_Toc512527923"/>
      <w:r>
        <w:t xml:space="preserve">Figure </w:t>
      </w:r>
      <w:r>
        <w:fldChar w:fldCharType="begin"/>
      </w:r>
      <w:r>
        <w:instrText xml:space="preserve"> SEQ Figure \* ARABIC </w:instrText>
      </w:r>
      <w:r>
        <w:fldChar w:fldCharType="separate"/>
      </w:r>
      <w:r w:rsidR="008B133A">
        <w:rPr>
          <w:noProof/>
        </w:rPr>
        <w:t>14</w:t>
      </w:r>
      <w:r>
        <w:fldChar w:fldCharType="end"/>
      </w:r>
      <w:r>
        <w:t xml:space="preserve"> - View/Edit Purchase order</w:t>
      </w:r>
      <w:bookmarkEnd w:id="28"/>
    </w:p>
    <w:p w14:paraId="221D70C2" w14:textId="1DAB0C39" w:rsidR="004C2602" w:rsidRDefault="004C2602" w:rsidP="004C2602">
      <w:pPr>
        <w:rPr>
          <w:lang w:val="en-IN"/>
        </w:rPr>
      </w:pPr>
      <w:r w:rsidRPr="004C2602">
        <w:rPr>
          <w:lang w:val="en-IN"/>
        </w:rPr>
        <w:t>In this section, admin will able to view the details of the PO created. Along with this, admin can able to assign the PO to the user/employee. The same has been shown in the next slide.</w:t>
      </w:r>
      <w:r w:rsidRPr="004C2602">
        <w:rPr>
          <w:lang w:val="en-IN"/>
        </w:rPr>
        <w:br/>
      </w:r>
      <w:r w:rsidRPr="004C2602">
        <w:rPr>
          <w:lang w:val="en-IN"/>
        </w:rPr>
        <w:br/>
        <w:t xml:space="preserve">There will be filtering of the records basis the vendor selected from </w:t>
      </w:r>
      <w:r w:rsidR="004D10E6" w:rsidRPr="004C2602">
        <w:rPr>
          <w:lang w:val="en-IN"/>
        </w:rPr>
        <w:t>list,</w:t>
      </w:r>
      <w:r w:rsidRPr="004C2602">
        <w:rPr>
          <w:lang w:val="en-IN"/>
        </w:rPr>
        <w:t xml:space="preserve"> PO number , Assigned users and status.</w:t>
      </w:r>
    </w:p>
    <w:p w14:paraId="14EBFE71" w14:textId="39244BE4" w:rsidR="004C2602" w:rsidRDefault="004C2602" w:rsidP="004C2602">
      <w:pPr>
        <w:rPr>
          <w:lang w:val="en-IN"/>
        </w:rPr>
      </w:pPr>
      <w:r w:rsidRPr="004C2602">
        <w:lastRenderedPageBreak/>
        <w:drawing>
          <wp:inline distT="0" distB="0" distL="0" distR="0" wp14:anchorId="76141891" wp14:editId="326FF9B9">
            <wp:extent cx="6229350" cy="2908935"/>
            <wp:effectExtent l="0" t="0" r="0" b="5715"/>
            <wp:docPr id="7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229350" cy="2908935"/>
                    </a:xfrm>
                    <a:prstGeom prst="rect">
                      <a:avLst/>
                    </a:prstGeom>
                  </pic:spPr>
                </pic:pic>
              </a:graphicData>
            </a:graphic>
          </wp:inline>
        </w:drawing>
      </w:r>
    </w:p>
    <w:p w14:paraId="40803BBA" w14:textId="59987619" w:rsidR="000D7443" w:rsidRDefault="000D7443" w:rsidP="000D7443">
      <w:pPr>
        <w:pStyle w:val="Caption"/>
        <w:jc w:val="center"/>
        <w:rPr>
          <w:lang w:val="en-IN"/>
        </w:rPr>
      </w:pPr>
      <w:bookmarkStart w:id="29" w:name="_Toc512527924"/>
      <w:r>
        <w:t xml:space="preserve">Figure </w:t>
      </w:r>
      <w:r>
        <w:fldChar w:fldCharType="begin"/>
      </w:r>
      <w:r>
        <w:instrText xml:space="preserve"> SEQ Figure \* ARABIC </w:instrText>
      </w:r>
      <w:r>
        <w:fldChar w:fldCharType="separate"/>
      </w:r>
      <w:r w:rsidR="008B133A">
        <w:rPr>
          <w:noProof/>
        </w:rPr>
        <w:t>15</w:t>
      </w:r>
      <w:r>
        <w:fldChar w:fldCharType="end"/>
      </w:r>
      <w:r>
        <w:t xml:space="preserve"> - Assign Purchase Order to Employee</w:t>
      </w:r>
      <w:bookmarkEnd w:id="29"/>
    </w:p>
    <w:p w14:paraId="4CDB4FD7" w14:textId="1752DA77" w:rsidR="004C2602" w:rsidRPr="004C2602" w:rsidRDefault="004C2602" w:rsidP="004C2602">
      <w:pPr>
        <w:rPr>
          <w:lang w:val="en-IN"/>
        </w:rPr>
      </w:pPr>
      <w:r w:rsidRPr="004C2602">
        <w:t xml:space="preserve">When click on the Assign button against each </w:t>
      </w:r>
      <w:r w:rsidR="004D10E6" w:rsidRPr="004C2602">
        <w:t>PO,</w:t>
      </w:r>
      <w:r w:rsidRPr="004C2602">
        <w:t xml:space="preserve"> this pop up will get opened. Where admin will select the user from the list and allocate the PO to that particular user.</w:t>
      </w:r>
    </w:p>
    <w:p w14:paraId="1EF9D3EB" w14:textId="5BDCBDA1" w:rsidR="004C2602" w:rsidRDefault="004C2602" w:rsidP="004C2602">
      <w:pPr>
        <w:rPr>
          <w:lang w:val="en-IN"/>
        </w:rPr>
      </w:pPr>
    </w:p>
    <w:p w14:paraId="3E63BBD4" w14:textId="3415CA8F" w:rsidR="004C2602" w:rsidRDefault="00FB33CE" w:rsidP="004C2602">
      <w:pPr>
        <w:pStyle w:val="Heading2"/>
      </w:pPr>
      <w:bookmarkStart w:id="30" w:name="_Toc512527909"/>
      <w:r>
        <w:t>M</w:t>
      </w:r>
      <w:r w:rsidR="004C2602">
        <w:t>anage sales order</w:t>
      </w:r>
      <w:bookmarkEnd w:id="30"/>
    </w:p>
    <w:p w14:paraId="096DD8BC" w14:textId="56204B7C" w:rsidR="004C2602" w:rsidRDefault="004C2602" w:rsidP="004C2602">
      <w:pPr>
        <w:rPr>
          <w:lang w:val="en-IN"/>
        </w:rPr>
      </w:pPr>
    </w:p>
    <w:p w14:paraId="2FFCADD0" w14:textId="32661AB6" w:rsidR="004C2602" w:rsidRDefault="004C2602" w:rsidP="004C2602">
      <w:pPr>
        <w:rPr>
          <w:lang w:val="en-IN"/>
        </w:rPr>
      </w:pPr>
      <w:r w:rsidRPr="004C2602">
        <w:drawing>
          <wp:inline distT="0" distB="0" distL="0" distR="0" wp14:anchorId="44C3D11B" wp14:editId="62020CD7">
            <wp:extent cx="6229350" cy="2955290"/>
            <wp:effectExtent l="0" t="0" r="0" b="0"/>
            <wp:docPr id="7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229350" cy="2955290"/>
                    </a:xfrm>
                    <a:prstGeom prst="rect">
                      <a:avLst/>
                    </a:prstGeom>
                  </pic:spPr>
                </pic:pic>
              </a:graphicData>
            </a:graphic>
          </wp:inline>
        </w:drawing>
      </w:r>
    </w:p>
    <w:p w14:paraId="121B84B2" w14:textId="21BE8D08" w:rsidR="004C2602" w:rsidRDefault="000D7443" w:rsidP="000D7443">
      <w:pPr>
        <w:pStyle w:val="Caption"/>
        <w:jc w:val="center"/>
        <w:rPr>
          <w:lang w:val="en-IN"/>
        </w:rPr>
      </w:pPr>
      <w:bookmarkStart w:id="31" w:name="_Toc512527925"/>
      <w:r>
        <w:t xml:space="preserve">Figure </w:t>
      </w:r>
      <w:r>
        <w:fldChar w:fldCharType="begin"/>
      </w:r>
      <w:r>
        <w:instrText xml:space="preserve"> SEQ Figure \* ARABIC </w:instrText>
      </w:r>
      <w:r>
        <w:fldChar w:fldCharType="separate"/>
      </w:r>
      <w:r w:rsidR="008B133A">
        <w:rPr>
          <w:noProof/>
        </w:rPr>
        <w:t>16</w:t>
      </w:r>
      <w:r>
        <w:fldChar w:fldCharType="end"/>
      </w:r>
      <w:r>
        <w:t xml:space="preserve"> - Create Sale Order</w:t>
      </w:r>
      <w:bookmarkEnd w:id="31"/>
    </w:p>
    <w:p w14:paraId="3C4313BF" w14:textId="77777777" w:rsidR="004C2602" w:rsidRPr="004C2602" w:rsidRDefault="004C2602" w:rsidP="004C2602">
      <w:pPr>
        <w:rPr>
          <w:lang w:val="en-IN"/>
        </w:rPr>
      </w:pPr>
      <w:r w:rsidRPr="004C2602">
        <w:lastRenderedPageBreak/>
        <w:t>In this section, admin will create the new sales order. For creating new order admin will select the client from the dropdown and specify the following:</w:t>
      </w:r>
      <w:r w:rsidRPr="004C2602">
        <w:br/>
        <w:t>1) Date of order              2) Expected date of delivery                    3) Sale Order No.</w:t>
      </w:r>
      <w:r w:rsidRPr="004C2602">
        <w:br/>
      </w:r>
      <w:r w:rsidRPr="004C2602">
        <w:br/>
        <w:t>Admin will also need to add the items to the orders by selecting the Order name, quantity and cost per item. In the same manner admin will add all items in the list and further click on Add button to create the new sales order.</w:t>
      </w:r>
    </w:p>
    <w:p w14:paraId="4E0B7DD5" w14:textId="1A8E2DE7" w:rsidR="004C2602" w:rsidRDefault="004C2602" w:rsidP="004C2602">
      <w:pPr>
        <w:rPr>
          <w:lang w:val="en-IN"/>
        </w:rPr>
      </w:pPr>
      <w:r w:rsidRPr="004C2602">
        <w:drawing>
          <wp:inline distT="0" distB="0" distL="0" distR="0" wp14:anchorId="349EBD0C" wp14:editId="41E9E13D">
            <wp:extent cx="6229350" cy="2909570"/>
            <wp:effectExtent l="0" t="0" r="0" b="5080"/>
            <wp:docPr id="7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229350" cy="2909570"/>
                    </a:xfrm>
                    <a:prstGeom prst="rect">
                      <a:avLst/>
                    </a:prstGeom>
                  </pic:spPr>
                </pic:pic>
              </a:graphicData>
            </a:graphic>
          </wp:inline>
        </w:drawing>
      </w:r>
    </w:p>
    <w:p w14:paraId="5B83B3E9" w14:textId="073E6F15" w:rsidR="004C2602" w:rsidRDefault="00175691" w:rsidP="00175691">
      <w:pPr>
        <w:pStyle w:val="Caption"/>
        <w:jc w:val="center"/>
        <w:rPr>
          <w:lang w:val="en-IN"/>
        </w:rPr>
      </w:pPr>
      <w:bookmarkStart w:id="32" w:name="_Toc512527926"/>
      <w:r>
        <w:t xml:space="preserve">Figure </w:t>
      </w:r>
      <w:r>
        <w:fldChar w:fldCharType="begin"/>
      </w:r>
      <w:r>
        <w:instrText xml:space="preserve"> SEQ Figure \* ARABIC </w:instrText>
      </w:r>
      <w:r>
        <w:fldChar w:fldCharType="separate"/>
      </w:r>
      <w:r w:rsidR="008B133A">
        <w:rPr>
          <w:noProof/>
        </w:rPr>
        <w:t>17</w:t>
      </w:r>
      <w:r>
        <w:fldChar w:fldCharType="end"/>
      </w:r>
      <w:r>
        <w:t xml:space="preserve"> - Assign Sale order to employee</w:t>
      </w:r>
      <w:bookmarkEnd w:id="32"/>
    </w:p>
    <w:p w14:paraId="18958C86" w14:textId="6418F4EE" w:rsidR="004C2602" w:rsidRPr="004C2602" w:rsidRDefault="004C2602" w:rsidP="004C2602">
      <w:pPr>
        <w:rPr>
          <w:lang w:val="en-IN"/>
        </w:rPr>
      </w:pPr>
      <w:r w:rsidRPr="004C2602">
        <w:t xml:space="preserve">On clicking the Assign </w:t>
      </w:r>
      <w:r w:rsidR="004D10E6" w:rsidRPr="004C2602">
        <w:t>User,</w:t>
      </w:r>
      <w:r w:rsidRPr="004C2602">
        <w:t xml:space="preserve"> the pop up will open where admin will select the user from the list and allocate the sales order to that particular user.</w:t>
      </w:r>
    </w:p>
    <w:p w14:paraId="27E50FBA" w14:textId="77777777" w:rsidR="004C2602" w:rsidRPr="004C2602" w:rsidRDefault="004C2602" w:rsidP="004C2602">
      <w:pPr>
        <w:rPr>
          <w:lang w:val="en-IN"/>
        </w:rPr>
      </w:pPr>
    </w:p>
    <w:bookmarkEnd w:id="1"/>
    <w:bookmarkEnd w:id="2"/>
    <w:bookmarkEnd w:id="3"/>
    <w:p w14:paraId="722A6F30" w14:textId="04E2376A" w:rsidR="00DA76B0" w:rsidRDefault="00DA76B0" w:rsidP="0076365D">
      <w:pPr>
        <w:jc w:val="center"/>
        <w:rPr>
          <w:lang w:val="en-IN"/>
        </w:rPr>
      </w:pPr>
    </w:p>
    <w:sectPr w:rsidR="00DA76B0" w:rsidSect="004F3BE3">
      <w:headerReference w:type="default" r:id="rId27"/>
      <w:footerReference w:type="default" r:id="rId28"/>
      <w:pgSz w:w="12240" w:h="15840"/>
      <w:pgMar w:top="1440" w:right="99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1CCBB" w14:textId="77777777" w:rsidR="00E02D6C" w:rsidRDefault="00E02D6C" w:rsidP="00E93BB0">
      <w:pPr>
        <w:spacing w:after="0" w:line="240" w:lineRule="auto"/>
      </w:pPr>
      <w:r>
        <w:separator/>
      </w:r>
    </w:p>
  </w:endnote>
  <w:endnote w:type="continuationSeparator" w:id="0">
    <w:p w14:paraId="5936EAFA" w14:textId="77777777" w:rsidR="00E02D6C" w:rsidRDefault="00E02D6C" w:rsidP="00E9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D55C9" w14:textId="4C32B675" w:rsidR="0006578D" w:rsidRDefault="0006578D" w:rsidP="00F83AEB">
    <w:pPr>
      <w:pStyle w:val="Footer"/>
      <w:pBdr>
        <w:top w:val="thinThickSmallGap" w:sz="24" w:space="1" w:color="622423" w:themeColor="accent2" w:themeShade="7F"/>
      </w:pBdr>
      <w:rPr>
        <w:rFonts w:asciiTheme="majorHAnsi" w:hAnsiTheme="majorHAnsi"/>
      </w:rPr>
    </w:pPr>
    <w:r>
      <w:rPr>
        <w:rFonts w:asciiTheme="majorHAnsi" w:hAnsiTheme="majorHAnsi"/>
      </w:rPr>
      <w:t>Infinity Barcode Systems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76365D">
      <w:rPr>
        <w:rFonts w:asciiTheme="majorHAnsi" w:hAnsiTheme="majorHAnsi"/>
        <w:noProof/>
      </w:rPr>
      <w:t>33</w:t>
    </w:r>
    <w:r>
      <w:rPr>
        <w:rFonts w:asciiTheme="majorHAnsi" w:hAnsiTheme="majorHAnsi"/>
        <w:noProof/>
      </w:rPr>
      <w:fldChar w:fldCharType="end"/>
    </w:r>
  </w:p>
  <w:p w14:paraId="7DF0BB6F" w14:textId="77777777" w:rsidR="0006578D" w:rsidRDefault="00065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CA4ED" w14:textId="77777777" w:rsidR="00E02D6C" w:rsidRDefault="00E02D6C" w:rsidP="00E93BB0">
      <w:pPr>
        <w:spacing w:after="0" w:line="240" w:lineRule="auto"/>
      </w:pPr>
      <w:r>
        <w:separator/>
      </w:r>
    </w:p>
  </w:footnote>
  <w:footnote w:type="continuationSeparator" w:id="0">
    <w:p w14:paraId="3BB26FBA" w14:textId="77777777" w:rsidR="00E02D6C" w:rsidRDefault="00E02D6C" w:rsidP="00E93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C0F34" w14:textId="5A409D37" w:rsidR="0006578D" w:rsidRDefault="0006578D" w:rsidP="007D413A">
    <w:pPr>
      <w:pStyle w:val="Header"/>
      <w:tabs>
        <w:tab w:val="clear" w:pos="9360"/>
      </w:tabs>
      <w:ind w:right="-720"/>
    </w:pPr>
    <w:r>
      <w:t xml:space="preserve">WDC - Warehouse Data Capture Software                                                                                          </w:t>
    </w:r>
    <w:r w:rsidRPr="00B306AC">
      <w:rPr>
        <w:noProof/>
      </w:rPr>
      <w:drawing>
        <wp:inline distT="0" distB="0" distL="0" distR="0" wp14:anchorId="7E1E0658" wp14:editId="45F5AA98">
          <wp:extent cx="1242938" cy="657225"/>
          <wp:effectExtent l="0" t="0" r="0" b="0"/>
          <wp:docPr id="3" name="Picture 3" descr="E:\SoftDew Projects\Sharjah - Mrs khan\IB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ftDew Projects\Sharjah - Mrs khan\IB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5780" cy="66930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28"/>
    <w:lvl w:ilvl="0">
      <w:start w:val="1"/>
      <w:numFmt w:val="decimal"/>
      <w:lvlText w:val="%1."/>
      <w:lvlJc w:val="left"/>
      <w:pPr>
        <w:tabs>
          <w:tab w:val="num" w:pos="0"/>
        </w:tabs>
        <w:ind w:left="720" w:hanging="360"/>
      </w:pPr>
    </w:lvl>
  </w:abstractNum>
  <w:abstractNum w:abstractNumId="1" w15:restartNumberingAfterBreak="0">
    <w:nsid w:val="00E73A25"/>
    <w:multiLevelType w:val="hybridMultilevel"/>
    <w:tmpl w:val="D9DC5B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97220"/>
    <w:multiLevelType w:val="hybridMultilevel"/>
    <w:tmpl w:val="3048C48A"/>
    <w:lvl w:ilvl="0" w:tplc="5603DEFD">
      <w:start w:val="1"/>
      <w:numFmt w:val="bullet"/>
      <w:lvlText w:val="−"/>
      <w:lvlJc w:val="left"/>
      <w:pPr>
        <w:ind w:left="1440" w:hanging="360"/>
      </w:pPr>
      <w:rPr>
        <w:rFonts w:ascii="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36342F"/>
    <w:multiLevelType w:val="multilevel"/>
    <w:tmpl w:val="76C6F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442206"/>
    <w:multiLevelType w:val="hybridMultilevel"/>
    <w:tmpl w:val="D0284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26710"/>
    <w:multiLevelType w:val="hybridMultilevel"/>
    <w:tmpl w:val="88C2EDFC"/>
    <w:lvl w:ilvl="0" w:tplc="BF8AC0D8">
      <w:start w:val="1"/>
      <w:numFmt w:val="bullet"/>
      <w:lvlText w:val=""/>
      <w:lvlJc w:val="left"/>
      <w:pPr>
        <w:tabs>
          <w:tab w:val="num" w:pos="1080"/>
        </w:tabs>
        <w:ind w:left="1080" w:hanging="360"/>
      </w:pPr>
      <w:rPr>
        <w:rFonts w:ascii="Symbol" w:hAnsi="Symbol" w:cs="Symbol" w:hint="default"/>
        <w:color w:val="auto"/>
      </w:rPr>
    </w:lvl>
    <w:lvl w:ilvl="1" w:tplc="0409000F">
      <w:start w:val="1"/>
      <w:numFmt w:val="decimal"/>
      <w:lvlText w:val="%2."/>
      <w:lvlJc w:val="left"/>
      <w:pPr>
        <w:tabs>
          <w:tab w:val="num" w:pos="1800"/>
        </w:tabs>
        <w:ind w:left="1800" w:hanging="360"/>
      </w:pPr>
      <w:rPr>
        <w:rFonts w:hint="default"/>
        <w:color w:val="auto"/>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15:restartNumberingAfterBreak="0">
    <w:nsid w:val="06366F63"/>
    <w:multiLevelType w:val="hybridMultilevel"/>
    <w:tmpl w:val="07DE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D930D2"/>
    <w:multiLevelType w:val="multilevel"/>
    <w:tmpl w:val="5D62E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A3B1EE3"/>
    <w:multiLevelType w:val="hybridMultilevel"/>
    <w:tmpl w:val="B3C6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3379E"/>
    <w:multiLevelType w:val="hybridMultilevel"/>
    <w:tmpl w:val="2F903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536BB"/>
    <w:multiLevelType w:val="hybridMultilevel"/>
    <w:tmpl w:val="583EB420"/>
    <w:lvl w:ilvl="0" w:tplc="04090017">
      <w:start w:val="1"/>
      <w:numFmt w:val="lowerLetter"/>
      <w:lvlText w:val="%1)"/>
      <w:lvlJc w:val="left"/>
      <w:pPr>
        <w:ind w:left="720" w:hanging="360"/>
      </w:pPr>
    </w:lvl>
    <w:lvl w:ilvl="1" w:tplc="04090019">
      <w:start w:val="1"/>
      <w:numFmt w:val="lowerLetter"/>
      <w:lvlText w:val="%2."/>
      <w:lvlJc w:val="left"/>
      <w:pPr>
        <w:ind w:left="12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47165E1"/>
    <w:multiLevelType w:val="hybridMultilevel"/>
    <w:tmpl w:val="075E0EF6"/>
    <w:lvl w:ilvl="0" w:tplc="57DAA268">
      <w:start w:val="1"/>
      <w:numFmt w:val="decimal"/>
      <w:lvlText w:val="%1."/>
      <w:lvlJc w:val="left"/>
      <w:pPr>
        <w:tabs>
          <w:tab w:val="num" w:pos="1080"/>
        </w:tabs>
        <w:ind w:left="1080" w:hanging="360"/>
      </w:pPr>
      <w:rPr>
        <w:rFonts w:hint="default"/>
        <w:b/>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cs="Wingdings" w:hint="default"/>
      </w:rPr>
    </w:lvl>
    <w:lvl w:ilvl="3" w:tplc="04090001">
      <w:start w:val="1"/>
      <w:numFmt w:val="bullet"/>
      <w:lvlText w:val=""/>
      <w:lvlJc w:val="left"/>
      <w:pPr>
        <w:tabs>
          <w:tab w:val="num" w:pos="360"/>
        </w:tabs>
        <w:ind w:left="360" w:hanging="360"/>
      </w:pPr>
      <w:rPr>
        <w:rFonts w:ascii="Symbol" w:hAnsi="Symbol" w:cs="Symbol" w:hint="default"/>
      </w:rPr>
    </w:lvl>
    <w:lvl w:ilvl="4" w:tplc="04090003">
      <w:start w:val="1"/>
      <w:numFmt w:val="bullet"/>
      <w:lvlText w:val="o"/>
      <w:lvlJc w:val="left"/>
      <w:pPr>
        <w:tabs>
          <w:tab w:val="num" w:pos="1080"/>
        </w:tabs>
        <w:ind w:left="1080" w:hanging="360"/>
      </w:pPr>
      <w:rPr>
        <w:rFonts w:ascii="Courier New" w:hAnsi="Courier New" w:cs="Courier New" w:hint="default"/>
      </w:rPr>
    </w:lvl>
    <w:lvl w:ilvl="5" w:tplc="04090005">
      <w:start w:val="1"/>
      <w:numFmt w:val="bullet"/>
      <w:lvlText w:val=""/>
      <w:lvlJc w:val="left"/>
      <w:pPr>
        <w:tabs>
          <w:tab w:val="num" w:pos="1800"/>
        </w:tabs>
        <w:ind w:left="1800" w:hanging="360"/>
      </w:pPr>
      <w:rPr>
        <w:rFonts w:ascii="Wingdings" w:hAnsi="Wingdings" w:cs="Wingdings" w:hint="default"/>
      </w:rPr>
    </w:lvl>
    <w:lvl w:ilvl="6" w:tplc="04090001">
      <w:start w:val="1"/>
      <w:numFmt w:val="bullet"/>
      <w:lvlText w:val=""/>
      <w:lvlJc w:val="left"/>
      <w:pPr>
        <w:tabs>
          <w:tab w:val="num" w:pos="2520"/>
        </w:tabs>
        <w:ind w:left="2520" w:hanging="360"/>
      </w:pPr>
      <w:rPr>
        <w:rFonts w:ascii="Symbol" w:hAnsi="Symbol" w:cs="Symbol" w:hint="default"/>
      </w:rPr>
    </w:lvl>
    <w:lvl w:ilvl="7" w:tplc="04090003">
      <w:start w:val="1"/>
      <w:numFmt w:val="bullet"/>
      <w:lvlText w:val="o"/>
      <w:lvlJc w:val="left"/>
      <w:pPr>
        <w:tabs>
          <w:tab w:val="num" w:pos="3240"/>
        </w:tabs>
        <w:ind w:left="3240" w:hanging="360"/>
      </w:pPr>
      <w:rPr>
        <w:rFonts w:ascii="Courier New" w:hAnsi="Courier New" w:cs="Courier New" w:hint="default"/>
      </w:rPr>
    </w:lvl>
    <w:lvl w:ilvl="8" w:tplc="04090005">
      <w:start w:val="1"/>
      <w:numFmt w:val="bullet"/>
      <w:lvlText w:val=""/>
      <w:lvlJc w:val="left"/>
      <w:pPr>
        <w:tabs>
          <w:tab w:val="num" w:pos="3960"/>
        </w:tabs>
        <w:ind w:left="3960" w:hanging="360"/>
      </w:pPr>
      <w:rPr>
        <w:rFonts w:ascii="Wingdings" w:hAnsi="Wingdings" w:cs="Wingdings" w:hint="default"/>
      </w:rPr>
    </w:lvl>
  </w:abstractNum>
  <w:abstractNum w:abstractNumId="12" w15:restartNumberingAfterBreak="0">
    <w:nsid w:val="155102FE"/>
    <w:multiLevelType w:val="hybridMultilevel"/>
    <w:tmpl w:val="C6EA8B1A"/>
    <w:lvl w:ilvl="0" w:tplc="58D085FE">
      <w:start w:val="1"/>
      <w:numFmt w:val="lowerLetter"/>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DF2342"/>
    <w:multiLevelType w:val="multilevel"/>
    <w:tmpl w:val="93048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AD0529C"/>
    <w:multiLevelType w:val="hybridMultilevel"/>
    <w:tmpl w:val="EBACB796"/>
    <w:lvl w:ilvl="0" w:tplc="ED38246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BEB499A"/>
    <w:multiLevelType w:val="multilevel"/>
    <w:tmpl w:val="C0527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DB56E02"/>
    <w:multiLevelType w:val="multilevel"/>
    <w:tmpl w:val="3A7278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DDD611B"/>
    <w:multiLevelType w:val="multilevel"/>
    <w:tmpl w:val="3A82F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ECE09DA"/>
    <w:multiLevelType w:val="hybridMultilevel"/>
    <w:tmpl w:val="2E4C6962"/>
    <w:lvl w:ilvl="0" w:tplc="5603DEFD">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D287F"/>
    <w:multiLevelType w:val="hybridMultilevel"/>
    <w:tmpl w:val="99E46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9E4B5C"/>
    <w:multiLevelType w:val="hybridMultilevel"/>
    <w:tmpl w:val="74E4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2B572C"/>
    <w:multiLevelType w:val="hybridMultilevel"/>
    <w:tmpl w:val="4F864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02D30"/>
    <w:multiLevelType w:val="hybridMultilevel"/>
    <w:tmpl w:val="792C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8A14FF"/>
    <w:multiLevelType w:val="hybridMultilevel"/>
    <w:tmpl w:val="4F62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2E1487"/>
    <w:multiLevelType w:val="hybridMultilevel"/>
    <w:tmpl w:val="8DA0D8B4"/>
    <w:lvl w:ilvl="0" w:tplc="BADABACC">
      <w:start w:val="1"/>
      <w:numFmt w:val="bullet"/>
      <w:pStyle w:val="2Bullet1"/>
      <w:lvlText w:val=""/>
      <w:lvlJc w:val="left"/>
      <w:pPr>
        <w:tabs>
          <w:tab w:val="num" w:pos="1800"/>
        </w:tabs>
        <w:ind w:left="1800" w:hanging="360"/>
      </w:pPr>
      <w:rPr>
        <w:rFonts w:ascii="Symbol" w:hAnsi="Symbol" w:hint="default"/>
        <w:color w:val="000000"/>
      </w:rPr>
    </w:lvl>
    <w:lvl w:ilvl="1" w:tplc="04090019">
      <w:start w:val="1"/>
      <w:numFmt w:val="bullet"/>
      <w:lvlText w:val="o"/>
      <w:lvlJc w:val="left"/>
      <w:pPr>
        <w:tabs>
          <w:tab w:val="num" w:pos="3960"/>
        </w:tabs>
        <w:ind w:left="3960" w:hanging="360"/>
      </w:pPr>
      <w:rPr>
        <w:rFonts w:ascii="Courier New" w:hAnsi="Courier New" w:cs="Arial" w:hint="default"/>
      </w:rPr>
    </w:lvl>
    <w:lvl w:ilvl="2" w:tplc="0409001B" w:tentative="1">
      <w:start w:val="1"/>
      <w:numFmt w:val="bullet"/>
      <w:lvlText w:val=""/>
      <w:lvlJc w:val="left"/>
      <w:pPr>
        <w:tabs>
          <w:tab w:val="num" w:pos="4680"/>
        </w:tabs>
        <w:ind w:left="4680" w:hanging="360"/>
      </w:pPr>
      <w:rPr>
        <w:rFonts w:ascii="Wingdings" w:hAnsi="Wingdings" w:hint="default"/>
      </w:rPr>
    </w:lvl>
    <w:lvl w:ilvl="3" w:tplc="0409000F" w:tentative="1">
      <w:start w:val="1"/>
      <w:numFmt w:val="bullet"/>
      <w:lvlText w:val=""/>
      <w:lvlJc w:val="left"/>
      <w:pPr>
        <w:tabs>
          <w:tab w:val="num" w:pos="5400"/>
        </w:tabs>
        <w:ind w:left="5400" w:hanging="360"/>
      </w:pPr>
      <w:rPr>
        <w:rFonts w:ascii="Symbol" w:hAnsi="Symbol" w:hint="default"/>
      </w:rPr>
    </w:lvl>
    <w:lvl w:ilvl="4" w:tplc="04090019" w:tentative="1">
      <w:start w:val="1"/>
      <w:numFmt w:val="bullet"/>
      <w:lvlText w:val="o"/>
      <w:lvlJc w:val="left"/>
      <w:pPr>
        <w:tabs>
          <w:tab w:val="num" w:pos="6120"/>
        </w:tabs>
        <w:ind w:left="6120" w:hanging="360"/>
      </w:pPr>
      <w:rPr>
        <w:rFonts w:ascii="Courier New" w:hAnsi="Courier New" w:cs="Arial" w:hint="default"/>
      </w:rPr>
    </w:lvl>
    <w:lvl w:ilvl="5" w:tplc="0409001B" w:tentative="1">
      <w:start w:val="1"/>
      <w:numFmt w:val="bullet"/>
      <w:lvlText w:val=""/>
      <w:lvlJc w:val="left"/>
      <w:pPr>
        <w:tabs>
          <w:tab w:val="num" w:pos="6840"/>
        </w:tabs>
        <w:ind w:left="6840" w:hanging="360"/>
      </w:pPr>
      <w:rPr>
        <w:rFonts w:ascii="Wingdings" w:hAnsi="Wingdings" w:hint="default"/>
      </w:rPr>
    </w:lvl>
    <w:lvl w:ilvl="6" w:tplc="0409000F" w:tentative="1">
      <w:start w:val="1"/>
      <w:numFmt w:val="bullet"/>
      <w:lvlText w:val=""/>
      <w:lvlJc w:val="left"/>
      <w:pPr>
        <w:tabs>
          <w:tab w:val="num" w:pos="7560"/>
        </w:tabs>
        <w:ind w:left="7560" w:hanging="360"/>
      </w:pPr>
      <w:rPr>
        <w:rFonts w:ascii="Symbol" w:hAnsi="Symbol" w:hint="default"/>
      </w:rPr>
    </w:lvl>
    <w:lvl w:ilvl="7" w:tplc="04090019" w:tentative="1">
      <w:start w:val="1"/>
      <w:numFmt w:val="bullet"/>
      <w:lvlText w:val="o"/>
      <w:lvlJc w:val="left"/>
      <w:pPr>
        <w:tabs>
          <w:tab w:val="num" w:pos="8280"/>
        </w:tabs>
        <w:ind w:left="8280" w:hanging="360"/>
      </w:pPr>
      <w:rPr>
        <w:rFonts w:ascii="Courier New" w:hAnsi="Courier New" w:cs="Arial" w:hint="default"/>
      </w:rPr>
    </w:lvl>
    <w:lvl w:ilvl="8" w:tplc="0409001B" w:tentative="1">
      <w:start w:val="1"/>
      <w:numFmt w:val="bullet"/>
      <w:lvlText w:val=""/>
      <w:lvlJc w:val="left"/>
      <w:pPr>
        <w:tabs>
          <w:tab w:val="num" w:pos="9000"/>
        </w:tabs>
        <w:ind w:left="9000" w:hanging="360"/>
      </w:pPr>
      <w:rPr>
        <w:rFonts w:ascii="Wingdings" w:hAnsi="Wingdings" w:hint="default"/>
      </w:rPr>
    </w:lvl>
  </w:abstractNum>
  <w:abstractNum w:abstractNumId="25" w15:restartNumberingAfterBreak="0">
    <w:nsid w:val="2982132F"/>
    <w:multiLevelType w:val="multilevel"/>
    <w:tmpl w:val="3A86B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AA66590"/>
    <w:multiLevelType w:val="hybridMultilevel"/>
    <w:tmpl w:val="04580C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2C6111"/>
    <w:multiLevelType w:val="hybridMultilevel"/>
    <w:tmpl w:val="3690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F448AC"/>
    <w:multiLevelType w:val="multilevel"/>
    <w:tmpl w:val="654C8482"/>
    <w:name w:val="cnLThead"/>
    <w:lvl w:ilvl="0">
      <w:start w:val="1"/>
      <w:numFmt w:val="none"/>
      <w:lvlRestart w:val="0"/>
      <w:suff w:val="nothing"/>
      <w:lvlText w:val=""/>
      <w:lvlJc w:val="left"/>
      <w:pPr>
        <w:ind w:left="0" w:firstLine="0"/>
      </w:pPr>
      <w:rPr>
        <w:rFonts w:hint="default"/>
      </w:rPr>
    </w:lvl>
    <w:lvl w:ilvl="1">
      <w:start w:val="1"/>
      <w:numFmt w:val="decimal"/>
      <w:lvlText w:val="%2.0"/>
      <w:lvlJc w:val="left"/>
      <w:pPr>
        <w:tabs>
          <w:tab w:val="num" w:pos="720"/>
        </w:tabs>
        <w:ind w:left="720" w:hanging="720"/>
      </w:pPr>
      <w:rPr>
        <w:rFonts w:hint="default"/>
      </w:rPr>
    </w:lvl>
    <w:lvl w:ilvl="2">
      <w:start w:val="1"/>
      <w:numFmt w:val="decimal"/>
      <w:pStyle w:val="CNHead1"/>
      <w:lvlText w:val="%2.%3"/>
      <w:lvlJc w:val="left"/>
      <w:pPr>
        <w:tabs>
          <w:tab w:val="num" w:pos="720"/>
        </w:tabs>
        <w:ind w:left="720" w:hanging="720"/>
      </w:pPr>
      <w:rPr>
        <w:rFonts w:hint="default"/>
      </w:rPr>
    </w:lvl>
    <w:lvl w:ilvl="3">
      <w:start w:val="1"/>
      <w:numFmt w:val="decimal"/>
      <w:pStyle w:val="CNHead3"/>
      <w:lvlText w:val="%2.%3.%4"/>
      <w:lvlJc w:val="left"/>
      <w:pPr>
        <w:tabs>
          <w:tab w:val="num" w:pos="720"/>
        </w:tabs>
        <w:ind w:left="720" w:hanging="720"/>
      </w:pPr>
      <w:rPr>
        <w:rFonts w:hint="default"/>
      </w:rPr>
    </w:lvl>
    <w:lvl w:ilvl="4">
      <w:start w:val="1"/>
      <w:numFmt w:val="lowerLetter"/>
      <w:pStyle w:val="CNHead4"/>
      <w:lvlText w:val="%5."/>
      <w:lvlJc w:val="left"/>
      <w:pPr>
        <w:tabs>
          <w:tab w:val="num" w:pos="360"/>
        </w:tabs>
        <w:ind w:left="360" w:hanging="360"/>
      </w:pPr>
      <w:rPr>
        <w:rFonts w:hint="default"/>
      </w:rPr>
    </w:lvl>
    <w:lvl w:ilvl="5">
      <w:start w:val="1"/>
      <w:numFmt w:val="decimal"/>
      <w:lvlText w:val="%6."/>
      <w:lvlJc w:val="left"/>
      <w:pPr>
        <w:tabs>
          <w:tab w:val="num" w:pos="360"/>
        </w:tabs>
        <w:ind w:left="357" w:hanging="357"/>
      </w:pPr>
      <w:rPr>
        <w:rFonts w:hint="default"/>
      </w:rPr>
    </w:lvl>
    <w:lvl w:ilvl="6">
      <w:start w:val="1"/>
      <w:numFmt w:val="lowerLetter"/>
      <w:lvlText w:val="(%7)"/>
      <w:lvlJc w:val="left"/>
      <w:pPr>
        <w:tabs>
          <w:tab w:val="num" w:pos="1080"/>
        </w:tabs>
        <w:ind w:left="1080" w:hanging="360"/>
      </w:pPr>
      <w:rPr>
        <w:rFonts w:hint="default"/>
      </w:rPr>
    </w:lvl>
    <w:lvl w:ilvl="7">
      <w:start w:val="1"/>
      <w:numFmt w:val="lowerRoman"/>
      <w:pStyle w:val="CNLevel3List"/>
      <w:lvlText w:val="(%8)"/>
      <w:lvlJc w:val="left"/>
      <w:pPr>
        <w:tabs>
          <w:tab w:val="num" w:pos="1440"/>
        </w:tabs>
        <w:ind w:left="1440" w:hanging="360"/>
      </w:pPr>
      <w:rPr>
        <w:rFonts w:hint="default"/>
      </w:rPr>
    </w:lvl>
    <w:lvl w:ilvl="8">
      <w:start w:val="1"/>
      <w:numFmt w:val="decimal"/>
      <w:lvlText w:val="(%9)"/>
      <w:lvlJc w:val="left"/>
      <w:pPr>
        <w:tabs>
          <w:tab w:val="num" w:pos="1800"/>
        </w:tabs>
        <w:ind w:left="1800" w:hanging="360"/>
      </w:pPr>
      <w:rPr>
        <w:rFonts w:hint="default"/>
      </w:rPr>
    </w:lvl>
  </w:abstractNum>
  <w:abstractNum w:abstractNumId="29" w15:restartNumberingAfterBreak="0">
    <w:nsid w:val="2D2761F1"/>
    <w:multiLevelType w:val="singleLevel"/>
    <w:tmpl w:val="00000005"/>
    <w:lvl w:ilvl="0">
      <w:start w:val="1"/>
      <w:numFmt w:val="decimal"/>
      <w:lvlText w:val="%1."/>
      <w:lvlJc w:val="left"/>
      <w:pPr>
        <w:tabs>
          <w:tab w:val="num" w:pos="0"/>
        </w:tabs>
        <w:ind w:left="720" w:hanging="360"/>
      </w:pPr>
    </w:lvl>
  </w:abstractNum>
  <w:abstractNum w:abstractNumId="30" w15:restartNumberingAfterBreak="0">
    <w:nsid w:val="330E690D"/>
    <w:multiLevelType w:val="multilevel"/>
    <w:tmpl w:val="A8207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3D8251C"/>
    <w:multiLevelType w:val="multilevel"/>
    <w:tmpl w:val="B2747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5E26C0D"/>
    <w:multiLevelType w:val="hybridMultilevel"/>
    <w:tmpl w:val="2806E1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B941F1"/>
    <w:multiLevelType w:val="hybridMultilevel"/>
    <w:tmpl w:val="FB0C9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0F7005"/>
    <w:multiLevelType w:val="hybridMultilevel"/>
    <w:tmpl w:val="4686D7C4"/>
    <w:lvl w:ilvl="0" w:tplc="8B688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F57350F"/>
    <w:multiLevelType w:val="hybridMultilevel"/>
    <w:tmpl w:val="ED628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2B5549"/>
    <w:multiLevelType w:val="multilevel"/>
    <w:tmpl w:val="4002E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7B1191D"/>
    <w:multiLevelType w:val="hybridMultilevel"/>
    <w:tmpl w:val="6B90DB34"/>
    <w:lvl w:ilvl="0" w:tplc="5603DEFD">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2A1722"/>
    <w:multiLevelType w:val="multilevel"/>
    <w:tmpl w:val="76BEB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F0F44DE"/>
    <w:multiLevelType w:val="hybridMultilevel"/>
    <w:tmpl w:val="861A29B0"/>
    <w:lvl w:ilvl="0" w:tplc="FFFFFFFF">
      <w:start w:val="1"/>
      <w:numFmt w:val="bullet"/>
      <w:pStyle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22F10D2"/>
    <w:multiLevelType w:val="multilevel"/>
    <w:tmpl w:val="EC200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3302E32"/>
    <w:multiLevelType w:val="multilevel"/>
    <w:tmpl w:val="EFEA9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8311FFC"/>
    <w:multiLevelType w:val="hybridMultilevel"/>
    <w:tmpl w:val="144AD9A8"/>
    <w:lvl w:ilvl="0" w:tplc="6CDCA3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CBB3CB7"/>
    <w:multiLevelType w:val="hybridMultilevel"/>
    <w:tmpl w:val="CF406B86"/>
    <w:lvl w:ilvl="0" w:tplc="5603DEFD">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616137"/>
    <w:multiLevelType w:val="hybridMultilevel"/>
    <w:tmpl w:val="49A2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E6710D"/>
    <w:multiLevelType w:val="singleLevel"/>
    <w:tmpl w:val="00000005"/>
    <w:lvl w:ilvl="0">
      <w:start w:val="1"/>
      <w:numFmt w:val="decimal"/>
      <w:lvlText w:val="%1."/>
      <w:lvlJc w:val="left"/>
      <w:pPr>
        <w:tabs>
          <w:tab w:val="num" w:pos="0"/>
        </w:tabs>
        <w:ind w:left="720" w:hanging="360"/>
      </w:pPr>
    </w:lvl>
  </w:abstractNum>
  <w:abstractNum w:abstractNumId="46" w15:restartNumberingAfterBreak="0">
    <w:nsid w:val="65C45F3F"/>
    <w:multiLevelType w:val="multilevel"/>
    <w:tmpl w:val="9F725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72C5503"/>
    <w:multiLevelType w:val="hybridMultilevel"/>
    <w:tmpl w:val="889C2E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B737F7"/>
    <w:multiLevelType w:val="multilevel"/>
    <w:tmpl w:val="9EDE2D2E"/>
    <w:lvl w:ilvl="0">
      <w:start w:val="1"/>
      <w:numFmt w:val="decimal"/>
      <w:pStyle w:val="Heading1"/>
      <w:lvlText w:val="Section %1:"/>
      <w:lvlJc w:val="left"/>
      <w:pPr>
        <w:tabs>
          <w:tab w:val="num" w:pos="1800"/>
        </w:tabs>
        <w:ind w:left="1800" w:hanging="1800"/>
      </w:pPr>
      <w:rPr>
        <w:rFonts w:ascii="Tw Cen MT" w:hAnsi="Tw Cen MT" w:hint="default"/>
        <w:b w:val="0"/>
        <w:i w:val="0"/>
        <w:color w:val="727476"/>
        <w:sz w:val="44"/>
        <w:szCs w:val="52"/>
      </w:rPr>
    </w:lvl>
    <w:lvl w:ilvl="1">
      <w:start w:val="1"/>
      <w:numFmt w:val="decimal"/>
      <w:pStyle w:val="Heading2"/>
      <w:lvlText w:val="%1.%2"/>
      <w:lvlJc w:val="left"/>
      <w:pPr>
        <w:tabs>
          <w:tab w:val="num" w:pos="1080"/>
        </w:tabs>
        <w:ind w:left="1080" w:hanging="720"/>
      </w:pPr>
      <w:rPr>
        <w:rFonts w:ascii="Tw Cen MT" w:hAnsi="Tw Cen MT" w:hint="default"/>
        <w:b w:val="0"/>
        <w:i w:val="0"/>
        <w:color w:val="727476"/>
        <w:sz w:val="28"/>
        <w:szCs w:val="36"/>
      </w:rPr>
    </w:lvl>
    <w:lvl w:ilvl="2">
      <w:start w:val="1"/>
      <w:numFmt w:val="decimal"/>
      <w:pStyle w:val="Heading3"/>
      <w:lvlText w:val="%1.%2.%3"/>
      <w:lvlJc w:val="left"/>
      <w:pPr>
        <w:tabs>
          <w:tab w:val="num" w:pos="720"/>
        </w:tabs>
        <w:ind w:left="720" w:hanging="720"/>
      </w:pPr>
      <w:rPr>
        <w:rFonts w:ascii="Tw Cen MT" w:hAnsi="Tw Cen MT" w:hint="default"/>
        <w:b w:val="0"/>
        <w:i w:val="0"/>
        <w:color w:val="808080"/>
        <w:sz w:val="24"/>
        <w:szCs w:val="32"/>
      </w:rPr>
    </w:lvl>
    <w:lvl w:ilvl="3">
      <w:start w:val="1"/>
      <w:numFmt w:val="decimal"/>
      <w:pStyle w:val="Heading4"/>
      <w:lvlText w:val="%1.%2.%3.%4"/>
      <w:lvlJc w:val="left"/>
      <w:pPr>
        <w:tabs>
          <w:tab w:val="num" w:pos="576"/>
        </w:tabs>
        <w:ind w:left="576" w:hanging="576"/>
      </w:pPr>
      <w:rPr>
        <w:rFonts w:ascii="Tw Cen MT Condensed" w:hAnsi="Tw Cen MT Condensed" w:hint="default"/>
        <w:b/>
        <w:i w:val="0"/>
        <w:color w:val="808080"/>
        <w:sz w:val="22"/>
        <w:szCs w:val="22"/>
      </w:rPr>
    </w:lvl>
    <w:lvl w:ilvl="4">
      <w:start w:val="1"/>
      <w:numFmt w:val="decimal"/>
      <w:pStyle w:val="Heading5"/>
      <w:lvlText w:val="%1.%2.%3.%4.%5"/>
      <w:lvlJc w:val="left"/>
      <w:pPr>
        <w:tabs>
          <w:tab w:val="num" w:pos="3960"/>
        </w:tabs>
        <w:ind w:left="3960" w:hanging="720"/>
      </w:pPr>
      <w:rPr>
        <w:rFonts w:ascii="Tw Cen MT Condensed" w:hAnsi="Tw Cen MT Condensed" w:hint="default"/>
        <w:b w:val="0"/>
        <w:i/>
        <w:color w:val="auto"/>
        <w:sz w:val="22"/>
        <w:szCs w:val="22"/>
        <w:u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F597B2A"/>
    <w:multiLevelType w:val="hybridMultilevel"/>
    <w:tmpl w:val="889C2EC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C50790"/>
    <w:multiLevelType w:val="hybridMultilevel"/>
    <w:tmpl w:val="E5B289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406200"/>
    <w:multiLevelType w:val="hybridMultilevel"/>
    <w:tmpl w:val="889C2E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3A7D8E"/>
    <w:multiLevelType w:val="hybridMultilevel"/>
    <w:tmpl w:val="2B84C2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211523"/>
    <w:multiLevelType w:val="hybridMultilevel"/>
    <w:tmpl w:val="7520F162"/>
    <w:lvl w:ilvl="0" w:tplc="7194A07E">
      <w:start w:val="1"/>
      <w:numFmt w:val="lowerLetter"/>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6023DF"/>
    <w:multiLevelType w:val="hybridMultilevel"/>
    <w:tmpl w:val="F6E2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0D3196"/>
    <w:multiLevelType w:val="hybridMultilevel"/>
    <w:tmpl w:val="9C665C84"/>
    <w:lvl w:ilvl="0" w:tplc="ED3824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1D7064"/>
    <w:multiLevelType w:val="hybridMultilevel"/>
    <w:tmpl w:val="43EE5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0A4D6C"/>
    <w:multiLevelType w:val="hybridMultilevel"/>
    <w:tmpl w:val="0100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2E5056"/>
    <w:multiLevelType w:val="multilevel"/>
    <w:tmpl w:val="5B9AA6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8"/>
  </w:num>
  <w:num w:numId="2">
    <w:abstractNumId w:val="24"/>
  </w:num>
  <w:num w:numId="3">
    <w:abstractNumId w:val="39"/>
  </w:num>
  <w:num w:numId="4">
    <w:abstractNumId w:val="28"/>
  </w:num>
  <w:num w:numId="5">
    <w:abstractNumId w:val="22"/>
  </w:num>
  <w:num w:numId="6">
    <w:abstractNumId w:val="44"/>
  </w:num>
  <w:num w:numId="7">
    <w:abstractNumId w:val="8"/>
  </w:num>
  <w:num w:numId="8">
    <w:abstractNumId w:val="33"/>
  </w:num>
  <w:num w:numId="9">
    <w:abstractNumId w:val="19"/>
  </w:num>
  <w:num w:numId="10">
    <w:abstractNumId w:val="52"/>
  </w:num>
  <w:num w:numId="11">
    <w:abstractNumId w:val="54"/>
  </w:num>
  <w:num w:numId="12">
    <w:abstractNumId w:val="6"/>
  </w:num>
  <w:num w:numId="13">
    <w:abstractNumId w:val="42"/>
  </w:num>
  <w:num w:numId="14">
    <w:abstractNumId w:val="56"/>
  </w:num>
  <w:num w:numId="15">
    <w:abstractNumId w:val="27"/>
  </w:num>
  <w:num w:numId="16">
    <w:abstractNumId w:val="26"/>
  </w:num>
  <w:num w:numId="17">
    <w:abstractNumId w:val="20"/>
  </w:num>
  <w:num w:numId="18">
    <w:abstractNumId w:val="51"/>
  </w:num>
  <w:num w:numId="19">
    <w:abstractNumId w:val="49"/>
  </w:num>
  <w:num w:numId="20">
    <w:abstractNumId w:val="47"/>
  </w:num>
  <w:num w:numId="21">
    <w:abstractNumId w:val="32"/>
  </w:num>
  <w:num w:numId="22">
    <w:abstractNumId w:val="57"/>
  </w:num>
  <w:num w:numId="23">
    <w:abstractNumId w:val="2"/>
  </w:num>
  <w:num w:numId="24">
    <w:abstractNumId w:val="37"/>
  </w:num>
  <w:num w:numId="25">
    <w:abstractNumId w:val="55"/>
  </w:num>
  <w:num w:numId="26">
    <w:abstractNumId w:val="43"/>
  </w:num>
  <w:num w:numId="27">
    <w:abstractNumId w:val="18"/>
  </w:num>
  <w:num w:numId="28">
    <w:abstractNumId w:val="34"/>
  </w:num>
  <w:num w:numId="29">
    <w:abstractNumId w:val="53"/>
  </w:num>
  <w:num w:numId="30">
    <w:abstractNumId w:val="1"/>
  </w:num>
  <w:num w:numId="31">
    <w:abstractNumId w:val="12"/>
  </w:num>
  <w:num w:numId="32">
    <w:abstractNumId w:val="35"/>
  </w:num>
  <w:num w:numId="33">
    <w:abstractNumId w:val="50"/>
  </w:num>
  <w:num w:numId="34">
    <w:abstractNumId w:val="14"/>
  </w:num>
  <w:num w:numId="35">
    <w:abstractNumId w:val="9"/>
  </w:num>
  <w:num w:numId="36">
    <w:abstractNumId w:val="16"/>
  </w:num>
  <w:num w:numId="37">
    <w:abstractNumId w:val="30"/>
  </w:num>
  <w:num w:numId="38">
    <w:abstractNumId w:val="40"/>
  </w:num>
  <w:num w:numId="39">
    <w:abstractNumId w:val="38"/>
  </w:num>
  <w:num w:numId="40">
    <w:abstractNumId w:val="15"/>
  </w:num>
  <w:num w:numId="41">
    <w:abstractNumId w:val="17"/>
  </w:num>
  <w:num w:numId="42">
    <w:abstractNumId w:val="31"/>
  </w:num>
  <w:num w:numId="43">
    <w:abstractNumId w:val="3"/>
  </w:num>
  <w:num w:numId="44">
    <w:abstractNumId w:val="36"/>
  </w:num>
  <w:num w:numId="45">
    <w:abstractNumId w:val="25"/>
  </w:num>
  <w:num w:numId="46">
    <w:abstractNumId w:val="41"/>
  </w:num>
  <w:num w:numId="47">
    <w:abstractNumId w:val="58"/>
  </w:num>
  <w:num w:numId="48">
    <w:abstractNumId w:val="7"/>
  </w:num>
  <w:num w:numId="49">
    <w:abstractNumId w:val="13"/>
  </w:num>
  <w:num w:numId="50">
    <w:abstractNumId w:val="46"/>
  </w:num>
  <w:num w:numId="51">
    <w:abstractNumId w:val="23"/>
  </w:num>
  <w:num w:numId="52">
    <w:abstractNumId w:val="4"/>
  </w:num>
  <w:num w:numId="53">
    <w:abstractNumId w:val="21"/>
  </w:num>
  <w:num w:numId="54">
    <w:abstractNumId w:val="0"/>
  </w:num>
  <w:num w:numId="55">
    <w:abstractNumId w:val="45"/>
  </w:num>
  <w:num w:numId="56">
    <w:abstractNumId w:val="29"/>
  </w:num>
  <w:num w:numId="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
  </w:num>
  <w:num w:numId="59">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1BB"/>
    <w:rsid w:val="00001BE9"/>
    <w:rsid w:val="00001D85"/>
    <w:rsid w:val="00002FE9"/>
    <w:rsid w:val="00003073"/>
    <w:rsid w:val="000038E6"/>
    <w:rsid w:val="00003B1C"/>
    <w:rsid w:val="00005C00"/>
    <w:rsid w:val="00006978"/>
    <w:rsid w:val="00007575"/>
    <w:rsid w:val="00007A32"/>
    <w:rsid w:val="00010445"/>
    <w:rsid w:val="00010646"/>
    <w:rsid w:val="000122A1"/>
    <w:rsid w:val="00012CBE"/>
    <w:rsid w:val="00014EB9"/>
    <w:rsid w:val="00016BA6"/>
    <w:rsid w:val="000204B0"/>
    <w:rsid w:val="00020997"/>
    <w:rsid w:val="00020D6C"/>
    <w:rsid w:val="00022471"/>
    <w:rsid w:val="00023493"/>
    <w:rsid w:val="000265E6"/>
    <w:rsid w:val="00030FDF"/>
    <w:rsid w:val="00031940"/>
    <w:rsid w:val="00032C31"/>
    <w:rsid w:val="00033346"/>
    <w:rsid w:val="000371EF"/>
    <w:rsid w:val="000374BC"/>
    <w:rsid w:val="00040E29"/>
    <w:rsid w:val="00041662"/>
    <w:rsid w:val="00041DF2"/>
    <w:rsid w:val="000438D1"/>
    <w:rsid w:val="00046567"/>
    <w:rsid w:val="0004729D"/>
    <w:rsid w:val="00051F24"/>
    <w:rsid w:val="00053384"/>
    <w:rsid w:val="00055522"/>
    <w:rsid w:val="000562DA"/>
    <w:rsid w:val="00057FEF"/>
    <w:rsid w:val="00061020"/>
    <w:rsid w:val="00061911"/>
    <w:rsid w:val="0006348D"/>
    <w:rsid w:val="0006436F"/>
    <w:rsid w:val="0006578D"/>
    <w:rsid w:val="00065858"/>
    <w:rsid w:val="000668AC"/>
    <w:rsid w:val="0006693E"/>
    <w:rsid w:val="000669A2"/>
    <w:rsid w:val="000710CD"/>
    <w:rsid w:val="00073323"/>
    <w:rsid w:val="00074FC6"/>
    <w:rsid w:val="000758A9"/>
    <w:rsid w:val="00075A8B"/>
    <w:rsid w:val="00077872"/>
    <w:rsid w:val="00077E96"/>
    <w:rsid w:val="00083105"/>
    <w:rsid w:val="00083E25"/>
    <w:rsid w:val="00084A33"/>
    <w:rsid w:val="00087E62"/>
    <w:rsid w:val="00091A34"/>
    <w:rsid w:val="000959CA"/>
    <w:rsid w:val="00097310"/>
    <w:rsid w:val="000A0DC8"/>
    <w:rsid w:val="000A2793"/>
    <w:rsid w:val="000A3512"/>
    <w:rsid w:val="000A71A0"/>
    <w:rsid w:val="000B66C6"/>
    <w:rsid w:val="000B6948"/>
    <w:rsid w:val="000B7FF9"/>
    <w:rsid w:val="000C1FD8"/>
    <w:rsid w:val="000C3BC9"/>
    <w:rsid w:val="000C5D06"/>
    <w:rsid w:val="000D147D"/>
    <w:rsid w:val="000D183E"/>
    <w:rsid w:val="000D3947"/>
    <w:rsid w:val="000D7443"/>
    <w:rsid w:val="000D794B"/>
    <w:rsid w:val="000E4568"/>
    <w:rsid w:val="000E49A9"/>
    <w:rsid w:val="000F2CFD"/>
    <w:rsid w:val="000F5A3F"/>
    <w:rsid w:val="001216D4"/>
    <w:rsid w:val="00122A28"/>
    <w:rsid w:val="0012475C"/>
    <w:rsid w:val="001358B8"/>
    <w:rsid w:val="00140B90"/>
    <w:rsid w:val="00142CEE"/>
    <w:rsid w:val="00143801"/>
    <w:rsid w:val="00143BB2"/>
    <w:rsid w:val="0014543A"/>
    <w:rsid w:val="0014710C"/>
    <w:rsid w:val="001534C4"/>
    <w:rsid w:val="00153510"/>
    <w:rsid w:val="001551E7"/>
    <w:rsid w:val="001559ED"/>
    <w:rsid w:val="0015710B"/>
    <w:rsid w:val="00165827"/>
    <w:rsid w:val="00171BD7"/>
    <w:rsid w:val="001738C6"/>
    <w:rsid w:val="00175691"/>
    <w:rsid w:val="00177569"/>
    <w:rsid w:val="0018145B"/>
    <w:rsid w:val="00186DA9"/>
    <w:rsid w:val="00187712"/>
    <w:rsid w:val="00190BAB"/>
    <w:rsid w:val="00191601"/>
    <w:rsid w:val="00191623"/>
    <w:rsid w:val="001935B2"/>
    <w:rsid w:val="00193672"/>
    <w:rsid w:val="001937B3"/>
    <w:rsid w:val="001969FC"/>
    <w:rsid w:val="00196B86"/>
    <w:rsid w:val="0019757B"/>
    <w:rsid w:val="001A1884"/>
    <w:rsid w:val="001A2D43"/>
    <w:rsid w:val="001A547A"/>
    <w:rsid w:val="001B190B"/>
    <w:rsid w:val="001B1A25"/>
    <w:rsid w:val="001B2682"/>
    <w:rsid w:val="001B36EA"/>
    <w:rsid w:val="001B5A0B"/>
    <w:rsid w:val="001B5B5A"/>
    <w:rsid w:val="001C58A7"/>
    <w:rsid w:val="001C6120"/>
    <w:rsid w:val="001D1B01"/>
    <w:rsid w:val="001D29EF"/>
    <w:rsid w:val="001D4169"/>
    <w:rsid w:val="001D53B7"/>
    <w:rsid w:val="001E03A5"/>
    <w:rsid w:val="001E3E50"/>
    <w:rsid w:val="001E5324"/>
    <w:rsid w:val="001E5848"/>
    <w:rsid w:val="001E6566"/>
    <w:rsid w:val="001E6AE1"/>
    <w:rsid w:val="001F0131"/>
    <w:rsid w:val="001F095B"/>
    <w:rsid w:val="001F21A0"/>
    <w:rsid w:val="001F73CA"/>
    <w:rsid w:val="00200310"/>
    <w:rsid w:val="002007D5"/>
    <w:rsid w:val="00213E67"/>
    <w:rsid w:val="0021788D"/>
    <w:rsid w:val="00220132"/>
    <w:rsid w:val="00220F61"/>
    <w:rsid w:val="00221480"/>
    <w:rsid w:val="002347E5"/>
    <w:rsid w:val="00235AA1"/>
    <w:rsid w:val="00237F56"/>
    <w:rsid w:val="00241B6A"/>
    <w:rsid w:val="002425F9"/>
    <w:rsid w:val="00242745"/>
    <w:rsid w:val="00242874"/>
    <w:rsid w:val="0024712E"/>
    <w:rsid w:val="002523A9"/>
    <w:rsid w:val="00253713"/>
    <w:rsid w:val="002542AD"/>
    <w:rsid w:val="00255911"/>
    <w:rsid w:val="002575A9"/>
    <w:rsid w:val="00257742"/>
    <w:rsid w:val="00264B7F"/>
    <w:rsid w:val="00266524"/>
    <w:rsid w:val="00267F47"/>
    <w:rsid w:val="002701DA"/>
    <w:rsid w:val="00270EE4"/>
    <w:rsid w:val="00271BB7"/>
    <w:rsid w:val="00273016"/>
    <w:rsid w:val="00274798"/>
    <w:rsid w:val="0027479A"/>
    <w:rsid w:val="00274BDA"/>
    <w:rsid w:val="002761E2"/>
    <w:rsid w:val="002764B2"/>
    <w:rsid w:val="00276731"/>
    <w:rsid w:val="00282803"/>
    <w:rsid w:val="00283066"/>
    <w:rsid w:val="00285B97"/>
    <w:rsid w:val="00285F11"/>
    <w:rsid w:val="002943D4"/>
    <w:rsid w:val="00296068"/>
    <w:rsid w:val="002965A5"/>
    <w:rsid w:val="00296BA5"/>
    <w:rsid w:val="00296ED3"/>
    <w:rsid w:val="002A20F0"/>
    <w:rsid w:val="002A3CEF"/>
    <w:rsid w:val="002A3D6A"/>
    <w:rsid w:val="002B3EA0"/>
    <w:rsid w:val="002C35B4"/>
    <w:rsid w:val="002C36FF"/>
    <w:rsid w:val="002D149C"/>
    <w:rsid w:val="002D15CD"/>
    <w:rsid w:val="002D1F0F"/>
    <w:rsid w:val="002D2BD2"/>
    <w:rsid w:val="002D3A9D"/>
    <w:rsid w:val="002D4573"/>
    <w:rsid w:val="002D45A6"/>
    <w:rsid w:val="002D6462"/>
    <w:rsid w:val="002D6E54"/>
    <w:rsid w:val="002E0811"/>
    <w:rsid w:val="002E08A3"/>
    <w:rsid w:val="002E39CF"/>
    <w:rsid w:val="002E4EBD"/>
    <w:rsid w:val="002E5848"/>
    <w:rsid w:val="002E765E"/>
    <w:rsid w:val="002F1317"/>
    <w:rsid w:val="002F34CA"/>
    <w:rsid w:val="002F3ABD"/>
    <w:rsid w:val="002F5004"/>
    <w:rsid w:val="002F6381"/>
    <w:rsid w:val="002F72A8"/>
    <w:rsid w:val="002F7746"/>
    <w:rsid w:val="003010BD"/>
    <w:rsid w:val="0030253D"/>
    <w:rsid w:val="003037A8"/>
    <w:rsid w:val="00305503"/>
    <w:rsid w:val="00306A26"/>
    <w:rsid w:val="00306AA2"/>
    <w:rsid w:val="00307756"/>
    <w:rsid w:val="0031572D"/>
    <w:rsid w:val="00324085"/>
    <w:rsid w:val="00331E0D"/>
    <w:rsid w:val="00332BA3"/>
    <w:rsid w:val="00333D1E"/>
    <w:rsid w:val="0033604F"/>
    <w:rsid w:val="00340CEA"/>
    <w:rsid w:val="00343181"/>
    <w:rsid w:val="00350816"/>
    <w:rsid w:val="00350962"/>
    <w:rsid w:val="00350F0F"/>
    <w:rsid w:val="00351A47"/>
    <w:rsid w:val="0035406C"/>
    <w:rsid w:val="00355CF8"/>
    <w:rsid w:val="0035710D"/>
    <w:rsid w:val="00357620"/>
    <w:rsid w:val="00357FDF"/>
    <w:rsid w:val="003611F7"/>
    <w:rsid w:val="003730A7"/>
    <w:rsid w:val="003810D8"/>
    <w:rsid w:val="00385047"/>
    <w:rsid w:val="003934CE"/>
    <w:rsid w:val="00393712"/>
    <w:rsid w:val="003A2379"/>
    <w:rsid w:val="003A542C"/>
    <w:rsid w:val="003A69BB"/>
    <w:rsid w:val="003B0F72"/>
    <w:rsid w:val="003B1DFF"/>
    <w:rsid w:val="003B2D58"/>
    <w:rsid w:val="003B3723"/>
    <w:rsid w:val="003B4B6C"/>
    <w:rsid w:val="003B57FD"/>
    <w:rsid w:val="003B6882"/>
    <w:rsid w:val="003B7877"/>
    <w:rsid w:val="003C0F16"/>
    <w:rsid w:val="003C54DB"/>
    <w:rsid w:val="003C7C94"/>
    <w:rsid w:val="003D3014"/>
    <w:rsid w:val="003D7730"/>
    <w:rsid w:val="003E133E"/>
    <w:rsid w:val="003E299C"/>
    <w:rsid w:val="003E3776"/>
    <w:rsid w:val="003E3CEC"/>
    <w:rsid w:val="003E4D6F"/>
    <w:rsid w:val="003E7578"/>
    <w:rsid w:val="003E787F"/>
    <w:rsid w:val="003F40FF"/>
    <w:rsid w:val="003F5090"/>
    <w:rsid w:val="00403F4E"/>
    <w:rsid w:val="00404AEC"/>
    <w:rsid w:val="0040606E"/>
    <w:rsid w:val="0041084F"/>
    <w:rsid w:val="00412F8C"/>
    <w:rsid w:val="0041325B"/>
    <w:rsid w:val="00414277"/>
    <w:rsid w:val="00424217"/>
    <w:rsid w:val="00426658"/>
    <w:rsid w:val="004276A1"/>
    <w:rsid w:val="00427BED"/>
    <w:rsid w:val="00430418"/>
    <w:rsid w:val="0043099F"/>
    <w:rsid w:val="00433BA8"/>
    <w:rsid w:val="00437A92"/>
    <w:rsid w:val="00443744"/>
    <w:rsid w:val="00446E36"/>
    <w:rsid w:val="0045071F"/>
    <w:rsid w:val="00451ABA"/>
    <w:rsid w:val="00451F99"/>
    <w:rsid w:val="00452153"/>
    <w:rsid w:val="0045253B"/>
    <w:rsid w:val="00454184"/>
    <w:rsid w:val="00455318"/>
    <w:rsid w:val="004557C3"/>
    <w:rsid w:val="00456F41"/>
    <w:rsid w:val="00463DFC"/>
    <w:rsid w:val="0046631F"/>
    <w:rsid w:val="00466C10"/>
    <w:rsid w:val="004700B7"/>
    <w:rsid w:val="004749A6"/>
    <w:rsid w:val="00476E58"/>
    <w:rsid w:val="004816BB"/>
    <w:rsid w:val="0048296E"/>
    <w:rsid w:val="00482D4B"/>
    <w:rsid w:val="00484175"/>
    <w:rsid w:val="0048436A"/>
    <w:rsid w:val="00484EDF"/>
    <w:rsid w:val="00486ECC"/>
    <w:rsid w:val="00487DF6"/>
    <w:rsid w:val="00490666"/>
    <w:rsid w:val="004939F7"/>
    <w:rsid w:val="00494071"/>
    <w:rsid w:val="004941B0"/>
    <w:rsid w:val="00495E13"/>
    <w:rsid w:val="004976CC"/>
    <w:rsid w:val="004A1867"/>
    <w:rsid w:val="004A1D8E"/>
    <w:rsid w:val="004A3759"/>
    <w:rsid w:val="004A3FD6"/>
    <w:rsid w:val="004A4189"/>
    <w:rsid w:val="004A46FE"/>
    <w:rsid w:val="004A7750"/>
    <w:rsid w:val="004B0BF1"/>
    <w:rsid w:val="004B6D57"/>
    <w:rsid w:val="004C1BA9"/>
    <w:rsid w:val="004C2602"/>
    <w:rsid w:val="004C5031"/>
    <w:rsid w:val="004C6D0A"/>
    <w:rsid w:val="004C76EB"/>
    <w:rsid w:val="004D0EC3"/>
    <w:rsid w:val="004D10E6"/>
    <w:rsid w:val="004D24C8"/>
    <w:rsid w:val="004D24F2"/>
    <w:rsid w:val="004D3F95"/>
    <w:rsid w:val="004D5475"/>
    <w:rsid w:val="004D65A8"/>
    <w:rsid w:val="004E2F8B"/>
    <w:rsid w:val="004E4086"/>
    <w:rsid w:val="004E66A0"/>
    <w:rsid w:val="004E6F14"/>
    <w:rsid w:val="004E75CE"/>
    <w:rsid w:val="004F18B4"/>
    <w:rsid w:val="004F1D4B"/>
    <w:rsid w:val="004F31FF"/>
    <w:rsid w:val="004F3BE3"/>
    <w:rsid w:val="0050141C"/>
    <w:rsid w:val="00501CAD"/>
    <w:rsid w:val="0050221F"/>
    <w:rsid w:val="005036AE"/>
    <w:rsid w:val="00510379"/>
    <w:rsid w:val="005114C0"/>
    <w:rsid w:val="00511549"/>
    <w:rsid w:val="00511ADC"/>
    <w:rsid w:val="005131DA"/>
    <w:rsid w:val="0051365F"/>
    <w:rsid w:val="00520827"/>
    <w:rsid w:val="00524B2C"/>
    <w:rsid w:val="00532B62"/>
    <w:rsid w:val="00535FBA"/>
    <w:rsid w:val="005366BC"/>
    <w:rsid w:val="005403D4"/>
    <w:rsid w:val="00541682"/>
    <w:rsid w:val="005418B7"/>
    <w:rsid w:val="005418F3"/>
    <w:rsid w:val="00545AD3"/>
    <w:rsid w:val="00552032"/>
    <w:rsid w:val="00553076"/>
    <w:rsid w:val="00556E16"/>
    <w:rsid w:val="00563ABA"/>
    <w:rsid w:val="0056477B"/>
    <w:rsid w:val="005653E9"/>
    <w:rsid w:val="0056547D"/>
    <w:rsid w:val="005656DA"/>
    <w:rsid w:val="00570F24"/>
    <w:rsid w:val="00573C2F"/>
    <w:rsid w:val="00575AC3"/>
    <w:rsid w:val="0057750B"/>
    <w:rsid w:val="0058014D"/>
    <w:rsid w:val="00580FED"/>
    <w:rsid w:val="00583405"/>
    <w:rsid w:val="00585357"/>
    <w:rsid w:val="00586D4B"/>
    <w:rsid w:val="00586FD3"/>
    <w:rsid w:val="00591783"/>
    <w:rsid w:val="005A5726"/>
    <w:rsid w:val="005A5D68"/>
    <w:rsid w:val="005A6DC1"/>
    <w:rsid w:val="005B09A9"/>
    <w:rsid w:val="005B5139"/>
    <w:rsid w:val="005B530B"/>
    <w:rsid w:val="005B60F0"/>
    <w:rsid w:val="005C0F34"/>
    <w:rsid w:val="005C57ED"/>
    <w:rsid w:val="005C6333"/>
    <w:rsid w:val="005C6FAF"/>
    <w:rsid w:val="005D0104"/>
    <w:rsid w:val="005D1C8F"/>
    <w:rsid w:val="005D1FBE"/>
    <w:rsid w:val="005D561E"/>
    <w:rsid w:val="005E14B0"/>
    <w:rsid w:val="005E3B2D"/>
    <w:rsid w:val="005E454C"/>
    <w:rsid w:val="005F2F12"/>
    <w:rsid w:val="005F4958"/>
    <w:rsid w:val="005F57AE"/>
    <w:rsid w:val="005F6C79"/>
    <w:rsid w:val="0060049B"/>
    <w:rsid w:val="00603171"/>
    <w:rsid w:val="006042A2"/>
    <w:rsid w:val="006048CA"/>
    <w:rsid w:val="00605D32"/>
    <w:rsid w:val="00610A42"/>
    <w:rsid w:val="0061286D"/>
    <w:rsid w:val="00612BE3"/>
    <w:rsid w:val="00613A30"/>
    <w:rsid w:val="00615A2C"/>
    <w:rsid w:val="00620763"/>
    <w:rsid w:val="00623F28"/>
    <w:rsid w:val="00624198"/>
    <w:rsid w:val="0062471A"/>
    <w:rsid w:val="00625F89"/>
    <w:rsid w:val="00627E07"/>
    <w:rsid w:val="006300B8"/>
    <w:rsid w:val="006314CD"/>
    <w:rsid w:val="00631BA3"/>
    <w:rsid w:val="00641AD9"/>
    <w:rsid w:val="00651FCC"/>
    <w:rsid w:val="00652F1A"/>
    <w:rsid w:val="00653620"/>
    <w:rsid w:val="00654077"/>
    <w:rsid w:val="00655893"/>
    <w:rsid w:val="00661688"/>
    <w:rsid w:val="006625BE"/>
    <w:rsid w:val="00665A14"/>
    <w:rsid w:val="00666509"/>
    <w:rsid w:val="00670D70"/>
    <w:rsid w:val="00672C74"/>
    <w:rsid w:val="00674CA2"/>
    <w:rsid w:val="00674FC4"/>
    <w:rsid w:val="006754AE"/>
    <w:rsid w:val="006759CE"/>
    <w:rsid w:val="006771A9"/>
    <w:rsid w:val="00680E2F"/>
    <w:rsid w:val="00681A6E"/>
    <w:rsid w:val="00684D23"/>
    <w:rsid w:val="00687DBC"/>
    <w:rsid w:val="00691407"/>
    <w:rsid w:val="006916C5"/>
    <w:rsid w:val="00693CF8"/>
    <w:rsid w:val="006950AA"/>
    <w:rsid w:val="006A0B1D"/>
    <w:rsid w:val="006A3C04"/>
    <w:rsid w:val="006A4C3E"/>
    <w:rsid w:val="006A5FF8"/>
    <w:rsid w:val="006A7F73"/>
    <w:rsid w:val="006B0209"/>
    <w:rsid w:val="006B2052"/>
    <w:rsid w:val="006B4F2C"/>
    <w:rsid w:val="006B7E80"/>
    <w:rsid w:val="006C06A5"/>
    <w:rsid w:val="006C0C89"/>
    <w:rsid w:val="006C1389"/>
    <w:rsid w:val="006C1719"/>
    <w:rsid w:val="006C2C06"/>
    <w:rsid w:val="006D5A69"/>
    <w:rsid w:val="006D65ED"/>
    <w:rsid w:val="006D74C5"/>
    <w:rsid w:val="006D7750"/>
    <w:rsid w:val="006E3840"/>
    <w:rsid w:val="006E4770"/>
    <w:rsid w:val="006E4C0B"/>
    <w:rsid w:val="006E5A3F"/>
    <w:rsid w:val="006E656E"/>
    <w:rsid w:val="006E7B46"/>
    <w:rsid w:val="006F56FE"/>
    <w:rsid w:val="006F7C74"/>
    <w:rsid w:val="006F7EBC"/>
    <w:rsid w:val="006F7F1A"/>
    <w:rsid w:val="0070083D"/>
    <w:rsid w:val="00704FD4"/>
    <w:rsid w:val="00706A91"/>
    <w:rsid w:val="00710CC7"/>
    <w:rsid w:val="007148E2"/>
    <w:rsid w:val="00714C7A"/>
    <w:rsid w:val="00715143"/>
    <w:rsid w:val="00715CF6"/>
    <w:rsid w:val="00715E77"/>
    <w:rsid w:val="00717EEC"/>
    <w:rsid w:val="00720BE1"/>
    <w:rsid w:val="007231B0"/>
    <w:rsid w:val="00724B15"/>
    <w:rsid w:val="007279BD"/>
    <w:rsid w:val="00727B74"/>
    <w:rsid w:val="00730A73"/>
    <w:rsid w:val="007311C7"/>
    <w:rsid w:val="00734B86"/>
    <w:rsid w:val="00737031"/>
    <w:rsid w:val="00737800"/>
    <w:rsid w:val="0074054C"/>
    <w:rsid w:val="007503BF"/>
    <w:rsid w:val="007513D8"/>
    <w:rsid w:val="007554E8"/>
    <w:rsid w:val="0075618A"/>
    <w:rsid w:val="00756CDE"/>
    <w:rsid w:val="007578E8"/>
    <w:rsid w:val="0076149C"/>
    <w:rsid w:val="0076365D"/>
    <w:rsid w:val="0076395E"/>
    <w:rsid w:val="0076473A"/>
    <w:rsid w:val="007707C9"/>
    <w:rsid w:val="007724F0"/>
    <w:rsid w:val="00773DF8"/>
    <w:rsid w:val="00780DCB"/>
    <w:rsid w:val="007813E2"/>
    <w:rsid w:val="00781E5D"/>
    <w:rsid w:val="00783065"/>
    <w:rsid w:val="00786945"/>
    <w:rsid w:val="00787CB3"/>
    <w:rsid w:val="007900C7"/>
    <w:rsid w:val="007904D4"/>
    <w:rsid w:val="00792674"/>
    <w:rsid w:val="00794C8F"/>
    <w:rsid w:val="0079545E"/>
    <w:rsid w:val="007A1F94"/>
    <w:rsid w:val="007A38D0"/>
    <w:rsid w:val="007B0D18"/>
    <w:rsid w:val="007B2E17"/>
    <w:rsid w:val="007B351E"/>
    <w:rsid w:val="007B4CEA"/>
    <w:rsid w:val="007B58D1"/>
    <w:rsid w:val="007B74A1"/>
    <w:rsid w:val="007C18FD"/>
    <w:rsid w:val="007C234D"/>
    <w:rsid w:val="007C4286"/>
    <w:rsid w:val="007D09D4"/>
    <w:rsid w:val="007D347D"/>
    <w:rsid w:val="007D413A"/>
    <w:rsid w:val="007D427E"/>
    <w:rsid w:val="007D57AD"/>
    <w:rsid w:val="007D7E51"/>
    <w:rsid w:val="007E0FAB"/>
    <w:rsid w:val="007E1119"/>
    <w:rsid w:val="007E4EFE"/>
    <w:rsid w:val="007E70A5"/>
    <w:rsid w:val="007E7BFC"/>
    <w:rsid w:val="007E7F50"/>
    <w:rsid w:val="007F049E"/>
    <w:rsid w:val="007F0528"/>
    <w:rsid w:val="007F1C88"/>
    <w:rsid w:val="007F7C2F"/>
    <w:rsid w:val="00800A1B"/>
    <w:rsid w:val="00801BAB"/>
    <w:rsid w:val="008032EA"/>
    <w:rsid w:val="00804C24"/>
    <w:rsid w:val="00804C6D"/>
    <w:rsid w:val="00806781"/>
    <w:rsid w:val="00806C70"/>
    <w:rsid w:val="00807447"/>
    <w:rsid w:val="00811531"/>
    <w:rsid w:val="00811BE2"/>
    <w:rsid w:val="00822ED8"/>
    <w:rsid w:val="008245CA"/>
    <w:rsid w:val="00824FB8"/>
    <w:rsid w:val="00830DEE"/>
    <w:rsid w:val="00830FA4"/>
    <w:rsid w:val="00831485"/>
    <w:rsid w:val="0083250A"/>
    <w:rsid w:val="0083568D"/>
    <w:rsid w:val="00837A60"/>
    <w:rsid w:val="00841B5C"/>
    <w:rsid w:val="0084413D"/>
    <w:rsid w:val="00844B4F"/>
    <w:rsid w:val="0084555D"/>
    <w:rsid w:val="00845A09"/>
    <w:rsid w:val="00845CEC"/>
    <w:rsid w:val="00846367"/>
    <w:rsid w:val="00847048"/>
    <w:rsid w:val="0085217F"/>
    <w:rsid w:val="008537AC"/>
    <w:rsid w:val="0085775C"/>
    <w:rsid w:val="00860F64"/>
    <w:rsid w:val="00863A17"/>
    <w:rsid w:val="00866061"/>
    <w:rsid w:val="00866709"/>
    <w:rsid w:val="00867619"/>
    <w:rsid w:val="00867FDB"/>
    <w:rsid w:val="00871AB9"/>
    <w:rsid w:val="0087518B"/>
    <w:rsid w:val="008762CF"/>
    <w:rsid w:val="00876593"/>
    <w:rsid w:val="0088254D"/>
    <w:rsid w:val="00884BDF"/>
    <w:rsid w:val="008905F9"/>
    <w:rsid w:val="0089376B"/>
    <w:rsid w:val="00895E0A"/>
    <w:rsid w:val="00895E11"/>
    <w:rsid w:val="00896C41"/>
    <w:rsid w:val="00896E64"/>
    <w:rsid w:val="00897161"/>
    <w:rsid w:val="00897406"/>
    <w:rsid w:val="008A756C"/>
    <w:rsid w:val="008B133A"/>
    <w:rsid w:val="008B1EB2"/>
    <w:rsid w:val="008B74F4"/>
    <w:rsid w:val="008C3165"/>
    <w:rsid w:val="008C373A"/>
    <w:rsid w:val="008C3764"/>
    <w:rsid w:val="008C3FC6"/>
    <w:rsid w:val="008D0FDD"/>
    <w:rsid w:val="008D110F"/>
    <w:rsid w:val="008D2D8D"/>
    <w:rsid w:val="008D4782"/>
    <w:rsid w:val="008D64C0"/>
    <w:rsid w:val="008E0498"/>
    <w:rsid w:val="008E0668"/>
    <w:rsid w:val="008E4FC2"/>
    <w:rsid w:val="008E633E"/>
    <w:rsid w:val="008E7C59"/>
    <w:rsid w:val="008F0FA8"/>
    <w:rsid w:val="008F1BAA"/>
    <w:rsid w:val="008F22AA"/>
    <w:rsid w:val="008F24D6"/>
    <w:rsid w:val="008F2A45"/>
    <w:rsid w:val="008F4D28"/>
    <w:rsid w:val="008F616C"/>
    <w:rsid w:val="008F69C0"/>
    <w:rsid w:val="008F7224"/>
    <w:rsid w:val="008F7DEC"/>
    <w:rsid w:val="00903387"/>
    <w:rsid w:val="00907005"/>
    <w:rsid w:val="00907774"/>
    <w:rsid w:val="009103E3"/>
    <w:rsid w:val="00911A2D"/>
    <w:rsid w:val="009165D2"/>
    <w:rsid w:val="00922E50"/>
    <w:rsid w:val="00930BCE"/>
    <w:rsid w:val="00931C4D"/>
    <w:rsid w:val="00934D48"/>
    <w:rsid w:val="00936769"/>
    <w:rsid w:val="00940A21"/>
    <w:rsid w:val="0094226A"/>
    <w:rsid w:val="00942A32"/>
    <w:rsid w:val="00943773"/>
    <w:rsid w:val="0094434C"/>
    <w:rsid w:val="00944799"/>
    <w:rsid w:val="009449AC"/>
    <w:rsid w:val="0094557B"/>
    <w:rsid w:val="00946E74"/>
    <w:rsid w:val="009513D0"/>
    <w:rsid w:val="00951B47"/>
    <w:rsid w:val="0095327B"/>
    <w:rsid w:val="00960F3A"/>
    <w:rsid w:val="0096179A"/>
    <w:rsid w:val="00964C2D"/>
    <w:rsid w:val="00966004"/>
    <w:rsid w:val="00970107"/>
    <w:rsid w:val="009756B4"/>
    <w:rsid w:val="009811FB"/>
    <w:rsid w:val="00983562"/>
    <w:rsid w:val="0098761D"/>
    <w:rsid w:val="00992785"/>
    <w:rsid w:val="009944FD"/>
    <w:rsid w:val="0099588A"/>
    <w:rsid w:val="009A1661"/>
    <w:rsid w:val="009A2C31"/>
    <w:rsid w:val="009A5A82"/>
    <w:rsid w:val="009B001F"/>
    <w:rsid w:val="009B0541"/>
    <w:rsid w:val="009B082E"/>
    <w:rsid w:val="009B3395"/>
    <w:rsid w:val="009B4BFC"/>
    <w:rsid w:val="009B59B5"/>
    <w:rsid w:val="009B6E10"/>
    <w:rsid w:val="009B7A9E"/>
    <w:rsid w:val="009B7B8D"/>
    <w:rsid w:val="009B7D75"/>
    <w:rsid w:val="009C08B4"/>
    <w:rsid w:val="009C0EB2"/>
    <w:rsid w:val="009C202E"/>
    <w:rsid w:val="009C31D2"/>
    <w:rsid w:val="009C33C7"/>
    <w:rsid w:val="009C41D9"/>
    <w:rsid w:val="009C4586"/>
    <w:rsid w:val="009C45F5"/>
    <w:rsid w:val="009C4EDF"/>
    <w:rsid w:val="009D0A30"/>
    <w:rsid w:val="009E0B94"/>
    <w:rsid w:val="009E0DE1"/>
    <w:rsid w:val="009E1192"/>
    <w:rsid w:val="009E15A2"/>
    <w:rsid w:val="009E27ED"/>
    <w:rsid w:val="009E28D9"/>
    <w:rsid w:val="009E3CDB"/>
    <w:rsid w:val="009E584E"/>
    <w:rsid w:val="009E5DEF"/>
    <w:rsid w:val="009E6519"/>
    <w:rsid w:val="009F08BF"/>
    <w:rsid w:val="009F27C3"/>
    <w:rsid w:val="009F5DED"/>
    <w:rsid w:val="00A0009A"/>
    <w:rsid w:val="00A04C6F"/>
    <w:rsid w:val="00A052A6"/>
    <w:rsid w:val="00A16AD7"/>
    <w:rsid w:val="00A22A6E"/>
    <w:rsid w:val="00A2345B"/>
    <w:rsid w:val="00A256B2"/>
    <w:rsid w:val="00A2589B"/>
    <w:rsid w:val="00A270A7"/>
    <w:rsid w:val="00A31270"/>
    <w:rsid w:val="00A3161E"/>
    <w:rsid w:val="00A31DDE"/>
    <w:rsid w:val="00A350EE"/>
    <w:rsid w:val="00A35505"/>
    <w:rsid w:val="00A35D62"/>
    <w:rsid w:val="00A36BA9"/>
    <w:rsid w:val="00A37CE4"/>
    <w:rsid w:val="00A424A6"/>
    <w:rsid w:val="00A42A6C"/>
    <w:rsid w:val="00A43E61"/>
    <w:rsid w:val="00A43F51"/>
    <w:rsid w:val="00A444A5"/>
    <w:rsid w:val="00A44EFE"/>
    <w:rsid w:val="00A45E19"/>
    <w:rsid w:val="00A46554"/>
    <w:rsid w:val="00A47B63"/>
    <w:rsid w:val="00A540C2"/>
    <w:rsid w:val="00A5675A"/>
    <w:rsid w:val="00A60602"/>
    <w:rsid w:val="00A64AA6"/>
    <w:rsid w:val="00A6523D"/>
    <w:rsid w:val="00A6567C"/>
    <w:rsid w:val="00A657E6"/>
    <w:rsid w:val="00A7071B"/>
    <w:rsid w:val="00A71366"/>
    <w:rsid w:val="00A7209E"/>
    <w:rsid w:val="00A729E7"/>
    <w:rsid w:val="00A769AA"/>
    <w:rsid w:val="00A776FC"/>
    <w:rsid w:val="00A82DBD"/>
    <w:rsid w:val="00A833B4"/>
    <w:rsid w:val="00A8624B"/>
    <w:rsid w:val="00A865C7"/>
    <w:rsid w:val="00A90B7C"/>
    <w:rsid w:val="00A91306"/>
    <w:rsid w:val="00A91343"/>
    <w:rsid w:val="00A9153E"/>
    <w:rsid w:val="00A925C1"/>
    <w:rsid w:val="00A926E7"/>
    <w:rsid w:val="00A95B6A"/>
    <w:rsid w:val="00A96E6D"/>
    <w:rsid w:val="00AA033A"/>
    <w:rsid w:val="00AA04DC"/>
    <w:rsid w:val="00AA10A6"/>
    <w:rsid w:val="00AA2BD0"/>
    <w:rsid w:val="00AA65FA"/>
    <w:rsid w:val="00AB04B2"/>
    <w:rsid w:val="00AB0AF2"/>
    <w:rsid w:val="00AB4A84"/>
    <w:rsid w:val="00AB71BB"/>
    <w:rsid w:val="00AC0506"/>
    <w:rsid w:val="00AC0811"/>
    <w:rsid w:val="00AC1F6A"/>
    <w:rsid w:val="00AC3B78"/>
    <w:rsid w:val="00AC4B51"/>
    <w:rsid w:val="00AC4C24"/>
    <w:rsid w:val="00AC66A6"/>
    <w:rsid w:val="00AD000F"/>
    <w:rsid w:val="00AD0754"/>
    <w:rsid w:val="00AD0CBB"/>
    <w:rsid w:val="00AD23BC"/>
    <w:rsid w:val="00AD40F4"/>
    <w:rsid w:val="00AD42BE"/>
    <w:rsid w:val="00AD7D35"/>
    <w:rsid w:val="00AE3A33"/>
    <w:rsid w:val="00AE4F31"/>
    <w:rsid w:val="00AE5558"/>
    <w:rsid w:val="00AE6817"/>
    <w:rsid w:val="00AF086D"/>
    <w:rsid w:val="00AF1D91"/>
    <w:rsid w:val="00AF25CB"/>
    <w:rsid w:val="00AF352C"/>
    <w:rsid w:val="00AF5E88"/>
    <w:rsid w:val="00B06A59"/>
    <w:rsid w:val="00B06B04"/>
    <w:rsid w:val="00B07E8C"/>
    <w:rsid w:val="00B11BF5"/>
    <w:rsid w:val="00B12CBF"/>
    <w:rsid w:val="00B1507B"/>
    <w:rsid w:val="00B152D8"/>
    <w:rsid w:val="00B17088"/>
    <w:rsid w:val="00B17337"/>
    <w:rsid w:val="00B17CF1"/>
    <w:rsid w:val="00B209E0"/>
    <w:rsid w:val="00B21E76"/>
    <w:rsid w:val="00B21F6A"/>
    <w:rsid w:val="00B240EA"/>
    <w:rsid w:val="00B25521"/>
    <w:rsid w:val="00B25FD4"/>
    <w:rsid w:val="00B26F69"/>
    <w:rsid w:val="00B306AC"/>
    <w:rsid w:val="00B3150D"/>
    <w:rsid w:val="00B31AE8"/>
    <w:rsid w:val="00B35FDA"/>
    <w:rsid w:val="00B40AE4"/>
    <w:rsid w:val="00B42F46"/>
    <w:rsid w:val="00B447E9"/>
    <w:rsid w:val="00B4639B"/>
    <w:rsid w:val="00B46A69"/>
    <w:rsid w:val="00B5020A"/>
    <w:rsid w:val="00B5209C"/>
    <w:rsid w:val="00B55289"/>
    <w:rsid w:val="00B57AD4"/>
    <w:rsid w:val="00B57C7E"/>
    <w:rsid w:val="00B622B1"/>
    <w:rsid w:val="00B6435C"/>
    <w:rsid w:val="00B644D9"/>
    <w:rsid w:val="00B65092"/>
    <w:rsid w:val="00B658FD"/>
    <w:rsid w:val="00B67FEE"/>
    <w:rsid w:val="00B7068C"/>
    <w:rsid w:val="00B710CB"/>
    <w:rsid w:val="00B71ED5"/>
    <w:rsid w:val="00B72307"/>
    <w:rsid w:val="00B74B02"/>
    <w:rsid w:val="00B74EF7"/>
    <w:rsid w:val="00B75C2A"/>
    <w:rsid w:val="00B76072"/>
    <w:rsid w:val="00B765E2"/>
    <w:rsid w:val="00B76733"/>
    <w:rsid w:val="00B76C7A"/>
    <w:rsid w:val="00B76EA8"/>
    <w:rsid w:val="00B83C9B"/>
    <w:rsid w:val="00B85886"/>
    <w:rsid w:val="00B91BCD"/>
    <w:rsid w:val="00B92E98"/>
    <w:rsid w:val="00B95C4B"/>
    <w:rsid w:val="00B97923"/>
    <w:rsid w:val="00B97E84"/>
    <w:rsid w:val="00BA1983"/>
    <w:rsid w:val="00BA1C8E"/>
    <w:rsid w:val="00BA2D08"/>
    <w:rsid w:val="00BA2EC3"/>
    <w:rsid w:val="00BA3C59"/>
    <w:rsid w:val="00BA45CB"/>
    <w:rsid w:val="00BA7448"/>
    <w:rsid w:val="00BA7672"/>
    <w:rsid w:val="00BB4F78"/>
    <w:rsid w:val="00BB77CC"/>
    <w:rsid w:val="00BB77F5"/>
    <w:rsid w:val="00BC10BD"/>
    <w:rsid w:val="00BC16B6"/>
    <w:rsid w:val="00BC1F34"/>
    <w:rsid w:val="00BC3519"/>
    <w:rsid w:val="00BC79BF"/>
    <w:rsid w:val="00BD2560"/>
    <w:rsid w:val="00BD5EC4"/>
    <w:rsid w:val="00BE1849"/>
    <w:rsid w:val="00BE25FF"/>
    <w:rsid w:val="00BE5F2E"/>
    <w:rsid w:val="00BF2800"/>
    <w:rsid w:val="00BF2899"/>
    <w:rsid w:val="00BF57EC"/>
    <w:rsid w:val="00C000E3"/>
    <w:rsid w:val="00C01EE3"/>
    <w:rsid w:val="00C0302D"/>
    <w:rsid w:val="00C0682F"/>
    <w:rsid w:val="00C11098"/>
    <w:rsid w:val="00C1201F"/>
    <w:rsid w:val="00C20B1F"/>
    <w:rsid w:val="00C21837"/>
    <w:rsid w:val="00C22862"/>
    <w:rsid w:val="00C22BD3"/>
    <w:rsid w:val="00C26840"/>
    <w:rsid w:val="00C401BE"/>
    <w:rsid w:val="00C402B5"/>
    <w:rsid w:val="00C4058F"/>
    <w:rsid w:val="00C417D0"/>
    <w:rsid w:val="00C42F9C"/>
    <w:rsid w:val="00C464F6"/>
    <w:rsid w:val="00C46631"/>
    <w:rsid w:val="00C4742E"/>
    <w:rsid w:val="00C47C6F"/>
    <w:rsid w:val="00C5130E"/>
    <w:rsid w:val="00C51B0B"/>
    <w:rsid w:val="00C60C6C"/>
    <w:rsid w:val="00C61AC7"/>
    <w:rsid w:val="00C62E20"/>
    <w:rsid w:val="00C7124E"/>
    <w:rsid w:val="00C722EC"/>
    <w:rsid w:val="00C76188"/>
    <w:rsid w:val="00C8191D"/>
    <w:rsid w:val="00C819A0"/>
    <w:rsid w:val="00C81F9F"/>
    <w:rsid w:val="00C83AD4"/>
    <w:rsid w:val="00C840B0"/>
    <w:rsid w:val="00C841CE"/>
    <w:rsid w:val="00C84970"/>
    <w:rsid w:val="00C849F5"/>
    <w:rsid w:val="00C859E1"/>
    <w:rsid w:val="00C86554"/>
    <w:rsid w:val="00C87728"/>
    <w:rsid w:val="00C92D8B"/>
    <w:rsid w:val="00C944DA"/>
    <w:rsid w:val="00C94FF2"/>
    <w:rsid w:val="00C958CF"/>
    <w:rsid w:val="00C96CD1"/>
    <w:rsid w:val="00CA0EA8"/>
    <w:rsid w:val="00CA3D54"/>
    <w:rsid w:val="00CA6DED"/>
    <w:rsid w:val="00CA7780"/>
    <w:rsid w:val="00CB12D9"/>
    <w:rsid w:val="00CB1A13"/>
    <w:rsid w:val="00CB43F6"/>
    <w:rsid w:val="00CB4F39"/>
    <w:rsid w:val="00CB7BB8"/>
    <w:rsid w:val="00CC38AD"/>
    <w:rsid w:val="00CC52FD"/>
    <w:rsid w:val="00CD1B8D"/>
    <w:rsid w:val="00CD1D84"/>
    <w:rsid w:val="00CD1F3A"/>
    <w:rsid w:val="00CD2C7C"/>
    <w:rsid w:val="00CD5931"/>
    <w:rsid w:val="00CD6415"/>
    <w:rsid w:val="00CD681E"/>
    <w:rsid w:val="00CE1FBC"/>
    <w:rsid w:val="00CE2652"/>
    <w:rsid w:val="00CE28AB"/>
    <w:rsid w:val="00CE3434"/>
    <w:rsid w:val="00CE4EFF"/>
    <w:rsid w:val="00CE5981"/>
    <w:rsid w:val="00CE63F4"/>
    <w:rsid w:val="00CF01F0"/>
    <w:rsid w:val="00CF3B59"/>
    <w:rsid w:val="00CF3E6C"/>
    <w:rsid w:val="00D01AF1"/>
    <w:rsid w:val="00D025CB"/>
    <w:rsid w:val="00D033FF"/>
    <w:rsid w:val="00D03860"/>
    <w:rsid w:val="00D05F28"/>
    <w:rsid w:val="00D0692C"/>
    <w:rsid w:val="00D07A4C"/>
    <w:rsid w:val="00D1278B"/>
    <w:rsid w:val="00D12E88"/>
    <w:rsid w:val="00D1471A"/>
    <w:rsid w:val="00D15926"/>
    <w:rsid w:val="00D212E0"/>
    <w:rsid w:val="00D228A4"/>
    <w:rsid w:val="00D32623"/>
    <w:rsid w:val="00D32861"/>
    <w:rsid w:val="00D32F0A"/>
    <w:rsid w:val="00D33C44"/>
    <w:rsid w:val="00D33CA1"/>
    <w:rsid w:val="00D33FA3"/>
    <w:rsid w:val="00D35905"/>
    <w:rsid w:val="00D36040"/>
    <w:rsid w:val="00D37837"/>
    <w:rsid w:val="00D458E7"/>
    <w:rsid w:val="00D47DF5"/>
    <w:rsid w:val="00D523CA"/>
    <w:rsid w:val="00D533EF"/>
    <w:rsid w:val="00D53D39"/>
    <w:rsid w:val="00D54D19"/>
    <w:rsid w:val="00D62F7C"/>
    <w:rsid w:val="00D70BD8"/>
    <w:rsid w:val="00D756ED"/>
    <w:rsid w:val="00D77840"/>
    <w:rsid w:val="00D809E9"/>
    <w:rsid w:val="00D82477"/>
    <w:rsid w:val="00D82874"/>
    <w:rsid w:val="00D85505"/>
    <w:rsid w:val="00D85C61"/>
    <w:rsid w:val="00D92118"/>
    <w:rsid w:val="00D927AA"/>
    <w:rsid w:val="00D92B23"/>
    <w:rsid w:val="00D93647"/>
    <w:rsid w:val="00D93D4C"/>
    <w:rsid w:val="00D967FB"/>
    <w:rsid w:val="00D969B4"/>
    <w:rsid w:val="00DA114E"/>
    <w:rsid w:val="00DA1203"/>
    <w:rsid w:val="00DA70A8"/>
    <w:rsid w:val="00DA76B0"/>
    <w:rsid w:val="00DA7814"/>
    <w:rsid w:val="00DB081C"/>
    <w:rsid w:val="00DB15C8"/>
    <w:rsid w:val="00DB7418"/>
    <w:rsid w:val="00DC3473"/>
    <w:rsid w:val="00DC38F2"/>
    <w:rsid w:val="00DC5FE1"/>
    <w:rsid w:val="00DC622D"/>
    <w:rsid w:val="00DC6F47"/>
    <w:rsid w:val="00DC7BBD"/>
    <w:rsid w:val="00DD0AA1"/>
    <w:rsid w:val="00DD148A"/>
    <w:rsid w:val="00DD18EA"/>
    <w:rsid w:val="00DD5007"/>
    <w:rsid w:val="00DD5E89"/>
    <w:rsid w:val="00DE2922"/>
    <w:rsid w:val="00DF1624"/>
    <w:rsid w:val="00DF194B"/>
    <w:rsid w:val="00DF1AA8"/>
    <w:rsid w:val="00DF25C1"/>
    <w:rsid w:val="00DF2654"/>
    <w:rsid w:val="00E00C75"/>
    <w:rsid w:val="00E02CA0"/>
    <w:rsid w:val="00E02D6C"/>
    <w:rsid w:val="00E05085"/>
    <w:rsid w:val="00E0539B"/>
    <w:rsid w:val="00E1076D"/>
    <w:rsid w:val="00E115FB"/>
    <w:rsid w:val="00E12AE1"/>
    <w:rsid w:val="00E16861"/>
    <w:rsid w:val="00E17585"/>
    <w:rsid w:val="00E20354"/>
    <w:rsid w:val="00E212C4"/>
    <w:rsid w:val="00E242D9"/>
    <w:rsid w:val="00E25A0C"/>
    <w:rsid w:val="00E30AA4"/>
    <w:rsid w:val="00E33AAC"/>
    <w:rsid w:val="00E35BDC"/>
    <w:rsid w:val="00E37938"/>
    <w:rsid w:val="00E40350"/>
    <w:rsid w:val="00E441EB"/>
    <w:rsid w:val="00E47BCD"/>
    <w:rsid w:val="00E500EF"/>
    <w:rsid w:val="00E502B3"/>
    <w:rsid w:val="00E50C77"/>
    <w:rsid w:val="00E5159D"/>
    <w:rsid w:val="00E5415E"/>
    <w:rsid w:val="00E54AC1"/>
    <w:rsid w:val="00E55EAC"/>
    <w:rsid w:val="00E56F56"/>
    <w:rsid w:val="00E6472A"/>
    <w:rsid w:val="00E649F1"/>
    <w:rsid w:val="00E669F8"/>
    <w:rsid w:val="00E67C4A"/>
    <w:rsid w:val="00E70E1B"/>
    <w:rsid w:val="00E73B42"/>
    <w:rsid w:val="00E76D92"/>
    <w:rsid w:val="00E80BB8"/>
    <w:rsid w:val="00E82A3B"/>
    <w:rsid w:val="00E82DE4"/>
    <w:rsid w:val="00E84C1F"/>
    <w:rsid w:val="00E8693E"/>
    <w:rsid w:val="00E86BC8"/>
    <w:rsid w:val="00E90F22"/>
    <w:rsid w:val="00E93BB0"/>
    <w:rsid w:val="00E93F3E"/>
    <w:rsid w:val="00E953BC"/>
    <w:rsid w:val="00E95E2E"/>
    <w:rsid w:val="00E95F27"/>
    <w:rsid w:val="00E961D5"/>
    <w:rsid w:val="00E96C49"/>
    <w:rsid w:val="00EA226A"/>
    <w:rsid w:val="00EA2AFB"/>
    <w:rsid w:val="00EA36C7"/>
    <w:rsid w:val="00EA43B6"/>
    <w:rsid w:val="00EA485C"/>
    <w:rsid w:val="00EA70B4"/>
    <w:rsid w:val="00EB3965"/>
    <w:rsid w:val="00EB67DE"/>
    <w:rsid w:val="00EB7DB3"/>
    <w:rsid w:val="00EC04BD"/>
    <w:rsid w:val="00EC0CF3"/>
    <w:rsid w:val="00EC0EBE"/>
    <w:rsid w:val="00EC22B4"/>
    <w:rsid w:val="00EC2D22"/>
    <w:rsid w:val="00EC4D15"/>
    <w:rsid w:val="00EC53D4"/>
    <w:rsid w:val="00ED28B7"/>
    <w:rsid w:val="00ED6BF5"/>
    <w:rsid w:val="00ED783C"/>
    <w:rsid w:val="00ED7CD8"/>
    <w:rsid w:val="00EE767D"/>
    <w:rsid w:val="00EF331A"/>
    <w:rsid w:val="00EF38D1"/>
    <w:rsid w:val="00EF4140"/>
    <w:rsid w:val="00EF4D83"/>
    <w:rsid w:val="00EF5392"/>
    <w:rsid w:val="00EF53DD"/>
    <w:rsid w:val="00EF699E"/>
    <w:rsid w:val="00F03C7E"/>
    <w:rsid w:val="00F05330"/>
    <w:rsid w:val="00F05B71"/>
    <w:rsid w:val="00F06FE0"/>
    <w:rsid w:val="00F12A7F"/>
    <w:rsid w:val="00F1352C"/>
    <w:rsid w:val="00F14976"/>
    <w:rsid w:val="00F16707"/>
    <w:rsid w:val="00F174D7"/>
    <w:rsid w:val="00F23D4F"/>
    <w:rsid w:val="00F253B1"/>
    <w:rsid w:val="00F25E93"/>
    <w:rsid w:val="00F266DD"/>
    <w:rsid w:val="00F278A2"/>
    <w:rsid w:val="00F312D9"/>
    <w:rsid w:val="00F32147"/>
    <w:rsid w:val="00F3356D"/>
    <w:rsid w:val="00F447F7"/>
    <w:rsid w:val="00F504D1"/>
    <w:rsid w:val="00F52CBE"/>
    <w:rsid w:val="00F53786"/>
    <w:rsid w:val="00F541BE"/>
    <w:rsid w:val="00F54679"/>
    <w:rsid w:val="00F5506F"/>
    <w:rsid w:val="00F56338"/>
    <w:rsid w:val="00F56619"/>
    <w:rsid w:val="00F56CCA"/>
    <w:rsid w:val="00F5713E"/>
    <w:rsid w:val="00F601F9"/>
    <w:rsid w:val="00F61779"/>
    <w:rsid w:val="00F62B08"/>
    <w:rsid w:val="00F62F9B"/>
    <w:rsid w:val="00F64D9F"/>
    <w:rsid w:val="00F6562A"/>
    <w:rsid w:val="00F65FC5"/>
    <w:rsid w:val="00F66920"/>
    <w:rsid w:val="00F67A6B"/>
    <w:rsid w:val="00F70547"/>
    <w:rsid w:val="00F736ED"/>
    <w:rsid w:val="00F74796"/>
    <w:rsid w:val="00F769C3"/>
    <w:rsid w:val="00F807E1"/>
    <w:rsid w:val="00F81303"/>
    <w:rsid w:val="00F81681"/>
    <w:rsid w:val="00F83AEB"/>
    <w:rsid w:val="00F83C4C"/>
    <w:rsid w:val="00F92969"/>
    <w:rsid w:val="00F94592"/>
    <w:rsid w:val="00F969E5"/>
    <w:rsid w:val="00FA0C20"/>
    <w:rsid w:val="00FA1175"/>
    <w:rsid w:val="00FA1CE1"/>
    <w:rsid w:val="00FA56A9"/>
    <w:rsid w:val="00FA682D"/>
    <w:rsid w:val="00FA6DAF"/>
    <w:rsid w:val="00FB116A"/>
    <w:rsid w:val="00FB33CE"/>
    <w:rsid w:val="00FB6EDC"/>
    <w:rsid w:val="00FC1D47"/>
    <w:rsid w:val="00FC2BC9"/>
    <w:rsid w:val="00FC3980"/>
    <w:rsid w:val="00FC4D7A"/>
    <w:rsid w:val="00FC4EAA"/>
    <w:rsid w:val="00FC5214"/>
    <w:rsid w:val="00FC5AB7"/>
    <w:rsid w:val="00FC7592"/>
    <w:rsid w:val="00FD176C"/>
    <w:rsid w:val="00FD44AD"/>
    <w:rsid w:val="00FD51AF"/>
    <w:rsid w:val="00FE1998"/>
    <w:rsid w:val="00FE2351"/>
    <w:rsid w:val="00FE354C"/>
    <w:rsid w:val="00FF1533"/>
    <w:rsid w:val="00FF1F3B"/>
    <w:rsid w:val="00FF34F9"/>
    <w:rsid w:val="00FF54FC"/>
    <w:rsid w:val="00FF5BDA"/>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081FA6"/>
  <w15:docId w15:val="{4F848B32-348D-49F3-81A3-FF433132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9B4BFC"/>
    <w:pPr>
      <w:keepNext/>
      <w:pageBreakBefore/>
      <w:numPr>
        <w:numId w:val="1"/>
      </w:numPr>
      <w:spacing w:after="120" w:line="240" w:lineRule="auto"/>
      <w:jc w:val="center"/>
      <w:outlineLvl w:val="0"/>
    </w:pPr>
    <w:rPr>
      <w:rFonts w:ascii="Tw Cen MT" w:eastAsia="Times New Roman" w:hAnsi="Tw Cen MT" w:cs="Times New Roman"/>
      <w:bCs/>
      <w:color w:val="727476"/>
      <w:spacing w:val="-20"/>
      <w:sz w:val="44"/>
      <w:szCs w:val="52"/>
      <w:lang w:val="en-IN"/>
    </w:rPr>
  </w:style>
  <w:style w:type="paragraph" w:styleId="Heading2">
    <w:name w:val="heading 2"/>
    <w:basedOn w:val="Normal"/>
    <w:next w:val="Normal"/>
    <w:link w:val="Heading2Char"/>
    <w:qFormat/>
    <w:rsid w:val="009B4BFC"/>
    <w:pPr>
      <w:keepNext/>
      <w:numPr>
        <w:ilvl w:val="1"/>
        <w:numId w:val="1"/>
      </w:numPr>
      <w:spacing w:before="240" w:after="120" w:line="240" w:lineRule="auto"/>
      <w:jc w:val="both"/>
      <w:outlineLvl w:val="1"/>
    </w:pPr>
    <w:rPr>
      <w:rFonts w:ascii="Tw Cen MT" w:eastAsia="Times New Roman" w:hAnsi="Tw Cen MT" w:cs="Times New Roman"/>
      <w:bCs/>
      <w:iCs/>
      <w:caps/>
      <w:color w:val="727476"/>
      <w:sz w:val="28"/>
      <w:szCs w:val="28"/>
      <w:lang w:val="en-IN"/>
    </w:rPr>
  </w:style>
  <w:style w:type="paragraph" w:styleId="Heading3">
    <w:name w:val="heading 3"/>
    <w:basedOn w:val="Normal"/>
    <w:next w:val="Normal"/>
    <w:link w:val="Heading3Char"/>
    <w:qFormat/>
    <w:rsid w:val="009B4BFC"/>
    <w:pPr>
      <w:keepNext/>
      <w:numPr>
        <w:ilvl w:val="2"/>
        <w:numId w:val="1"/>
      </w:numPr>
      <w:spacing w:before="240" w:after="240" w:line="240" w:lineRule="auto"/>
      <w:jc w:val="both"/>
      <w:outlineLvl w:val="2"/>
    </w:pPr>
    <w:rPr>
      <w:rFonts w:ascii="Tw Cen MT" w:eastAsia="Times New Roman" w:hAnsi="Tw Cen MT" w:cs="Arial"/>
      <w:b/>
      <w:bCs/>
      <w:sz w:val="24"/>
      <w:szCs w:val="26"/>
      <w:lang w:val="en-IN"/>
    </w:rPr>
  </w:style>
  <w:style w:type="paragraph" w:styleId="Heading4">
    <w:name w:val="heading 4"/>
    <w:basedOn w:val="Normal"/>
    <w:next w:val="Normal"/>
    <w:link w:val="Heading4Char"/>
    <w:qFormat/>
    <w:rsid w:val="009B4BFC"/>
    <w:pPr>
      <w:keepNext/>
      <w:numPr>
        <w:ilvl w:val="3"/>
        <w:numId w:val="1"/>
      </w:numPr>
      <w:tabs>
        <w:tab w:val="clear" w:pos="576"/>
        <w:tab w:val="num" w:pos="3096"/>
      </w:tabs>
      <w:spacing w:before="240" w:after="120" w:line="240" w:lineRule="auto"/>
      <w:ind w:left="3096"/>
      <w:jc w:val="both"/>
      <w:outlineLvl w:val="3"/>
    </w:pPr>
    <w:rPr>
      <w:rFonts w:ascii="Tw Cen MT Condensed" w:eastAsia="Times New Roman" w:hAnsi="Tw Cen MT Condensed" w:cs="Times New Roman"/>
      <w:bCs/>
      <w:caps/>
      <w:szCs w:val="28"/>
      <w:lang w:val="en-IN"/>
    </w:rPr>
  </w:style>
  <w:style w:type="paragraph" w:styleId="Heading5">
    <w:name w:val="heading 5"/>
    <w:basedOn w:val="Normal"/>
    <w:next w:val="Normal"/>
    <w:link w:val="Heading5Char"/>
    <w:qFormat/>
    <w:rsid w:val="009B4BFC"/>
    <w:pPr>
      <w:numPr>
        <w:ilvl w:val="4"/>
        <w:numId w:val="1"/>
      </w:numPr>
      <w:spacing w:before="120" w:after="120" w:line="240" w:lineRule="auto"/>
      <w:jc w:val="both"/>
      <w:outlineLvl w:val="4"/>
    </w:pPr>
    <w:rPr>
      <w:rFonts w:ascii="Tw Cen MT Condensed" w:eastAsia="Times New Roman" w:hAnsi="Tw Cen MT Condensed" w:cs="Times New Roman"/>
      <w:bCs/>
      <w:i/>
      <w:iCs/>
      <w:smallCaps/>
      <w:szCs w:val="26"/>
      <w:u w:val="single"/>
      <w:lang w:val="en-IN"/>
    </w:rPr>
  </w:style>
  <w:style w:type="paragraph" w:styleId="Heading6">
    <w:name w:val="heading 6"/>
    <w:basedOn w:val="Normal"/>
    <w:next w:val="Normal"/>
    <w:link w:val="Heading6Char"/>
    <w:qFormat/>
    <w:rsid w:val="009B4BFC"/>
    <w:pPr>
      <w:numPr>
        <w:ilvl w:val="5"/>
        <w:numId w:val="1"/>
      </w:numPr>
      <w:spacing w:before="240" w:after="60" w:line="240" w:lineRule="auto"/>
      <w:jc w:val="both"/>
      <w:outlineLvl w:val="5"/>
    </w:pPr>
    <w:rPr>
      <w:rFonts w:ascii="Tw Cen MT" w:eastAsia="Times New Roman" w:hAnsi="Tw Cen MT" w:cs="Times New Roman"/>
      <w:b/>
      <w:bCs/>
      <w:lang w:val="en-IN"/>
    </w:rPr>
  </w:style>
  <w:style w:type="paragraph" w:styleId="Heading7">
    <w:name w:val="heading 7"/>
    <w:basedOn w:val="Normal"/>
    <w:next w:val="Normal"/>
    <w:link w:val="Heading7Char"/>
    <w:qFormat/>
    <w:rsid w:val="009B4BFC"/>
    <w:pPr>
      <w:numPr>
        <w:ilvl w:val="6"/>
        <w:numId w:val="1"/>
      </w:numPr>
      <w:spacing w:before="240" w:after="60" w:line="240" w:lineRule="auto"/>
      <w:jc w:val="both"/>
      <w:outlineLvl w:val="6"/>
    </w:pPr>
    <w:rPr>
      <w:rFonts w:ascii="Tw Cen MT" w:eastAsia="Times New Roman" w:hAnsi="Tw Cen MT" w:cs="Times New Roman"/>
      <w:szCs w:val="24"/>
      <w:lang w:val="en-IN"/>
    </w:rPr>
  </w:style>
  <w:style w:type="paragraph" w:styleId="Heading8">
    <w:name w:val="heading 8"/>
    <w:basedOn w:val="Normal"/>
    <w:next w:val="Normal"/>
    <w:link w:val="Heading8Char"/>
    <w:qFormat/>
    <w:rsid w:val="009B4BFC"/>
    <w:pPr>
      <w:numPr>
        <w:ilvl w:val="7"/>
        <w:numId w:val="1"/>
      </w:numPr>
      <w:spacing w:before="240" w:after="60" w:line="240" w:lineRule="auto"/>
      <w:jc w:val="both"/>
      <w:outlineLvl w:val="7"/>
    </w:pPr>
    <w:rPr>
      <w:rFonts w:ascii="Tw Cen MT" w:eastAsia="Times New Roman" w:hAnsi="Tw Cen MT" w:cs="Times New Roman"/>
      <w:i/>
      <w:iCs/>
      <w:szCs w:val="24"/>
      <w:lang w:val="en-IN"/>
    </w:rPr>
  </w:style>
  <w:style w:type="paragraph" w:styleId="Heading9">
    <w:name w:val="heading 9"/>
    <w:basedOn w:val="Normal"/>
    <w:next w:val="Normal"/>
    <w:link w:val="Heading9Char"/>
    <w:qFormat/>
    <w:rsid w:val="009B4BFC"/>
    <w:pPr>
      <w:numPr>
        <w:ilvl w:val="8"/>
        <w:numId w:val="1"/>
      </w:numPr>
      <w:spacing w:before="240" w:after="60" w:line="240" w:lineRule="auto"/>
      <w:jc w:val="both"/>
      <w:outlineLvl w:val="8"/>
    </w:pPr>
    <w:rPr>
      <w:rFonts w:ascii="Arial" w:eastAsia="Times New Roman" w:hAnsi="Arial" w:cs="Arial"/>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1BB"/>
    <w:pPr>
      <w:ind w:left="720"/>
      <w:contextualSpacing/>
    </w:pPr>
  </w:style>
  <w:style w:type="character" w:styleId="Hyperlink">
    <w:name w:val="Hyperlink"/>
    <w:basedOn w:val="DefaultParagraphFont"/>
    <w:uiPriority w:val="99"/>
    <w:unhideWhenUsed/>
    <w:rsid w:val="009E0DE1"/>
    <w:rPr>
      <w:color w:val="0000FF" w:themeColor="hyperlink"/>
      <w:u w:val="single"/>
    </w:rPr>
  </w:style>
  <w:style w:type="paragraph" w:styleId="Header">
    <w:name w:val="header"/>
    <w:basedOn w:val="Normal"/>
    <w:link w:val="HeaderChar"/>
    <w:unhideWhenUsed/>
    <w:rsid w:val="00E93BB0"/>
    <w:pPr>
      <w:tabs>
        <w:tab w:val="center" w:pos="4680"/>
        <w:tab w:val="right" w:pos="9360"/>
      </w:tabs>
      <w:spacing w:after="0" w:line="240" w:lineRule="auto"/>
    </w:pPr>
  </w:style>
  <w:style w:type="character" w:customStyle="1" w:styleId="HeaderChar">
    <w:name w:val="Header Char"/>
    <w:basedOn w:val="DefaultParagraphFont"/>
    <w:link w:val="Header"/>
    <w:rsid w:val="00E93BB0"/>
  </w:style>
  <w:style w:type="paragraph" w:styleId="Footer">
    <w:name w:val="footer"/>
    <w:basedOn w:val="Normal"/>
    <w:link w:val="FooterChar"/>
    <w:uiPriority w:val="99"/>
    <w:unhideWhenUsed/>
    <w:rsid w:val="00E93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BB0"/>
  </w:style>
  <w:style w:type="paragraph" w:styleId="BalloonText">
    <w:name w:val="Balloon Text"/>
    <w:basedOn w:val="Normal"/>
    <w:link w:val="BalloonTextChar"/>
    <w:uiPriority w:val="99"/>
    <w:semiHidden/>
    <w:unhideWhenUsed/>
    <w:rsid w:val="00E93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BB0"/>
    <w:rPr>
      <w:rFonts w:ascii="Tahoma" w:hAnsi="Tahoma" w:cs="Tahoma"/>
      <w:sz w:val="16"/>
      <w:szCs w:val="16"/>
    </w:rPr>
  </w:style>
  <w:style w:type="table" w:styleId="TableGrid">
    <w:name w:val="Table Grid"/>
    <w:basedOn w:val="TableNormal"/>
    <w:uiPriority w:val="59"/>
    <w:rsid w:val="00A83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4BFC"/>
    <w:rPr>
      <w:rFonts w:ascii="Tw Cen MT" w:eastAsia="Times New Roman" w:hAnsi="Tw Cen MT" w:cs="Times New Roman"/>
      <w:bCs/>
      <w:color w:val="727476"/>
      <w:spacing w:val="-20"/>
      <w:sz w:val="44"/>
      <w:szCs w:val="52"/>
      <w:lang w:val="en-IN"/>
    </w:rPr>
  </w:style>
  <w:style w:type="character" w:customStyle="1" w:styleId="Heading2Char">
    <w:name w:val="Heading 2 Char"/>
    <w:basedOn w:val="DefaultParagraphFont"/>
    <w:link w:val="Heading2"/>
    <w:rsid w:val="009B4BFC"/>
    <w:rPr>
      <w:rFonts w:ascii="Tw Cen MT" w:eastAsia="Times New Roman" w:hAnsi="Tw Cen MT" w:cs="Times New Roman"/>
      <w:bCs/>
      <w:iCs/>
      <w:caps/>
      <w:color w:val="727476"/>
      <w:sz w:val="28"/>
      <w:szCs w:val="28"/>
      <w:lang w:val="en-IN"/>
    </w:rPr>
  </w:style>
  <w:style w:type="character" w:customStyle="1" w:styleId="Heading3Char">
    <w:name w:val="Heading 3 Char"/>
    <w:basedOn w:val="DefaultParagraphFont"/>
    <w:link w:val="Heading3"/>
    <w:rsid w:val="009B4BFC"/>
    <w:rPr>
      <w:rFonts w:ascii="Tw Cen MT" w:eastAsia="Times New Roman" w:hAnsi="Tw Cen MT" w:cs="Arial"/>
      <w:b/>
      <w:bCs/>
      <w:sz w:val="24"/>
      <w:szCs w:val="26"/>
      <w:lang w:val="en-IN"/>
    </w:rPr>
  </w:style>
  <w:style w:type="character" w:customStyle="1" w:styleId="Heading4Char">
    <w:name w:val="Heading 4 Char"/>
    <w:basedOn w:val="DefaultParagraphFont"/>
    <w:link w:val="Heading4"/>
    <w:rsid w:val="009B4BFC"/>
    <w:rPr>
      <w:rFonts w:ascii="Tw Cen MT Condensed" w:eastAsia="Times New Roman" w:hAnsi="Tw Cen MT Condensed" w:cs="Times New Roman"/>
      <w:bCs/>
      <w:caps/>
      <w:szCs w:val="28"/>
      <w:lang w:val="en-IN"/>
    </w:rPr>
  </w:style>
  <w:style w:type="character" w:customStyle="1" w:styleId="Heading5Char">
    <w:name w:val="Heading 5 Char"/>
    <w:basedOn w:val="DefaultParagraphFont"/>
    <w:link w:val="Heading5"/>
    <w:rsid w:val="009B4BFC"/>
    <w:rPr>
      <w:rFonts w:ascii="Tw Cen MT Condensed" w:eastAsia="Times New Roman" w:hAnsi="Tw Cen MT Condensed" w:cs="Times New Roman"/>
      <w:bCs/>
      <w:i/>
      <w:iCs/>
      <w:smallCaps/>
      <w:szCs w:val="26"/>
      <w:u w:val="single"/>
      <w:lang w:val="en-IN"/>
    </w:rPr>
  </w:style>
  <w:style w:type="character" w:customStyle="1" w:styleId="Heading6Char">
    <w:name w:val="Heading 6 Char"/>
    <w:basedOn w:val="DefaultParagraphFont"/>
    <w:link w:val="Heading6"/>
    <w:rsid w:val="009B4BFC"/>
    <w:rPr>
      <w:rFonts w:ascii="Tw Cen MT" w:eastAsia="Times New Roman" w:hAnsi="Tw Cen MT" w:cs="Times New Roman"/>
      <w:b/>
      <w:bCs/>
      <w:lang w:val="en-IN"/>
    </w:rPr>
  </w:style>
  <w:style w:type="character" w:customStyle="1" w:styleId="Heading7Char">
    <w:name w:val="Heading 7 Char"/>
    <w:basedOn w:val="DefaultParagraphFont"/>
    <w:link w:val="Heading7"/>
    <w:rsid w:val="009B4BFC"/>
    <w:rPr>
      <w:rFonts w:ascii="Tw Cen MT" w:eastAsia="Times New Roman" w:hAnsi="Tw Cen MT" w:cs="Times New Roman"/>
      <w:szCs w:val="24"/>
      <w:lang w:val="en-IN"/>
    </w:rPr>
  </w:style>
  <w:style w:type="character" w:customStyle="1" w:styleId="Heading8Char">
    <w:name w:val="Heading 8 Char"/>
    <w:basedOn w:val="DefaultParagraphFont"/>
    <w:link w:val="Heading8"/>
    <w:rsid w:val="009B4BFC"/>
    <w:rPr>
      <w:rFonts w:ascii="Tw Cen MT" w:eastAsia="Times New Roman" w:hAnsi="Tw Cen MT" w:cs="Times New Roman"/>
      <w:i/>
      <w:iCs/>
      <w:szCs w:val="24"/>
      <w:lang w:val="en-IN"/>
    </w:rPr>
  </w:style>
  <w:style w:type="character" w:customStyle="1" w:styleId="Heading9Char">
    <w:name w:val="Heading 9 Char"/>
    <w:basedOn w:val="DefaultParagraphFont"/>
    <w:link w:val="Heading9"/>
    <w:rsid w:val="009B4BFC"/>
    <w:rPr>
      <w:rFonts w:ascii="Arial" w:eastAsia="Times New Roman" w:hAnsi="Arial" w:cs="Arial"/>
      <w:lang w:val="en-IN"/>
    </w:rPr>
  </w:style>
  <w:style w:type="paragraph" w:styleId="BodyText">
    <w:name w:val="Body Text"/>
    <w:basedOn w:val="Normal"/>
    <w:link w:val="BodyTextChar"/>
    <w:rsid w:val="009B4BFC"/>
    <w:pPr>
      <w:spacing w:before="120" w:after="120" w:line="240" w:lineRule="auto"/>
      <w:jc w:val="both"/>
    </w:pPr>
    <w:rPr>
      <w:rFonts w:ascii="Tw Cen MT" w:eastAsia="Times New Roman" w:hAnsi="Tw Cen MT" w:cs="Times New Roman"/>
    </w:rPr>
  </w:style>
  <w:style w:type="character" w:customStyle="1" w:styleId="BodyTextChar">
    <w:name w:val="Body Text Char"/>
    <w:basedOn w:val="DefaultParagraphFont"/>
    <w:link w:val="BodyText"/>
    <w:rsid w:val="009B4BFC"/>
    <w:rPr>
      <w:rFonts w:ascii="Tw Cen MT" w:eastAsia="Times New Roman" w:hAnsi="Tw Cen MT" w:cs="Times New Roman"/>
    </w:rPr>
  </w:style>
  <w:style w:type="paragraph" w:customStyle="1" w:styleId="2Bullet1">
    <w:name w:val="2Bullet1"/>
    <w:basedOn w:val="Normal"/>
    <w:rsid w:val="009B4BFC"/>
    <w:pPr>
      <w:numPr>
        <w:numId w:val="2"/>
      </w:numPr>
      <w:spacing w:before="120" w:after="120" w:line="240" w:lineRule="auto"/>
      <w:jc w:val="both"/>
    </w:pPr>
    <w:rPr>
      <w:rFonts w:ascii="Tw Cen MT" w:eastAsia="Times New Roman" w:hAnsi="Tw Cen MT" w:cs="Times New Roman"/>
      <w:szCs w:val="24"/>
      <w:lang w:val="en-IN"/>
    </w:rPr>
  </w:style>
  <w:style w:type="paragraph" w:customStyle="1" w:styleId="Bullet">
    <w:name w:val="Bullet"/>
    <w:basedOn w:val="Normal"/>
    <w:link w:val="BulletCharChar"/>
    <w:rsid w:val="009B4BFC"/>
    <w:pPr>
      <w:numPr>
        <w:numId w:val="3"/>
      </w:numPr>
      <w:spacing w:before="120" w:after="120" w:line="240" w:lineRule="auto"/>
      <w:jc w:val="both"/>
    </w:pPr>
    <w:rPr>
      <w:rFonts w:ascii="Tw Cen MT" w:eastAsia="Times New Roman" w:hAnsi="Tw Cen MT" w:cs="Times New Roman"/>
      <w:lang w:val="en-IN"/>
    </w:rPr>
  </w:style>
  <w:style w:type="character" w:customStyle="1" w:styleId="BulletCharChar">
    <w:name w:val="Bullet Char Char"/>
    <w:link w:val="Bullet"/>
    <w:rsid w:val="009B4BFC"/>
    <w:rPr>
      <w:rFonts w:ascii="Tw Cen MT" w:eastAsia="Times New Roman" w:hAnsi="Tw Cen MT" w:cs="Times New Roman"/>
      <w:lang w:val="en-IN"/>
    </w:rPr>
  </w:style>
  <w:style w:type="paragraph" w:styleId="PlainText">
    <w:name w:val="Plain Text"/>
    <w:basedOn w:val="Normal"/>
    <w:link w:val="PlainTextChar"/>
    <w:uiPriority w:val="99"/>
    <w:rsid w:val="00165827"/>
    <w:pPr>
      <w:spacing w:after="0" w:line="240" w:lineRule="auto"/>
      <w:jc w:val="both"/>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165827"/>
    <w:rPr>
      <w:rFonts w:ascii="Courier New" w:eastAsia="Times New Roman" w:hAnsi="Courier New" w:cs="Times New Roman"/>
      <w:sz w:val="20"/>
      <w:szCs w:val="20"/>
    </w:rPr>
  </w:style>
  <w:style w:type="paragraph" w:customStyle="1" w:styleId="List21">
    <w:name w:val="List 21"/>
    <w:basedOn w:val="BodyText"/>
    <w:rsid w:val="00165827"/>
    <w:rPr>
      <w:rFonts w:cs="Arial"/>
      <w:b/>
    </w:rPr>
  </w:style>
  <w:style w:type="paragraph" w:customStyle="1" w:styleId="TableHead">
    <w:name w:val="Table Head"/>
    <w:basedOn w:val="Normal"/>
    <w:link w:val="TableHeadChar"/>
    <w:rsid w:val="00242874"/>
    <w:pPr>
      <w:spacing w:after="0" w:line="240" w:lineRule="auto"/>
      <w:jc w:val="center"/>
    </w:pPr>
    <w:rPr>
      <w:rFonts w:ascii="Tw Cen MT Condensed" w:eastAsia="Times New Roman" w:hAnsi="Tw Cen MT Condensed" w:cs="Times New Roman"/>
      <w:b/>
      <w:caps/>
      <w:color w:val="0E0054"/>
      <w:sz w:val="24"/>
    </w:rPr>
  </w:style>
  <w:style w:type="character" w:customStyle="1" w:styleId="TableHeadChar">
    <w:name w:val="Table Head Char"/>
    <w:link w:val="TableHead"/>
    <w:rsid w:val="00242874"/>
    <w:rPr>
      <w:rFonts w:ascii="Tw Cen MT Condensed" w:eastAsia="Times New Roman" w:hAnsi="Tw Cen MT Condensed" w:cs="Times New Roman"/>
      <w:b/>
      <w:caps/>
      <w:color w:val="0E0054"/>
      <w:sz w:val="24"/>
    </w:rPr>
  </w:style>
  <w:style w:type="character" w:customStyle="1" w:styleId="apple-converted-space">
    <w:name w:val="apple-converted-space"/>
    <w:basedOn w:val="DefaultParagraphFont"/>
    <w:rsid w:val="0087518B"/>
  </w:style>
  <w:style w:type="paragraph" w:styleId="NormalWeb">
    <w:name w:val="Normal (Web)"/>
    <w:basedOn w:val="Normal"/>
    <w:uiPriority w:val="99"/>
    <w:semiHidden/>
    <w:unhideWhenUsed/>
    <w:rsid w:val="00D62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enzb">
    <w:name w:val="hoenzb"/>
    <w:basedOn w:val="DefaultParagraphFont"/>
    <w:rsid w:val="00A5675A"/>
  </w:style>
  <w:style w:type="paragraph" w:styleId="NoSpacing">
    <w:name w:val="No Spacing"/>
    <w:uiPriority w:val="1"/>
    <w:qFormat/>
    <w:rsid w:val="007503BF"/>
    <w:pPr>
      <w:spacing w:after="0" w:line="240" w:lineRule="auto"/>
    </w:pPr>
  </w:style>
  <w:style w:type="paragraph" w:customStyle="1" w:styleId="GridTable31">
    <w:name w:val="Grid Table 31"/>
    <w:basedOn w:val="Heading1"/>
    <w:next w:val="Normal"/>
    <w:uiPriority w:val="39"/>
    <w:semiHidden/>
    <w:unhideWhenUsed/>
    <w:qFormat/>
    <w:rsid w:val="00BF2899"/>
    <w:pPr>
      <w:keepNext w:val="0"/>
      <w:pageBreakBefore w:val="0"/>
      <w:numPr>
        <w:numId w:val="0"/>
      </w:numPr>
      <w:spacing w:after="0"/>
      <w:jc w:val="left"/>
      <w:outlineLvl w:val="9"/>
    </w:pPr>
    <w:rPr>
      <w:rFonts w:ascii="Times New Roman" w:hAnsi="Times New Roman"/>
      <w:bCs w:val="0"/>
      <w:color w:val="auto"/>
      <w:spacing w:val="0"/>
      <w:sz w:val="24"/>
      <w:szCs w:val="24"/>
    </w:rPr>
  </w:style>
  <w:style w:type="paragraph" w:styleId="BodyText2">
    <w:name w:val="Body Text 2"/>
    <w:basedOn w:val="Normal"/>
    <w:link w:val="BodyText2Char"/>
    <w:uiPriority w:val="99"/>
    <w:semiHidden/>
    <w:unhideWhenUsed/>
    <w:rsid w:val="00BF2899"/>
    <w:pPr>
      <w:spacing w:after="120" w:line="480" w:lineRule="auto"/>
    </w:pPr>
  </w:style>
  <w:style w:type="character" w:customStyle="1" w:styleId="BodyText2Char">
    <w:name w:val="Body Text 2 Char"/>
    <w:basedOn w:val="DefaultParagraphFont"/>
    <w:link w:val="BodyText2"/>
    <w:uiPriority w:val="99"/>
    <w:semiHidden/>
    <w:rsid w:val="00BF2899"/>
  </w:style>
  <w:style w:type="paragraph" w:customStyle="1" w:styleId="Default">
    <w:name w:val="Default"/>
    <w:rsid w:val="00BC16B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NHead1">
    <w:name w:val="CN Head 1"/>
    <w:basedOn w:val="Normal"/>
    <w:rsid w:val="00BC16B6"/>
    <w:pPr>
      <w:numPr>
        <w:ilvl w:val="2"/>
        <w:numId w:val="4"/>
      </w:numPr>
      <w:spacing w:before="72" w:after="28" w:line="240" w:lineRule="auto"/>
      <w:outlineLvl w:val="0"/>
    </w:pPr>
    <w:rPr>
      <w:rFonts w:ascii="Arial" w:eastAsia="Times New Roman" w:hAnsi="Arial" w:cs="Times New Roman"/>
      <w:b/>
      <w:sz w:val="24"/>
      <w:szCs w:val="24"/>
    </w:rPr>
  </w:style>
  <w:style w:type="paragraph" w:customStyle="1" w:styleId="CNHead3">
    <w:name w:val="CN Head 3"/>
    <w:basedOn w:val="Normal"/>
    <w:rsid w:val="00BC16B6"/>
    <w:pPr>
      <w:numPr>
        <w:ilvl w:val="3"/>
        <w:numId w:val="4"/>
      </w:numPr>
      <w:spacing w:before="72" w:after="28" w:line="240" w:lineRule="auto"/>
    </w:pPr>
    <w:rPr>
      <w:rFonts w:ascii="Arial" w:eastAsia="Times New Roman" w:hAnsi="Arial" w:cs="Times New Roman"/>
      <w:b/>
      <w:sz w:val="24"/>
      <w:szCs w:val="24"/>
    </w:rPr>
  </w:style>
  <w:style w:type="paragraph" w:customStyle="1" w:styleId="CNHead4">
    <w:name w:val="CN Head 4"/>
    <w:basedOn w:val="Normal"/>
    <w:rsid w:val="00BC16B6"/>
    <w:pPr>
      <w:numPr>
        <w:ilvl w:val="4"/>
        <w:numId w:val="4"/>
      </w:numPr>
      <w:tabs>
        <w:tab w:val="left" w:pos="720"/>
      </w:tabs>
      <w:spacing w:before="72" w:after="28" w:line="240" w:lineRule="auto"/>
    </w:pPr>
    <w:rPr>
      <w:rFonts w:ascii="Arial" w:eastAsia="Times New Roman" w:hAnsi="Arial" w:cs="Times New Roman"/>
      <w:sz w:val="20"/>
      <w:szCs w:val="20"/>
    </w:rPr>
  </w:style>
  <w:style w:type="paragraph" w:customStyle="1" w:styleId="CNLevel3List">
    <w:name w:val="CN Level 3 List"/>
    <w:basedOn w:val="Normal"/>
    <w:rsid w:val="00BC16B6"/>
    <w:pPr>
      <w:numPr>
        <w:ilvl w:val="7"/>
        <w:numId w:val="4"/>
      </w:numPr>
      <w:tabs>
        <w:tab w:val="clear" w:pos="1440"/>
        <w:tab w:val="num" w:pos="1080"/>
      </w:tabs>
      <w:spacing w:before="28" w:after="28" w:line="240" w:lineRule="auto"/>
      <w:ind w:left="1080"/>
      <w:jc w:val="both"/>
    </w:pPr>
    <w:rPr>
      <w:rFonts w:ascii="Arial" w:eastAsia="Times New Roman" w:hAnsi="Arial" w:cs="Times New Roman"/>
      <w:sz w:val="24"/>
      <w:szCs w:val="24"/>
    </w:rPr>
  </w:style>
  <w:style w:type="paragraph" w:styleId="TOCHeading">
    <w:name w:val="TOC Heading"/>
    <w:basedOn w:val="Heading1"/>
    <w:next w:val="Normal"/>
    <w:uiPriority w:val="39"/>
    <w:semiHidden/>
    <w:unhideWhenUsed/>
    <w:qFormat/>
    <w:rsid w:val="009165D2"/>
    <w:pPr>
      <w:keepLines/>
      <w:pageBreakBefore w:val="0"/>
      <w:numPr>
        <w:numId w:val="0"/>
      </w:numPr>
      <w:spacing w:before="480" w:after="0" w:line="276" w:lineRule="auto"/>
      <w:jc w:val="left"/>
      <w:outlineLvl w:val="9"/>
    </w:pPr>
    <w:rPr>
      <w:rFonts w:asciiTheme="majorHAnsi" w:eastAsiaTheme="majorEastAsia" w:hAnsiTheme="majorHAnsi" w:cstheme="majorBidi"/>
      <w:b/>
      <w:color w:val="365F91" w:themeColor="accent1" w:themeShade="BF"/>
      <w:spacing w:val="0"/>
      <w:sz w:val="28"/>
      <w:szCs w:val="28"/>
      <w:lang w:val="en-US" w:eastAsia="ja-JP"/>
    </w:rPr>
  </w:style>
  <w:style w:type="paragraph" w:styleId="TOC1">
    <w:name w:val="toc 1"/>
    <w:basedOn w:val="Normal"/>
    <w:next w:val="Normal"/>
    <w:autoRedefine/>
    <w:uiPriority w:val="39"/>
    <w:unhideWhenUsed/>
    <w:rsid w:val="009165D2"/>
    <w:pPr>
      <w:spacing w:after="100"/>
    </w:pPr>
  </w:style>
  <w:style w:type="paragraph" w:styleId="TOC2">
    <w:name w:val="toc 2"/>
    <w:basedOn w:val="Normal"/>
    <w:next w:val="Normal"/>
    <w:autoRedefine/>
    <w:uiPriority w:val="39"/>
    <w:unhideWhenUsed/>
    <w:rsid w:val="009165D2"/>
    <w:pPr>
      <w:spacing w:after="100"/>
      <w:ind w:left="220"/>
    </w:pPr>
  </w:style>
  <w:style w:type="paragraph" w:styleId="TOC3">
    <w:name w:val="toc 3"/>
    <w:basedOn w:val="Normal"/>
    <w:next w:val="Normal"/>
    <w:autoRedefine/>
    <w:uiPriority w:val="39"/>
    <w:unhideWhenUsed/>
    <w:rsid w:val="009165D2"/>
    <w:pPr>
      <w:spacing w:after="100"/>
      <w:ind w:left="440"/>
    </w:pPr>
  </w:style>
  <w:style w:type="paragraph" w:styleId="BodyTextIndent">
    <w:name w:val="Body Text Indent"/>
    <w:basedOn w:val="Normal"/>
    <w:link w:val="BodyTextIndentChar"/>
    <w:uiPriority w:val="99"/>
    <w:semiHidden/>
    <w:unhideWhenUsed/>
    <w:rsid w:val="00E82A3B"/>
    <w:pPr>
      <w:spacing w:after="120"/>
      <w:ind w:left="360"/>
    </w:pPr>
  </w:style>
  <w:style w:type="character" w:customStyle="1" w:styleId="BodyTextIndentChar">
    <w:name w:val="Body Text Indent Char"/>
    <w:basedOn w:val="DefaultParagraphFont"/>
    <w:link w:val="BodyTextIndent"/>
    <w:uiPriority w:val="99"/>
    <w:semiHidden/>
    <w:rsid w:val="00E82A3B"/>
  </w:style>
  <w:style w:type="paragraph" w:styleId="Caption">
    <w:name w:val="caption"/>
    <w:basedOn w:val="Normal"/>
    <w:next w:val="Normal"/>
    <w:uiPriority w:val="35"/>
    <w:unhideWhenUsed/>
    <w:qFormat/>
    <w:rsid w:val="00E67C4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15926"/>
    <w:pPr>
      <w:spacing w:after="0"/>
    </w:pPr>
  </w:style>
  <w:style w:type="character" w:customStyle="1" w:styleId="il">
    <w:name w:val="il"/>
    <w:basedOn w:val="DefaultParagraphFont"/>
    <w:rsid w:val="00EF3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74412">
      <w:bodyDiv w:val="1"/>
      <w:marLeft w:val="0"/>
      <w:marRight w:val="0"/>
      <w:marTop w:val="0"/>
      <w:marBottom w:val="0"/>
      <w:divBdr>
        <w:top w:val="none" w:sz="0" w:space="0" w:color="auto"/>
        <w:left w:val="none" w:sz="0" w:space="0" w:color="auto"/>
        <w:bottom w:val="none" w:sz="0" w:space="0" w:color="auto"/>
        <w:right w:val="none" w:sz="0" w:space="0" w:color="auto"/>
      </w:divBdr>
    </w:div>
    <w:div w:id="206140584">
      <w:bodyDiv w:val="1"/>
      <w:marLeft w:val="0"/>
      <w:marRight w:val="0"/>
      <w:marTop w:val="0"/>
      <w:marBottom w:val="0"/>
      <w:divBdr>
        <w:top w:val="none" w:sz="0" w:space="0" w:color="auto"/>
        <w:left w:val="none" w:sz="0" w:space="0" w:color="auto"/>
        <w:bottom w:val="none" w:sz="0" w:space="0" w:color="auto"/>
        <w:right w:val="none" w:sz="0" w:space="0" w:color="auto"/>
      </w:divBdr>
    </w:div>
    <w:div w:id="214434640">
      <w:bodyDiv w:val="1"/>
      <w:marLeft w:val="0"/>
      <w:marRight w:val="0"/>
      <w:marTop w:val="0"/>
      <w:marBottom w:val="0"/>
      <w:divBdr>
        <w:top w:val="none" w:sz="0" w:space="0" w:color="auto"/>
        <w:left w:val="none" w:sz="0" w:space="0" w:color="auto"/>
        <w:bottom w:val="none" w:sz="0" w:space="0" w:color="auto"/>
        <w:right w:val="none" w:sz="0" w:space="0" w:color="auto"/>
      </w:divBdr>
    </w:div>
    <w:div w:id="270013956">
      <w:bodyDiv w:val="1"/>
      <w:marLeft w:val="0"/>
      <w:marRight w:val="0"/>
      <w:marTop w:val="0"/>
      <w:marBottom w:val="0"/>
      <w:divBdr>
        <w:top w:val="none" w:sz="0" w:space="0" w:color="auto"/>
        <w:left w:val="none" w:sz="0" w:space="0" w:color="auto"/>
        <w:bottom w:val="none" w:sz="0" w:space="0" w:color="auto"/>
        <w:right w:val="none" w:sz="0" w:space="0" w:color="auto"/>
      </w:divBdr>
      <w:divsChild>
        <w:div w:id="266625626">
          <w:marLeft w:val="0"/>
          <w:marRight w:val="0"/>
          <w:marTop w:val="0"/>
          <w:marBottom w:val="0"/>
          <w:divBdr>
            <w:top w:val="none" w:sz="0" w:space="0" w:color="auto"/>
            <w:left w:val="none" w:sz="0" w:space="0" w:color="auto"/>
            <w:bottom w:val="none" w:sz="0" w:space="0" w:color="auto"/>
            <w:right w:val="none" w:sz="0" w:space="0" w:color="auto"/>
          </w:divBdr>
        </w:div>
        <w:div w:id="1205827191">
          <w:marLeft w:val="0"/>
          <w:marRight w:val="0"/>
          <w:marTop w:val="0"/>
          <w:marBottom w:val="0"/>
          <w:divBdr>
            <w:top w:val="none" w:sz="0" w:space="0" w:color="auto"/>
            <w:left w:val="none" w:sz="0" w:space="0" w:color="auto"/>
            <w:bottom w:val="none" w:sz="0" w:space="0" w:color="auto"/>
            <w:right w:val="none" w:sz="0" w:space="0" w:color="auto"/>
          </w:divBdr>
        </w:div>
        <w:div w:id="1807308066">
          <w:marLeft w:val="0"/>
          <w:marRight w:val="0"/>
          <w:marTop w:val="0"/>
          <w:marBottom w:val="0"/>
          <w:divBdr>
            <w:top w:val="none" w:sz="0" w:space="0" w:color="auto"/>
            <w:left w:val="none" w:sz="0" w:space="0" w:color="auto"/>
            <w:bottom w:val="none" w:sz="0" w:space="0" w:color="auto"/>
            <w:right w:val="none" w:sz="0" w:space="0" w:color="auto"/>
          </w:divBdr>
        </w:div>
      </w:divsChild>
    </w:div>
    <w:div w:id="376009731">
      <w:bodyDiv w:val="1"/>
      <w:marLeft w:val="0"/>
      <w:marRight w:val="0"/>
      <w:marTop w:val="0"/>
      <w:marBottom w:val="0"/>
      <w:divBdr>
        <w:top w:val="none" w:sz="0" w:space="0" w:color="auto"/>
        <w:left w:val="none" w:sz="0" w:space="0" w:color="auto"/>
        <w:bottom w:val="none" w:sz="0" w:space="0" w:color="auto"/>
        <w:right w:val="none" w:sz="0" w:space="0" w:color="auto"/>
      </w:divBdr>
    </w:div>
    <w:div w:id="392966708">
      <w:bodyDiv w:val="1"/>
      <w:marLeft w:val="0"/>
      <w:marRight w:val="0"/>
      <w:marTop w:val="0"/>
      <w:marBottom w:val="0"/>
      <w:divBdr>
        <w:top w:val="none" w:sz="0" w:space="0" w:color="auto"/>
        <w:left w:val="none" w:sz="0" w:space="0" w:color="auto"/>
        <w:bottom w:val="none" w:sz="0" w:space="0" w:color="auto"/>
        <w:right w:val="none" w:sz="0" w:space="0" w:color="auto"/>
      </w:divBdr>
    </w:div>
    <w:div w:id="464395284">
      <w:bodyDiv w:val="1"/>
      <w:marLeft w:val="0"/>
      <w:marRight w:val="0"/>
      <w:marTop w:val="0"/>
      <w:marBottom w:val="0"/>
      <w:divBdr>
        <w:top w:val="none" w:sz="0" w:space="0" w:color="auto"/>
        <w:left w:val="none" w:sz="0" w:space="0" w:color="auto"/>
        <w:bottom w:val="none" w:sz="0" w:space="0" w:color="auto"/>
        <w:right w:val="none" w:sz="0" w:space="0" w:color="auto"/>
      </w:divBdr>
    </w:div>
    <w:div w:id="767845157">
      <w:bodyDiv w:val="1"/>
      <w:marLeft w:val="0"/>
      <w:marRight w:val="0"/>
      <w:marTop w:val="0"/>
      <w:marBottom w:val="0"/>
      <w:divBdr>
        <w:top w:val="none" w:sz="0" w:space="0" w:color="auto"/>
        <w:left w:val="none" w:sz="0" w:space="0" w:color="auto"/>
        <w:bottom w:val="none" w:sz="0" w:space="0" w:color="auto"/>
        <w:right w:val="none" w:sz="0" w:space="0" w:color="auto"/>
      </w:divBdr>
    </w:div>
    <w:div w:id="897084158">
      <w:bodyDiv w:val="1"/>
      <w:marLeft w:val="0"/>
      <w:marRight w:val="0"/>
      <w:marTop w:val="0"/>
      <w:marBottom w:val="0"/>
      <w:divBdr>
        <w:top w:val="none" w:sz="0" w:space="0" w:color="auto"/>
        <w:left w:val="none" w:sz="0" w:space="0" w:color="auto"/>
        <w:bottom w:val="none" w:sz="0" w:space="0" w:color="auto"/>
        <w:right w:val="none" w:sz="0" w:space="0" w:color="auto"/>
      </w:divBdr>
    </w:div>
    <w:div w:id="1173449311">
      <w:bodyDiv w:val="1"/>
      <w:marLeft w:val="0"/>
      <w:marRight w:val="0"/>
      <w:marTop w:val="0"/>
      <w:marBottom w:val="0"/>
      <w:divBdr>
        <w:top w:val="none" w:sz="0" w:space="0" w:color="auto"/>
        <w:left w:val="none" w:sz="0" w:space="0" w:color="auto"/>
        <w:bottom w:val="none" w:sz="0" w:space="0" w:color="auto"/>
        <w:right w:val="none" w:sz="0" w:space="0" w:color="auto"/>
      </w:divBdr>
    </w:div>
    <w:div w:id="1175993851">
      <w:bodyDiv w:val="1"/>
      <w:marLeft w:val="0"/>
      <w:marRight w:val="0"/>
      <w:marTop w:val="0"/>
      <w:marBottom w:val="0"/>
      <w:divBdr>
        <w:top w:val="none" w:sz="0" w:space="0" w:color="auto"/>
        <w:left w:val="none" w:sz="0" w:space="0" w:color="auto"/>
        <w:bottom w:val="none" w:sz="0" w:space="0" w:color="auto"/>
        <w:right w:val="none" w:sz="0" w:space="0" w:color="auto"/>
      </w:divBdr>
    </w:div>
    <w:div w:id="1189028027">
      <w:bodyDiv w:val="1"/>
      <w:marLeft w:val="0"/>
      <w:marRight w:val="0"/>
      <w:marTop w:val="0"/>
      <w:marBottom w:val="0"/>
      <w:divBdr>
        <w:top w:val="none" w:sz="0" w:space="0" w:color="auto"/>
        <w:left w:val="none" w:sz="0" w:space="0" w:color="auto"/>
        <w:bottom w:val="none" w:sz="0" w:space="0" w:color="auto"/>
        <w:right w:val="none" w:sz="0" w:space="0" w:color="auto"/>
      </w:divBdr>
    </w:div>
    <w:div w:id="1670063989">
      <w:bodyDiv w:val="1"/>
      <w:marLeft w:val="0"/>
      <w:marRight w:val="0"/>
      <w:marTop w:val="0"/>
      <w:marBottom w:val="0"/>
      <w:divBdr>
        <w:top w:val="none" w:sz="0" w:space="0" w:color="auto"/>
        <w:left w:val="none" w:sz="0" w:space="0" w:color="auto"/>
        <w:bottom w:val="none" w:sz="0" w:space="0" w:color="auto"/>
        <w:right w:val="none" w:sz="0" w:space="0" w:color="auto"/>
      </w:divBdr>
    </w:div>
    <w:div w:id="1694501952">
      <w:bodyDiv w:val="1"/>
      <w:marLeft w:val="0"/>
      <w:marRight w:val="0"/>
      <w:marTop w:val="0"/>
      <w:marBottom w:val="0"/>
      <w:divBdr>
        <w:top w:val="none" w:sz="0" w:space="0" w:color="auto"/>
        <w:left w:val="none" w:sz="0" w:space="0" w:color="auto"/>
        <w:bottom w:val="none" w:sz="0" w:space="0" w:color="auto"/>
        <w:right w:val="none" w:sz="0" w:space="0" w:color="auto"/>
      </w:divBdr>
      <w:divsChild>
        <w:div w:id="1777210426">
          <w:marLeft w:val="806"/>
          <w:marRight w:val="0"/>
          <w:marTop w:val="67"/>
          <w:marBottom w:val="0"/>
          <w:divBdr>
            <w:top w:val="none" w:sz="0" w:space="0" w:color="auto"/>
            <w:left w:val="none" w:sz="0" w:space="0" w:color="auto"/>
            <w:bottom w:val="none" w:sz="0" w:space="0" w:color="auto"/>
            <w:right w:val="none" w:sz="0" w:space="0" w:color="auto"/>
          </w:divBdr>
        </w:div>
        <w:div w:id="1672023357">
          <w:marLeft w:val="806"/>
          <w:marRight w:val="0"/>
          <w:marTop w:val="67"/>
          <w:marBottom w:val="0"/>
          <w:divBdr>
            <w:top w:val="none" w:sz="0" w:space="0" w:color="auto"/>
            <w:left w:val="none" w:sz="0" w:space="0" w:color="auto"/>
            <w:bottom w:val="none" w:sz="0" w:space="0" w:color="auto"/>
            <w:right w:val="none" w:sz="0" w:space="0" w:color="auto"/>
          </w:divBdr>
        </w:div>
        <w:div w:id="1211763589">
          <w:marLeft w:val="446"/>
          <w:marRight w:val="0"/>
          <w:marTop w:val="67"/>
          <w:marBottom w:val="0"/>
          <w:divBdr>
            <w:top w:val="none" w:sz="0" w:space="0" w:color="auto"/>
            <w:left w:val="none" w:sz="0" w:space="0" w:color="auto"/>
            <w:bottom w:val="none" w:sz="0" w:space="0" w:color="auto"/>
            <w:right w:val="none" w:sz="0" w:space="0" w:color="auto"/>
          </w:divBdr>
        </w:div>
        <w:div w:id="1809087956">
          <w:marLeft w:val="1166"/>
          <w:marRight w:val="0"/>
          <w:marTop w:val="53"/>
          <w:marBottom w:val="0"/>
          <w:divBdr>
            <w:top w:val="none" w:sz="0" w:space="0" w:color="auto"/>
            <w:left w:val="none" w:sz="0" w:space="0" w:color="auto"/>
            <w:bottom w:val="none" w:sz="0" w:space="0" w:color="auto"/>
            <w:right w:val="none" w:sz="0" w:space="0" w:color="auto"/>
          </w:divBdr>
        </w:div>
        <w:div w:id="879629281">
          <w:marLeft w:val="446"/>
          <w:marRight w:val="0"/>
          <w:marTop w:val="67"/>
          <w:marBottom w:val="0"/>
          <w:divBdr>
            <w:top w:val="none" w:sz="0" w:space="0" w:color="auto"/>
            <w:left w:val="none" w:sz="0" w:space="0" w:color="auto"/>
            <w:bottom w:val="none" w:sz="0" w:space="0" w:color="auto"/>
            <w:right w:val="none" w:sz="0" w:space="0" w:color="auto"/>
          </w:divBdr>
        </w:div>
        <w:div w:id="20515287">
          <w:marLeft w:val="446"/>
          <w:marRight w:val="0"/>
          <w:marTop w:val="67"/>
          <w:marBottom w:val="0"/>
          <w:divBdr>
            <w:top w:val="none" w:sz="0" w:space="0" w:color="auto"/>
            <w:left w:val="none" w:sz="0" w:space="0" w:color="auto"/>
            <w:bottom w:val="none" w:sz="0" w:space="0" w:color="auto"/>
            <w:right w:val="none" w:sz="0" w:space="0" w:color="auto"/>
          </w:divBdr>
        </w:div>
        <w:div w:id="847405416">
          <w:marLeft w:val="446"/>
          <w:marRight w:val="0"/>
          <w:marTop w:val="67"/>
          <w:marBottom w:val="0"/>
          <w:divBdr>
            <w:top w:val="none" w:sz="0" w:space="0" w:color="auto"/>
            <w:left w:val="none" w:sz="0" w:space="0" w:color="auto"/>
            <w:bottom w:val="none" w:sz="0" w:space="0" w:color="auto"/>
            <w:right w:val="none" w:sz="0" w:space="0" w:color="auto"/>
          </w:divBdr>
        </w:div>
        <w:div w:id="556400993">
          <w:marLeft w:val="446"/>
          <w:marRight w:val="0"/>
          <w:marTop w:val="67"/>
          <w:marBottom w:val="0"/>
          <w:divBdr>
            <w:top w:val="none" w:sz="0" w:space="0" w:color="auto"/>
            <w:left w:val="none" w:sz="0" w:space="0" w:color="auto"/>
            <w:bottom w:val="none" w:sz="0" w:space="0" w:color="auto"/>
            <w:right w:val="none" w:sz="0" w:space="0" w:color="auto"/>
          </w:divBdr>
        </w:div>
      </w:divsChild>
    </w:div>
    <w:div w:id="1874145747">
      <w:bodyDiv w:val="1"/>
      <w:marLeft w:val="0"/>
      <w:marRight w:val="0"/>
      <w:marTop w:val="0"/>
      <w:marBottom w:val="0"/>
      <w:divBdr>
        <w:top w:val="none" w:sz="0" w:space="0" w:color="auto"/>
        <w:left w:val="none" w:sz="0" w:space="0" w:color="auto"/>
        <w:bottom w:val="none" w:sz="0" w:space="0" w:color="auto"/>
        <w:right w:val="none" w:sz="0" w:space="0" w:color="auto"/>
      </w:divBdr>
    </w:div>
    <w:div w:id="1878807527">
      <w:bodyDiv w:val="1"/>
      <w:marLeft w:val="0"/>
      <w:marRight w:val="0"/>
      <w:marTop w:val="0"/>
      <w:marBottom w:val="0"/>
      <w:divBdr>
        <w:top w:val="none" w:sz="0" w:space="0" w:color="auto"/>
        <w:left w:val="none" w:sz="0" w:space="0" w:color="auto"/>
        <w:bottom w:val="none" w:sz="0" w:space="0" w:color="auto"/>
        <w:right w:val="none" w:sz="0" w:space="0" w:color="auto"/>
      </w:divBdr>
    </w:div>
    <w:div w:id="1904292723">
      <w:bodyDiv w:val="1"/>
      <w:marLeft w:val="0"/>
      <w:marRight w:val="0"/>
      <w:marTop w:val="0"/>
      <w:marBottom w:val="0"/>
      <w:divBdr>
        <w:top w:val="none" w:sz="0" w:space="0" w:color="auto"/>
        <w:left w:val="none" w:sz="0" w:space="0" w:color="auto"/>
        <w:bottom w:val="none" w:sz="0" w:space="0" w:color="auto"/>
        <w:right w:val="none" w:sz="0" w:space="0" w:color="auto"/>
      </w:divBdr>
      <w:divsChild>
        <w:div w:id="322008204">
          <w:marLeft w:val="0"/>
          <w:marRight w:val="0"/>
          <w:marTop w:val="0"/>
          <w:marBottom w:val="0"/>
          <w:divBdr>
            <w:top w:val="none" w:sz="0" w:space="0" w:color="auto"/>
            <w:left w:val="none" w:sz="0" w:space="0" w:color="auto"/>
            <w:bottom w:val="none" w:sz="0" w:space="0" w:color="auto"/>
            <w:right w:val="none" w:sz="0" w:space="0" w:color="auto"/>
          </w:divBdr>
        </w:div>
        <w:div w:id="1348093317">
          <w:marLeft w:val="0"/>
          <w:marRight w:val="0"/>
          <w:marTop w:val="0"/>
          <w:marBottom w:val="0"/>
          <w:divBdr>
            <w:top w:val="none" w:sz="0" w:space="0" w:color="auto"/>
            <w:left w:val="none" w:sz="0" w:space="0" w:color="auto"/>
            <w:bottom w:val="none" w:sz="0" w:space="0" w:color="auto"/>
            <w:right w:val="none" w:sz="0" w:space="0" w:color="auto"/>
          </w:divBdr>
        </w:div>
        <w:div w:id="558519775">
          <w:marLeft w:val="0"/>
          <w:marRight w:val="0"/>
          <w:marTop w:val="0"/>
          <w:marBottom w:val="0"/>
          <w:divBdr>
            <w:top w:val="none" w:sz="0" w:space="0" w:color="auto"/>
            <w:left w:val="none" w:sz="0" w:space="0" w:color="auto"/>
            <w:bottom w:val="none" w:sz="0" w:space="0" w:color="auto"/>
            <w:right w:val="none" w:sz="0" w:space="0" w:color="auto"/>
          </w:divBdr>
        </w:div>
      </w:divsChild>
    </w:div>
    <w:div w:id="1914201194">
      <w:bodyDiv w:val="1"/>
      <w:marLeft w:val="0"/>
      <w:marRight w:val="0"/>
      <w:marTop w:val="0"/>
      <w:marBottom w:val="0"/>
      <w:divBdr>
        <w:top w:val="none" w:sz="0" w:space="0" w:color="auto"/>
        <w:left w:val="none" w:sz="0" w:space="0" w:color="auto"/>
        <w:bottom w:val="none" w:sz="0" w:space="0" w:color="auto"/>
        <w:right w:val="none" w:sz="0" w:space="0" w:color="auto"/>
      </w:divBdr>
      <w:divsChild>
        <w:div w:id="831604390">
          <w:marLeft w:val="80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BF83F0-3154-4633-B762-215411CE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16</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 gupta</cp:lastModifiedBy>
  <cp:revision>16</cp:revision>
  <cp:lastPrinted>2018-04-26T13:08:00Z</cp:lastPrinted>
  <dcterms:created xsi:type="dcterms:W3CDTF">2018-04-26T07:04:00Z</dcterms:created>
  <dcterms:modified xsi:type="dcterms:W3CDTF">2018-04-26T13:48:00Z</dcterms:modified>
</cp:coreProperties>
</file>