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BF24A" w14:textId="6BFC45A8" w:rsidR="00951466" w:rsidRPr="003325B6" w:rsidRDefault="00A4056D" w:rsidP="001E22B4">
      <w:pPr>
        <w:jc w:val="center"/>
        <w:rPr>
          <w:rFonts w:ascii="Calibri" w:hAnsi="Calibri" w:cs="Calibri"/>
          <w:sz w:val="36"/>
        </w:rPr>
      </w:pPr>
      <w:r w:rsidRPr="003325B6">
        <w:rPr>
          <w:rFonts w:ascii="Calibri" w:hAnsi="Calibri" w:cs="Calibri"/>
          <w:b/>
          <w:sz w:val="36"/>
        </w:rPr>
        <w:t>Appendix</w:t>
      </w:r>
      <w:r w:rsidRPr="003325B6">
        <w:rPr>
          <w:rFonts w:ascii="Calibri" w:hAnsi="Calibri" w:cs="Calibri"/>
          <w:sz w:val="36"/>
        </w:rPr>
        <w:t>: Cohort definitions</w:t>
      </w:r>
    </w:p>
    <w:p w14:paraId="48093072" w14:textId="23946D57" w:rsidR="00A4056D" w:rsidRPr="003325B6" w:rsidRDefault="00A4056D">
      <w:pPr>
        <w:rPr>
          <w:rFonts w:ascii="Calibri" w:hAnsi="Calibri" w:cs="Calibri"/>
        </w:rPr>
      </w:pPr>
    </w:p>
    <w:sdt>
      <w:sdtPr>
        <w:rPr>
          <w:rFonts w:ascii="Calibri" w:hAnsi="Calibri" w:cs="Calibri"/>
        </w:rPr>
        <w:id w:val="-1944529249"/>
        <w:docPartObj>
          <w:docPartGallery w:val="Table of Contents"/>
          <w:docPartUnique/>
        </w:docPartObj>
      </w:sdtPr>
      <w:sdtEndPr>
        <w:rPr>
          <w:rFonts w:eastAsiaTheme="minorEastAsia"/>
          <w:b/>
          <w:bCs/>
          <w:noProof/>
          <w:color w:val="auto"/>
          <w:kern w:val="2"/>
          <w:sz w:val="20"/>
          <w:szCs w:val="22"/>
          <w:lang w:eastAsia="ko-KR"/>
        </w:rPr>
      </w:sdtEndPr>
      <w:sdtContent>
        <w:p w14:paraId="5078FE38" w14:textId="490A8A5B" w:rsidR="00A4056D" w:rsidRPr="003325B6" w:rsidRDefault="00A4056D">
          <w:pPr>
            <w:pStyle w:val="TOCHeading"/>
            <w:rPr>
              <w:rFonts w:ascii="Calibri" w:hAnsi="Calibri" w:cs="Calibri"/>
            </w:rPr>
          </w:pPr>
          <w:r w:rsidRPr="003325B6">
            <w:rPr>
              <w:rFonts w:ascii="Calibri" w:hAnsi="Calibri" w:cs="Calibri"/>
            </w:rPr>
            <w:t>Contents</w:t>
          </w:r>
          <w:bookmarkStart w:id="0" w:name="_GoBack"/>
          <w:bookmarkEnd w:id="0"/>
        </w:p>
        <w:p w14:paraId="68EEBE18" w14:textId="3BDA8144" w:rsidR="000F68A2" w:rsidRDefault="00A4056D">
          <w:pPr>
            <w:pStyle w:val="TOC1"/>
            <w:tabs>
              <w:tab w:val="right" w:leader="dot" w:pos="9016"/>
            </w:tabs>
            <w:rPr>
              <w:noProof/>
            </w:rPr>
          </w:pPr>
          <w:r w:rsidRPr="003325B6">
            <w:rPr>
              <w:rFonts w:ascii="Calibri" w:hAnsi="Calibri" w:cs="Calibri"/>
            </w:rPr>
            <w:fldChar w:fldCharType="begin"/>
          </w:r>
          <w:r w:rsidRPr="003325B6">
            <w:rPr>
              <w:rFonts w:ascii="Calibri" w:hAnsi="Calibri" w:cs="Calibri"/>
            </w:rPr>
            <w:instrText xml:space="preserve"> TOC \o "1-3" \h \z \u </w:instrText>
          </w:r>
          <w:r w:rsidRPr="003325B6">
            <w:rPr>
              <w:rFonts w:ascii="Calibri" w:hAnsi="Calibri" w:cs="Calibri"/>
            </w:rPr>
            <w:fldChar w:fldCharType="separate"/>
          </w:r>
          <w:hyperlink w:anchor="_Toc8313582" w:history="1">
            <w:r w:rsidR="000F68A2" w:rsidRPr="00FB50FA">
              <w:rPr>
                <w:rStyle w:val="Hyperlink"/>
                <w:rFonts w:ascii="Calibri" w:hAnsi="Calibri" w:cs="Calibri"/>
                <w:noProof/>
              </w:rPr>
              <w:t>Target: Ticagrelor user with percutaneous coronary intervention due to acute coronary syndrome</w:t>
            </w:r>
            <w:r w:rsidR="000F68A2">
              <w:rPr>
                <w:noProof/>
                <w:webHidden/>
              </w:rPr>
              <w:tab/>
            </w:r>
            <w:r w:rsidR="000F68A2">
              <w:rPr>
                <w:noProof/>
                <w:webHidden/>
              </w:rPr>
              <w:fldChar w:fldCharType="begin"/>
            </w:r>
            <w:r w:rsidR="000F68A2">
              <w:rPr>
                <w:noProof/>
                <w:webHidden/>
              </w:rPr>
              <w:instrText xml:space="preserve"> PAGEREF _Toc8313582 \h </w:instrText>
            </w:r>
            <w:r w:rsidR="000F68A2">
              <w:rPr>
                <w:noProof/>
                <w:webHidden/>
              </w:rPr>
            </w:r>
            <w:r w:rsidR="000F68A2">
              <w:rPr>
                <w:noProof/>
                <w:webHidden/>
              </w:rPr>
              <w:fldChar w:fldCharType="separate"/>
            </w:r>
            <w:r w:rsidR="000F68A2">
              <w:rPr>
                <w:noProof/>
                <w:webHidden/>
              </w:rPr>
              <w:t>2</w:t>
            </w:r>
            <w:r w:rsidR="000F68A2">
              <w:rPr>
                <w:noProof/>
                <w:webHidden/>
              </w:rPr>
              <w:fldChar w:fldCharType="end"/>
            </w:r>
          </w:hyperlink>
        </w:p>
        <w:p w14:paraId="29FF9256" w14:textId="4C69DA51" w:rsidR="000F68A2" w:rsidRDefault="000F68A2">
          <w:pPr>
            <w:pStyle w:val="TOC1"/>
            <w:tabs>
              <w:tab w:val="right" w:leader="dot" w:pos="9016"/>
            </w:tabs>
            <w:rPr>
              <w:noProof/>
            </w:rPr>
          </w:pPr>
          <w:hyperlink w:anchor="_Toc8313583" w:history="1">
            <w:r w:rsidRPr="00FB50FA">
              <w:rPr>
                <w:rStyle w:val="Hyperlink"/>
                <w:rFonts w:ascii="Calibri" w:hAnsi="Calibri" w:cs="Calibri"/>
                <w:noProof/>
              </w:rPr>
              <w:t>Narrow Target: Ticagrelor user with percutaneous coronary intervention due to acute coronary syndrome from 2013 to 2015</w:t>
            </w:r>
            <w:r>
              <w:rPr>
                <w:noProof/>
                <w:webHidden/>
              </w:rPr>
              <w:tab/>
            </w:r>
            <w:r>
              <w:rPr>
                <w:noProof/>
                <w:webHidden/>
              </w:rPr>
              <w:fldChar w:fldCharType="begin"/>
            </w:r>
            <w:r>
              <w:rPr>
                <w:noProof/>
                <w:webHidden/>
              </w:rPr>
              <w:instrText xml:space="preserve"> PAGEREF _Toc8313583 \h </w:instrText>
            </w:r>
            <w:r>
              <w:rPr>
                <w:noProof/>
                <w:webHidden/>
              </w:rPr>
            </w:r>
            <w:r>
              <w:rPr>
                <w:noProof/>
                <w:webHidden/>
              </w:rPr>
              <w:fldChar w:fldCharType="separate"/>
            </w:r>
            <w:r>
              <w:rPr>
                <w:noProof/>
                <w:webHidden/>
              </w:rPr>
              <w:t>9</w:t>
            </w:r>
            <w:r>
              <w:rPr>
                <w:noProof/>
                <w:webHidden/>
              </w:rPr>
              <w:fldChar w:fldCharType="end"/>
            </w:r>
          </w:hyperlink>
        </w:p>
        <w:p w14:paraId="4C9DAB22" w14:textId="01A4DFC1" w:rsidR="000F68A2" w:rsidRDefault="000F68A2">
          <w:pPr>
            <w:pStyle w:val="TOC1"/>
            <w:tabs>
              <w:tab w:val="right" w:leader="dot" w:pos="9016"/>
            </w:tabs>
            <w:rPr>
              <w:noProof/>
            </w:rPr>
          </w:pPr>
          <w:hyperlink w:anchor="_Toc8313584" w:history="1">
            <w:r w:rsidRPr="00FB50FA">
              <w:rPr>
                <w:rStyle w:val="Hyperlink"/>
                <w:rFonts w:ascii="Calibri" w:hAnsi="Calibri" w:cs="Calibri"/>
                <w:noProof/>
              </w:rPr>
              <w:t>Comparator: Clopidogrel user with percutaneous coronary intervention due to acute coronary syndrome</w:t>
            </w:r>
            <w:r>
              <w:rPr>
                <w:noProof/>
                <w:webHidden/>
              </w:rPr>
              <w:tab/>
            </w:r>
            <w:r>
              <w:rPr>
                <w:noProof/>
                <w:webHidden/>
              </w:rPr>
              <w:fldChar w:fldCharType="begin"/>
            </w:r>
            <w:r>
              <w:rPr>
                <w:noProof/>
                <w:webHidden/>
              </w:rPr>
              <w:instrText xml:space="preserve"> PAGEREF _Toc8313584 \h </w:instrText>
            </w:r>
            <w:r>
              <w:rPr>
                <w:noProof/>
                <w:webHidden/>
              </w:rPr>
            </w:r>
            <w:r>
              <w:rPr>
                <w:noProof/>
                <w:webHidden/>
              </w:rPr>
              <w:fldChar w:fldCharType="separate"/>
            </w:r>
            <w:r>
              <w:rPr>
                <w:noProof/>
                <w:webHidden/>
              </w:rPr>
              <w:t>15</w:t>
            </w:r>
            <w:r>
              <w:rPr>
                <w:noProof/>
                <w:webHidden/>
              </w:rPr>
              <w:fldChar w:fldCharType="end"/>
            </w:r>
          </w:hyperlink>
        </w:p>
        <w:p w14:paraId="57BB128A" w14:textId="33104231" w:rsidR="000F68A2" w:rsidRDefault="000F68A2">
          <w:pPr>
            <w:pStyle w:val="TOC1"/>
            <w:tabs>
              <w:tab w:val="right" w:leader="dot" w:pos="9016"/>
            </w:tabs>
            <w:rPr>
              <w:noProof/>
            </w:rPr>
          </w:pPr>
          <w:hyperlink w:anchor="_Toc8313585" w:history="1">
            <w:r w:rsidRPr="00FB50FA">
              <w:rPr>
                <w:rStyle w:val="Hyperlink"/>
                <w:rFonts w:ascii="Calibri" w:hAnsi="Calibri" w:cs="Calibri"/>
                <w:noProof/>
              </w:rPr>
              <w:t>Narrow comparator: Clopidogrel user with percutaneous coronary intervention due to acute coronary syndrome from 2013 to 2015</w:t>
            </w:r>
            <w:r>
              <w:rPr>
                <w:noProof/>
                <w:webHidden/>
              </w:rPr>
              <w:tab/>
            </w:r>
            <w:r>
              <w:rPr>
                <w:noProof/>
                <w:webHidden/>
              </w:rPr>
              <w:fldChar w:fldCharType="begin"/>
            </w:r>
            <w:r>
              <w:rPr>
                <w:noProof/>
                <w:webHidden/>
              </w:rPr>
              <w:instrText xml:space="preserve"> PAGEREF _Toc8313585 \h </w:instrText>
            </w:r>
            <w:r>
              <w:rPr>
                <w:noProof/>
                <w:webHidden/>
              </w:rPr>
            </w:r>
            <w:r>
              <w:rPr>
                <w:noProof/>
                <w:webHidden/>
              </w:rPr>
              <w:fldChar w:fldCharType="separate"/>
            </w:r>
            <w:r>
              <w:rPr>
                <w:noProof/>
                <w:webHidden/>
              </w:rPr>
              <w:t>22</w:t>
            </w:r>
            <w:r>
              <w:rPr>
                <w:noProof/>
                <w:webHidden/>
              </w:rPr>
              <w:fldChar w:fldCharType="end"/>
            </w:r>
          </w:hyperlink>
        </w:p>
        <w:p w14:paraId="3EC31425" w14:textId="0C328111" w:rsidR="000F68A2" w:rsidRDefault="000F68A2">
          <w:pPr>
            <w:pStyle w:val="TOC1"/>
            <w:tabs>
              <w:tab w:val="right" w:leader="dot" w:pos="9016"/>
            </w:tabs>
            <w:rPr>
              <w:noProof/>
            </w:rPr>
          </w:pPr>
          <w:hyperlink w:anchor="_Toc8313586" w:history="1">
            <w:r w:rsidRPr="00FB50FA">
              <w:rPr>
                <w:rStyle w:val="Hyperlink"/>
                <w:rFonts w:ascii="Calibri" w:hAnsi="Calibri" w:cs="Calibri"/>
                <w:noProof/>
              </w:rPr>
              <w:t>Outcome: Net adverse clinical event</w:t>
            </w:r>
            <w:r>
              <w:rPr>
                <w:noProof/>
                <w:webHidden/>
              </w:rPr>
              <w:tab/>
            </w:r>
            <w:r>
              <w:rPr>
                <w:noProof/>
                <w:webHidden/>
              </w:rPr>
              <w:fldChar w:fldCharType="begin"/>
            </w:r>
            <w:r>
              <w:rPr>
                <w:noProof/>
                <w:webHidden/>
              </w:rPr>
              <w:instrText xml:space="preserve"> PAGEREF _Toc8313586 \h </w:instrText>
            </w:r>
            <w:r>
              <w:rPr>
                <w:noProof/>
                <w:webHidden/>
              </w:rPr>
            </w:r>
            <w:r>
              <w:rPr>
                <w:noProof/>
                <w:webHidden/>
              </w:rPr>
              <w:fldChar w:fldCharType="separate"/>
            </w:r>
            <w:r>
              <w:rPr>
                <w:noProof/>
                <w:webHidden/>
              </w:rPr>
              <w:t>29</w:t>
            </w:r>
            <w:r>
              <w:rPr>
                <w:noProof/>
                <w:webHidden/>
              </w:rPr>
              <w:fldChar w:fldCharType="end"/>
            </w:r>
          </w:hyperlink>
        </w:p>
        <w:p w14:paraId="5CE8AB61" w14:textId="33AA4503" w:rsidR="000F68A2" w:rsidRDefault="000F68A2">
          <w:pPr>
            <w:pStyle w:val="TOC1"/>
            <w:tabs>
              <w:tab w:val="right" w:leader="dot" w:pos="9016"/>
            </w:tabs>
            <w:rPr>
              <w:noProof/>
            </w:rPr>
          </w:pPr>
          <w:hyperlink w:anchor="_Toc8313587" w:history="1">
            <w:r w:rsidRPr="00FB50FA">
              <w:rPr>
                <w:rStyle w:val="Hyperlink"/>
                <w:rFonts w:ascii="Calibri" w:hAnsi="Calibri" w:cs="Calibri"/>
                <w:noProof/>
              </w:rPr>
              <w:t>Narrow outcome: Net adverse clinical event</w:t>
            </w:r>
            <w:r>
              <w:rPr>
                <w:noProof/>
                <w:webHidden/>
              </w:rPr>
              <w:tab/>
            </w:r>
            <w:r>
              <w:rPr>
                <w:noProof/>
                <w:webHidden/>
              </w:rPr>
              <w:fldChar w:fldCharType="begin"/>
            </w:r>
            <w:r>
              <w:rPr>
                <w:noProof/>
                <w:webHidden/>
              </w:rPr>
              <w:instrText xml:space="preserve"> PAGEREF _Toc8313587 \h </w:instrText>
            </w:r>
            <w:r>
              <w:rPr>
                <w:noProof/>
                <w:webHidden/>
              </w:rPr>
            </w:r>
            <w:r>
              <w:rPr>
                <w:noProof/>
                <w:webHidden/>
              </w:rPr>
              <w:fldChar w:fldCharType="separate"/>
            </w:r>
            <w:r>
              <w:rPr>
                <w:noProof/>
                <w:webHidden/>
              </w:rPr>
              <w:t>35</w:t>
            </w:r>
            <w:r>
              <w:rPr>
                <w:noProof/>
                <w:webHidden/>
              </w:rPr>
              <w:fldChar w:fldCharType="end"/>
            </w:r>
          </w:hyperlink>
        </w:p>
        <w:p w14:paraId="65037D34" w14:textId="63E2DB2F" w:rsidR="000F68A2" w:rsidRDefault="000F68A2">
          <w:pPr>
            <w:pStyle w:val="TOC1"/>
            <w:tabs>
              <w:tab w:val="right" w:leader="dot" w:pos="9016"/>
            </w:tabs>
            <w:rPr>
              <w:noProof/>
            </w:rPr>
          </w:pPr>
          <w:hyperlink w:anchor="_Toc8313588" w:history="1">
            <w:r w:rsidRPr="00FB50FA">
              <w:rPr>
                <w:rStyle w:val="Hyperlink"/>
                <w:rFonts w:ascii="Calibri" w:hAnsi="Calibri" w:cs="Calibri"/>
                <w:noProof/>
              </w:rPr>
              <w:t>Outcome: Ischemic event</w:t>
            </w:r>
            <w:r>
              <w:rPr>
                <w:noProof/>
                <w:webHidden/>
              </w:rPr>
              <w:tab/>
            </w:r>
            <w:r>
              <w:rPr>
                <w:noProof/>
                <w:webHidden/>
              </w:rPr>
              <w:fldChar w:fldCharType="begin"/>
            </w:r>
            <w:r>
              <w:rPr>
                <w:noProof/>
                <w:webHidden/>
              </w:rPr>
              <w:instrText xml:space="preserve"> PAGEREF _Toc8313588 \h </w:instrText>
            </w:r>
            <w:r>
              <w:rPr>
                <w:noProof/>
                <w:webHidden/>
              </w:rPr>
            </w:r>
            <w:r>
              <w:rPr>
                <w:noProof/>
                <w:webHidden/>
              </w:rPr>
              <w:fldChar w:fldCharType="separate"/>
            </w:r>
            <w:r>
              <w:rPr>
                <w:noProof/>
                <w:webHidden/>
              </w:rPr>
              <w:t>42</w:t>
            </w:r>
            <w:r>
              <w:rPr>
                <w:noProof/>
                <w:webHidden/>
              </w:rPr>
              <w:fldChar w:fldCharType="end"/>
            </w:r>
          </w:hyperlink>
        </w:p>
        <w:p w14:paraId="51E73358" w14:textId="7C832852" w:rsidR="000F68A2" w:rsidRDefault="000F68A2">
          <w:pPr>
            <w:pStyle w:val="TOC1"/>
            <w:tabs>
              <w:tab w:val="right" w:leader="dot" w:pos="9016"/>
            </w:tabs>
            <w:rPr>
              <w:noProof/>
            </w:rPr>
          </w:pPr>
          <w:hyperlink w:anchor="_Toc8313589" w:history="1">
            <w:r w:rsidRPr="00FB50FA">
              <w:rPr>
                <w:rStyle w:val="Hyperlink"/>
                <w:rFonts w:ascii="Calibri" w:hAnsi="Calibri" w:cs="Calibri"/>
                <w:noProof/>
              </w:rPr>
              <w:t>Narrow outcome: Ischemic event</w:t>
            </w:r>
            <w:r>
              <w:rPr>
                <w:noProof/>
                <w:webHidden/>
              </w:rPr>
              <w:tab/>
            </w:r>
            <w:r>
              <w:rPr>
                <w:noProof/>
                <w:webHidden/>
              </w:rPr>
              <w:fldChar w:fldCharType="begin"/>
            </w:r>
            <w:r>
              <w:rPr>
                <w:noProof/>
                <w:webHidden/>
              </w:rPr>
              <w:instrText xml:space="preserve"> PAGEREF _Toc8313589 \h </w:instrText>
            </w:r>
            <w:r>
              <w:rPr>
                <w:noProof/>
                <w:webHidden/>
              </w:rPr>
            </w:r>
            <w:r>
              <w:rPr>
                <w:noProof/>
                <w:webHidden/>
              </w:rPr>
              <w:fldChar w:fldCharType="separate"/>
            </w:r>
            <w:r>
              <w:rPr>
                <w:noProof/>
                <w:webHidden/>
              </w:rPr>
              <w:t>47</w:t>
            </w:r>
            <w:r>
              <w:rPr>
                <w:noProof/>
                <w:webHidden/>
              </w:rPr>
              <w:fldChar w:fldCharType="end"/>
            </w:r>
          </w:hyperlink>
        </w:p>
        <w:p w14:paraId="2DA98FAF" w14:textId="10EB3BBB" w:rsidR="000F68A2" w:rsidRDefault="000F68A2">
          <w:pPr>
            <w:pStyle w:val="TOC1"/>
            <w:tabs>
              <w:tab w:val="right" w:leader="dot" w:pos="9016"/>
            </w:tabs>
            <w:rPr>
              <w:noProof/>
            </w:rPr>
          </w:pPr>
          <w:hyperlink w:anchor="_Toc8313590" w:history="1">
            <w:r w:rsidRPr="00FB50FA">
              <w:rPr>
                <w:rStyle w:val="Hyperlink"/>
                <w:rFonts w:ascii="Calibri" w:hAnsi="Calibri" w:cs="Calibri"/>
                <w:noProof/>
              </w:rPr>
              <w:t>Outcome: Bleeding event</w:t>
            </w:r>
            <w:r>
              <w:rPr>
                <w:noProof/>
                <w:webHidden/>
              </w:rPr>
              <w:tab/>
            </w:r>
            <w:r>
              <w:rPr>
                <w:noProof/>
                <w:webHidden/>
              </w:rPr>
              <w:fldChar w:fldCharType="begin"/>
            </w:r>
            <w:r>
              <w:rPr>
                <w:noProof/>
                <w:webHidden/>
              </w:rPr>
              <w:instrText xml:space="preserve"> PAGEREF _Toc8313590 \h </w:instrText>
            </w:r>
            <w:r>
              <w:rPr>
                <w:noProof/>
                <w:webHidden/>
              </w:rPr>
            </w:r>
            <w:r>
              <w:rPr>
                <w:noProof/>
                <w:webHidden/>
              </w:rPr>
              <w:fldChar w:fldCharType="separate"/>
            </w:r>
            <w:r>
              <w:rPr>
                <w:noProof/>
                <w:webHidden/>
              </w:rPr>
              <w:t>52</w:t>
            </w:r>
            <w:r>
              <w:rPr>
                <w:noProof/>
                <w:webHidden/>
              </w:rPr>
              <w:fldChar w:fldCharType="end"/>
            </w:r>
          </w:hyperlink>
        </w:p>
        <w:p w14:paraId="5CFA08CF" w14:textId="74297B3F" w:rsidR="000F68A2" w:rsidRDefault="000F68A2">
          <w:pPr>
            <w:pStyle w:val="TOC1"/>
            <w:tabs>
              <w:tab w:val="right" w:leader="dot" w:pos="9016"/>
            </w:tabs>
            <w:rPr>
              <w:noProof/>
            </w:rPr>
          </w:pPr>
          <w:hyperlink w:anchor="_Toc8313591" w:history="1">
            <w:r w:rsidRPr="00FB50FA">
              <w:rPr>
                <w:rStyle w:val="Hyperlink"/>
                <w:rFonts w:ascii="Calibri" w:hAnsi="Calibri" w:cs="Calibri"/>
                <w:noProof/>
              </w:rPr>
              <w:t>Narrow outcome: Bleeding event</w:t>
            </w:r>
            <w:r>
              <w:rPr>
                <w:noProof/>
                <w:webHidden/>
              </w:rPr>
              <w:tab/>
            </w:r>
            <w:r>
              <w:rPr>
                <w:noProof/>
                <w:webHidden/>
              </w:rPr>
              <w:fldChar w:fldCharType="begin"/>
            </w:r>
            <w:r>
              <w:rPr>
                <w:noProof/>
                <w:webHidden/>
              </w:rPr>
              <w:instrText xml:space="preserve"> PAGEREF _Toc8313591 \h </w:instrText>
            </w:r>
            <w:r>
              <w:rPr>
                <w:noProof/>
                <w:webHidden/>
              </w:rPr>
            </w:r>
            <w:r>
              <w:rPr>
                <w:noProof/>
                <w:webHidden/>
              </w:rPr>
              <w:fldChar w:fldCharType="separate"/>
            </w:r>
            <w:r>
              <w:rPr>
                <w:noProof/>
                <w:webHidden/>
              </w:rPr>
              <w:t>55</w:t>
            </w:r>
            <w:r>
              <w:rPr>
                <w:noProof/>
                <w:webHidden/>
              </w:rPr>
              <w:fldChar w:fldCharType="end"/>
            </w:r>
          </w:hyperlink>
        </w:p>
        <w:p w14:paraId="7F30DE0A" w14:textId="0F3D2E11" w:rsidR="000F68A2" w:rsidRDefault="000F68A2">
          <w:pPr>
            <w:pStyle w:val="TOC1"/>
            <w:tabs>
              <w:tab w:val="right" w:leader="dot" w:pos="9016"/>
            </w:tabs>
            <w:rPr>
              <w:noProof/>
            </w:rPr>
          </w:pPr>
          <w:hyperlink w:anchor="_Toc8313592" w:history="1">
            <w:r w:rsidRPr="00FB50FA">
              <w:rPr>
                <w:rStyle w:val="Hyperlink"/>
                <w:rFonts w:ascii="Calibri" w:hAnsi="Calibri" w:cs="Calibri"/>
                <w:noProof/>
              </w:rPr>
              <w:t>Outcome: Recurrent myocardial infarction</w:t>
            </w:r>
            <w:r>
              <w:rPr>
                <w:noProof/>
                <w:webHidden/>
              </w:rPr>
              <w:tab/>
            </w:r>
            <w:r>
              <w:rPr>
                <w:noProof/>
                <w:webHidden/>
              </w:rPr>
              <w:fldChar w:fldCharType="begin"/>
            </w:r>
            <w:r>
              <w:rPr>
                <w:noProof/>
                <w:webHidden/>
              </w:rPr>
              <w:instrText xml:space="preserve"> PAGEREF _Toc8313592 \h </w:instrText>
            </w:r>
            <w:r>
              <w:rPr>
                <w:noProof/>
                <w:webHidden/>
              </w:rPr>
            </w:r>
            <w:r>
              <w:rPr>
                <w:noProof/>
                <w:webHidden/>
              </w:rPr>
              <w:fldChar w:fldCharType="separate"/>
            </w:r>
            <w:r>
              <w:rPr>
                <w:noProof/>
                <w:webHidden/>
              </w:rPr>
              <w:t>58</w:t>
            </w:r>
            <w:r>
              <w:rPr>
                <w:noProof/>
                <w:webHidden/>
              </w:rPr>
              <w:fldChar w:fldCharType="end"/>
            </w:r>
          </w:hyperlink>
        </w:p>
        <w:p w14:paraId="10C3149B" w14:textId="769A0CDD" w:rsidR="000F68A2" w:rsidRDefault="000F68A2">
          <w:pPr>
            <w:pStyle w:val="TOC1"/>
            <w:tabs>
              <w:tab w:val="right" w:leader="dot" w:pos="9016"/>
            </w:tabs>
            <w:rPr>
              <w:noProof/>
            </w:rPr>
          </w:pPr>
          <w:hyperlink w:anchor="_Toc8313593" w:history="1">
            <w:r w:rsidRPr="00FB50FA">
              <w:rPr>
                <w:rStyle w:val="Hyperlink"/>
                <w:rFonts w:ascii="Calibri" w:hAnsi="Calibri" w:cs="Calibri"/>
                <w:noProof/>
              </w:rPr>
              <w:t>Narrow outcome: Recurrent myocardial infarction</w:t>
            </w:r>
            <w:r>
              <w:rPr>
                <w:noProof/>
                <w:webHidden/>
              </w:rPr>
              <w:tab/>
            </w:r>
            <w:r>
              <w:rPr>
                <w:noProof/>
                <w:webHidden/>
              </w:rPr>
              <w:fldChar w:fldCharType="begin"/>
            </w:r>
            <w:r>
              <w:rPr>
                <w:noProof/>
                <w:webHidden/>
              </w:rPr>
              <w:instrText xml:space="preserve"> PAGEREF _Toc8313593 \h </w:instrText>
            </w:r>
            <w:r>
              <w:rPr>
                <w:noProof/>
                <w:webHidden/>
              </w:rPr>
            </w:r>
            <w:r>
              <w:rPr>
                <w:noProof/>
                <w:webHidden/>
              </w:rPr>
              <w:fldChar w:fldCharType="separate"/>
            </w:r>
            <w:r>
              <w:rPr>
                <w:noProof/>
                <w:webHidden/>
              </w:rPr>
              <w:t>60</w:t>
            </w:r>
            <w:r>
              <w:rPr>
                <w:noProof/>
                <w:webHidden/>
              </w:rPr>
              <w:fldChar w:fldCharType="end"/>
            </w:r>
          </w:hyperlink>
        </w:p>
        <w:p w14:paraId="26FA323C" w14:textId="32D9602D" w:rsidR="000F68A2" w:rsidRDefault="000F68A2">
          <w:pPr>
            <w:pStyle w:val="TOC1"/>
            <w:tabs>
              <w:tab w:val="right" w:leader="dot" w:pos="9016"/>
            </w:tabs>
            <w:rPr>
              <w:noProof/>
            </w:rPr>
          </w:pPr>
          <w:hyperlink w:anchor="_Toc8313594" w:history="1">
            <w:r w:rsidRPr="00FB50FA">
              <w:rPr>
                <w:rStyle w:val="Hyperlink"/>
                <w:rFonts w:ascii="Calibri" w:hAnsi="Calibri" w:cs="Calibri"/>
                <w:noProof/>
              </w:rPr>
              <w:t>Outcome: Any revascularization</w:t>
            </w:r>
            <w:r>
              <w:rPr>
                <w:noProof/>
                <w:webHidden/>
              </w:rPr>
              <w:tab/>
            </w:r>
            <w:r>
              <w:rPr>
                <w:noProof/>
                <w:webHidden/>
              </w:rPr>
              <w:fldChar w:fldCharType="begin"/>
            </w:r>
            <w:r>
              <w:rPr>
                <w:noProof/>
                <w:webHidden/>
              </w:rPr>
              <w:instrText xml:space="preserve"> PAGEREF _Toc8313594 \h </w:instrText>
            </w:r>
            <w:r>
              <w:rPr>
                <w:noProof/>
                <w:webHidden/>
              </w:rPr>
            </w:r>
            <w:r>
              <w:rPr>
                <w:noProof/>
                <w:webHidden/>
              </w:rPr>
              <w:fldChar w:fldCharType="separate"/>
            </w:r>
            <w:r>
              <w:rPr>
                <w:noProof/>
                <w:webHidden/>
              </w:rPr>
              <w:t>62</w:t>
            </w:r>
            <w:r>
              <w:rPr>
                <w:noProof/>
                <w:webHidden/>
              </w:rPr>
              <w:fldChar w:fldCharType="end"/>
            </w:r>
          </w:hyperlink>
        </w:p>
        <w:p w14:paraId="6765FCEA" w14:textId="532E9484" w:rsidR="000F68A2" w:rsidRDefault="000F68A2">
          <w:pPr>
            <w:pStyle w:val="TOC1"/>
            <w:tabs>
              <w:tab w:val="right" w:leader="dot" w:pos="9016"/>
            </w:tabs>
            <w:rPr>
              <w:noProof/>
            </w:rPr>
          </w:pPr>
          <w:hyperlink w:anchor="_Toc8313595" w:history="1">
            <w:r w:rsidRPr="00FB50FA">
              <w:rPr>
                <w:rStyle w:val="Hyperlink"/>
                <w:rFonts w:ascii="Calibri" w:hAnsi="Calibri" w:cs="Calibri"/>
                <w:noProof/>
              </w:rPr>
              <w:t>Outcome: Ischemic stroke</w:t>
            </w:r>
            <w:r>
              <w:rPr>
                <w:noProof/>
                <w:webHidden/>
              </w:rPr>
              <w:tab/>
            </w:r>
            <w:r>
              <w:rPr>
                <w:noProof/>
                <w:webHidden/>
              </w:rPr>
              <w:fldChar w:fldCharType="begin"/>
            </w:r>
            <w:r>
              <w:rPr>
                <w:noProof/>
                <w:webHidden/>
              </w:rPr>
              <w:instrText xml:space="preserve"> PAGEREF _Toc8313595 \h </w:instrText>
            </w:r>
            <w:r>
              <w:rPr>
                <w:noProof/>
                <w:webHidden/>
              </w:rPr>
            </w:r>
            <w:r>
              <w:rPr>
                <w:noProof/>
                <w:webHidden/>
              </w:rPr>
              <w:fldChar w:fldCharType="separate"/>
            </w:r>
            <w:r>
              <w:rPr>
                <w:noProof/>
                <w:webHidden/>
              </w:rPr>
              <w:t>66</w:t>
            </w:r>
            <w:r>
              <w:rPr>
                <w:noProof/>
                <w:webHidden/>
              </w:rPr>
              <w:fldChar w:fldCharType="end"/>
            </w:r>
          </w:hyperlink>
        </w:p>
        <w:p w14:paraId="4EA48409" w14:textId="391DF224" w:rsidR="000F68A2" w:rsidRDefault="000F68A2">
          <w:pPr>
            <w:pStyle w:val="TOC1"/>
            <w:tabs>
              <w:tab w:val="right" w:leader="dot" w:pos="9016"/>
            </w:tabs>
            <w:rPr>
              <w:noProof/>
            </w:rPr>
          </w:pPr>
          <w:hyperlink w:anchor="_Toc8313596" w:history="1">
            <w:r w:rsidRPr="00FB50FA">
              <w:rPr>
                <w:rStyle w:val="Hyperlink"/>
                <w:rFonts w:ascii="Calibri" w:hAnsi="Calibri" w:cs="Calibri"/>
                <w:noProof/>
              </w:rPr>
              <w:t>Narrow outcome: Ischemic stroke</w:t>
            </w:r>
            <w:r>
              <w:rPr>
                <w:noProof/>
                <w:webHidden/>
              </w:rPr>
              <w:tab/>
            </w:r>
            <w:r>
              <w:rPr>
                <w:noProof/>
                <w:webHidden/>
              </w:rPr>
              <w:fldChar w:fldCharType="begin"/>
            </w:r>
            <w:r>
              <w:rPr>
                <w:noProof/>
                <w:webHidden/>
              </w:rPr>
              <w:instrText xml:space="preserve"> PAGEREF _Toc8313596 \h </w:instrText>
            </w:r>
            <w:r>
              <w:rPr>
                <w:noProof/>
                <w:webHidden/>
              </w:rPr>
            </w:r>
            <w:r>
              <w:rPr>
                <w:noProof/>
                <w:webHidden/>
              </w:rPr>
              <w:fldChar w:fldCharType="separate"/>
            </w:r>
            <w:r>
              <w:rPr>
                <w:noProof/>
                <w:webHidden/>
              </w:rPr>
              <w:t>67</w:t>
            </w:r>
            <w:r>
              <w:rPr>
                <w:noProof/>
                <w:webHidden/>
              </w:rPr>
              <w:fldChar w:fldCharType="end"/>
            </w:r>
          </w:hyperlink>
        </w:p>
        <w:p w14:paraId="186A1DBF" w14:textId="1A616EF1" w:rsidR="000F68A2" w:rsidRDefault="000F68A2">
          <w:pPr>
            <w:pStyle w:val="TOC1"/>
            <w:tabs>
              <w:tab w:val="right" w:leader="dot" w:pos="9016"/>
            </w:tabs>
            <w:rPr>
              <w:noProof/>
            </w:rPr>
          </w:pPr>
          <w:hyperlink w:anchor="_Toc8313597" w:history="1">
            <w:r w:rsidRPr="00FB50FA">
              <w:rPr>
                <w:rStyle w:val="Hyperlink"/>
                <w:rFonts w:ascii="Calibri" w:hAnsi="Calibri" w:cs="Calibri"/>
                <w:noProof/>
              </w:rPr>
              <w:t>Outcome: Intracranial hemorrhage</w:t>
            </w:r>
            <w:r>
              <w:rPr>
                <w:noProof/>
                <w:webHidden/>
              </w:rPr>
              <w:tab/>
            </w:r>
            <w:r>
              <w:rPr>
                <w:noProof/>
                <w:webHidden/>
              </w:rPr>
              <w:fldChar w:fldCharType="begin"/>
            </w:r>
            <w:r>
              <w:rPr>
                <w:noProof/>
                <w:webHidden/>
              </w:rPr>
              <w:instrText xml:space="preserve"> PAGEREF _Toc8313597 \h </w:instrText>
            </w:r>
            <w:r>
              <w:rPr>
                <w:noProof/>
                <w:webHidden/>
              </w:rPr>
            </w:r>
            <w:r>
              <w:rPr>
                <w:noProof/>
                <w:webHidden/>
              </w:rPr>
              <w:fldChar w:fldCharType="separate"/>
            </w:r>
            <w:r>
              <w:rPr>
                <w:noProof/>
                <w:webHidden/>
              </w:rPr>
              <w:t>69</w:t>
            </w:r>
            <w:r>
              <w:rPr>
                <w:noProof/>
                <w:webHidden/>
              </w:rPr>
              <w:fldChar w:fldCharType="end"/>
            </w:r>
          </w:hyperlink>
        </w:p>
        <w:p w14:paraId="3A03DF03" w14:textId="101C2409" w:rsidR="000F68A2" w:rsidRDefault="000F68A2">
          <w:pPr>
            <w:pStyle w:val="TOC1"/>
            <w:tabs>
              <w:tab w:val="right" w:leader="dot" w:pos="9016"/>
            </w:tabs>
            <w:rPr>
              <w:noProof/>
            </w:rPr>
          </w:pPr>
          <w:hyperlink w:anchor="_Toc8313598" w:history="1">
            <w:r w:rsidRPr="00FB50FA">
              <w:rPr>
                <w:rStyle w:val="Hyperlink"/>
                <w:rFonts w:ascii="Calibri" w:hAnsi="Calibri" w:cs="Calibri"/>
                <w:noProof/>
              </w:rPr>
              <w:t>Narrow outcome: Intracranial hemorrhage</w:t>
            </w:r>
            <w:r>
              <w:rPr>
                <w:noProof/>
                <w:webHidden/>
              </w:rPr>
              <w:tab/>
            </w:r>
            <w:r>
              <w:rPr>
                <w:noProof/>
                <w:webHidden/>
              </w:rPr>
              <w:fldChar w:fldCharType="begin"/>
            </w:r>
            <w:r>
              <w:rPr>
                <w:noProof/>
                <w:webHidden/>
              </w:rPr>
              <w:instrText xml:space="preserve"> PAGEREF _Toc8313598 \h </w:instrText>
            </w:r>
            <w:r>
              <w:rPr>
                <w:noProof/>
                <w:webHidden/>
              </w:rPr>
            </w:r>
            <w:r>
              <w:rPr>
                <w:noProof/>
                <w:webHidden/>
              </w:rPr>
              <w:fldChar w:fldCharType="separate"/>
            </w:r>
            <w:r>
              <w:rPr>
                <w:noProof/>
                <w:webHidden/>
              </w:rPr>
              <w:t>72</w:t>
            </w:r>
            <w:r>
              <w:rPr>
                <w:noProof/>
                <w:webHidden/>
              </w:rPr>
              <w:fldChar w:fldCharType="end"/>
            </w:r>
          </w:hyperlink>
        </w:p>
        <w:p w14:paraId="418F3987" w14:textId="3FC7A612" w:rsidR="000F68A2" w:rsidRDefault="000F68A2">
          <w:pPr>
            <w:pStyle w:val="TOC1"/>
            <w:tabs>
              <w:tab w:val="right" w:leader="dot" w:pos="9016"/>
            </w:tabs>
            <w:rPr>
              <w:noProof/>
            </w:rPr>
          </w:pPr>
          <w:hyperlink w:anchor="_Toc8313599" w:history="1">
            <w:r w:rsidRPr="00FB50FA">
              <w:rPr>
                <w:rStyle w:val="Hyperlink"/>
                <w:rFonts w:ascii="Calibri" w:hAnsi="Calibri" w:cs="Calibri"/>
                <w:noProof/>
              </w:rPr>
              <w:t>Outcome: Gastrointestinal bleeding</w:t>
            </w:r>
            <w:r>
              <w:rPr>
                <w:noProof/>
                <w:webHidden/>
              </w:rPr>
              <w:tab/>
            </w:r>
            <w:r>
              <w:rPr>
                <w:noProof/>
                <w:webHidden/>
              </w:rPr>
              <w:fldChar w:fldCharType="begin"/>
            </w:r>
            <w:r>
              <w:rPr>
                <w:noProof/>
                <w:webHidden/>
              </w:rPr>
              <w:instrText xml:space="preserve"> PAGEREF _Toc8313599 \h </w:instrText>
            </w:r>
            <w:r>
              <w:rPr>
                <w:noProof/>
                <w:webHidden/>
              </w:rPr>
            </w:r>
            <w:r>
              <w:rPr>
                <w:noProof/>
                <w:webHidden/>
              </w:rPr>
              <w:fldChar w:fldCharType="separate"/>
            </w:r>
            <w:r>
              <w:rPr>
                <w:noProof/>
                <w:webHidden/>
              </w:rPr>
              <w:t>75</w:t>
            </w:r>
            <w:r>
              <w:rPr>
                <w:noProof/>
                <w:webHidden/>
              </w:rPr>
              <w:fldChar w:fldCharType="end"/>
            </w:r>
          </w:hyperlink>
        </w:p>
        <w:p w14:paraId="2E9EB5CD" w14:textId="35C71FC6" w:rsidR="000F68A2" w:rsidRDefault="000F68A2">
          <w:pPr>
            <w:pStyle w:val="TOC1"/>
            <w:tabs>
              <w:tab w:val="right" w:leader="dot" w:pos="9016"/>
            </w:tabs>
            <w:rPr>
              <w:noProof/>
            </w:rPr>
          </w:pPr>
          <w:hyperlink w:anchor="_Toc8313600" w:history="1">
            <w:r w:rsidRPr="00FB50FA">
              <w:rPr>
                <w:rStyle w:val="Hyperlink"/>
                <w:rFonts w:ascii="Calibri" w:hAnsi="Calibri" w:cs="Calibri"/>
                <w:noProof/>
              </w:rPr>
              <w:t>Narrow outcome: Gastrointestinal bleeding</w:t>
            </w:r>
            <w:r>
              <w:rPr>
                <w:noProof/>
                <w:webHidden/>
              </w:rPr>
              <w:tab/>
            </w:r>
            <w:r>
              <w:rPr>
                <w:noProof/>
                <w:webHidden/>
              </w:rPr>
              <w:fldChar w:fldCharType="begin"/>
            </w:r>
            <w:r>
              <w:rPr>
                <w:noProof/>
                <w:webHidden/>
              </w:rPr>
              <w:instrText xml:space="preserve"> PAGEREF _Toc8313600 \h </w:instrText>
            </w:r>
            <w:r>
              <w:rPr>
                <w:noProof/>
                <w:webHidden/>
              </w:rPr>
            </w:r>
            <w:r>
              <w:rPr>
                <w:noProof/>
                <w:webHidden/>
              </w:rPr>
              <w:fldChar w:fldCharType="separate"/>
            </w:r>
            <w:r>
              <w:rPr>
                <w:noProof/>
                <w:webHidden/>
              </w:rPr>
              <w:t>77</w:t>
            </w:r>
            <w:r>
              <w:rPr>
                <w:noProof/>
                <w:webHidden/>
              </w:rPr>
              <w:fldChar w:fldCharType="end"/>
            </w:r>
          </w:hyperlink>
        </w:p>
        <w:p w14:paraId="19B1576F" w14:textId="3ADE86E5" w:rsidR="000F68A2" w:rsidRDefault="000F68A2">
          <w:pPr>
            <w:pStyle w:val="TOC1"/>
            <w:tabs>
              <w:tab w:val="right" w:leader="dot" w:pos="9016"/>
            </w:tabs>
            <w:rPr>
              <w:noProof/>
            </w:rPr>
          </w:pPr>
          <w:hyperlink w:anchor="_Toc8313601" w:history="1">
            <w:r w:rsidRPr="00FB50FA">
              <w:rPr>
                <w:rStyle w:val="Hyperlink"/>
                <w:rFonts w:ascii="Calibri" w:hAnsi="Calibri" w:cs="Calibri"/>
                <w:noProof/>
              </w:rPr>
              <w:t>Outcome: dyspnea</w:t>
            </w:r>
            <w:r>
              <w:rPr>
                <w:noProof/>
                <w:webHidden/>
              </w:rPr>
              <w:tab/>
            </w:r>
            <w:r>
              <w:rPr>
                <w:noProof/>
                <w:webHidden/>
              </w:rPr>
              <w:fldChar w:fldCharType="begin"/>
            </w:r>
            <w:r>
              <w:rPr>
                <w:noProof/>
                <w:webHidden/>
              </w:rPr>
              <w:instrText xml:space="preserve"> PAGEREF _Toc8313601 \h </w:instrText>
            </w:r>
            <w:r>
              <w:rPr>
                <w:noProof/>
                <w:webHidden/>
              </w:rPr>
            </w:r>
            <w:r>
              <w:rPr>
                <w:noProof/>
                <w:webHidden/>
              </w:rPr>
              <w:fldChar w:fldCharType="separate"/>
            </w:r>
            <w:r>
              <w:rPr>
                <w:noProof/>
                <w:webHidden/>
              </w:rPr>
              <w:t>80</w:t>
            </w:r>
            <w:r>
              <w:rPr>
                <w:noProof/>
                <w:webHidden/>
              </w:rPr>
              <w:fldChar w:fldCharType="end"/>
            </w:r>
          </w:hyperlink>
        </w:p>
        <w:p w14:paraId="43740E9F" w14:textId="0291A589" w:rsidR="000F68A2" w:rsidRDefault="000F68A2">
          <w:pPr>
            <w:pStyle w:val="TOC1"/>
            <w:tabs>
              <w:tab w:val="right" w:leader="dot" w:pos="9016"/>
            </w:tabs>
            <w:rPr>
              <w:noProof/>
            </w:rPr>
          </w:pPr>
          <w:hyperlink w:anchor="_Toc8313602" w:history="1">
            <w:r w:rsidRPr="00FB50FA">
              <w:rPr>
                <w:rStyle w:val="Hyperlink"/>
                <w:rFonts w:ascii="Calibri" w:hAnsi="Calibri" w:cs="Calibri"/>
                <w:noProof/>
              </w:rPr>
              <w:t>Outcome: Death</w:t>
            </w:r>
            <w:r>
              <w:rPr>
                <w:noProof/>
                <w:webHidden/>
              </w:rPr>
              <w:tab/>
            </w:r>
            <w:r>
              <w:rPr>
                <w:noProof/>
                <w:webHidden/>
              </w:rPr>
              <w:fldChar w:fldCharType="begin"/>
            </w:r>
            <w:r>
              <w:rPr>
                <w:noProof/>
                <w:webHidden/>
              </w:rPr>
              <w:instrText xml:space="preserve"> PAGEREF _Toc8313602 \h </w:instrText>
            </w:r>
            <w:r>
              <w:rPr>
                <w:noProof/>
                <w:webHidden/>
              </w:rPr>
            </w:r>
            <w:r>
              <w:rPr>
                <w:noProof/>
                <w:webHidden/>
              </w:rPr>
              <w:fldChar w:fldCharType="separate"/>
            </w:r>
            <w:r>
              <w:rPr>
                <w:noProof/>
                <w:webHidden/>
              </w:rPr>
              <w:t>81</w:t>
            </w:r>
            <w:r>
              <w:rPr>
                <w:noProof/>
                <w:webHidden/>
              </w:rPr>
              <w:fldChar w:fldCharType="end"/>
            </w:r>
          </w:hyperlink>
        </w:p>
        <w:p w14:paraId="4CBD8DD9" w14:textId="7493E616" w:rsidR="00A4056D" w:rsidRPr="003325B6" w:rsidRDefault="00A4056D">
          <w:pPr>
            <w:rPr>
              <w:rFonts w:ascii="Calibri" w:hAnsi="Calibri" w:cs="Calibri"/>
            </w:rPr>
          </w:pPr>
          <w:r w:rsidRPr="003325B6">
            <w:rPr>
              <w:rFonts w:ascii="Calibri" w:hAnsi="Calibri" w:cs="Calibri"/>
              <w:b/>
              <w:bCs/>
              <w:noProof/>
            </w:rPr>
            <w:fldChar w:fldCharType="end"/>
          </w:r>
        </w:p>
      </w:sdtContent>
    </w:sdt>
    <w:p w14:paraId="103379FA" w14:textId="0320DF82" w:rsidR="00A4056D" w:rsidRPr="003325B6" w:rsidRDefault="00A4056D" w:rsidP="00A4056D">
      <w:pPr>
        <w:pStyle w:val="Heading1"/>
        <w:rPr>
          <w:rFonts w:ascii="Calibri" w:hAnsi="Calibri" w:cs="Calibri"/>
        </w:rPr>
      </w:pPr>
      <w:r w:rsidRPr="003325B6">
        <w:rPr>
          <w:rFonts w:ascii="Calibri" w:hAnsi="Calibri" w:cs="Calibri"/>
        </w:rPr>
        <w:br w:type="column"/>
      </w:r>
      <w:bookmarkStart w:id="1" w:name="_Toc8313582"/>
      <w:r w:rsidRPr="003325B6">
        <w:rPr>
          <w:rFonts w:ascii="Calibri" w:hAnsi="Calibri" w:cs="Calibri"/>
        </w:rPr>
        <w:lastRenderedPageBreak/>
        <w:t>Target: Ticagrelor</w:t>
      </w:r>
      <w:r w:rsidR="001E22B4" w:rsidRPr="003325B6">
        <w:rPr>
          <w:rFonts w:ascii="Calibri" w:hAnsi="Calibri" w:cs="Calibri"/>
        </w:rPr>
        <w:t xml:space="preserve"> user with percutaneous coronary intervention due to acute coronary syndrome</w:t>
      </w:r>
      <w:bookmarkEnd w:id="1"/>
    </w:p>
    <w:p w14:paraId="2F0A0215" w14:textId="29582BCC"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p>
    <w:p w14:paraId="2DFEBE91"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20E1797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04FDE4A9" w14:textId="77777777" w:rsidR="00A4056D" w:rsidRPr="003325B6" w:rsidRDefault="00A4056D" w:rsidP="00A4056D">
      <w:pPr>
        <w:widowControl/>
        <w:numPr>
          <w:ilvl w:val="0"/>
          <w:numId w:val="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9</w:t>
      </w:r>
    </w:p>
    <w:p w14:paraId="1B39E8BC" w14:textId="77777777" w:rsidR="00A4056D" w:rsidRPr="003325B6" w:rsidRDefault="00A4056D" w:rsidP="00A4056D">
      <w:pPr>
        <w:widowControl/>
        <w:numPr>
          <w:ilvl w:val="1"/>
          <w:numId w:val="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17A236C3" w14:textId="77777777" w:rsidR="00A4056D" w:rsidRPr="003325B6" w:rsidRDefault="00A4056D" w:rsidP="00A4056D">
      <w:pPr>
        <w:widowControl/>
        <w:numPr>
          <w:ilvl w:val="1"/>
          <w:numId w:val="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with age &gt;= 20</w:t>
      </w:r>
    </w:p>
    <w:p w14:paraId="451B8EBD" w14:textId="77777777" w:rsidR="00A4056D" w:rsidRPr="003325B6" w:rsidRDefault="00A4056D" w:rsidP="00A4056D">
      <w:pPr>
        <w:widowControl/>
        <w:wordWrap/>
        <w:autoSpaceDE/>
        <w:autoSpaceDN/>
        <w:spacing w:after="0" w:line="240" w:lineRule="auto"/>
        <w:ind w:left="1440"/>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D3FAF78" w14:textId="77777777" w:rsidR="00A4056D" w:rsidRPr="003325B6" w:rsidRDefault="00A4056D" w:rsidP="00A4056D">
      <w:pPr>
        <w:widowControl/>
        <w:numPr>
          <w:ilvl w:val="2"/>
          <w:numId w:val="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ticagrelor</w:t>
      </w:r>
      <w:r w:rsidRPr="003325B6">
        <w:rPr>
          <w:rFonts w:ascii="Calibri" w:eastAsia="굴림" w:hAnsi="Calibri" w:cs="Calibri"/>
          <w:kern w:val="0"/>
          <w:sz w:val="24"/>
          <w:szCs w:val="24"/>
          <w:vertAlign w:val="superscript"/>
        </w:rPr>
        <w:t>11</w:t>
      </w:r>
    </w:p>
    <w:p w14:paraId="1F3B5B06" w14:textId="77777777" w:rsidR="00A4056D" w:rsidRPr="003325B6" w:rsidRDefault="00A4056D" w:rsidP="00A4056D">
      <w:pPr>
        <w:widowControl/>
        <w:wordWrap/>
        <w:autoSpaceDE/>
        <w:autoSpaceDN/>
        <w:spacing w:beforeAutospacing="1" w:after="0" w:afterAutospacing="1" w:line="240" w:lineRule="auto"/>
        <w:ind w:left="216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 </w:t>
      </w:r>
      <w:r w:rsidRPr="003325B6">
        <w:rPr>
          <w:rFonts w:ascii="Calibri" w:eastAsia="굴림" w:hAnsi="Calibri" w:cs="Calibri"/>
          <w:kern w:val="0"/>
          <w:sz w:val="24"/>
          <w:szCs w:val="24"/>
        </w:rPr>
        <w:br/>
      </w:r>
      <w:r w:rsidRPr="003325B6">
        <w:rPr>
          <w:rFonts w:ascii="Calibri" w:eastAsia="굴림" w:hAnsi="Calibri" w:cs="Calibri"/>
          <w:b/>
          <w:bCs/>
          <w:kern w:val="0"/>
          <w:sz w:val="24"/>
          <w:szCs w:val="24"/>
        </w:rPr>
        <w:t>occurring within the same visit</w:t>
      </w:r>
    </w:p>
    <w:p w14:paraId="431FB32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365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3228749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550DE97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people matching the Primary Events, include:</w:t>
      </w:r>
    </w:p>
    <w:p w14:paraId="11C2A34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72FE5F83" w14:textId="77777777" w:rsidR="00A4056D" w:rsidRPr="003325B6" w:rsidRDefault="00A4056D" w:rsidP="00A4056D">
      <w:pPr>
        <w:widowControl/>
        <w:numPr>
          <w:ilvl w:val="0"/>
          <w:numId w:val="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ACS</w:t>
      </w:r>
      <w:r w:rsidRPr="003325B6">
        <w:rPr>
          <w:rFonts w:ascii="Calibri" w:eastAsia="굴림" w:hAnsi="Calibri" w:cs="Calibri"/>
          <w:kern w:val="0"/>
          <w:sz w:val="24"/>
          <w:szCs w:val="24"/>
          <w:vertAlign w:val="superscript"/>
        </w:rPr>
        <w:t>1</w:t>
      </w:r>
    </w:p>
    <w:p w14:paraId="23A30F71"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4194166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Limit cohort of initial events to: </w:t>
      </w:r>
      <w:r w:rsidRPr="003325B6">
        <w:rPr>
          <w:rFonts w:ascii="Calibri" w:eastAsia="굴림" w:hAnsi="Calibri" w:cs="Calibri"/>
          <w:b/>
          <w:bCs/>
          <w:kern w:val="0"/>
          <w:sz w:val="24"/>
          <w:szCs w:val="24"/>
        </w:rPr>
        <w:t>earliest event per person.</w:t>
      </w:r>
    </w:p>
    <w:p w14:paraId="692D2C29"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0504159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aspirin</w:t>
      </w:r>
    </w:p>
    <w:p w14:paraId="08BBE1AC"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proofErr w:type="spellStart"/>
      <w:r w:rsidRPr="003325B6">
        <w:rPr>
          <w:rFonts w:ascii="Calibri" w:eastAsia="굴림" w:hAnsi="Calibri" w:cs="Calibri"/>
          <w:i/>
          <w:iCs/>
          <w:kern w:val="0"/>
          <w:sz w:val="15"/>
          <w:szCs w:val="15"/>
        </w:rPr>
        <w:t>concomittant</w:t>
      </w:r>
      <w:proofErr w:type="spellEnd"/>
      <w:r w:rsidRPr="003325B6">
        <w:rPr>
          <w:rFonts w:ascii="Calibri" w:eastAsia="굴림" w:hAnsi="Calibri" w:cs="Calibri"/>
          <w:i/>
          <w:iCs/>
          <w:kern w:val="0"/>
          <w:sz w:val="15"/>
          <w:szCs w:val="15"/>
        </w:rPr>
        <w:t xml:space="preserve"> aspirin</w:t>
      </w:r>
    </w:p>
    <w:p w14:paraId="2ACD4B5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0D029DD" w14:textId="77777777" w:rsidR="00A4056D" w:rsidRPr="003325B6" w:rsidRDefault="00A4056D" w:rsidP="00A4056D">
      <w:pPr>
        <w:widowControl/>
        <w:numPr>
          <w:ilvl w:val="0"/>
          <w:numId w:val="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aspirin</w:t>
      </w:r>
      <w:r w:rsidRPr="003325B6">
        <w:rPr>
          <w:rFonts w:ascii="Calibri" w:eastAsia="굴림" w:hAnsi="Calibri" w:cs="Calibri"/>
          <w:kern w:val="0"/>
          <w:sz w:val="24"/>
          <w:szCs w:val="24"/>
          <w:vertAlign w:val="superscript"/>
        </w:rPr>
        <w:t>2</w:t>
      </w:r>
    </w:p>
    <w:p w14:paraId="6CE2D448"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54F6B58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clopidogrel or prasugrel on the day of PCI</w:t>
      </w:r>
    </w:p>
    <w:p w14:paraId="179FFBE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F8F954C" w14:textId="77777777" w:rsidR="00A4056D" w:rsidRPr="003325B6" w:rsidRDefault="00A4056D" w:rsidP="00A4056D">
      <w:pPr>
        <w:widowControl/>
        <w:numPr>
          <w:ilvl w:val="0"/>
          <w:numId w:val="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drug exposure of clopidogrel</w:t>
      </w:r>
      <w:r w:rsidRPr="003325B6">
        <w:rPr>
          <w:rFonts w:ascii="Calibri" w:eastAsia="굴림" w:hAnsi="Calibri" w:cs="Calibri"/>
          <w:kern w:val="0"/>
          <w:sz w:val="24"/>
          <w:szCs w:val="24"/>
          <w:vertAlign w:val="superscript"/>
        </w:rPr>
        <w:t>3</w:t>
      </w:r>
    </w:p>
    <w:p w14:paraId="725F7047"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526354BE" w14:textId="77777777" w:rsidR="00A4056D" w:rsidRPr="003325B6" w:rsidRDefault="00A4056D" w:rsidP="00A4056D">
      <w:pPr>
        <w:widowControl/>
        <w:numPr>
          <w:ilvl w:val="0"/>
          <w:numId w:val="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and at most 0 occurrences of a drug exposure of Prasugrel</w:t>
      </w:r>
      <w:r w:rsidRPr="003325B6">
        <w:rPr>
          <w:rFonts w:ascii="Calibri" w:eastAsia="굴림" w:hAnsi="Calibri" w:cs="Calibri"/>
          <w:kern w:val="0"/>
          <w:sz w:val="24"/>
          <w:szCs w:val="24"/>
          <w:vertAlign w:val="superscript"/>
        </w:rPr>
        <w:t>10</w:t>
      </w:r>
    </w:p>
    <w:p w14:paraId="47B6EE17"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4FD8C5D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previous stroke</w:t>
      </w:r>
    </w:p>
    <w:p w14:paraId="4A2BA38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072C34C7" w14:textId="77777777" w:rsidR="00A4056D" w:rsidRPr="003325B6" w:rsidRDefault="00A4056D" w:rsidP="00A4056D">
      <w:pPr>
        <w:widowControl/>
        <w:numPr>
          <w:ilvl w:val="0"/>
          <w:numId w:val="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7</w:t>
      </w:r>
    </w:p>
    <w:p w14:paraId="45F17083"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5A763099" w14:textId="77777777" w:rsidR="00A4056D" w:rsidRPr="003325B6" w:rsidRDefault="00A4056D" w:rsidP="00A4056D">
      <w:pPr>
        <w:widowControl/>
        <w:numPr>
          <w:ilvl w:val="0"/>
          <w:numId w:val="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condition occurrence of ICH</w:t>
      </w:r>
      <w:r w:rsidRPr="003325B6">
        <w:rPr>
          <w:rFonts w:ascii="Calibri" w:eastAsia="굴림" w:hAnsi="Calibri" w:cs="Calibri"/>
          <w:kern w:val="0"/>
          <w:sz w:val="24"/>
          <w:szCs w:val="24"/>
          <w:vertAlign w:val="superscript"/>
        </w:rPr>
        <w:t>6</w:t>
      </w:r>
    </w:p>
    <w:p w14:paraId="033343B7"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60B966B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#4: Without previous GI bleeding</w:t>
      </w:r>
    </w:p>
    <w:p w14:paraId="43A5A2B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46128F7" w14:textId="77777777" w:rsidR="00A4056D" w:rsidRPr="003325B6" w:rsidRDefault="00A4056D" w:rsidP="00A4056D">
      <w:pPr>
        <w:widowControl/>
        <w:numPr>
          <w:ilvl w:val="0"/>
          <w:numId w:val="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GI bleeding</w:t>
      </w:r>
      <w:r w:rsidRPr="003325B6">
        <w:rPr>
          <w:rFonts w:ascii="Calibri" w:eastAsia="굴림" w:hAnsi="Calibri" w:cs="Calibri"/>
          <w:kern w:val="0"/>
          <w:sz w:val="24"/>
          <w:szCs w:val="24"/>
          <w:vertAlign w:val="superscript"/>
        </w:rPr>
        <w:t>5</w:t>
      </w:r>
    </w:p>
    <w:p w14:paraId="5E6D72AE"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27D56D1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earliest event per person.</w:t>
      </w:r>
    </w:p>
    <w:p w14:paraId="41C6795F"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762B1AEF"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Custom Drug Era Exit Criteria</w:t>
      </w:r>
    </w:p>
    <w:p w14:paraId="6EB5327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385DF1F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Use the era end date of ticagrelor</w:t>
      </w:r>
      <w:r w:rsidRPr="003325B6">
        <w:rPr>
          <w:rFonts w:ascii="Calibri" w:eastAsia="굴림" w:hAnsi="Calibri" w:cs="Calibri"/>
          <w:kern w:val="0"/>
          <w:sz w:val="24"/>
          <w:szCs w:val="24"/>
          <w:vertAlign w:val="superscript"/>
        </w:rPr>
        <w:t>11</w:t>
      </w:r>
    </w:p>
    <w:p w14:paraId="0717AE5A" w14:textId="77777777" w:rsidR="00A4056D" w:rsidRPr="003325B6" w:rsidRDefault="00A4056D" w:rsidP="00A4056D">
      <w:pPr>
        <w:widowControl/>
        <w:numPr>
          <w:ilvl w:val="0"/>
          <w:numId w:val="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allowing 7 days between exposures</w:t>
      </w:r>
    </w:p>
    <w:p w14:paraId="32887994" w14:textId="77777777" w:rsidR="00A4056D" w:rsidRPr="003325B6" w:rsidRDefault="00A4056D" w:rsidP="00A4056D">
      <w:pPr>
        <w:widowControl/>
        <w:numPr>
          <w:ilvl w:val="0"/>
          <w:numId w:val="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adding 0 days after exposure end</w:t>
      </w:r>
    </w:p>
    <w:p w14:paraId="38ACF629"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5E6C631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7F22BEF9"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7305513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2E088CA9"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bookmarkStart w:id="2" w:name="_Hlk8312124"/>
      <w:r w:rsidRPr="003325B6">
        <w:rPr>
          <w:rFonts w:ascii="Calibri" w:eastAsia="굴림" w:hAnsi="Calibri" w:cs="Calibri"/>
          <w:color w:val="333333"/>
          <w:kern w:val="0"/>
          <w:sz w:val="24"/>
          <w:szCs w:val="24"/>
        </w:rPr>
        <w:t>1. ACS</w:t>
      </w:r>
    </w:p>
    <w:p w14:paraId="0613C9C1" w14:textId="43A31DB5"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1E22B4" w:rsidRPr="003325B6" w14:paraId="37168A09" w14:textId="77777777" w:rsidTr="001E22B4">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402FAE0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0034363D"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6E1160A7"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BB5E41A"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BFC7DDA"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20750E2E"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5ADC97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0E36090F"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6BA50C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64B92C5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EE70E3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118996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7C1432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C3A276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E076EE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099D0B27"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A062AF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315296</w:t>
            </w:r>
          </w:p>
        </w:tc>
        <w:tc>
          <w:tcPr>
            <w:tcW w:w="2345" w:type="pct"/>
            <w:tcBorders>
              <w:top w:val="single" w:sz="6" w:space="0" w:color="DDDDDD"/>
            </w:tcBorders>
            <w:shd w:val="clear" w:color="auto" w:fill="FFFFFF"/>
            <w:tcMar>
              <w:top w:w="120" w:type="dxa"/>
              <w:left w:w="150" w:type="dxa"/>
              <w:bottom w:w="120" w:type="dxa"/>
              <w:right w:w="150" w:type="dxa"/>
            </w:tcMar>
            <w:hideMark/>
          </w:tcPr>
          <w:p w14:paraId="69AB072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Preinfarction</w:t>
            </w:r>
            <w:proofErr w:type="spellEnd"/>
            <w:r w:rsidRPr="003325B6">
              <w:rPr>
                <w:rFonts w:ascii="Calibri" w:eastAsia="굴림" w:hAnsi="Calibri" w:cs="Calibri"/>
                <w:kern w:val="0"/>
                <w:sz w:val="18"/>
                <w:szCs w:val="18"/>
              </w:rPr>
              <w:t xml:space="preserve"> syndrome</w:t>
            </w:r>
          </w:p>
        </w:tc>
        <w:tc>
          <w:tcPr>
            <w:tcW w:w="485" w:type="pct"/>
            <w:tcBorders>
              <w:top w:val="single" w:sz="6" w:space="0" w:color="DDDDDD"/>
            </w:tcBorders>
            <w:shd w:val="clear" w:color="auto" w:fill="FFFFFF"/>
            <w:tcMar>
              <w:top w:w="120" w:type="dxa"/>
              <w:left w:w="150" w:type="dxa"/>
              <w:bottom w:w="120" w:type="dxa"/>
              <w:right w:w="150" w:type="dxa"/>
            </w:tcMar>
            <w:hideMark/>
          </w:tcPr>
          <w:p w14:paraId="613DDFD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DC2482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156C75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92A909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0FA33A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037803A5"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8C19D7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9F9F9"/>
            <w:tcMar>
              <w:top w:w="120" w:type="dxa"/>
              <w:left w:w="150" w:type="dxa"/>
              <w:bottom w:w="120" w:type="dxa"/>
              <w:right w:w="150" w:type="dxa"/>
            </w:tcMar>
            <w:hideMark/>
          </w:tcPr>
          <w:p w14:paraId="66C22D2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424B0BF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4177BB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3F20C0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7C4154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871092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30963D56"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E307D7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FFFFF"/>
            <w:tcMar>
              <w:top w:w="120" w:type="dxa"/>
              <w:left w:w="150" w:type="dxa"/>
              <w:bottom w:w="120" w:type="dxa"/>
              <w:right w:w="150" w:type="dxa"/>
            </w:tcMar>
            <w:hideMark/>
          </w:tcPr>
          <w:p w14:paraId="15497A9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3EF00C0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A0B46D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DA939B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018D1C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334185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2BD4F1F9"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EBBD89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9F9F9"/>
            <w:tcMar>
              <w:top w:w="120" w:type="dxa"/>
              <w:left w:w="150" w:type="dxa"/>
              <w:bottom w:w="120" w:type="dxa"/>
              <w:right w:w="150" w:type="dxa"/>
            </w:tcMar>
            <w:hideMark/>
          </w:tcPr>
          <w:p w14:paraId="57711C9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962400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93FBD8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D562A6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DA6574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16F748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9956ADB" w14:textId="63B7825E"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54313F7E"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05DA489"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aspirin</w:t>
      </w:r>
    </w:p>
    <w:p w14:paraId="2D4DAC82" w14:textId="12113348"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340B6052" w14:textId="77777777" w:rsidTr="001E22B4">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17DFCB13"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7F7E553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2C9728F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3E0B88C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5B8B66ED"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0DF87F1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13186C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4321B20D" w14:textId="77777777" w:rsidTr="001E22B4">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337B0B3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1112807</w:t>
            </w:r>
          </w:p>
        </w:tc>
        <w:tc>
          <w:tcPr>
            <w:tcW w:w="2342" w:type="pct"/>
            <w:tcBorders>
              <w:top w:val="single" w:sz="6" w:space="0" w:color="DDDDDD"/>
            </w:tcBorders>
            <w:shd w:val="clear" w:color="auto" w:fill="F9F9F9"/>
            <w:tcMar>
              <w:top w:w="120" w:type="dxa"/>
              <w:left w:w="150" w:type="dxa"/>
              <w:bottom w:w="120" w:type="dxa"/>
              <w:right w:w="150" w:type="dxa"/>
            </w:tcMar>
            <w:hideMark/>
          </w:tcPr>
          <w:p w14:paraId="12695C1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Aspirin</w:t>
            </w:r>
          </w:p>
        </w:tc>
        <w:tc>
          <w:tcPr>
            <w:tcW w:w="483" w:type="pct"/>
            <w:tcBorders>
              <w:top w:val="single" w:sz="6" w:space="0" w:color="DDDDDD"/>
            </w:tcBorders>
            <w:shd w:val="clear" w:color="auto" w:fill="F9F9F9"/>
            <w:tcMar>
              <w:top w:w="120" w:type="dxa"/>
              <w:left w:w="150" w:type="dxa"/>
              <w:bottom w:w="120" w:type="dxa"/>
              <w:right w:w="150" w:type="dxa"/>
            </w:tcMar>
            <w:hideMark/>
          </w:tcPr>
          <w:p w14:paraId="6EFF0A3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4938BA3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204D047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5B1D27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1E46C7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F7878A5"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BB93E96"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clopidogrel</w:t>
      </w:r>
    </w:p>
    <w:p w14:paraId="6441BFB4" w14:textId="38E9108C"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030C44A3" w14:textId="77777777" w:rsidTr="001E22B4">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49643F9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4" w:type="pct"/>
            <w:tcBorders>
              <w:top w:val="nil"/>
              <w:left w:val="single" w:sz="6" w:space="0" w:color="FFFFFF"/>
            </w:tcBorders>
            <w:shd w:val="clear" w:color="auto" w:fill="EEEEEE"/>
            <w:tcMar>
              <w:top w:w="150" w:type="dxa"/>
              <w:left w:w="270" w:type="dxa"/>
              <w:bottom w:w="150" w:type="dxa"/>
              <w:right w:w="270" w:type="dxa"/>
            </w:tcMar>
            <w:vAlign w:val="bottom"/>
            <w:hideMark/>
          </w:tcPr>
          <w:p w14:paraId="25E896F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6F36487"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2648C1A"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065F7AFE"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7FE28E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0C75175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131ED20D" w14:textId="77777777" w:rsidTr="001E22B4">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08B1DC4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1322184</w:t>
            </w:r>
          </w:p>
        </w:tc>
        <w:tc>
          <w:tcPr>
            <w:tcW w:w="2344" w:type="pct"/>
            <w:tcBorders>
              <w:top w:val="single" w:sz="6" w:space="0" w:color="DDDDDD"/>
            </w:tcBorders>
            <w:shd w:val="clear" w:color="auto" w:fill="F9F9F9"/>
            <w:tcMar>
              <w:top w:w="120" w:type="dxa"/>
              <w:left w:w="150" w:type="dxa"/>
              <w:bottom w:w="120" w:type="dxa"/>
              <w:right w:w="150" w:type="dxa"/>
            </w:tcMar>
            <w:hideMark/>
          </w:tcPr>
          <w:p w14:paraId="2A5BAEE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clopidogrel</w:t>
            </w:r>
          </w:p>
        </w:tc>
        <w:tc>
          <w:tcPr>
            <w:tcW w:w="482" w:type="pct"/>
            <w:tcBorders>
              <w:top w:val="single" w:sz="6" w:space="0" w:color="DDDDDD"/>
            </w:tcBorders>
            <w:shd w:val="clear" w:color="auto" w:fill="F9F9F9"/>
            <w:tcMar>
              <w:top w:w="120" w:type="dxa"/>
              <w:left w:w="150" w:type="dxa"/>
              <w:bottom w:w="120" w:type="dxa"/>
              <w:right w:w="150" w:type="dxa"/>
            </w:tcMar>
            <w:hideMark/>
          </w:tcPr>
          <w:p w14:paraId="1A5216C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5A416BD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1AD3ADA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5B9AFD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F9BB29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B5C736C"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4C4F204"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Coronary Stent Implantation</w:t>
      </w:r>
    </w:p>
    <w:p w14:paraId="71C05342" w14:textId="602C97F5"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347E2E79" w14:textId="77777777" w:rsidTr="001E22B4">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7A470FD2"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0" w:type="pct"/>
            <w:tcBorders>
              <w:top w:val="nil"/>
              <w:left w:val="single" w:sz="6" w:space="0" w:color="FFFFFF"/>
            </w:tcBorders>
            <w:shd w:val="clear" w:color="auto" w:fill="EEEEEE"/>
            <w:tcMar>
              <w:top w:w="150" w:type="dxa"/>
              <w:left w:w="270" w:type="dxa"/>
              <w:bottom w:w="150" w:type="dxa"/>
              <w:right w:w="270" w:type="dxa"/>
            </w:tcMar>
            <w:vAlign w:val="bottom"/>
            <w:hideMark/>
          </w:tcPr>
          <w:p w14:paraId="1336ED7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3D3FCF2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3FB19D5"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31AD43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74C725D"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ACC239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28A35BCE" w14:textId="77777777" w:rsidTr="001E22B4">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67C9B0E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4283892</w:t>
            </w:r>
          </w:p>
        </w:tc>
        <w:tc>
          <w:tcPr>
            <w:tcW w:w="2340" w:type="pct"/>
            <w:tcBorders>
              <w:top w:val="single" w:sz="6" w:space="0" w:color="DDDDDD"/>
            </w:tcBorders>
            <w:shd w:val="clear" w:color="auto" w:fill="F9F9F9"/>
            <w:tcMar>
              <w:top w:w="120" w:type="dxa"/>
              <w:left w:w="150" w:type="dxa"/>
              <w:bottom w:w="120" w:type="dxa"/>
              <w:right w:w="150" w:type="dxa"/>
            </w:tcMar>
            <w:hideMark/>
          </w:tcPr>
          <w:p w14:paraId="3F94325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coronary artery</w:t>
            </w:r>
          </w:p>
        </w:tc>
        <w:tc>
          <w:tcPr>
            <w:tcW w:w="487" w:type="pct"/>
            <w:tcBorders>
              <w:top w:val="single" w:sz="6" w:space="0" w:color="DDDDDD"/>
            </w:tcBorders>
            <w:shd w:val="clear" w:color="auto" w:fill="F9F9F9"/>
            <w:tcMar>
              <w:top w:w="120" w:type="dxa"/>
              <w:left w:w="150" w:type="dxa"/>
              <w:bottom w:w="120" w:type="dxa"/>
              <w:right w:w="150" w:type="dxa"/>
            </w:tcMar>
            <w:hideMark/>
          </w:tcPr>
          <w:p w14:paraId="335BCB5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6395522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27D71D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1843BF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8FE237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E1B5E2B"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AF89FD6"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GI bleeding</w:t>
      </w:r>
    </w:p>
    <w:p w14:paraId="67FB8AA8" w14:textId="29CE8EB0"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1E22B4" w:rsidRPr="003325B6" w14:paraId="018C6BA9" w14:textId="77777777" w:rsidTr="001E22B4">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38034412"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705735BC"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5CB56D4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72DF99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9CBC8B3"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9DF6E7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B9EAE2B"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08CFCC03"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30AE32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2345" w:type="pct"/>
            <w:tcBorders>
              <w:top w:val="single" w:sz="6" w:space="0" w:color="DDDDDD"/>
            </w:tcBorders>
            <w:shd w:val="clear" w:color="auto" w:fill="F9F9F9"/>
            <w:tcMar>
              <w:top w:w="120" w:type="dxa"/>
              <w:left w:w="150" w:type="dxa"/>
              <w:bottom w:w="120" w:type="dxa"/>
              <w:right w:w="150" w:type="dxa"/>
            </w:tcMar>
            <w:hideMark/>
          </w:tcPr>
          <w:p w14:paraId="53B9F25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1F92D36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EC4CED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F3FDF5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0676F7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B2BC27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2FDB6C23"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6D249E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2345" w:type="pct"/>
            <w:tcBorders>
              <w:top w:val="single" w:sz="6" w:space="0" w:color="DDDDDD"/>
            </w:tcBorders>
            <w:shd w:val="clear" w:color="auto" w:fill="FFFFFF"/>
            <w:tcMar>
              <w:top w:w="120" w:type="dxa"/>
              <w:left w:w="150" w:type="dxa"/>
              <w:bottom w:w="120" w:type="dxa"/>
              <w:right w:w="150" w:type="dxa"/>
            </w:tcMar>
            <w:hideMark/>
          </w:tcPr>
          <w:p w14:paraId="6C6A39A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4233670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903846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6FA501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6BE017F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0F0437C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5818F1BD"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FD034B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2345" w:type="pct"/>
            <w:tcBorders>
              <w:top w:val="single" w:sz="6" w:space="0" w:color="DDDDDD"/>
            </w:tcBorders>
            <w:shd w:val="clear" w:color="auto" w:fill="F9F9F9"/>
            <w:tcMar>
              <w:top w:w="120" w:type="dxa"/>
              <w:left w:w="150" w:type="dxa"/>
              <w:bottom w:w="120" w:type="dxa"/>
              <w:right w:w="150" w:type="dxa"/>
            </w:tcMar>
            <w:hideMark/>
          </w:tcPr>
          <w:p w14:paraId="4182F43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485" w:type="pct"/>
            <w:tcBorders>
              <w:top w:val="single" w:sz="6" w:space="0" w:color="DDDDDD"/>
            </w:tcBorders>
            <w:shd w:val="clear" w:color="auto" w:fill="F9F9F9"/>
            <w:tcMar>
              <w:top w:w="120" w:type="dxa"/>
              <w:left w:w="150" w:type="dxa"/>
              <w:bottom w:w="120" w:type="dxa"/>
              <w:right w:w="150" w:type="dxa"/>
            </w:tcMar>
            <w:hideMark/>
          </w:tcPr>
          <w:p w14:paraId="57DFFAD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6A6AC3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328ECC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411713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C31A87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0E12C9D1"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FFEB9F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2345" w:type="pct"/>
            <w:tcBorders>
              <w:top w:val="single" w:sz="6" w:space="0" w:color="DDDDDD"/>
            </w:tcBorders>
            <w:shd w:val="clear" w:color="auto" w:fill="FFFFFF"/>
            <w:tcMar>
              <w:top w:w="120" w:type="dxa"/>
              <w:left w:w="150" w:type="dxa"/>
              <w:bottom w:w="120" w:type="dxa"/>
              <w:right w:w="150" w:type="dxa"/>
            </w:tcMar>
            <w:hideMark/>
          </w:tcPr>
          <w:p w14:paraId="7A30746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2FEE2DB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F5CBC6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3B42C4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3213ABD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37B3F6E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48A2CAD"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1D5139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2345" w:type="pct"/>
            <w:tcBorders>
              <w:top w:val="single" w:sz="6" w:space="0" w:color="DDDDDD"/>
            </w:tcBorders>
            <w:shd w:val="clear" w:color="auto" w:fill="F9F9F9"/>
            <w:tcMar>
              <w:top w:w="120" w:type="dxa"/>
              <w:left w:w="150" w:type="dxa"/>
              <w:bottom w:w="120" w:type="dxa"/>
              <w:right w:w="150" w:type="dxa"/>
            </w:tcMar>
            <w:hideMark/>
          </w:tcPr>
          <w:p w14:paraId="665E732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075A34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C06878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18B307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43CF5C4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5143D8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61F304C"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3E0DC9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2345" w:type="pct"/>
            <w:tcBorders>
              <w:top w:val="single" w:sz="6" w:space="0" w:color="DDDDDD"/>
            </w:tcBorders>
            <w:shd w:val="clear" w:color="auto" w:fill="FFFFFF"/>
            <w:tcMar>
              <w:top w:w="120" w:type="dxa"/>
              <w:left w:w="150" w:type="dxa"/>
              <w:bottom w:w="120" w:type="dxa"/>
              <w:right w:w="150" w:type="dxa"/>
            </w:tcMar>
            <w:hideMark/>
          </w:tcPr>
          <w:p w14:paraId="147C3EF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485" w:type="pct"/>
            <w:tcBorders>
              <w:top w:val="single" w:sz="6" w:space="0" w:color="DDDDDD"/>
            </w:tcBorders>
            <w:shd w:val="clear" w:color="auto" w:fill="FFFFFF"/>
            <w:tcMar>
              <w:top w:w="120" w:type="dxa"/>
              <w:left w:w="150" w:type="dxa"/>
              <w:bottom w:w="120" w:type="dxa"/>
              <w:right w:w="150" w:type="dxa"/>
            </w:tcMar>
            <w:hideMark/>
          </w:tcPr>
          <w:p w14:paraId="7D87572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C2838F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E1DE02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1B2D072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977DB2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3066E9EC"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58CB83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2345" w:type="pct"/>
            <w:tcBorders>
              <w:top w:val="single" w:sz="6" w:space="0" w:color="DDDDDD"/>
            </w:tcBorders>
            <w:shd w:val="clear" w:color="auto" w:fill="F9F9F9"/>
            <w:tcMar>
              <w:top w:w="120" w:type="dxa"/>
              <w:left w:w="150" w:type="dxa"/>
              <w:bottom w:w="120" w:type="dxa"/>
              <w:right w:w="150" w:type="dxa"/>
            </w:tcMar>
            <w:hideMark/>
          </w:tcPr>
          <w:p w14:paraId="2284D3E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CC2134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C6AFDF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F9CA3E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4749765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84EC19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45E2710B"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728D18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2345" w:type="pct"/>
            <w:tcBorders>
              <w:top w:val="single" w:sz="6" w:space="0" w:color="DDDDDD"/>
            </w:tcBorders>
            <w:shd w:val="clear" w:color="auto" w:fill="FFFFFF"/>
            <w:tcMar>
              <w:top w:w="120" w:type="dxa"/>
              <w:left w:w="150" w:type="dxa"/>
              <w:bottom w:w="120" w:type="dxa"/>
              <w:right w:w="150" w:type="dxa"/>
            </w:tcMar>
            <w:hideMark/>
          </w:tcPr>
          <w:p w14:paraId="73FC381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2E00757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2A6349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D3D263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4DF06BF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B69D37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3A338D2B"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B1793A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2345" w:type="pct"/>
            <w:tcBorders>
              <w:top w:val="single" w:sz="6" w:space="0" w:color="DDDDDD"/>
            </w:tcBorders>
            <w:shd w:val="clear" w:color="auto" w:fill="F9F9F9"/>
            <w:tcMar>
              <w:top w:w="120" w:type="dxa"/>
              <w:left w:w="150" w:type="dxa"/>
              <w:bottom w:w="120" w:type="dxa"/>
              <w:right w:w="150" w:type="dxa"/>
            </w:tcMar>
            <w:hideMark/>
          </w:tcPr>
          <w:p w14:paraId="728853A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485" w:type="pct"/>
            <w:tcBorders>
              <w:top w:val="single" w:sz="6" w:space="0" w:color="DDDDDD"/>
            </w:tcBorders>
            <w:shd w:val="clear" w:color="auto" w:fill="F9F9F9"/>
            <w:tcMar>
              <w:top w:w="120" w:type="dxa"/>
              <w:left w:w="150" w:type="dxa"/>
              <w:bottom w:w="120" w:type="dxa"/>
              <w:right w:w="150" w:type="dxa"/>
            </w:tcMar>
            <w:hideMark/>
          </w:tcPr>
          <w:p w14:paraId="72FDC2F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C2CAE3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924F21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0967277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5562611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4FD3D027"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6BB6DF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2345" w:type="pct"/>
            <w:tcBorders>
              <w:top w:val="single" w:sz="6" w:space="0" w:color="DDDDDD"/>
            </w:tcBorders>
            <w:shd w:val="clear" w:color="auto" w:fill="FFFFFF"/>
            <w:tcMar>
              <w:top w:w="120" w:type="dxa"/>
              <w:left w:w="150" w:type="dxa"/>
              <w:bottom w:w="120" w:type="dxa"/>
              <w:right w:w="150" w:type="dxa"/>
            </w:tcMar>
            <w:hideMark/>
          </w:tcPr>
          <w:p w14:paraId="3F771B5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485" w:type="pct"/>
            <w:tcBorders>
              <w:top w:val="single" w:sz="6" w:space="0" w:color="DDDDDD"/>
            </w:tcBorders>
            <w:shd w:val="clear" w:color="auto" w:fill="FFFFFF"/>
            <w:tcMar>
              <w:top w:w="120" w:type="dxa"/>
              <w:left w:w="150" w:type="dxa"/>
              <w:bottom w:w="120" w:type="dxa"/>
              <w:right w:w="150" w:type="dxa"/>
            </w:tcMar>
            <w:hideMark/>
          </w:tcPr>
          <w:p w14:paraId="5760945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F27051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6FA8A5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499D65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2CBFA96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C1BC541" w14:textId="77777777" w:rsidR="001E22B4" w:rsidRPr="003325B6" w:rsidRDefault="001E22B4"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5880F4C" w14:textId="0A9408A1"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ICH</w:t>
      </w:r>
    </w:p>
    <w:p w14:paraId="5C282C2D" w14:textId="7444B300"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1E22B4" w:rsidRPr="003325B6" w14:paraId="23CC15F6" w14:textId="77777777" w:rsidTr="001E22B4">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0C339683"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3221E31A"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5912292C"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8C256D3"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4289AE53"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6F17F8B"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9B6C5B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47CACDFB"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7734A5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2345" w:type="pct"/>
            <w:tcBorders>
              <w:top w:val="single" w:sz="6" w:space="0" w:color="DDDDDD"/>
            </w:tcBorders>
            <w:shd w:val="clear" w:color="auto" w:fill="F9F9F9"/>
            <w:tcMar>
              <w:top w:w="120" w:type="dxa"/>
              <w:left w:w="150" w:type="dxa"/>
              <w:bottom w:w="120" w:type="dxa"/>
              <w:right w:w="150" w:type="dxa"/>
            </w:tcMar>
            <w:hideMark/>
          </w:tcPr>
          <w:p w14:paraId="4CF7F2D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F2C69B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5E0672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CE101B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F0B306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B4BD8D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19F4F44D"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A4CE52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2345" w:type="pct"/>
            <w:tcBorders>
              <w:top w:val="single" w:sz="6" w:space="0" w:color="DDDDDD"/>
            </w:tcBorders>
            <w:shd w:val="clear" w:color="auto" w:fill="FFFFFF"/>
            <w:tcMar>
              <w:top w:w="120" w:type="dxa"/>
              <w:left w:w="150" w:type="dxa"/>
              <w:bottom w:w="120" w:type="dxa"/>
              <w:right w:w="150" w:type="dxa"/>
            </w:tcMar>
            <w:hideMark/>
          </w:tcPr>
          <w:p w14:paraId="03001A9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3609757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3EB2E5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05CC81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275256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3297ED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1EFDBE9A"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54CE5F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2345" w:type="pct"/>
            <w:tcBorders>
              <w:top w:val="single" w:sz="6" w:space="0" w:color="DDDDDD"/>
            </w:tcBorders>
            <w:shd w:val="clear" w:color="auto" w:fill="F9F9F9"/>
            <w:tcMar>
              <w:top w:w="120" w:type="dxa"/>
              <w:left w:w="150" w:type="dxa"/>
              <w:bottom w:w="120" w:type="dxa"/>
              <w:right w:w="150" w:type="dxa"/>
            </w:tcMar>
            <w:hideMark/>
          </w:tcPr>
          <w:p w14:paraId="521E42B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6DF1489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C7B470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0601CB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23ACED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251E85B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80D256B"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785E5D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2345" w:type="pct"/>
            <w:tcBorders>
              <w:top w:val="single" w:sz="6" w:space="0" w:color="DDDDDD"/>
            </w:tcBorders>
            <w:shd w:val="clear" w:color="auto" w:fill="FFFFFF"/>
            <w:tcMar>
              <w:top w:w="120" w:type="dxa"/>
              <w:left w:w="150" w:type="dxa"/>
              <w:bottom w:w="120" w:type="dxa"/>
              <w:right w:w="150" w:type="dxa"/>
            </w:tcMar>
            <w:hideMark/>
          </w:tcPr>
          <w:p w14:paraId="36CE1FD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1CA7361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5D298B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B3ABE6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7A7B8F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870522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8C6C6B9"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B6165F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439847</w:t>
            </w:r>
          </w:p>
        </w:tc>
        <w:tc>
          <w:tcPr>
            <w:tcW w:w="2345" w:type="pct"/>
            <w:tcBorders>
              <w:top w:val="single" w:sz="6" w:space="0" w:color="DDDDDD"/>
            </w:tcBorders>
            <w:shd w:val="clear" w:color="auto" w:fill="F9F9F9"/>
            <w:tcMar>
              <w:top w:w="120" w:type="dxa"/>
              <w:left w:w="150" w:type="dxa"/>
              <w:bottom w:w="120" w:type="dxa"/>
              <w:right w:w="150" w:type="dxa"/>
            </w:tcMar>
            <w:hideMark/>
          </w:tcPr>
          <w:p w14:paraId="52929F4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DF671F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27EE98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9D1768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3BCB90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A137D9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356D49B3"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CC2AD7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2345" w:type="pct"/>
            <w:tcBorders>
              <w:top w:val="single" w:sz="6" w:space="0" w:color="DDDDDD"/>
            </w:tcBorders>
            <w:shd w:val="clear" w:color="auto" w:fill="FFFFFF"/>
            <w:tcMar>
              <w:top w:w="120" w:type="dxa"/>
              <w:left w:w="150" w:type="dxa"/>
              <w:bottom w:w="120" w:type="dxa"/>
              <w:right w:w="150" w:type="dxa"/>
            </w:tcMar>
            <w:hideMark/>
          </w:tcPr>
          <w:p w14:paraId="53860E5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58E1048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B77C8F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D64C93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E8788D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099556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9FF9F35"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CB11B3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2345" w:type="pct"/>
            <w:tcBorders>
              <w:top w:val="single" w:sz="6" w:space="0" w:color="DDDDDD"/>
            </w:tcBorders>
            <w:shd w:val="clear" w:color="auto" w:fill="F9F9F9"/>
            <w:tcMar>
              <w:top w:w="120" w:type="dxa"/>
              <w:left w:w="150" w:type="dxa"/>
              <w:bottom w:w="120" w:type="dxa"/>
              <w:right w:w="150" w:type="dxa"/>
            </w:tcMar>
            <w:hideMark/>
          </w:tcPr>
          <w:p w14:paraId="716ECA6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485" w:type="pct"/>
            <w:tcBorders>
              <w:top w:val="single" w:sz="6" w:space="0" w:color="DDDDDD"/>
            </w:tcBorders>
            <w:shd w:val="clear" w:color="auto" w:fill="F9F9F9"/>
            <w:tcMar>
              <w:top w:w="120" w:type="dxa"/>
              <w:left w:w="150" w:type="dxa"/>
              <w:bottom w:w="120" w:type="dxa"/>
              <w:right w:w="150" w:type="dxa"/>
            </w:tcMar>
            <w:hideMark/>
          </w:tcPr>
          <w:p w14:paraId="4256AF3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28C07C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113256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68DA3A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32CCE87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5F952961"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E8B9D0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2345" w:type="pct"/>
            <w:tcBorders>
              <w:top w:val="single" w:sz="6" w:space="0" w:color="DDDDDD"/>
            </w:tcBorders>
            <w:shd w:val="clear" w:color="auto" w:fill="FFFFFF"/>
            <w:tcMar>
              <w:top w:w="120" w:type="dxa"/>
              <w:left w:w="150" w:type="dxa"/>
              <w:bottom w:w="120" w:type="dxa"/>
              <w:right w:w="150" w:type="dxa"/>
            </w:tcMar>
            <w:hideMark/>
          </w:tcPr>
          <w:p w14:paraId="2D1306C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485" w:type="pct"/>
            <w:tcBorders>
              <w:top w:val="single" w:sz="6" w:space="0" w:color="DDDDDD"/>
            </w:tcBorders>
            <w:shd w:val="clear" w:color="auto" w:fill="FFFFFF"/>
            <w:tcMar>
              <w:top w:w="120" w:type="dxa"/>
              <w:left w:w="150" w:type="dxa"/>
              <w:bottom w:w="120" w:type="dxa"/>
              <w:right w:w="150" w:type="dxa"/>
            </w:tcMar>
            <w:hideMark/>
          </w:tcPr>
          <w:p w14:paraId="4DF8E5B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090EE3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30F032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1F7D25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B4D4D2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2C6DBF5D"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8615D3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2345" w:type="pct"/>
            <w:tcBorders>
              <w:top w:val="single" w:sz="6" w:space="0" w:color="DDDDDD"/>
            </w:tcBorders>
            <w:shd w:val="clear" w:color="auto" w:fill="F9F9F9"/>
            <w:tcMar>
              <w:top w:w="120" w:type="dxa"/>
              <w:left w:w="150" w:type="dxa"/>
              <w:bottom w:w="120" w:type="dxa"/>
              <w:right w:w="150" w:type="dxa"/>
            </w:tcMar>
            <w:hideMark/>
          </w:tcPr>
          <w:p w14:paraId="4A41947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485" w:type="pct"/>
            <w:tcBorders>
              <w:top w:val="single" w:sz="6" w:space="0" w:color="DDDDDD"/>
            </w:tcBorders>
            <w:shd w:val="clear" w:color="auto" w:fill="F9F9F9"/>
            <w:tcMar>
              <w:top w:w="120" w:type="dxa"/>
              <w:left w:w="150" w:type="dxa"/>
              <w:bottom w:w="120" w:type="dxa"/>
              <w:right w:w="150" w:type="dxa"/>
            </w:tcMar>
            <w:hideMark/>
          </w:tcPr>
          <w:p w14:paraId="50E98DB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AEF9D2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56D711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298132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F22FDC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25560557"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9531C2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2345" w:type="pct"/>
            <w:tcBorders>
              <w:top w:val="single" w:sz="6" w:space="0" w:color="DDDDDD"/>
            </w:tcBorders>
            <w:shd w:val="clear" w:color="auto" w:fill="FFFFFF"/>
            <w:tcMar>
              <w:top w:w="120" w:type="dxa"/>
              <w:left w:w="150" w:type="dxa"/>
              <w:bottom w:w="120" w:type="dxa"/>
              <w:right w:w="150" w:type="dxa"/>
            </w:tcMar>
            <w:hideMark/>
          </w:tcPr>
          <w:p w14:paraId="546B643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36F1B68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1F52E1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5F7082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10045C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28221C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A623E18"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5F4E4B4"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Ischemic stroke</w:t>
      </w:r>
    </w:p>
    <w:p w14:paraId="357AAB20" w14:textId="006B345F"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4FCDD7DC" w14:textId="77777777" w:rsidTr="001E22B4">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3E03C8A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39" w:type="pct"/>
            <w:tcBorders>
              <w:top w:val="nil"/>
              <w:left w:val="single" w:sz="6" w:space="0" w:color="FFFFFF"/>
            </w:tcBorders>
            <w:shd w:val="clear" w:color="auto" w:fill="EEEEEE"/>
            <w:tcMar>
              <w:top w:w="150" w:type="dxa"/>
              <w:left w:w="270" w:type="dxa"/>
              <w:bottom w:w="150" w:type="dxa"/>
              <w:right w:w="270" w:type="dxa"/>
            </w:tcMar>
            <w:vAlign w:val="bottom"/>
            <w:hideMark/>
          </w:tcPr>
          <w:p w14:paraId="3235D3A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5605D32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883954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B02B184"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2160DDE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C2EF085"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017C7276" w14:textId="77777777" w:rsidTr="001E22B4">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26DEFFF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2339" w:type="pct"/>
            <w:tcBorders>
              <w:top w:val="single" w:sz="6" w:space="0" w:color="DDDDDD"/>
            </w:tcBorders>
            <w:shd w:val="clear" w:color="auto" w:fill="F9F9F9"/>
            <w:tcMar>
              <w:top w:w="120" w:type="dxa"/>
              <w:left w:w="150" w:type="dxa"/>
              <w:bottom w:w="120" w:type="dxa"/>
              <w:right w:w="150" w:type="dxa"/>
            </w:tcMar>
            <w:hideMark/>
          </w:tcPr>
          <w:p w14:paraId="540DA56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486" w:type="pct"/>
            <w:tcBorders>
              <w:top w:val="single" w:sz="6" w:space="0" w:color="DDDDDD"/>
            </w:tcBorders>
            <w:shd w:val="clear" w:color="auto" w:fill="F9F9F9"/>
            <w:tcMar>
              <w:top w:w="120" w:type="dxa"/>
              <w:left w:w="150" w:type="dxa"/>
              <w:bottom w:w="120" w:type="dxa"/>
              <w:right w:w="150" w:type="dxa"/>
            </w:tcMar>
            <w:hideMark/>
          </w:tcPr>
          <w:p w14:paraId="2A8F4CF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689675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04D6D5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569419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205BEF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3B78A0AE" w14:textId="77777777" w:rsidTr="001E22B4">
        <w:trPr>
          <w:tblCellSpacing w:w="15" w:type="dxa"/>
        </w:trPr>
        <w:tc>
          <w:tcPr>
            <w:tcW w:w="484" w:type="pct"/>
            <w:tcBorders>
              <w:top w:val="single" w:sz="6" w:space="0" w:color="DDDDDD"/>
            </w:tcBorders>
            <w:shd w:val="clear" w:color="auto" w:fill="FFFFFF"/>
            <w:tcMar>
              <w:top w:w="120" w:type="dxa"/>
              <w:left w:w="150" w:type="dxa"/>
              <w:bottom w:w="120" w:type="dxa"/>
              <w:right w:w="150" w:type="dxa"/>
            </w:tcMar>
            <w:hideMark/>
          </w:tcPr>
          <w:p w14:paraId="1E3FD31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2339" w:type="pct"/>
            <w:tcBorders>
              <w:top w:val="single" w:sz="6" w:space="0" w:color="DDDDDD"/>
            </w:tcBorders>
            <w:shd w:val="clear" w:color="auto" w:fill="FFFFFF"/>
            <w:tcMar>
              <w:top w:w="120" w:type="dxa"/>
              <w:left w:w="150" w:type="dxa"/>
              <w:bottom w:w="120" w:type="dxa"/>
              <w:right w:w="150" w:type="dxa"/>
            </w:tcMar>
            <w:hideMark/>
          </w:tcPr>
          <w:p w14:paraId="1191D20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486" w:type="pct"/>
            <w:tcBorders>
              <w:top w:val="single" w:sz="6" w:space="0" w:color="DDDDDD"/>
            </w:tcBorders>
            <w:shd w:val="clear" w:color="auto" w:fill="FFFFFF"/>
            <w:tcMar>
              <w:top w:w="120" w:type="dxa"/>
              <w:left w:w="150" w:type="dxa"/>
              <w:bottom w:w="120" w:type="dxa"/>
              <w:right w:w="150" w:type="dxa"/>
            </w:tcMar>
            <w:hideMark/>
          </w:tcPr>
          <w:p w14:paraId="22323BA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C2667B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865BFF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2825F4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E8E7DA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EA685B3"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5640608"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8. MI</w:t>
      </w:r>
    </w:p>
    <w:p w14:paraId="7660DC42" w14:textId="2BC4C767"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1E22B4" w:rsidRPr="003325B6" w14:paraId="4568E4FE" w14:textId="77777777" w:rsidTr="001E22B4">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7CEEC70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6F56963C"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67CE604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3504D98"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ABDBD32"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0C10267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2A0945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60097E51"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425AE0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14912C0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0524C2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0403E9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BAD4F0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2BE10F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209DC7D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0C9A700A"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73FCE2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15D3A6A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73AC0B6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A3E995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E8D11C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4F0704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70F9A2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58C0CF56"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BC8F23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070220B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77AE17C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CD2D41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F1FED3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6DD50D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37348E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E22B4" w:rsidRPr="003325B6" w14:paraId="7B4BEB7C"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7DEF50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3F6ADEC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01F0DB2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014016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A86493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CB2FB4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95E8CC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24EE122"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71FABBE"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9. PCI</w:t>
      </w:r>
    </w:p>
    <w:p w14:paraId="6BF44060" w14:textId="26589C01"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7"/>
        <w:gridCol w:w="1369"/>
        <w:gridCol w:w="1308"/>
        <w:gridCol w:w="1348"/>
        <w:gridCol w:w="1192"/>
        <w:gridCol w:w="1448"/>
        <w:gridCol w:w="1166"/>
      </w:tblGrid>
      <w:tr w:rsidR="001E22B4" w:rsidRPr="003325B6" w14:paraId="16417B2B" w14:textId="77777777" w:rsidTr="001E22B4">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1456863C"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3" w:type="pct"/>
            <w:tcBorders>
              <w:top w:val="nil"/>
              <w:left w:val="single" w:sz="6" w:space="0" w:color="FFFFFF"/>
            </w:tcBorders>
            <w:shd w:val="clear" w:color="auto" w:fill="EEEEEE"/>
            <w:tcMar>
              <w:top w:w="150" w:type="dxa"/>
              <w:left w:w="270" w:type="dxa"/>
              <w:bottom w:w="150" w:type="dxa"/>
              <w:right w:w="270" w:type="dxa"/>
            </w:tcMar>
            <w:vAlign w:val="bottom"/>
            <w:hideMark/>
          </w:tcPr>
          <w:p w14:paraId="566859E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7C4CDB69"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B8A40B5"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1E1397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8658E2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B0B297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Mapped</w:t>
            </w:r>
          </w:p>
        </w:tc>
      </w:tr>
      <w:tr w:rsidR="001E22B4" w:rsidRPr="003325B6" w14:paraId="7AA9CBAF"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91ECD0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2343" w:type="pct"/>
            <w:tcBorders>
              <w:top w:val="single" w:sz="6" w:space="0" w:color="DDDDDD"/>
            </w:tcBorders>
            <w:shd w:val="clear" w:color="auto" w:fill="F9F9F9"/>
            <w:tcMar>
              <w:top w:w="120" w:type="dxa"/>
              <w:left w:w="150" w:type="dxa"/>
              <w:bottom w:w="120" w:type="dxa"/>
              <w:right w:w="150" w:type="dxa"/>
            </w:tcMar>
            <w:hideMark/>
          </w:tcPr>
          <w:p w14:paraId="5DAD60E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486" w:type="pct"/>
            <w:tcBorders>
              <w:top w:val="single" w:sz="6" w:space="0" w:color="DDDDDD"/>
            </w:tcBorders>
            <w:shd w:val="clear" w:color="auto" w:fill="F9F9F9"/>
            <w:tcMar>
              <w:top w:w="120" w:type="dxa"/>
              <w:left w:w="150" w:type="dxa"/>
              <w:bottom w:w="120" w:type="dxa"/>
              <w:right w:w="150" w:type="dxa"/>
            </w:tcMar>
            <w:hideMark/>
          </w:tcPr>
          <w:p w14:paraId="5F6BA7C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4010750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5266716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F1A1AF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788802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20B0BB2F"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EF7DF2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2343" w:type="pct"/>
            <w:tcBorders>
              <w:top w:val="single" w:sz="6" w:space="0" w:color="DDDDDD"/>
            </w:tcBorders>
            <w:shd w:val="clear" w:color="auto" w:fill="FFFFFF"/>
            <w:tcMar>
              <w:top w:w="120" w:type="dxa"/>
              <w:left w:w="150" w:type="dxa"/>
              <w:bottom w:w="120" w:type="dxa"/>
              <w:right w:w="150" w:type="dxa"/>
            </w:tcMar>
            <w:hideMark/>
          </w:tcPr>
          <w:p w14:paraId="6638A84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486" w:type="pct"/>
            <w:tcBorders>
              <w:top w:val="single" w:sz="6" w:space="0" w:color="DDDDDD"/>
            </w:tcBorders>
            <w:shd w:val="clear" w:color="auto" w:fill="FFFFFF"/>
            <w:tcMar>
              <w:top w:w="120" w:type="dxa"/>
              <w:left w:w="150" w:type="dxa"/>
              <w:bottom w:w="120" w:type="dxa"/>
              <w:right w:w="150" w:type="dxa"/>
            </w:tcMar>
            <w:hideMark/>
          </w:tcPr>
          <w:p w14:paraId="269C356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51B8D40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FFFFF"/>
            <w:tcMar>
              <w:top w:w="120" w:type="dxa"/>
              <w:left w:w="150" w:type="dxa"/>
              <w:bottom w:w="120" w:type="dxa"/>
              <w:right w:w="150" w:type="dxa"/>
            </w:tcMar>
            <w:hideMark/>
          </w:tcPr>
          <w:p w14:paraId="3AAB122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FE4DE9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A3C91C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103BDEF4"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709CFA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2343" w:type="pct"/>
            <w:tcBorders>
              <w:top w:val="single" w:sz="6" w:space="0" w:color="DDDDDD"/>
            </w:tcBorders>
            <w:shd w:val="clear" w:color="auto" w:fill="F9F9F9"/>
            <w:tcMar>
              <w:top w:w="120" w:type="dxa"/>
              <w:left w:w="150" w:type="dxa"/>
              <w:bottom w:w="120" w:type="dxa"/>
              <w:right w:w="150" w:type="dxa"/>
            </w:tcMar>
            <w:hideMark/>
          </w:tcPr>
          <w:p w14:paraId="0E6FB10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486" w:type="pct"/>
            <w:tcBorders>
              <w:top w:val="single" w:sz="6" w:space="0" w:color="DDDDDD"/>
            </w:tcBorders>
            <w:shd w:val="clear" w:color="auto" w:fill="F9F9F9"/>
            <w:tcMar>
              <w:top w:w="120" w:type="dxa"/>
              <w:left w:w="150" w:type="dxa"/>
              <w:bottom w:w="120" w:type="dxa"/>
              <w:right w:w="150" w:type="dxa"/>
            </w:tcMar>
            <w:hideMark/>
          </w:tcPr>
          <w:p w14:paraId="6DE81DD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7CCD539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6C0D82C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D5EF6E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F335B2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269A02DB"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3E4E19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2343" w:type="pct"/>
            <w:tcBorders>
              <w:top w:val="single" w:sz="6" w:space="0" w:color="DDDDDD"/>
            </w:tcBorders>
            <w:shd w:val="clear" w:color="auto" w:fill="FFFFFF"/>
            <w:tcMar>
              <w:top w:w="120" w:type="dxa"/>
              <w:left w:w="150" w:type="dxa"/>
              <w:bottom w:w="120" w:type="dxa"/>
              <w:right w:w="150" w:type="dxa"/>
            </w:tcMar>
            <w:hideMark/>
          </w:tcPr>
          <w:p w14:paraId="5EAEA15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486" w:type="pct"/>
            <w:tcBorders>
              <w:top w:val="single" w:sz="6" w:space="0" w:color="DDDDDD"/>
            </w:tcBorders>
            <w:shd w:val="clear" w:color="auto" w:fill="FFFFFF"/>
            <w:tcMar>
              <w:top w:w="120" w:type="dxa"/>
              <w:left w:w="150" w:type="dxa"/>
              <w:bottom w:w="120" w:type="dxa"/>
              <w:right w:w="150" w:type="dxa"/>
            </w:tcMar>
            <w:hideMark/>
          </w:tcPr>
          <w:p w14:paraId="6C6F5CE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074B871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7899B4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516AF2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24B878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0FD4B3EE"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D6C5EB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2343" w:type="pct"/>
            <w:tcBorders>
              <w:top w:val="single" w:sz="6" w:space="0" w:color="DDDDDD"/>
            </w:tcBorders>
            <w:shd w:val="clear" w:color="auto" w:fill="F9F9F9"/>
            <w:tcMar>
              <w:top w:w="120" w:type="dxa"/>
              <w:left w:w="150" w:type="dxa"/>
              <w:bottom w:w="120" w:type="dxa"/>
              <w:right w:w="150" w:type="dxa"/>
            </w:tcMar>
            <w:hideMark/>
          </w:tcPr>
          <w:p w14:paraId="417B0E3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28DE1FF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6C7E00F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8F86F6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DD5C01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C381D9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4DBCBE99"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E07653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2343" w:type="pct"/>
            <w:tcBorders>
              <w:top w:val="single" w:sz="6" w:space="0" w:color="DDDDDD"/>
            </w:tcBorders>
            <w:shd w:val="clear" w:color="auto" w:fill="FFFFFF"/>
            <w:tcMar>
              <w:top w:w="120" w:type="dxa"/>
              <w:left w:w="150" w:type="dxa"/>
              <w:bottom w:w="120" w:type="dxa"/>
              <w:right w:w="150" w:type="dxa"/>
            </w:tcMar>
            <w:hideMark/>
          </w:tcPr>
          <w:p w14:paraId="2CC39C5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6751A50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4234B4D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B0A77E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BA6533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16D3930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4AC82EE4"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CE8D6D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2343" w:type="pct"/>
            <w:tcBorders>
              <w:top w:val="single" w:sz="6" w:space="0" w:color="DDDDDD"/>
            </w:tcBorders>
            <w:shd w:val="clear" w:color="auto" w:fill="F9F9F9"/>
            <w:tcMar>
              <w:top w:w="120" w:type="dxa"/>
              <w:left w:w="150" w:type="dxa"/>
              <w:bottom w:w="120" w:type="dxa"/>
              <w:right w:w="150" w:type="dxa"/>
            </w:tcMar>
            <w:hideMark/>
          </w:tcPr>
          <w:p w14:paraId="6B87A99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Fluoroscopic angiography of coronary </w:t>
            </w:r>
            <w:r w:rsidRPr="003325B6">
              <w:rPr>
                <w:rFonts w:ascii="Calibri" w:eastAsia="굴림" w:hAnsi="Calibri" w:cs="Calibri"/>
                <w:kern w:val="0"/>
                <w:sz w:val="18"/>
                <w:szCs w:val="18"/>
              </w:rPr>
              <w:lastRenderedPageBreak/>
              <w:t>artery and insertion of stent</w:t>
            </w:r>
          </w:p>
        </w:tc>
        <w:tc>
          <w:tcPr>
            <w:tcW w:w="486" w:type="pct"/>
            <w:tcBorders>
              <w:top w:val="single" w:sz="6" w:space="0" w:color="DDDDDD"/>
            </w:tcBorders>
            <w:shd w:val="clear" w:color="auto" w:fill="F9F9F9"/>
            <w:tcMar>
              <w:top w:w="120" w:type="dxa"/>
              <w:left w:w="150" w:type="dxa"/>
              <w:bottom w:w="120" w:type="dxa"/>
              <w:right w:w="150" w:type="dxa"/>
            </w:tcMar>
            <w:hideMark/>
          </w:tcPr>
          <w:p w14:paraId="4E82B0E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06C9185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BB7583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3C0CA1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4615BB8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595F686A"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CBBBC8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2343" w:type="pct"/>
            <w:tcBorders>
              <w:top w:val="single" w:sz="6" w:space="0" w:color="DDDDDD"/>
            </w:tcBorders>
            <w:shd w:val="clear" w:color="auto" w:fill="FFFFFF"/>
            <w:tcMar>
              <w:top w:w="120" w:type="dxa"/>
              <w:left w:w="150" w:type="dxa"/>
              <w:bottom w:w="120" w:type="dxa"/>
              <w:right w:w="150" w:type="dxa"/>
            </w:tcMar>
            <w:hideMark/>
          </w:tcPr>
          <w:p w14:paraId="493CE08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3F7FB37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21152DE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48DF36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4C0322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2C51CE2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796A296A" w14:textId="77777777" w:rsidTr="001E22B4">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C35A31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2343" w:type="pct"/>
            <w:tcBorders>
              <w:top w:val="single" w:sz="6" w:space="0" w:color="DDDDDD"/>
            </w:tcBorders>
            <w:shd w:val="clear" w:color="auto" w:fill="F9F9F9"/>
            <w:tcMar>
              <w:top w:w="120" w:type="dxa"/>
              <w:left w:w="150" w:type="dxa"/>
              <w:bottom w:w="120" w:type="dxa"/>
              <w:right w:w="150" w:type="dxa"/>
            </w:tcMar>
            <w:hideMark/>
          </w:tcPr>
          <w:p w14:paraId="70BDA6F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anterior descending branch of left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36BBC2E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5C31CC8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D80F78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7A468E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95A548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1E22B4" w:rsidRPr="003325B6" w14:paraId="3E7F2DA1" w14:textId="77777777" w:rsidTr="001E22B4">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8C3CE4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2343" w:type="pct"/>
            <w:tcBorders>
              <w:top w:val="single" w:sz="6" w:space="0" w:color="DDDDDD"/>
            </w:tcBorders>
            <w:shd w:val="clear" w:color="auto" w:fill="FFFFFF"/>
            <w:tcMar>
              <w:top w:w="120" w:type="dxa"/>
              <w:left w:w="150" w:type="dxa"/>
              <w:bottom w:w="120" w:type="dxa"/>
              <w:right w:w="150" w:type="dxa"/>
            </w:tcMar>
            <w:hideMark/>
          </w:tcPr>
          <w:p w14:paraId="0ACE577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28FEFF1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598D2DC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82156D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20DA7D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0EC90E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bl>
    <w:p w14:paraId="7BFE1514"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D7B8C89"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10. Prasugrel</w:t>
      </w:r>
    </w:p>
    <w:p w14:paraId="7DBEFC0B" w14:textId="30659E7E"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0080150E" w14:textId="77777777" w:rsidTr="001E22B4">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22D831E7"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5AFF20CA"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0899D63B"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10BC37AE"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1FB0C21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B11ADF6"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04BA184"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0A454040" w14:textId="77777777" w:rsidTr="001E22B4">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4CB4743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40163718</w:t>
            </w:r>
          </w:p>
        </w:tc>
        <w:tc>
          <w:tcPr>
            <w:tcW w:w="2342" w:type="pct"/>
            <w:tcBorders>
              <w:top w:val="single" w:sz="6" w:space="0" w:color="DDDDDD"/>
            </w:tcBorders>
            <w:shd w:val="clear" w:color="auto" w:fill="F9F9F9"/>
            <w:tcMar>
              <w:top w:w="120" w:type="dxa"/>
              <w:left w:w="150" w:type="dxa"/>
              <w:bottom w:w="120" w:type="dxa"/>
              <w:right w:w="150" w:type="dxa"/>
            </w:tcMar>
            <w:hideMark/>
          </w:tcPr>
          <w:p w14:paraId="41DBD37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prasugrel</w:t>
            </w:r>
          </w:p>
        </w:tc>
        <w:tc>
          <w:tcPr>
            <w:tcW w:w="483" w:type="pct"/>
            <w:tcBorders>
              <w:top w:val="single" w:sz="6" w:space="0" w:color="DDDDDD"/>
            </w:tcBorders>
            <w:shd w:val="clear" w:color="auto" w:fill="F9F9F9"/>
            <w:tcMar>
              <w:top w:w="120" w:type="dxa"/>
              <w:left w:w="150" w:type="dxa"/>
              <w:bottom w:w="120" w:type="dxa"/>
              <w:right w:w="150" w:type="dxa"/>
            </w:tcMar>
            <w:hideMark/>
          </w:tcPr>
          <w:p w14:paraId="294CBEA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003B8DA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07B6DA6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CE4550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2E9E4EE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A196CAC"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C6B02D6" w14:textId="77777777" w:rsidR="00A4056D" w:rsidRPr="003325B6" w:rsidRDefault="00A4056D" w:rsidP="00A4056D">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11. ticagrelor</w:t>
      </w:r>
    </w:p>
    <w:p w14:paraId="44B26CD8" w14:textId="457E103B" w:rsidR="00A4056D" w:rsidRPr="003325B6" w:rsidRDefault="00A4056D" w:rsidP="00A4056D">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E22B4" w:rsidRPr="003325B6" w14:paraId="1EFB270A" w14:textId="77777777" w:rsidTr="001E22B4">
        <w:trPr>
          <w:tblHeader/>
          <w:tblCellSpacing w:w="15" w:type="dxa"/>
        </w:trPr>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0C066972"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1" w:type="pct"/>
            <w:tcBorders>
              <w:top w:val="nil"/>
              <w:left w:val="single" w:sz="6" w:space="0" w:color="FFFFFF"/>
            </w:tcBorders>
            <w:shd w:val="clear" w:color="auto" w:fill="EEEEEE"/>
            <w:tcMar>
              <w:top w:w="150" w:type="dxa"/>
              <w:left w:w="270" w:type="dxa"/>
              <w:bottom w:w="150" w:type="dxa"/>
              <w:right w:w="270" w:type="dxa"/>
            </w:tcMar>
            <w:vAlign w:val="bottom"/>
            <w:hideMark/>
          </w:tcPr>
          <w:p w14:paraId="6D07FF1F"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6D337C1"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00ECBBE"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2AB0FB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785C0B5"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13EBD90" w14:textId="77777777" w:rsidR="00A4056D" w:rsidRPr="003325B6" w:rsidRDefault="00A4056D" w:rsidP="00A4056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E22B4" w:rsidRPr="003325B6" w14:paraId="37FA8918" w14:textId="77777777" w:rsidTr="001E22B4">
        <w:trPr>
          <w:tblCellSpacing w:w="15" w:type="dxa"/>
        </w:trPr>
        <w:tc>
          <w:tcPr>
            <w:tcW w:w="487" w:type="pct"/>
            <w:tcBorders>
              <w:top w:val="single" w:sz="6" w:space="0" w:color="DDDDDD"/>
            </w:tcBorders>
            <w:shd w:val="clear" w:color="auto" w:fill="F9F9F9"/>
            <w:tcMar>
              <w:top w:w="120" w:type="dxa"/>
              <w:left w:w="150" w:type="dxa"/>
              <w:bottom w:w="120" w:type="dxa"/>
              <w:right w:w="150" w:type="dxa"/>
            </w:tcMar>
            <w:hideMark/>
          </w:tcPr>
          <w:p w14:paraId="2415696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40241186</w:t>
            </w:r>
          </w:p>
        </w:tc>
        <w:tc>
          <w:tcPr>
            <w:tcW w:w="2341" w:type="pct"/>
            <w:tcBorders>
              <w:top w:val="single" w:sz="6" w:space="0" w:color="DDDDDD"/>
            </w:tcBorders>
            <w:shd w:val="clear" w:color="auto" w:fill="F9F9F9"/>
            <w:tcMar>
              <w:top w:w="120" w:type="dxa"/>
              <w:left w:w="150" w:type="dxa"/>
              <w:bottom w:w="120" w:type="dxa"/>
              <w:right w:w="150" w:type="dxa"/>
            </w:tcMar>
            <w:hideMark/>
          </w:tcPr>
          <w:p w14:paraId="647A365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Ticagrelor</w:t>
            </w:r>
          </w:p>
        </w:tc>
        <w:tc>
          <w:tcPr>
            <w:tcW w:w="482" w:type="pct"/>
            <w:tcBorders>
              <w:top w:val="single" w:sz="6" w:space="0" w:color="DDDDDD"/>
            </w:tcBorders>
            <w:shd w:val="clear" w:color="auto" w:fill="F9F9F9"/>
            <w:tcMar>
              <w:top w:w="120" w:type="dxa"/>
              <w:left w:w="150" w:type="dxa"/>
              <w:bottom w:w="120" w:type="dxa"/>
              <w:right w:w="150" w:type="dxa"/>
            </w:tcMar>
            <w:hideMark/>
          </w:tcPr>
          <w:p w14:paraId="3F82925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0F3540C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0902704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D9A1BC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C29504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bookmarkEnd w:id="2"/>
    </w:tbl>
    <w:p w14:paraId="7BAC0211" w14:textId="590B7D5C" w:rsidR="00A4056D" w:rsidRPr="003325B6" w:rsidRDefault="00A4056D">
      <w:pPr>
        <w:rPr>
          <w:rFonts w:ascii="Calibri" w:hAnsi="Calibri" w:cs="Calibri"/>
        </w:rPr>
      </w:pPr>
    </w:p>
    <w:p w14:paraId="28D50AC4" w14:textId="2F3C628F" w:rsidR="00ED3075" w:rsidRPr="003325B6" w:rsidRDefault="00ED3075">
      <w:pPr>
        <w:rPr>
          <w:rFonts w:ascii="Calibri" w:hAnsi="Calibri" w:cs="Calibri"/>
        </w:rPr>
      </w:pPr>
    </w:p>
    <w:p w14:paraId="3A9DC205" w14:textId="6EC19E92" w:rsidR="00ED3075" w:rsidRPr="003325B6" w:rsidRDefault="00ED3075">
      <w:pPr>
        <w:rPr>
          <w:rFonts w:ascii="Calibri" w:hAnsi="Calibri" w:cs="Calibri"/>
        </w:rPr>
      </w:pPr>
    </w:p>
    <w:p w14:paraId="14ED3629" w14:textId="6B4384C1" w:rsidR="00ED3075" w:rsidRPr="003325B6" w:rsidRDefault="00ED3075">
      <w:pPr>
        <w:rPr>
          <w:rFonts w:ascii="Calibri" w:hAnsi="Calibri" w:cs="Calibri"/>
        </w:rPr>
      </w:pPr>
    </w:p>
    <w:p w14:paraId="1848D35B" w14:textId="3CE10B9F" w:rsidR="00ED3075" w:rsidRPr="003325B6" w:rsidRDefault="00ED3075">
      <w:pPr>
        <w:rPr>
          <w:rFonts w:ascii="Calibri" w:hAnsi="Calibri" w:cs="Calibri"/>
        </w:rPr>
      </w:pPr>
    </w:p>
    <w:p w14:paraId="0BCBBF6F" w14:textId="77777777" w:rsidR="00ED3075" w:rsidRPr="003325B6" w:rsidRDefault="00ED3075" w:rsidP="001E22B4">
      <w:pPr>
        <w:pStyle w:val="Heading1"/>
        <w:rPr>
          <w:rFonts w:ascii="Calibri" w:hAnsi="Calibri" w:cs="Calibri"/>
        </w:rPr>
      </w:pPr>
      <w:bookmarkStart w:id="3" w:name="_Toc8313583"/>
      <w:r w:rsidRPr="003325B6">
        <w:rPr>
          <w:rFonts w:ascii="Calibri" w:hAnsi="Calibri" w:cs="Calibri"/>
        </w:rPr>
        <w:lastRenderedPageBreak/>
        <w:t>Narrow Target: Ticagrelor user with percutaneous coronary intervention due to acute coronary syndrome from 2013 to 2015</w:t>
      </w:r>
      <w:bookmarkEnd w:id="3"/>
    </w:p>
    <w:p w14:paraId="349FDD51"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73FA2F1C"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5FEE3856"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50F41C20" w14:textId="77777777" w:rsidR="00ED3075" w:rsidRPr="003325B6" w:rsidRDefault="00ED3075" w:rsidP="00ED3075">
      <w:pPr>
        <w:widowControl/>
        <w:numPr>
          <w:ilvl w:val="0"/>
          <w:numId w:val="6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9</w:t>
      </w:r>
    </w:p>
    <w:p w14:paraId="3FE7CC25" w14:textId="77777777" w:rsidR="00ED3075" w:rsidRPr="003325B6" w:rsidRDefault="00ED3075" w:rsidP="00ED3075">
      <w:pPr>
        <w:widowControl/>
        <w:numPr>
          <w:ilvl w:val="1"/>
          <w:numId w:val="6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3A8F7D16" w14:textId="77777777" w:rsidR="00ED3075" w:rsidRPr="003325B6" w:rsidRDefault="00ED3075" w:rsidP="00ED3075">
      <w:pPr>
        <w:widowControl/>
        <w:numPr>
          <w:ilvl w:val="1"/>
          <w:numId w:val="6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occurrence start is between 2013-02-28 and 2015-12-31 (inclusive)</w:t>
      </w:r>
    </w:p>
    <w:p w14:paraId="2DBE8012" w14:textId="77777777" w:rsidR="00ED3075" w:rsidRPr="003325B6" w:rsidRDefault="00ED3075" w:rsidP="00ED3075">
      <w:pPr>
        <w:widowControl/>
        <w:numPr>
          <w:ilvl w:val="1"/>
          <w:numId w:val="6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with age &gt;= 20</w:t>
      </w:r>
    </w:p>
    <w:p w14:paraId="00440C88" w14:textId="77777777" w:rsidR="00ED3075" w:rsidRPr="003325B6" w:rsidRDefault="00ED3075" w:rsidP="00ED3075">
      <w:pPr>
        <w:widowControl/>
        <w:wordWrap/>
        <w:autoSpaceDE/>
        <w:autoSpaceDN/>
        <w:spacing w:after="0" w:line="240" w:lineRule="auto"/>
        <w:ind w:left="1440"/>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DA176A7" w14:textId="77777777" w:rsidR="00ED3075" w:rsidRPr="003325B6" w:rsidRDefault="00ED3075" w:rsidP="00ED3075">
      <w:pPr>
        <w:widowControl/>
        <w:numPr>
          <w:ilvl w:val="2"/>
          <w:numId w:val="6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ticagrelor</w:t>
      </w:r>
      <w:r w:rsidRPr="003325B6">
        <w:rPr>
          <w:rFonts w:ascii="Calibri" w:eastAsia="굴림" w:hAnsi="Calibri" w:cs="Calibri"/>
          <w:kern w:val="0"/>
          <w:sz w:val="24"/>
          <w:szCs w:val="24"/>
          <w:vertAlign w:val="superscript"/>
        </w:rPr>
        <w:t>11</w:t>
      </w:r>
    </w:p>
    <w:p w14:paraId="4651B5D1" w14:textId="77777777" w:rsidR="00ED3075" w:rsidRPr="003325B6" w:rsidRDefault="00ED3075" w:rsidP="00ED3075">
      <w:pPr>
        <w:widowControl/>
        <w:wordWrap/>
        <w:autoSpaceDE/>
        <w:autoSpaceDN/>
        <w:spacing w:beforeAutospacing="1" w:after="0" w:afterAutospacing="1" w:line="240" w:lineRule="auto"/>
        <w:ind w:left="216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 </w:t>
      </w:r>
      <w:r w:rsidRPr="003325B6">
        <w:rPr>
          <w:rFonts w:ascii="Calibri" w:eastAsia="굴림" w:hAnsi="Calibri" w:cs="Calibri"/>
          <w:kern w:val="0"/>
          <w:sz w:val="24"/>
          <w:szCs w:val="24"/>
        </w:rPr>
        <w:br/>
      </w:r>
      <w:r w:rsidRPr="003325B6">
        <w:rPr>
          <w:rFonts w:ascii="Calibri" w:eastAsia="굴림" w:hAnsi="Calibri" w:cs="Calibri"/>
          <w:b/>
          <w:bCs/>
          <w:kern w:val="0"/>
          <w:sz w:val="24"/>
          <w:szCs w:val="24"/>
        </w:rPr>
        <w:t>occurring within the same visit</w:t>
      </w:r>
    </w:p>
    <w:p w14:paraId="47B8F049"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365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1CE706CD"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p>
    <w:p w14:paraId="65FC97A0"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people matching the Primary Events, include:</w:t>
      </w:r>
    </w:p>
    <w:p w14:paraId="2651B4F6"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798010F" w14:textId="77777777" w:rsidR="00ED3075" w:rsidRPr="003325B6" w:rsidRDefault="00ED3075" w:rsidP="00ED3075">
      <w:pPr>
        <w:widowControl/>
        <w:numPr>
          <w:ilvl w:val="0"/>
          <w:numId w:val="6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ACS</w:t>
      </w:r>
      <w:r w:rsidRPr="003325B6">
        <w:rPr>
          <w:rFonts w:ascii="Calibri" w:eastAsia="굴림" w:hAnsi="Calibri" w:cs="Calibri"/>
          <w:kern w:val="0"/>
          <w:sz w:val="24"/>
          <w:szCs w:val="24"/>
          <w:vertAlign w:val="superscript"/>
        </w:rPr>
        <w:t>1</w:t>
      </w:r>
    </w:p>
    <w:p w14:paraId="0D6D5F10"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37E4AEA6"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Limit cohort of initial events to: </w:t>
      </w:r>
      <w:r w:rsidRPr="003325B6">
        <w:rPr>
          <w:rFonts w:ascii="Calibri" w:eastAsia="굴림" w:hAnsi="Calibri" w:cs="Calibri"/>
          <w:b/>
          <w:bCs/>
          <w:kern w:val="0"/>
          <w:sz w:val="24"/>
          <w:szCs w:val="24"/>
        </w:rPr>
        <w:t>earliest event per person.</w:t>
      </w:r>
    </w:p>
    <w:p w14:paraId="5B0CD4DE"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164F3C31"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aspirin</w:t>
      </w:r>
    </w:p>
    <w:p w14:paraId="78C4DAB8" w14:textId="77777777" w:rsidR="00ED3075" w:rsidRPr="003325B6" w:rsidRDefault="00ED3075" w:rsidP="00ED3075">
      <w:pPr>
        <w:widowControl/>
        <w:wordWrap/>
        <w:autoSpaceDE/>
        <w:autoSpaceDN/>
        <w:spacing w:after="0" w:line="240" w:lineRule="auto"/>
        <w:jc w:val="left"/>
        <w:rPr>
          <w:rFonts w:ascii="Calibri" w:eastAsia="굴림" w:hAnsi="Calibri" w:cs="Calibri"/>
          <w:i/>
          <w:iCs/>
          <w:kern w:val="0"/>
          <w:sz w:val="15"/>
          <w:szCs w:val="15"/>
        </w:rPr>
      </w:pPr>
      <w:proofErr w:type="spellStart"/>
      <w:r w:rsidRPr="003325B6">
        <w:rPr>
          <w:rFonts w:ascii="Calibri" w:eastAsia="굴림" w:hAnsi="Calibri" w:cs="Calibri"/>
          <w:i/>
          <w:iCs/>
          <w:kern w:val="0"/>
          <w:sz w:val="15"/>
          <w:szCs w:val="15"/>
        </w:rPr>
        <w:t>concomittant</w:t>
      </w:r>
      <w:proofErr w:type="spellEnd"/>
      <w:r w:rsidRPr="003325B6">
        <w:rPr>
          <w:rFonts w:ascii="Calibri" w:eastAsia="굴림" w:hAnsi="Calibri" w:cs="Calibri"/>
          <w:i/>
          <w:iCs/>
          <w:kern w:val="0"/>
          <w:sz w:val="15"/>
          <w:szCs w:val="15"/>
        </w:rPr>
        <w:t xml:space="preserve"> aspirin</w:t>
      </w:r>
    </w:p>
    <w:p w14:paraId="3307CA84"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CF10597" w14:textId="77777777" w:rsidR="00ED3075" w:rsidRPr="003325B6" w:rsidRDefault="00ED3075" w:rsidP="00ED3075">
      <w:pPr>
        <w:widowControl/>
        <w:numPr>
          <w:ilvl w:val="0"/>
          <w:numId w:val="6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aspirin</w:t>
      </w:r>
      <w:r w:rsidRPr="003325B6">
        <w:rPr>
          <w:rFonts w:ascii="Calibri" w:eastAsia="굴림" w:hAnsi="Calibri" w:cs="Calibri"/>
          <w:kern w:val="0"/>
          <w:sz w:val="24"/>
          <w:szCs w:val="24"/>
          <w:vertAlign w:val="superscript"/>
        </w:rPr>
        <w:t>2</w:t>
      </w:r>
    </w:p>
    <w:p w14:paraId="55705150"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50EC53A3"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clopidogrel or prasugrel on the day of PCI</w:t>
      </w:r>
    </w:p>
    <w:p w14:paraId="15516B6F"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F934548" w14:textId="77777777" w:rsidR="00ED3075" w:rsidRPr="003325B6" w:rsidRDefault="00ED3075" w:rsidP="00ED3075">
      <w:pPr>
        <w:widowControl/>
        <w:numPr>
          <w:ilvl w:val="0"/>
          <w:numId w:val="6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drug exposure of clopidogrel</w:t>
      </w:r>
      <w:r w:rsidRPr="003325B6">
        <w:rPr>
          <w:rFonts w:ascii="Calibri" w:eastAsia="굴림" w:hAnsi="Calibri" w:cs="Calibri"/>
          <w:kern w:val="0"/>
          <w:sz w:val="24"/>
          <w:szCs w:val="24"/>
          <w:vertAlign w:val="superscript"/>
        </w:rPr>
        <w:t>3</w:t>
      </w:r>
    </w:p>
    <w:p w14:paraId="7FD5D1B0"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48DA5AED" w14:textId="77777777" w:rsidR="00ED3075" w:rsidRPr="003325B6" w:rsidRDefault="00ED3075" w:rsidP="00ED3075">
      <w:pPr>
        <w:widowControl/>
        <w:numPr>
          <w:ilvl w:val="0"/>
          <w:numId w:val="6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and at most 0 occurrences of a drug exposure of Prasugrel</w:t>
      </w:r>
      <w:r w:rsidRPr="003325B6">
        <w:rPr>
          <w:rFonts w:ascii="Calibri" w:eastAsia="굴림" w:hAnsi="Calibri" w:cs="Calibri"/>
          <w:kern w:val="0"/>
          <w:sz w:val="24"/>
          <w:szCs w:val="24"/>
          <w:vertAlign w:val="superscript"/>
        </w:rPr>
        <w:t>10</w:t>
      </w:r>
    </w:p>
    <w:p w14:paraId="7BDF1807"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38A9ADE5"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previous stroke</w:t>
      </w:r>
    </w:p>
    <w:p w14:paraId="6080ECA7"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D03A0ED" w14:textId="77777777" w:rsidR="00ED3075" w:rsidRPr="003325B6" w:rsidRDefault="00ED3075" w:rsidP="00ED3075">
      <w:pPr>
        <w:widowControl/>
        <w:numPr>
          <w:ilvl w:val="0"/>
          <w:numId w:val="6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7</w:t>
      </w:r>
    </w:p>
    <w:p w14:paraId="1F419145"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316ED07F" w14:textId="77777777" w:rsidR="00ED3075" w:rsidRPr="003325B6" w:rsidRDefault="00ED3075" w:rsidP="00ED3075">
      <w:pPr>
        <w:widowControl/>
        <w:numPr>
          <w:ilvl w:val="0"/>
          <w:numId w:val="6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condition occurrence of ICH</w:t>
      </w:r>
      <w:r w:rsidRPr="003325B6">
        <w:rPr>
          <w:rFonts w:ascii="Calibri" w:eastAsia="굴림" w:hAnsi="Calibri" w:cs="Calibri"/>
          <w:kern w:val="0"/>
          <w:sz w:val="24"/>
          <w:szCs w:val="24"/>
          <w:vertAlign w:val="superscript"/>
        </w:rPr>
        <w:t>6</w:t>
      </w:r>
    </w:p>
    <w:p w14:paraId="0341561B"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7C910599"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#4: Without previous GI bleeding</w:t>
      </w:r>
    </w:p>
    <w:p w14:paraId="6290BCD6"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5A9510E" w14:textId="77777777" w:rsidR="00ED3075" w:rsidRPr="003325B6" w:rsidRDefault="00ED3075" w:rsidP="00ED3075">
      <w:pPr>
        <w:widowControl/>
        <w:numPr>
          <w:ilvl w:val="0"/>
          <w:numId w:val="6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GI bleeding</w:t>
      </w:r>
      <w:r w:rsidRPr="003325B6">
        <w:rPr>
          <w:rFonts w:ascii="Calibri" w:eastAsia="굴림" w:hAnsi="Calibri" w:cs="Calibri"/>
          <w:kern w:val="0"/>
          <w:sz w:val="24"/>
          <w:szCs w:val="24"/>
          <w:vertAlign w:val="superscript"/>
        </w:rPr>
        <w:t>5</w:t>
      </w:r>
    </w:p>
    <w:p w14:paraId="2B9774D5"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6C69D4AF"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earliest event per person.</w:t>
      </w:r>
    </w:p>
    <w:p w14:paraId="33113E74"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3795ABCD"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Custom Drug Era Exit Criteria</w:t>
      </w:r>
    </w:p>
    <w:p w14:paraId="03ECB224"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A7ABA50"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Use the era end date of ticagrelor</w:t>
      </w:r>
      <w:r w:rsidRPr="003325B6">
        <w:rPr>
          <w:rFonts w:ascii="Calibri" w:eastAsia="굴림" w:hAnsi="Calibri" w:cs="Calibri"/>
          <w:kern w:val="0"/>
          <w:sz w:val="24"/>
          <w:szCs w:val="24"/>
          <w:vertAlign w:val="superscript"/>
        </w:rPr>
        <w:t>11</w:t>
      </w:r>
    </w:p>
    <w:p w14:paraId="414A617C" w14:textId="77777777" w:rsidR="00ED3075" w:rsidRPr="003325B6" w:rsidRDefault="00ED3075" w:rsidP="00ED3075">
      <w:pPr>
        <w:widowControl/>
        <w:numPr>
          <w:ilvl w:val="0"/>
          <w:numId w:val="7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allowing 7 days between exposures</w:t>
      </w:r>
    </w:p>
    <w:p w14:paraId="5D8AA464" w14:textId="77777777" w:rsidR="00ED3075" w:rsidRPr="003325B6" w:rsidRDefault="00ED3075" w:rsidP="00ED3075">
      <w:pPr>
        <w:widowControl/>
        <w:numPr>
          <w:ilvl w:val="0"/>
          <w:numId w:val="7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adding 0 days after exposure end</w:t>
      </w:r>
    </w:p>
    <w:p w14:paraId="2AD18212"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4277BC0A"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06759AC3"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7DBB55AB" w14:textId="77777777" w:rsidR="00ED3075" w:rsidRPr="003325B6" w:rsidRDefault="00ED3075" w:rsidP="00ED3075">
      <w:pPr>
        <w:rPr>
          <w:rFonts w:ascii="Calibri" w:hAnsi="Calibri" w:cs="Calibri"/>
        </w:rPr>
      </w:pPr>
    </w:p>
    <w:p w14:paraId="315AD18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ACS</w:t>
      </w:r>
    </w:p>
    <w:p w14:paraId="0424ADD1"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01527A66"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0E2CDDE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6A48C7F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052D518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69CDA3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3A6B6E3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466FAA0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4DA2F3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3E5A2C7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42E429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0DBE7DA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5FE6E48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7D9003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AEAA95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76EE9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50C92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D08F034"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46905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315296</w:t>
            </w:r>
          </w:p>
        </w:tc>
        <w:tc>
          <w:tcPr>
            <w:tcW w:w="2345" w:type="pct"/>
            <w:tcBorders>
              <w:top w:val="single" w:sz="6" w:space="0" w:color="DDDDDD"/>
            </w:tcBorders>
            <w:shd w:val="clear" w:color="auto" w:fill="FFFFFF"/>
            <w:tcMar>
              <w:top w:w="120" w:type="dxa"/>
              <w:left w:w="150" w:type="dxa"/>
              <w:bottom w:w="120" w:type="dxa"/>
              <w:right w:w="150" w:type="dxa"/>
            </w:tcMar>
            <w:hideMark/>
          </w:tcPr>
          <w:p w14:paraId="6C0DC6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Preinfarction</w:t>
            </w:r>
            <w:proofErr w:type="spellEnd"/>
            <w:r w:rsidRPr="003325B6">
              <w:rPr>
                <w:rFonts w:ascii="Calibri" w:eastAsia="굴림" w:hAnsi="Calibri" w:cs="Calibri"/>
                <w:kern w:val="0"/>
                <w:sz w:val="18"/>
                <w:szCs w:val="18"/>
              </w:rPr>
              <w:t xml:space="preserve"> syndrome</w:t>
            </w:r>
          </w:p>
        </w:tc>
        <w:tc>
          <w:tcPr>
            <w:tcW w:w="485" w:type="pct"/>
            <w:tcBorders>
              <w:top w:val="single" w:sz="6" w:space="0" w:color="DDDDDD"/>
            </w:tcBorders>
            <w:shd w:val="clear" w:color="auto" w:fill="FFFFFF"/>
            <w:tcMar>
              <w:top w:w="120" w:type="dxa"/>
              <w:left w:w="150" w:type="dxa"/>
              <w:bottom w:w="120" w:type="dxa"/>
              <w:right w:w="150" w:type="dxa"/>
            </w:tcMar>
            <w:hideMark/>
          </w:tcPr>
          <w:p w14:paraId="678DA7B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067B86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6190A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9BE335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40C4E8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E7A832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AF3F5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9F9F9"/>
            <w:tcMar>
              <w:top w:w="120" w:type="dxa"/>
              <w:left w:w="150" w:type="dxa"/>
              <w:bottom w:w="120" w:type="dxa"/>
              <w:right w:w="150" w:type="dxa"/>
            </w:tcMar>
            <w:hideMark/>
          </w:tcPr>
          <w:p w14:paraId="3C0BC3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2A65E99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2BE82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1A6D06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795DEC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B9141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389546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D05E4F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FFFFF"/>
            <w:tcMar>
              <w:top w:w="120" w:type="dxa"/>
              <w:left w:w="150" w:type="dxa"/>
              <w:bottom w:w="120" w:type="dxa"/>
              <w:right w:w="150" w:type="dxa"/>
            </w:tcMar>
            <w:hideMark/>
          </w:tcPr>
          <w:p w14:paraId="462E30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74F6256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205F9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A5299C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DE2FB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7DC252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B6FD94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678DA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9F9F9"/>
            <w:tcMar>
              <w:top w:w="120" w:type="dxa"/>
              <w:left w:w="150" w:type="dxa"/>
              <w:bottom w:w="120" w:type="dxa"/>
              <w:right w:w="150" w:type="dxa"/>
            </w:tcMar>
            <w:hideMark/>
          </w:tcPr>
          <w:p w14:paraId="7553DE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D908F6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DD9E5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B45D76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16599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1B72E1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CEF9072"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0D8557D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F8747F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aspirin</w:t>
      </w:r>
    </w:p>
    <w:p w14:paraId="13DFBFEC"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4692C5FD"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09D26C4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68905AF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04FFD0D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64FC7B2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450DBBA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AE57EE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142B12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5131B889"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07C243D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1112807</w:t>
            </w:r>
          </w:p>
        </w:tc>
        <w:tc>
          <w:tcPr>
            <w:tcW w:w="2342" w:type="pct"/>
            <w:tcBorders>
              <w:top w:val="single" w:sz="6" w:space="0" w:color="DDDDDD"/>
            </w:tcBorders>
            <w:shd w:val="clear" w:color="auto" w:fill="F9F9F9"/>
            <w:tcMar>
              <w:top w:w="120" w:type="dxa"/>
              <w:left w:w="150" w:type="dxa"/>
              <w:bottom w:w="120" w:type="dxa"/>
              <w:right w:w="150" w:type="dxa"/>
            </w:tcMar>
            <w:hideMark/>
          </w:tcPr>
          <w:p w14:paraId="42B078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Aspirin</w:t>
            </w:r>
          </w:p>
        </w:tc>
        <w:tc>
          <w:tcPr>
            <w:tcW w:w="483" w:type="pct"/>
            <w:tcBorders>
              <w:top w:val="single" w:sz="6" w:space="0" w:color="DDDDDD"/>
            </w:tcBorders>
            <w:shd w:val="clear" w:color="auto" w:fill="F9F9F9"/>
            <w:tcMar>
              <w:top w:w="120" w:type="dxa"/>
              <w:left w:w="150" w:type="dxa"/>
              <w:bottom w:w="120" w:type="dxa"/>
              <w:right w:w="150" w:type="dxa"/>
            </w:tcMar>
            <w:hideMark/>
          </w:tcPr>
          <w:p w14:paraId="07115C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401015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44169E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2BA59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217AC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B8132D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68932F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clopidogrel</w:t>
      </w:r>
    </w:p>
    <w:p w14:paraId="7875BA32"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150F3594"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5775096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4" w:type="pct"/>
            <w:tcBorders>
              <w:top w:val="nil"/>
              <w:left w:val="single" w:sz="6" w:space="0" w:color="FFFFFF"/>
            </w:tcBorders>
            <w:shd w:val="clear" w:color="auto" w:fill="EEEEEE"/>
            <w:tcMar>
              <w:top w:w="150" w:type="dxa"/>
              <w:left w:w="270" w:type="dxa"/>
              <w:bottom w:w="150" w:type="dxa"/>
              <w:right w:w="270" w:type="dxa"/>
            </w:tcMar>
            <w:vAlign w:val="bottom"/>
            <w:hideMark/>
          </w:tcPr>
          <w:p w14:paraId="3FF663F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A67149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0F8DAE5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4966E08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0AC0847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6A6B8E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FAFC18C"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03873E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1322184</w:t>
            </w:r>
          </w:p>
        </w:tc>
        <w:tc>
          <w:tcPr>
            <w:tcW w:w="2344" w:type="pct"/>
            <w:tcBorders>
              <w:top w:val="single" w:sz="6" w:space="0" w:color="DDDDDD"/>
            </w:tcBorders>
            <w:shd w:val="clear" w:color="auto" w:fill="F9F9F9"/>
            <w:tcMar>
              <w:top w:w="120" w:type="dxa"/>
              <w:left w:w="150" w:type="dxa"/>
              <w:bottom w:w="120" w:type="dxa"/>
              <w:right w:w="150" w:type="dxa"/>
            </w:tcMar>
            <w:hideMark/>
          </w:tcPr>
          <w:p w14:paraId="7669A5F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clopidogrel</w:t>
            </w:r>
          </w:p>
        </w:tc>
        <w:tc>
          <w:tcPr>
            <w:tcW w:w="482" w:type="pct"/>
            <w:tcBorders>
              <w:top w:val="single" w:sz="6" w:space="0" w:color="DDDDDD"/>
            </w:tcBorders>
            <w:shd w:val="clear" w:color="auto" w:fill="F9F9F9"/>
            <w:tcMar>
              <w:top w:w="120" w:type="dxa"/>
              <w:left w:w="150" w:type="dxa"/>
              <w:bottom w:w="120" w:type="dxa"/>
              <w:right w:w="150" w:type="dxa"/>
            </w:tcMar>
            <w:hideMark/>
          </w:tcPr>
          <w:p w14:paraId="4E107EC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69DC32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3F8DC1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C4C80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DE25A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4A0F5D2"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E034A9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Coronary Stent Implantation</w:t>
      </w:r>
    </w:p>
    <w:p w14:paraId="6F513967"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067835C0"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1A14074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0" w:type="pct"/>
            <w:tcBorders>
              <w:top w:val="nil"/>
              <w:left w:val="single" w:sz="6" w:space="0" w:color="FFFFFF"/>
            </w:tcBorders>
            <w:shd w:val="clear" w:color="auto" w:fill="EEEEEE"/>
            <w:tcMar>
              <w:top w:w="150" w:type="dxa"/>
              <w:left w:w="270" w:type="dxa"/>
              <w:bottom w:w="150" w:type="dxa"/>
              <w:right w:w="270" w:type="dxa"/>
            </w:tcMar>
            <w:vAlign w:val="bottom"/>
            <w:hideMark/>
          </w:tcPr>
          <w:p w14:paraId="0D66EC3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40806B7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9A6C51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DE4B51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A03044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0C6D22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2264A6E2"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4CB2C09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4283892</w:t>
            </w:r>
          </w:p>
        </w:tc>
        <w:tc>
          <w:tcPr>
            <w:tcW w:w="2340" w:type="pct"/>
            <w:tcBorders>
              <w:top w:val="single" w:sz="6" w:space="0" w:color="DDDDDD"/>
            </w:tcBorders>
            <w:shd w:val="clear" w:color="auto" w:fill="F9F9F9"/>
            <w:tcMar>
              <w:top w:w="120" w:type="dxa"/>
              <w:left w:w="150" w:type="dxa"/>
              <w:bottom w:w="120" w:type="dxa"/>
              <w:right w:w="150" w:type="dxa"/>
            </w:tcMar>
            <w:hideMark/>
          </w:tcPr>
          <w:p w14:paraId="009369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coronary artery</w:t>
            </w:r>
          </w:p>
        </w:tc>
        <w:tc>
          <w:tcPr>
            <w:tcW w:w="487" w:type="pct"/>
            <w:tcBorders>
              <w:top w:val="single" w:sz="6" w:space="0" w:color="DDDDDD"/>
            </w:tcBorders>
            <w:shd w:val="clear" w:color="auto" w:fill="F9F9F9"/>
            <w:tcMar>
              <w:top w:w="120" w:type="dxa"/>
              <w:left w:w="150" w:type="dxa"/>
              <w:bottom w:w="120" w:type="dxa"/>
              <w:right w:w="150" w:type="dxa"/>
            </w:tcMar>
            <w:hideMark/>
          </w:tcPr>
          <w:p w14:paraId="324CBF1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454CCF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ED33BE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8AE67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5D3335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A62FAA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1235B3C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GI bleeding</w:t>
      </w:r>
    </w:p>
    <w:p w14:paraId="313DAE9C"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ED3075" w:rsidRPr="003325B6" w14:paraId="4CB2FDC2"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266052B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585116B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39E1FA3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D4A157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0E2609C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4524D8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474B79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12A2286F"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9BDCB4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2345" w:type="pct"/>
            <w:tcBorders>
              <w:top w:val="single" w:sz="6" w:space="0" w:color="DDDDDD"/>
            </w:tcBorders>
            <w:shd w:val="clear" w:color="auto" w:fill="F9F9F9"/>
            <w:tcMar>
              <w:top w:w="120" w:type="dxa"/>
              <w:left w:w="150" w:type="dxa"/>
              <w:bottom w:w="120" w:type="dxa"/>
              <w:right w:w="150" w:type="dxa"/>
            </w:tcMar>
            <w:hideMark/>
          </w:tcPr>
          <w:p w14:paraId="512C27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25F169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95AB3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792516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348E78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EE7187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00F8909"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1F5DB5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2345" w:type="pct"/>
            <w:tcBorders>
              <w:top w:val="single" w:sz="6" w:space="0" w:color="DDDDDD"/>
            </w:tcBorders>
            <w:shd w:val="clear" w:color="auto" w:fill="FFFFFF"/>
            <w:tcMar>
              <w:top w:w="120" w:type="dxa"/>
              <w:left w:w="150" w:type="dxa"/>
              <w:bottom w:w="120" w:type="dxa"/>
              <w:right w:w="150" w:type="dxa"/>
            </w:tcMar>
            <w:hideMark/>
          </w:tcPr>
          <w:p w14:paraId="7FEBF76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1A7F65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46641D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1F964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5796F1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54CDA3B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27FCD3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F09166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2345" w:type="pct"/>
            <w:tcBorders>
              <w:top w:val="single" w:sz="6" w:space="0" w:color="DDDDDD"/>
            </w:tcBorders>
            <w:shd w:val="clear" w:color="auto" w:fill="F9F9F9"/>
            <w:tcMar>
              <w:top w:w="120" w:type="dxa"/>
              <w:left w:w="150" w:type="dxa"/>
              <w:bottom w:w="120" w:type="dxa"/>
              <w:right w:w="150" w:type="dxa"/>
            </w:tcMar>
            <w:hideMark/>
          </w:tcPr>
          <w:p w14:paraId="3AAC67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485" w:type="pct"/>
            <w:tcBorders>
              <w:top w:val="single" w:sz="6" w:space="0" w:color="DDDDDD"/>
            </w:tcBorders>
            <w:shd w:val="clear" w:color="auto" w:fill="F9F9F9"/>
            <w:tcMar>
              <w:top w:w="120" w:type="dxa"/>
              <w:left w:w="150" w:type="dxa"/>
              <w:bottom w:w="120" w:type="dxa"/>
              <w:right w:w="150" w:type="dxa"/>
            </w:tcMar>
            <w:hideMark/>
          </w:tcPr>
          <w:p w14:paraId="0312029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4F8EFF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D1A52D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5E8BB8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C6DFC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9C2AB6F"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BF0EF8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2345" w:type="pct"/>
            <w:tcBorders>
              <w:top w:val="single" w:sz="6" w:space="0" w:color="DDDDDD"/>
            </w:tcBorders>
            <w:shd w:val="clear" w:color="auto" w:fill="FFFFFF"/>
            <w:tcMar>
              <w:top w:w="120" w:type="dxa"/>
              <w:left w:w="150" w:type="dxa"/>
              <w:bottom w:w="120" w:type="dxa"/>
              <w:right w:w="150" w:type="dxa"/>
            </w:tcMar>
            <w:hideMark/>
          </w:tcPr>
          <w:p w14:paraId="4521F6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42FA218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0E6200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7666A8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5F1299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678A8FF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3EC91BD"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C37A8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2345" w:type="pct"/>
            <w:tcBorders>
              <w:top w:val="single" w:sz="6" w:space="0" w:color="DDDDDD"/>
            </w:tcBorders>
            <w:shd w:val="clear" w:color="auto" w:fill="F9F9F9"/>
            <w:tcMar>
              <w:top w:w="120" w:type="dxa"/>
              <w:left w:w="150" w:type="dxa"/>
              <w:bottom w:w="120" w:type="dxa"/>
              <w:right w:w="150" w:type="dxa"/>
            </w:tcMar>
            <w:hideMark/>
          </w:tcPr>
          <w:p w14:paraId="0E59542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13FD7E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EF3B8B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702ADE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6CD589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57124B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C58EE84"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5A004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2345" w:type="pct"/>
            <w:tcBorders>
              <w:top w:val="single" w:sz="6" w:space="0" w:color="DDDDDD"/>
            </w:tcBorders>
            <w:shd w:val="clear" w:color="auto" w:fill="FFFFFF"/>
            <w:tcMar>
              <w:top w:w="120" w:type="dxa"/>
              <w:left w:w="150" w:type="dxa"/>
              <w:bottom w:w="120" w:type="dxa"/>
              <w:right w:w="150" w:type="dxa"/>
            </w:tcMar>
            <w:hideMark/>
          </w:tcPr>
          <w:p w14:paraId="76DCAA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485" w:type="pct"/>
            <w:tcBorders>
              <w:top w:val="single" w:sz="6" w:space="0" w:color="DDDDDD"/>
            </w:tcBorders>
            <w:shd w:val="clear" w:color="auto" w:fill="FFFFFF"/>
            <w:tcMar>
              <w:top w:w="120" w:type="dxa"/>
              <w:left w:w="150" w:type="dxa"/>
              <w:bottom w:w="120" w:type="dxa"/>
              <w:right w:w="150" w:type="dxa"/>
            </w:tcMar>
            <w:hideMark/>
          </w:tcPr>
          <w:p w14:paraId="0A97694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DAD73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2397D8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62911A6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3ADC4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950FB3B"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AC333D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2345" w:type="pct"/>
            <w:tcBorders>
              <w:top w:val="single" w:sz="6" w:space="0" w:color="DDDDDD"/>
            </w:tcBorders>
            <w:shd w:val="clear" w:color="auto" w:fill="F9F9F9"/>
            <w:tcMar>
              <w:top w:w="120" w:type="dxa"/>
              <w:left w:w="150" w:type="dxa"/>
              <w:bottom w:w="120" w:type="dxa"/>
              <w:right w:w="150" w:type="dxa"/>
            </w:tcMar>
            <w:hideMark/>
          </w:tcPr>
          <w:p w14:paraId="1DA7A82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43E9AD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6A7E0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1545C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3C72A67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56907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D844B49"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2C308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2345" w:type="pct"/>
            <w:tcBorders>
              <w:top w:val="single" w:sz="6" w:space="0" w:color="DDDDDD"/>
            </w:tcBorders>
            <w:shd w:val="clear" w:color="auto" w:fill="FFFFFF"/>
            <w:tcMar>
              <w:top w:w="120" w:type="dxa"/>
              <w:left w:w="150" w:type="dxa"/>
              <w:bottom w:w="120" w:type="dxa"/>
              <w:right w:w="150" w:type="dxa"/>
            </w:tcMar>
            <w:hideMark/>
          </w:tcPr>
          <w:p w14:paraId="7F35C9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4D7218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D29CAD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75674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0AB535F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64E483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9CC0B7D"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74906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2345" w:type="pct"/>
            <w:tcBorders>
              <w:top w:val="single" w:sz="6" w:space="0" w:color="DDDDDD"/>
            </w:tcBorders>
            <w:shd w:val="clear" w:color="auto" w:fill="F9F9F9"/>
            <w:tcMar>
              <w:top w:w="120" w:type="dxa"/>
              <w:left w:w="150" w:type="dxa"/>
              <w:bottom w:w="120" w:type="dxa"/>
              <w:right w:w="150" w:type="dxa"/>
            </w:tcMar>
            <w:hideMark/>
          </w:tcPr>
          <w:p w14:paraId="579A04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485" w:type="pct"/>
            <w:tcBorders>
              <w:top w:val="single" w:sz="6" w:space="0" w:color="DDDDDD"/>
            </w:tcBorders>
            <w:shd w:val="clear" w:color="auto" w:fill="F9F9F9"/>
            <w:tcMar>
              <w:top w:w="120" w:type="dxa"/>
              <w:left w:w="150" w:type="dxa"/>
              <w:bottom w:w="120" w:type="dxa"/>
              <w:right w:w="150" w:type="dxa"/>
            </w:tcMar>
            <w:hideMark/>
          </w:tcPr>
          <w:p w14:paraId="4AA62BB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3E7F3B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47D33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62328F4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48AEED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B753DB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3E1A7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2345" w:type="pct"/>
            <w:tcBorders>
              <w:top w:val="single" w:sz="6" w:space="0" w:color="DDDDDD"/>
            </w:tcBorders>
            <w:shd w:val="clear" w:color="auto" w:fill="FFFFFF"/>
            <w:tcMar>
              <w:top w:w="120" w:type="dxa"/>
              <w:left w:w="150" w:type="dxa"/>
              <w:bottom w:w="120" w:type="dxa"/>
              <w:right w:w="150" w:type="dxa"/>
            </w:tcMar>
            <w:hideMark/>
          </w:tcPr>
          <w:p w14:paraId="22F52B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485" w:type="pct"/>
            <w:tcBorders>
              <w:top w:val="single" w:sz="6" w:space="0" w:color="DDDDDD"/>
            </w:tcBorders>
            <w:shd w:val="clear" w:color="auto" w:fill="FFFFFF"/>
            <w:tcMar>
              <w:top w:w="120" w:type="dxa"/>
              <w:left w:w="150" w:type="dxa"/>
              <w:bottom w:w="120" w:type="dxa"/>
              <w:right w:w="150" w:type="dxa"/>
            </w:tcMar>
            <w:hideMark/>
          </w:tcPr>
          <w:p w14:paraId="3281BC1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61A59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BF9F9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FE19F6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DAC70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BCE6F6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995746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ICH</w:t>
      </w:r>
    </w:p>
    <w:p w14:paraId="75A04C8A"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ED3075" w:rsidRPr="003325B6" w14:paraId="44F7958A"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21A54D5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5D9491D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27AAD3E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F8FD14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B5C8FD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9083A4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BAF73B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0D375844"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930A96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2345" w:type="pct"/>
            <w:tcBorders>
              <w:top w:val="single" w:sz="6" w:space="0" w:color="DDDDDD"/>
            </w:tcBorders>
            <w:shd w:val="clear" w:color="auto" w:fill="F9F9F9"/>
            <w:tcMar>
              <w:top w:w="120" w:type="dxa"/>
              <w:left w:w="150" w:type="dxa"/>
              <w:bottom w:w="120" w:type="dxa"/>
              <w:right w:w="150" w:type="dxa"/>
            </w:tcMar>
            <w:hideMark/>
          </w:tcPr>
          <w:p w14:paraId="0AE069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E3688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D27F1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06F7D3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022D1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2BA395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C9CCE90"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F41D40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2345" w:type="pct"/>
            <w:tcBorders>
              <w:top w:val="single" w:sz="6" w:space="0" w:color="DDDDDD"/>
            </w:tcBorders>
            <w:shd w:val="clear" w:color="auto" w:fill="FFFFFF"/>
            <w:tcMar>
              <w:top w:w="120" w:type="dxa"/>
              <w:left w:w="150" w:type="dxa"/>
              <w:bottom w:w="120" w:type="dxa"/>
              <w:right w:w="150" w:type="dxa"/>
            </w:tcMar>
            <w:hideMark/>
          </w:tcPr>
          <w:p w14:paraId="3B6F50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386F4C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0E6526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EF3DF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CC016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603717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D9EBBC1"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6AD356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2345" w:type="pct"/>
            <w:tcBorders>
              <w:top w:val="single" w:sz="6" w:space="0" w:color="DDDDDD"/>
            </w:tcBorders>
            <w:shd w:val="clear" w:color="auto" w:fill="F9F9F9"/>
            <w:tcMar>
              <w:top w:w="120" w:type="dxa"/>
              <w:left w:w="150" w:type="dxa"/>
              <w:bottom w:w="120" w:type="dxa"/>
              <w:right w:w="150" w:type="dxa"/>
            </w:tcMar>
            <w:hideMark/>
          </w:tcPr>
          <w:p w14:paraId="1DE6175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1F195E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B39506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0CEE7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CA134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3F6981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74B9A8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D95B2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2345" w:type="pct"/>
            <w:tcBorders>
              <w:top w:val="single" w:sz="6" w:space="0" w:color="DDDDDD"/>
            </w:tcBorders>
            <w:shd w:val="clear" w:color="auto" w:fill="FFFFFF"/>
            <w:tcMar>
              <w:top w:w="120" w:type="dxa"/>
              <w:left w:w="150" w:type="dxa"/>
              <w:bottom w:w="120" w:type="dxa"/>
              <w:right w:w="150" w:type="dxa"/>
            </w:tcMar>
            <w:hideMark/>
          </w:tcPr>
          <w:p w14:paraId="52F86A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1F09C5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4EF4E7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BA2D0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01A169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3E22FA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8B2748C"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A73D3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439847</w:t>
            </w:r>
          </w:p>
        </w:tc>
        <w:tc>
          <w:tcPr>
            <w:tcW w:w="2345" w:type="pct"/>
            <w:tcBorders>
              <w:top w:val="single" w:sz="6" w:space="0" w:color="DDDDDD"/>
            </w:tcBorders>
            <w:shd w:val="clear" w:color="auto" w:fill="F9F9F9"/>
            <w:tcMar>
              <w:top w:w="120" w:type="dxa"/>
              <w:left w:w="150" w:type="dxa"/>
              <w:bottom w:w="120" w:type="dxa"/>
              <w:right w:w="150" w:type="dxa"/>
            </w:tcMar>
            <w:hideMark/>
          </w:tcPr>
          <w:p w14:paraId="088AB63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4C7DE11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431A35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F536A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E3588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76B7EAA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57B6C2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12DCA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2345" w:type="pct"/>
            <w:tcBorders>
              <w:top w:val="single" w:sz="6" w:space="0" w:color="DDDDDD"/>
            </w:tcBorders>
            <w:shd w:val="clear" w:color="auto" w:fill="FFFFFF"/>
            <w:tcMar>
              <w:top w:w="120" w:type="dxa"/>
              <w:left w:w="150" w:type="dxa"/>
              <w:bottom w:w="120" w:type="dxa"/>
              <w:right w:w="150" w:type="dxa"/>
            </w:tcMar>
            <w:hideMark/>
          </w:tcPr>
          <w:p w14:paraId="14CB8BD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5FC0D35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037833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54980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FC0B3F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EC563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1D73B8F"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AF0D8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2345" w:type="pct"/>
            <w:tcBorders>
              <w:top w:val="single" w:sz="6" w:space="0" w:color="DDDDDD"/>
            </w:tcBorders>
            <w:shd w:val="clear" w:color="auto" w:fill="F9F9F9"/>
            <w:tcMar>
              <w:top w:w="120" w:type="dxa"/>
              <w:left w:w="150" w:type="dxa"/>
              <w:bottom w:w="120" w:type="dxa"/>
              <w:right w:w="150" w:type="dxa"/>
            </w:tcMar>
            <w:hideMark/>
          </w:tcPr>
          <w:p w14:paraId="24B7393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485" w:type="pct"/>
            <w:tcBorders>
              <w:top w:val="single" w:sz="6" w:space="0" w:color="DDDDDD"/>
            </w:tcBorders>
            <w:shd w:val="clear" w:color="auto" w:fill="F9F9F9"/>
            <w:tcMar>
              <w:top w:w="120" w:type="dxa"/>
              <w:left w:w="150" w:type="dxa"/>
              <w:bottom w:w="120" w:type="dxa"/>
              <w:right w:w="150" w:type="dxa"/>
            </w:tcMar>
            <w:hideMark/>
          </w:tcPr>
          <w:p w14:paraId="241A4D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016E1F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8E6CFB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9BC62C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B26FD7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99A30C2"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914E2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2345" w:type="pct"/>
            <w:tcBorders>
              <w:top w:val="single" w:sz="6" w:space="0" w:color="DDDDDD"/>
            </w:tcBorders>
            <w:shd w:val="clear" w:color="auto" w:fill="FFFFFF"/>
            <w:tcMar>
              <w:top w:w="120" w:type="dxa"/>
              <w:left w:w="150" w:type="dxa"/>
              <w:bottom w:w="120" w:type="dxa"/>
              <w:right w:w="150" w:type="dxa"/>
            </w:tcMar>
            <w:hideMark/>
          </w:tcPr>
          <w:p w14:paraId="612FCA6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485" w:type="pct"/>
            <w:tcBorders>
              <w:top w:val="single" w:sz="6" w:space="0" w:color="DDDDDD"/>
            </w:tcBorders>
            <w:shd w:val="clear" w:color="auto" w:fill="FFFFFF"/>
            <w:tcMar>
              <w:top w:w="120" w:type="dxa"/>
              <w:left w:w="150" w:type="dxa"/>
              <w:bottom w:w="120" w:type="dxa"/>
              <w:right w:w="150" w:type="dxa"/>
            </w:tcMar>
            <w:hideMark/>
          </w:tcPr>
          <w:p w14:paraId="0175DE6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1E162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E8E3B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18E5E8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DCD57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FE7FD36"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B4D66E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2345" w:type="pct"/>
            <w:tcBorders>
              <w:top w:val="single" w:sz="6" w:space="0" w:color="DDDDDD"/>
            </w:tcBorders>
            <w:shd w:val="clear" w:color="auto" w:fill="F9F9F9"/>
            <w:tcMar>
              <w:top w:w="120" w:type="dxa"/>
              <w:left w:w="150" w:type="dxa"/>
              <w:bottom w:w="120" w:type="dxa"/>
              <w:right w:w="150" w:type="dxa"/>
            </w:tcMar>
            <w:hideMark/>
          </w:tcPr>
          <w:p w14:paraId="4370AE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485" w:type="pct"/>
            <w:tcBorders>
              <w:top w:val="single" w:sz="6" w:space="0" w:color="DDDDDD"/>
            </w:tcBorders>
            <w:shd w:val="clear" w:color="auto" w:fill="F9F9F9"/>
            <w:tcMar>
              <w:top w:w="120" w:type="dxa"/>
              <w:left w:w="150" w:type="dxa"/>
              <w:bottom w:w="120" w:type="dxa"/>
              <w:right w:w="150" w:type="dxa"/>
            </w:tcMar>
            <w:hideMark/>
          </w:tcPr>
          <w:p w14:paraId="54F128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29A7DC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BD7E2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426C1C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3DE5B1E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B3FA649"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1E9BC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2345" w:type="pct"/>
            <w:tcBorders>
              <w:top w:val="single" w:sz="6" w:space="0" w:color="DDDDDD"/>
            </w:tcBorders>
            <w:shd w:val="clear" w:color="auto" w:fill="FFFFFF"/>
            <w:tcMar>
              <w:top w:w="120" w:type="dxa"/>
              <w:left w:w="150" w:type="dxa"/>
              <w:bottom w:w="120" w:type="dxa"/>
              <w:right w:w="150" w:type="dxa"/>
            </w:tcMar>
            <w:hideMark/>
          </w:tcPr>
          <w:p w14:paraId="2EFF1F4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0C5F11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61C07A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C5ED65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D52337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58DC8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3DB0E04"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5B5A4F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Ischemic stroke</w:t>
      </w:r>
    </w:p>
    <w:p w14:paraId="04858433"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6291A1B9"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112D596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39" w:type="pct"/>
            <w:tcBorders>
              <w:top w:val="nil"/>
              <w:left w:val="single" w:sz="6" w:space="0" w:color="FFFFFF"/>
            </w:tcBorders>
            <w:shd w:val="clear" w:color="auto" w:fill="EEEEEE"/>
            <w:tcMar>
              <w:top w:w="150" w:type="dxa"/>
              <w:left w:w="270" w:type="dxa"/>
              <w:bottom w:w="150" w:type="dxa"/>
              <w:right w:w="270" w:type="dxa"/>
            </w:tcMar>
            <w:vAlign w:val="bottom"/>
            <w:hideMark/>
          </w:tcPr>
          <w:p w14:paraId="13CC1CE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187D011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0E9F93E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1AFA599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14AD63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7F079FF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5BB55750"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07F616F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2339" w:type="pct"/>
            <w:tcBorders>
              <w:top w:val="single" w:sz="6" w:space="0" w:color="DDDDDD"/>
            </w:tcBorders>
            <w:shd w:val="clear" w:color="auto" w:fill="F9F9F9"/>
            <w:tcMar>
              <w:top w:w="120" w:type="dxa"/>
              <w:left w:w="150" w:type="dxa"/>
              <w:bottom w:w="120" w:type="dxa"/>
              <w:right w:w="150" w:type="dxa"/>
            </w:tcMar>
            <w:hideMark/>
          </w:tcPr>
          <w:p w14:paraId="06DAE22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486" w:type="pct"/>
            <w:tcBorders>
              <w:top w:val="single" w:sz="6" w:space="0" w:color="DDDDDD"/>
            </w:tcBorders>
            <w:shd w:val="clear" w:color="auto" w:fill="F9F9F9"/>
            <w:tcMar>
              <w:top w:w="120" w:type="dxa"/>
              <w:left w:w="150" w:type="dxa"/>
              <w:bottom w:w="120" w:type="dxa"/>
              <w:right w:w="150" w:type="dxa"/>
            </w:tcMar>
            <w:hideMark/>
          </w:tcPr>
          <w:p w14:paraId="162210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3D5BE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9F9A27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8D9AB8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19567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F9F086E" w14:textId="77777777" w:rsidTr="00653F7E">
        <w:trPr>
          <w:tblCellSpacing w:w="15" w:type="dxa"/>
        </w:trPr>
        <w:tc>
          <w:tcPr>
            <w:tcW w:w="484" w:type="pct"/>
            <w:tcBorders>
              <w:top w:val="single" w:sz="6" w:space="0" w:color="DDDDDD"/>
            </w:tcBorders>
            <w:shd w:val="clear" w:color="auto" w:fill="FFFFFF"/>
            <w:tcMar>
              <w:top w:w="120" w:type="dxa"/>
              <w:left w:w="150" w:type="dxa"/>
              <w:bottom w:w="120" w:type="dxa"/>
              <w:right w:w="150" w:type="dxa"/>
            </w:tcMar>
            <w:hideMark/>
          </w:tcPr>
          <w:p w14:paraId="56E3915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2339" w:type="pct"/>
            <w:tcBorders>
              <w:top w:val="single" w:sz="6" w:space="0" w:color="DDDDDD"/>
            </w:tcBorders>
            <w:shd w:val="clear" w:color="auto" w:fill="FFFFFF"/>
            <w:tcMar>
              <w:top w:w="120" w:type="dxa"/>
              <w:left w:w="150" w:type="dxa"/>
              <w:bottom w:w="120" w:type="dxa"/>
              <w:right w:w="150" w:type="dxa"/>
            </w:tcMar>
            <w:hideMark/>
          </w:tcPr>
          <w:p w14:paraId="734CD1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486" w:type="pct"/>
            <w:tcBorders>
              <w:top w:val="single" w:sz="6" w:space="0" w:color="DDDDDD"/>
            </w:tcBorders>
            <w:shd w:val="clear" w:color="auto" w:fill="FFFFFF"/>
            <w:tcMar>
              <w:top w:w="120" w:type="dxa"/>
              <w:left w:w="150" w:type="dxa"/>
              <w:bottom w:w="120" w:type="dxa"/>
              <w:right w:w="150" w:type="dxa"/>
            </w:tcMar>
            <w:hideMark/>
          </w:tcPr>
          <w:p w14:paraId="65170C8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048CB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3BB43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2075B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6F59B5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31347D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5B7E1D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8. MI</w:t>
      </w:r>
    </w:p>
    <w:p w14:paraId="3A5ED92E"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065C8BD7"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3BE93C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2137F98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7B6BBD4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6F4835F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404B05F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931C33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51A8B3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4871D6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76D611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2A3198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4BA9B4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887EE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1DF6D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377DB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8392D2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D423D40"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E7F83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4CF346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2BF4B3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58632C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857889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120B3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EA50F2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703B436"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134CA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115781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65228A9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92ADD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C8813F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B73A36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E50A62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E5C4D7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42547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352FD3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06D143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50F68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B32FC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E1ADB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77353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614790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A735D6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9. PCI</w:t>
      </w:r>
    </w:p>
    <w:p w14:paraId="66D409AB"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7"/>
        <w:gridCol w:w="1369"/>
        <w:gridCol w:w="1308"/>
        <w:gridCol w:w="1348"/>
        <w:gridCol w:w="1192"/>
        <w:gridCol w:w="1448"/>
        <w:gridCol w:w="1166"/>
      </w:tblGrid>
      <w:tr w:rsidR="00ED3075" w:rsidRPr="003325B6" w14:paraId="145DEA10"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F83D49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3" w:type="pct"/>
            <w:tcBorders>
              <w:top w:val="nil"/>
              <w:left w:val="single" w:sz="6" w:space="0" w:color="FFFFFF"/>
            </w:tcBorders>
            <w:shd w:val="clear" w:color="auto" w:fill="EEEEEE"/>
            <w:tcMar>
              <w:top w:w="150" w:type="dxa"/>
              <w:left w:w="270" w:type="dxa"/>
              <w:bottom w:w="150" w:type="dxa"/>
              <w:right w:w="270" w:type="dxa"/>
            </w:tcMar>
            <w:vAlign w:val="bottom"/>
            <w:hideMark/>
          </w:tcPr>
          <w:p w14:paraId="2F806FA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6D48A47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6DB90E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0051BB3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A87FEA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E41260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Mapped</w:t>
            </w:r>
          </w:p>
        </w:tc>
      </w:tr>
      <w:tr w:rsidR="00ED3075" w:rsidRPr="003325B6" w14:paraId="5B7CB00E"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1E92E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2343" w:type="pct"/>
            <w:tcBorders>
              <w:top w:val="single" w:sz="6" w:space="0" w:color="DDDDDD"/>
            </w:tcBorders>
            <w:shd w:val="clear" w:color="auto" w:fill="F9F9F9"/>
            <w:tcMar>
              <w:top w:w="120" w:type="dxa"/>
              <w:left w:w="150" w:type="dxa"/>
              <w:bottom w:w="120" w:type="dxa"/>
              <w:right w:w="150" w:type="dxa"/>
            </w:tcMar>
            <w:hideMark/>
          </w:tcPr>
          <w:p w14:paraId="19B415E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486" w:type="pct"/>
            <w:tcBorders>
              <w:top w:val="single" w:sz="6" w:space="0" w:color="DDDDDD"/>
            </w:tcBorders>
            <w:shd w:val="clear" w:color="auto" w:fill="F9F9F9"/>
            <w:tcMar>
              <w:top w:w="120" w:type="dxa"/>
              <w:left w:w="150" w:type="dxa"/>
              <w:bottom w:w="120" w:type="dxa"/>
              <w:right w:w="150" w:type="dxa"/>
            </w:tcMar>
            <w:hideMark/>
          </w:tcPr>
          <w:p w14:paraId="2CBA27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7C91C88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7FC5EBD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6F524A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58C895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6452A89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97AFBC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2343" w:type="pct"/>
            <w:tcBorders>
              <w:top w:val="single" w:sz="6" w:space="0" w:color="DDDDDD"/>
            </w:tcBorders>
            <w:shd w:val="clear" w:color="auto" w:fill="FFFFFF"/>
            <w:tcMar>
              <w:top w:w="120" w:type="dxa"/>
              <w:left w:w="150" w:type="dxa"/>
              <w:bottom w:w="120" w:type="dxa"/>
              <w:right w:w="150" w:type="dxa"/>
            </w:tcMar>
            <w:hideMark/>
          </w:tcPr>
          <w:p w14:paraId="5E1AC4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486" w:type="pct"/>
            <w:tcBorders>
              <w:top w:val="single" w:sz="6" w:space="0" w:color="DDDDDD"/>
            </w:tcBorders>
            <w:shd w:val="clear" w:color="auto" w:fill="FFFFFF"/>
            <w:tcMar>
              <w:top w:w="120" w:type="dxa"/>
              <w:left w:w="150" w:type="dxa"/>
              <w:bottom w:w="120" w:type="dxa"/>
              <w:right w:w="150" w:type="dxa"/>
            </w:tcMar>
            <w:hideMark/>
          </w:tcPr>
          <w:p w14:paraId="43FE05A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032BD58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FFFFF"/>
            <w:tcMar>
              <w:top w:w="120" w:type="dxa"/>
              <w:left w:w="150" w:type="dxa"/>
              <w:bottom w:w="120" w:type="dxa"/>
              <w:right w:w="150" w:type="dxa"/>
            </w:tcMar>
            <w:hideMark/>
          </w:tcPr>
          <w:p w14:paraId="43AC3B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17ADB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13E0B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6ECD7CCD"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21B74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2343" w:type="pct"/>
            <w:tcBorders>
              <w:top w:val="single" w:sz="6" w:space="0" w:color="DDDDDD"/>
            </w:tcBorders>
            <w:shd w:val="clear" w:color="auto" w:fill="F9F9F9"/>
            <w:tcMar>
              <w:top w:w="120" w:type="dxa"/>
              <w:left w:w="150" w:type="dxa"/>
              <w:bottom w:w="120" w:type="dxa"/>
              <w:right w:w="150" w:type="dxa"/>
            </w:tcMar>
            <w:hideMark/>
          </w:tcPr>
          <w:p w14:paraId="025C36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486" w:type="pct"/>
            <w:tcBorders>
              <w:top w:val="single" w:sz="6" w:space="0" w:color="DDDDDD"/>
            </w:tcBorders>
            <w:shd w:val="clear" w:color="auto" w:fill="F9F9F9"/>
            <w:tcMar>
              <w:top w:w="120" w:type="dxa"/>
              <w:left w:w="150" w:type="dxa"/>
              <w:bottom w:w="120" w:type="dxa"/>
              <w:right w:w="150" w:type="dxa"/>
            </w:tcMar>
            <w:hideMark/>
          </w:tcPr>
          <w:p w14:paraId="26A309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57AB18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59CCE8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4F692C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226A9B1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2653D3F1"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C39B96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2343" w:type="pct"/>
            <w:tcBorders>
              <w:top w:val="single" w:sz="6" w:space="0" w:color="DDDDDD"/>
            </w:tcBorders>
            <w:shd w:val="clear" w:color="auto" w:fill="FFFFFF"/>
            <w:tcMar>
              <w:top w:w="120" w:type="dxa"/>
              <w:left w:w="150" w:type="dxa"/>
              <w:bottom w:w="120" w:type="dxa"/>
              <w:right w:w="150" w:type="dxa"/>
            </w:tcMar>
            <w:hideMark/>
          </w:tcPr>
          <w:p w14:paraId="2D8BC5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486" w:type="pct"/>
            <w:tcBorders>
              <w:top w:val="single" w:sz="6" w:space="0" w:color="DDDDDD"/>
            </w:tcBorders>
            <w:shd w:val="clear" w:color="auto" w:fill="FFFFFF"/>
            <w:tcMar>
              <w:top w:w="120" w:type="dxa"/>
              <w:left w:w="150" w:type="dxa"/>
              <w:bottom w:w="120" w:type="dxa"/>
              <w:right w:w="150" w:type="dxa"/>
            </w:tcMar>
            <w:hideMark/>
          </w:tcPr>
          <w:p w14:paraId="663785F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7B1BA6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ECD99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091B8B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16838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5B34FA0F"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8F67E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2343" w:type="pct"/>
            <w:tcBorders>
              <w:top w:val="single" w:sz="6" w:space="0" w:color="DDDDDD"/>
            </w:tcBorders>
            <w:shd w:val="clear" w:color="auto" w:fill="F9F9F9"/>
            <w:tcMar>
              <w:top w:w="120" w:type="dxa"/>
              <w:left w:w="150" w:type="dxa"/>
              <w:bottom w:w="120" w:type="dxa"/>
              <w:right w:w="150" w:type="dxa"/>
            </w:tcMar>
            <w:hideMark/>
          </w:tcPr>
          <w:p w14:paraId="236A2A9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3AF02F8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2B5C3D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CC2D4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963BD1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258FED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0BFCB429"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A69F2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2343" w:type="pct"/>
            <w:tcBorders>
              <w:top w:val="single" w:sz="6" w:space="0" w:color="DDDDDD"/>
            </w:tcBorders>
            <w:shd w:val="clear" w:color="auto" w:fill="FFFFFF"/>
            <w:tcMar>
              <w:top w:w="120" w:type="dxa"/>
              <w:left w:w="150" w:type="dxa"/>
              <w:bottom w:w="120" w:type="dxa"/>
              <w:right w:w="150" w:type="dxa"/>
            </w:tcMar>
            <w:hideMark/>
          </w:tcPr>
          <w:p w14:paraId="6D93BA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576B49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49DDF86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38F2CE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6B9AD0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1C3082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2FE918C7"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89834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2343" w:type="pct"/>
            <w:tcBorders>
              <w:top w:val="single" w:sz="6" w:space="0" w:color="DDDDDD"/>
            </w:tcBorders>
            <w:shd w:val="clear" w:color="auto" w:fill="F9F9F9"/>
            <w:tcMar>
              <w:top w:w="120" w:type="dxa"/>
              <w:left w:w="150" w:type="dxa"/>
              <w:bottom w:w="120" w:type="dxa"/>
              <w:right w:w="150" w:type="dxa"/>
            </w:tcMar>
            <w:hideMark/>
          </w:tcPr>
          <w:p w14:paraId="0228C78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Fluoroscopic angiography of coronary </w:t>
            </w:r>
            <w:r w:rsidRPr="003325B6">
              <w:rPr>
                <w:rFonts w:ascii="Calibri" w:eastAsia="굴림" w:hAnsi="Calibri" w:cs="Calibri"/>
                <w:kern w:val="0"/>
                <w:sz w:val="18"/>
                <w:szCs w:val="18"/>
              </w:rPr>
              <w:lastRenderedPageBreak/>
              <w:t>artery and insertion of stent</w:t>
            </w:r>
          </w:p>
        </w:tc>
        <w:tc>
          <w:tcPr>
            <w:tcW w:w="486" w:type="pct"/>
            <w:tcBorders>
              <w:top w:val="single" w:sz="6" w:space="0" w:color="DDDDDD"/>
            </w:tcBorders>
            <w:shd w:val="clear" w:color="auto" w:fill="F9F9F9"/>
            <w:tcMar>
              <w:top w:w="120" w:type="dxa"/>
              <w:left w:w="150" w:type="dxa"/>
              <w:bottom w:w="120" w:type="dxa"/>
              <w:right w:w="150" w:type="dxa"/>
            </w:tcMar>
            <w:hideMark/>
          </w:tcPr>
          <w:p w14:paraId="717A7BC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02EC3C7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BD7AB3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BD059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318224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16FE1CE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C68493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2343" w:type="pct"/>
            <w:tcBorders>
              <w:top w:val="single" w:sz="6" w:space="0" w:color="DDDDDD"/>
            </w:tcBorders>
            <w:shd w:val="clear" w:color="auto" w:fill="FFFFFF"/>
            <w:tcMar>
              <w:top w:w="120" w:type="dxa"/>
              <w:left w:w="150" w:type="dxa"/>
              <w:bottom w:w="120" w:type="dxa"/>
              <w:right w:w="150" w:type="dxa"/>
            </w:tcMar>
            <w:hideMark/>
          </w:tcPr>
          <w:p w14:paraId="67CE4C7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7057C6D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727347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B89B7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D40AD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53A41E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03031738"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DA753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2343" w:type="pct"/>
            <w:tcBorders>
              <w:top w:val="single" w:sz="6" w:space="0" w:color="DDDDDD"/>
            </w:tcBorders>
            <w:shd w:val="clear" w:color="auto" w:fill="F9F9F9"/>
            <w:tcMar>
              <w:top w:w="120" w:type="dxa"/>
              <w:left w:w="150" w:type="dxa"/>
              <w:bottom w:w="120" w:type="dxa"/>
              <w:right w:w="150" w:type="dxa"/>
            </w:tcMar>
            <w:hideMark/>
          </w:tcPr>
          <w:p w14:paraId="074CC4E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anterior descending branch of left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2729D4A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0ACF567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F3416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C40B04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8B641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754CF31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89E72D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2343" w:type="pct"/>
            <w:tcBorders>
              <w:top w:val="single" w:sz="6" w:space="0" w:color="DDDDDD"/>
            </w:tcBorders>
            <w:shd w:val="clear" w:color="auto" w:fill="FFFFFF"/>
            <w:tcMar>
              <w:top w:w="120" w:type="dxa"/>
              <w:left w:w="150" w:type="dxa"/>
              <w:bottom w:w="120" w:type="dxa"/>
              <w:right w:w="150" w:type="dxa"/>
            </w:tcMar>
            <w:hideMark/>
          </w:tcPr>
          <w:p w14:paraId="61A7B3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79AFD4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698201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B9386A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5A1878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40D98E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bl>
    <w:p w14:paraId="24177149"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261B797"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10. Prasugrel</w:t>
      </w:r>
    </w:p>
    <w:p w14:paraId="69CCECED"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3DAC7306"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75AA2E7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1CC57A6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5EF6705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2F4114D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6EC98EB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4575D48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4683B0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241D6A1A"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1BC588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40163718</w:t>
            </w:r>
          </w:p>
        </w:tc>
        <w:tc>
          <w:tcPr>
            <w:tcW w:w="2342" w:type="pct"/>
            <w:tcBorders>
              <w:top w:val="single" w:sz="6" w:space="0" w:color="DDDDDD"/>
            </w:tcBorders>
            <w:shd w:val="clear" w:color="auto" w:fill="F9F9F9"/>
            <w:tcMar>
              <w:top w:w="120" w:type="dxa"/>
              <w:left w:w="150" w:type="dxa"/>
              <w:bottom w:w="120" w:type="dxa"/>
              <w:right w:w="150" w:type="dxa"/>
            </w:tcMar>
            <w:hideMark/>
          </w:tcPr>
          <w:p w14:paraId="0424592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prasugrel</w:t>
            </w:r>
          </w:p>
        </w:tc>
        <w:tc>
          <w:tcPr>
            <w:tcW w:w="483" w:type="pct"/>
            <w:tcBorders>
              <w:top w:val="single" w:sz="6" w:space="0" w:color="DDDDDD"/>
            </w:tcBorders>
            <w:shd w:val="clear" w:color="auto" w:fill="F9F9F9"/>
            <w:tcMar>
              <w:top w:w="120" w:type="dxa"/>
              <w:left w:w="150" w:type="dxa"/>
              <w:bottom w:w="120" w:type="dxa"/>
              <w:right w:w="150" w:type="dxa"/>
            </w:tcMar>
            <w:hideMark/>
          </w:tcPr>
          <w:p w14:paraId="017C01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0D63EB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4D606C6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72A77B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33F07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77C1F7F"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FD1108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11. ticagrelor</w:t>
      </w:r>
    </w:p>
    <w:p w14:paraId="62739FCC"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561E8D08" w14:textId="77777777" w:rsidTr="00653F7E">
        <w:trPr>
          <w:tblHeader/>
          <w:tblCellSpacing w:w="15" w:type="dxa"/>
        </w:trPr>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08C63B0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1" w:type="pct"/>
            <w:tcBorders>
              <w:top w:val="nil"/>
              <w:left w:val="single" w:sz="6" w:space="0" w:color="FFFFFF"/>
            </w:tcBorders>
            <w:shd w:val="clear" w:color="auto" w:fill="EEEEEE"/>
            <w:tcMar>
              <w:top w:w="150" w:type="dxa"/>
              <w:left w:w="270" w:type="dxa"/>
              <w:bottom w:w="150" w:type="dxa"/>
              <w:right w:w="270" w:type="dxa"/>
            </w:tcMar>
            <w:vAlign w:val="bottom"/>
            <w:hideMark/>
          </w:tcPr>
          <w:p w14:paraId="37D2BD2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2AAE691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00016EF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520BDA7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2BC9F3E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7D9EF4B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36E3FC3" w14:textId="77777777" w:rsidTr="00653F7E">
        <w:trPr>
          <w:tblCellSpacing w:w="15" w:type="dxa"/>
        </w:trPr>
        <w:tc>
          <w:tcPr>
            <w:tcW w:w="487" w:type="pct"/>
            <w:tcBorders>
              <w:top w:val="single" w:sz="6" w:space="0" w:color="DDDDDD"/>
            </w:tcBorders>
            <w:shd w:val="clear" w:color="auto" w:fill="F9F9F9"/>
            <w:tcMar>
              <w:top w:w="120" w:type="dxa"/>
              <w:left w:w="150" w:type="dxa"/>
              <w:bottom w:w="120" w:type="dxa"/>
              <w:right w:w="150" w:type="dxa"/>
            </w:tcMar>
            <w:hideMark/>
          </w:tcPr>
          <w:p w14:paraId="6D155E9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40241186</w:t>
            </w:r>
          </w:p>
        </w:tc>
        <w:tc>
          <w:tcPr>
            <w:tcW w:w="2341" w:type="pct"/>
            <w:tcBorders>
              <w:top w:val="single" w:sz="6" w:space="0" w:color="DDDDDD"/>
            </w:tcBorders>
            <w:shd w:val="clear" w:color="auto" w:fill="F9F9F9"/>
            <w:tcMar>
              <w:top w:w="120" w:type="dxa"/>
              <w:left w:w="150" w:type="dxa"/>
              <w:bottom w:w="120" w:type="dxa"/>
              <w:right w:w="150" w:type="dxa"/>
            </w:tcMar>
            <w:hideMark/>
          </w:tcPr>
          <w:p w14:paraId="67DBD71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Ticagrelor</w:t>
            </w:r>
          </w:p>
        </w:tc>
        <w:tc>
          <w:tcPr>
            <w:tcW w:w="482" w:type="pct"/>
            <w:tcBorders>
              <w:top w:val="single" w:sz="6" w:space="0" w:color="DDDDDD"/>
            </w:tcBorders>
            <w:shd w:val="clear" w:color="auto" w:fill="F9F9F9"/>
            <w:tcMar>
              <w:top w:w="120" w:type="dxa"/>
              <w:left w:w="150" w:type="dxa"/>
              <w:bottom w:w="120" w:type="dxa"/>
              <w:right w:w="150" w:type="dxa"/>
            </w:tcMar>
            <w:hideMark/>
          </w:tcPr>
          <w:p w14:paraId="77D8A6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4D7F936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32463B1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B54EFE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484BD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5EBB123" w14:textId="662D7CF0" w:rsidR="00ED3075" w:rsidRPr="003325B6" w:rsidRDefault="00ED3075" w:rsidP="00ED3075">
      <w:pPr>
        <w:rPr>
          <w:rFonts w:ascii="Calibri" w:hAnsi="Calibri" w:cs="Calibri"/>
        </w:rPr>
      </w:pPr>
    </w:p>
    <w:p w14:paraId="06B1A403" w14:textId="13A853B3" w:rsidR="00A4056D" w:rsidRPr="003325B6" w:rsidRDefault="00A4056D" w:rsidP="00ED3075">
      <w:pPr>
        <w:pStyle w:val="Heading1"/>
        <w:rPr>
          <w:rFonts w:ascii="Calibri" w:hAnsi="Calibri" w:cs="Calibri"/>
        </w:rPr>
      </w:pPr>
      <w:bookmarkStart w:id="4" w:name="_Toc8313584"/>
      <w:r w:rsidRPr="003325B6">
        <w:rPr>
          <w:rFonts w:ascii="Calibri" w:hAnsi="Calibri" w:cs="Calibri"/>
        </w:rPr>
        <w:t xml:space="preserve">Comparator: </w:t>
      </w:r>
      <w:r w:rsidR="001E22B4" w:rsidRPr="003325B6">
        <w:rPr>
          <w:rFonts w:ascii="Calibri" w:hAnsi="Calibri" w:cs="Calibri"/>
        </w:rPr>
        <w:t>Clopidogrel user with percutaneous coronary intervention due to acute coronary syndrome</w:t>
      </w:r>
      <w:bookmarkEnd w:id="4"/>
      <w:r w:rsidR="001E22B4" w:rsidRPr="003325B6">
        <w:rPr>
          <w:rFonts w:ascii="Calibri" w:eastAsia="굴림" w:hAnsi="Calibri" w:cs="Calibri"/>
          <w:color w:val="000000"/>
          <w:kern w:val="0"/>
          <w:sz w:val="21"/>
          <w:szCs w:val="21"/>
        </w:rPr>
        <w:t xml:space="preserve"> </w:t>
      </w:r>
    </w:p>
    <w:p w14:paraId="67EDB0AC"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249FAF6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1D197C28" w14:textId="77777777" w:rsidR="00A4056D" w:rsidRPr="003325B6" w:rsidRDefault="00A4056D" w:rsidP="00A4056D">
      <w:pPr>
        <w:widowControl/>
        <w:numPr>
          <w:ilvl w:val="0"/>
          <w:numId w:val="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a procedure of PCI</w:t>
      </w:r>
      <w:r w:rsidRPr="003325B6">
        <w:rPr>
          <w:rFonts w:ascii="Calibri" w:eastAsia="굴림" w:hAnsi="Calibri" w:cs="Calibri"/>
          <w:kern w:val="0"/>
          <w:sz w:val="24"/>
          <w:szCs w:val="24"/>
          <w:vertAlign w:val="superscript"/>
        </w:rPr>
        <w:t>9</w:t>
      </w:r>
    </w:p>
    <w:p w14:paraId="75BCCDAA" w14:textId="77777777" w:rsidR="00A4056D" w:rsidRPr="003325B6" w:rsidRDefault="00A4056D" w:rsidP="00A4056D">
      <w:pPr>
        <w:widowControl/>
        <w:numPr>
          <w:ilvl w:val="1"/>
          <w:numId w:val="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672AE95E" w14:textId="77777777" w:rsidR="00A4056D" w:rsidRPr="003325B6" w:rsidRDefault="00A4056D" w:rsidP="00A4056D">
      <w:pPr>
        <w:widowControl/>
        <w:numPr>
          <w:ilvl w:val="1"/>
          <w:numId w:val="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with age &gt;= 20</w:t>
      </w:r>
    </w:p>
    <w:p w14:paraId="7447A9AA" w14:textId="77777777" w:rsidR="00A4056D" w:rsidRPr="003325B6" w:rsidRDefault="00A4056D" w:rsidP="00A4056D">
      <w:pPr>
        <w:widowControl/>
        <w:wordWrap/>
        <w:autoSpaceDE/>
        <w:autoSpaceDN/>
        <w:spacing w:after="0" w:line="240" w:lineRule="auto"/>
        <w:ind w:left="1440"/>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7C44DBE2" w14:textId="77777777" w:rsidR="00A4056D" w:rsidRPr="003325B6" w:rsidRDefault="00A4056D" w:rsidP="00A4056D">
      <w:pPr>
        <w:widowControl/>
        <w:numPr>
          <w:ilvl w:val="2"/>
          <w:numId w:val="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clopidogrel</w:t>
      </w:r>
      <w:r w:rsidRPr="003325B6">
        <w:rPr>
          <w:rFonts w:ascii="Calibri" w:eastAsia="굴림" w:hAnsi="Calibri" w:cs="Calibri"/>
          <w:kern w:val="0"/>
          <w:sz w:val="24"/>
          <w:szCs w:val="24"/>
          <w:vertAlign w:val="superscript"/>
        </w:rPr>
        <w:t>3</w:t>
      </w:r>
    </w:p>
    <w:p w14:paraId="78B47A7D" w14:textId="77777777" w:rsidR="00A4056D" w:rsidRPr="003325B6" w:rsidRDefault="00A4056D" w:rsidP="00A4056D">
      <w:pPr>
        <w:widowControl/>
        <w:wordWrap/>
        <w:autoSpaceDE/>
        <w:autoSpaceDN/>
        <w:spacing w:beforeAutospacing="1" w:after="0" w:afterAutospacing="1" w:line="240" w:lineRule="auto"/>
        <w:ind w:left="216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 </w:t>
      </w:r>
      <w:r w:rsidRPr="003325B6">
        <w:rPr>
          <w:rFonts w:ascii="Calibri" w:eastAsia="굴림" w:hAnsi="Calibri" w:cs="Calibri"/>
          <w:kern w:val="0"/>
          <w:sz w:val="24"/>
          <w:szCs w:val="24"/>
        </w:rPr>
        <w:br/>
      </w:r>
      <w:r w:rsidRPr="003325B6">
        <w:rPr>
          <w:rFonts w:ascii="Calibri" w:eastAsia="굴림" w:hAnsi="Calibri" w:cs="Calibri"/>
          <w:b/>
          <w:bCs/>
          <w:kern w:val="0"/>
          <w:sz w:val="24"/>
          <w:szCs w:val="24"/>
        </w:rPr>
        <w:t>occurring within the same visit</w:t>
      </w:r>
    </w:p>
    <w:p w14:paraId="3ECC045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365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33CEA1D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1922BB9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people matching the Primary Events, include:</w:t>
      </w:r>
    </w:p>
    <w:p w14:paraId="6482B86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05E99553" w14:textId="77777777" w:rsidR="00A4056D" w:rsidRPr="003325B6" w:rsidRDefault="00A4056D" w:rsidP="00A4056D">
      <w:pPr>
        <w:widowControl/>
        <w:numPr>
          <w:ilvl w:val="0"/>
          <w:numId w:val="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ACS</w:t>
      </w:r>
      <w:r w:rsidRPr="003325B6">
        <w:rPr>
          <w:rFonts w:ascii="Calibri" w:eastAsia="굴림" w:hAnsi="Calibri" w:cs="Calibri"/>
          <w:kern w:val="0"/>
          <w:sz w:val="24"/>
          <w:szCs w:val="24"/>
          <w:vertAlign w:val="superscript"/>
        </w:rPr>
        <w:t>1</w:t>
      </w:r>
    </w:p>
    <w:p w14:paraId="6D124A52"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71BA1C5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Limit cohort of initial events to: </w:t>
      </w:r>
      <w:r w:rsidRPr="003325B6">
        <w:rPr>
          <w:rFonts w:ascii="Calibri" w:eastAsia="굴림" w:hAnsi="Calibri" w:cs="Calibri"/>
          <w:b/>
          <w:bCs/>
          <w:kern w:val="0"/>
          <w:sz w:val="24"/>
          <w:szCs w:val="24"/>
        </w:rPr>
        <w:t>earliest event per person.</w:t>
      </w:r>
    </w:p>
    <w:p w14:paraId="0BDDBC21"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5486E9F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aspirin</w:t>
      </w:r>
    </w:p>
    <w:p w14:paraId="56CAC0D5"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proofErr w:type="spellStart"/>
      <w:r w:rsidRPr="003325B6">
        <w:rPr>
          <w:rFonts w:ascii="Calibri" w:eastAsia="굴림" w:hAnsi="Calibri" w:cs="Calibri"/>
          <w:i/>
          <w:iCs/>
          <w:kern w:val="0"/>
          <w:sz w:val="15"/>
          <w:szCs w:val="15"/>
        </w:rPr>
        <w:t>concomittant</w:t>
      </w:r>
      <w:proofErr w:type="spellEnd"/>
      <w:r w:rsidRPr="003325B6">
        <w:rPr>
          <w:rFonts w:ascii="Calibri" w:eastAsia="굴림" w:hAnsi="Calibri" w:cs="Calibri"/>
          <w:i/>
          <w:iCs/>
          <w:kern w:val="0"/>
          <w:sz w:val="15"/>
          <w:szCs w:val="15"/>
        </w:rPr>
        <w:t xml:space="preserve"> aspirin</w:t>
      </w:r>
    </w:p>
    <w:p w14:paraId="3B54A13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38BA96A6" w14:textId="77777777" w:rsidR="00A4056D" w:rsidRPr="003325B6" w:rsidRDefault="00A4056D" w:rsidP="00A4056D">
      <w:pPr>
        <w:widowControl/>
        <w:numPr>
          <w:ilvl w:val="0"/>
          <w:numId w:val="1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aspirin</w:t>
      </w:r>
      <w:r w:rsidRPr="003325B6">
        <w:rPr>
          <w:rFonts w:ascii="Calibri" w:eastAsia="굴림" w:hAnsi="Calibri" w:cs="Calibri"/>
          <w:kern w:val="0"/>
          <w:sz w:val="24"/>
          <w:szCs w:val="24"/>
          <w:vertAlign w:val="superscript"/>
        </w:rPr>
        <w:t>2</w:t>
      </w:r>
    </w:p>
    <w:p w14:paraId="693230F3"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458CC18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ticagrelor or prasugrel on the day of PCI</w:t>
      </w:r>
    </w:p>
    <w:p w14:paraId="43E93D6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5E628DB" w14:textId="77777777" w:rsidR="00A4056D" w:rsidRPr="003325B6" w:rsidRDefault="00A4056D" w:rsidP="00A4056D">
      <w:pPr>
        <w:widowControl/>
        <w:numPr>
          <w:ilvl w:val="0"/>
          <w:numId w:val="1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drug exposure of ticagrelor</w:t>
      </w:r>
      <w:r w:rsidRPr="003325B6">
        <w:rPr>
          <w:rFonts w:ascii="Calibri" w:eastAsia="굴림" w:hAnsi="Calibri" w:cs="Calibri"/>
          <w:kern w:val="0"/>
          <w:sz w:val="24"/>
          <w:szCs w:val="24"/>
          <w:vertAlign w:val="superscript"/>
        </w:rPr>
        <w:t>11</w:t>
      </w:r>
    </w:p>
    <w:p w14:paraId="49BA447B"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09E2043E" w14:textId="77777777" w:rsidR="00A4056D" w:rsidRPr="003325B6" w:rsidRDefault="00A4056D" w:rsidP="00A4056D">
      <w:pPr>
        <w:widowControl/>
        <w:numPr>
          <w:ilvl w:val="0"/>
          <w:numId w:val="1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drug exposure of Prasugrel</w:t>
      </w:r>
      <w:r w:rsidRPr="003325B6">
        <w:rPr>
          <w:rFonts w:ascii="Calibri" w:eastAsia="굴림" w:hAnsi="Calibri" w:cs="Calibri"/>
          <w:kern w:val="0"/>
          <w:sz w:val="24"/>
          <w:szCs w:val="24"/>
          <w:vertAlign w:val="superscript"/>
        </w:rPr>
        <w:t>10</w:t>
      </w:r>
    </w:p>
    <w:p w14:paraId="3EC98508"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54015AD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previous stroke</w:t>
      </w:r>
    </w:p>
    <w:p w14:paraId="53061F1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CE4091B" w14:textId="77777777" w:rsidR="00A4056D" w:rsidRPr="003325B6" w:rsidRDefault="00A4056D" w:rsidP="00A4056D">
      <w:pPr>
        <w:widowControl/>
        <w:numPr>
          <w:ilvl w:val="0"/>
          <w:numId w:val="1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7</w:t>
      </w:r>
    </w:p>
    <w:p w14:paraId="433E106C"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where event starts between all days Before and 0 days After index start date</w:t>
      </w:r>
    </w:p>
    <w:p w14:paraId="3F08E13E" w14:textId="77777777" w:rsidR="00A4056D" w:rsidRPr="003325B6" w:rsidRDefault="00A4056D" w:rsidP="00A4056D">
      <w:pPr>
        <w:widowControl/>
        <w:numPr>
          <w:ilvl w:val="0"/>
          <w:numId w:val="1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condition occurrence of ICH</w:t>
      </w:r>
      <w:r w:rsidRPr="003325B6">
        <w:rPr>
          <w:rFonts w:ascii="Calibri" w:eastAsia="굴림" w:hAnsi="Calibri" w:cs="Calibri"/>
          <w:kern w:val="0"/>
          <w:sz w:val="24"/>
          <w:szCs w:val="24"/>
          <w:vertAlign w:val="superscript"/>
        </w:rPr>
        <w:t>6</w:t>
      </w:r>
    </w:p>
    <w:p w14:paraId="52B5D17A"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243219E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#4: Without previous GI bleeding</w:t>
      </w:r>
    </w:p>
    <w:p w14:paraId="3117771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C3FDF6D" w14:textId="77777777" w:rsidR="00A4056D" w:rsidRPr="003325B6" w:rsidRDefault="00A4056D" w:rsidP="00A4056D">
      <w:pPr>
        <w:widowControl/>
        <w:numPr>
          <w:ilvl w:val="0"/>
          <w:numId w:val="1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GI bleeding</w:t>
      </w:r>
      <w:r w:rsidRPr="003325B6">
        <w:rPr>
          <w:rFonts w:ascii="Calibri" w:eastAsia="굴림" w:hAnsi="Calibri" w:cs="Calibri"/>
          <w:kern w:val="0"/>
          <w:sz w:val="24"/>
          <w:szCs w:val="24"/>
          <w:vertAlign w:val="superscript"/>
        </w:rPr>
        <w:t>5</w:t>
      </w:r>
    </w:p>
    <w:p w14:paraId="696B5C65"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56C47C0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earliest event per person.</w:t>
      </w:r>
    </w:p>
    <w:p w14:paraId="4AD65974"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1C32933B"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Custom Drug Era Exit Criteria</w:t>
      </w:r>
    </w:p>
    <w:p w14:paraId="5B46FAF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4D1719A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Use the era end date of clopidogrel</w:t>
      </w:r>
      <w:r w:rsidRPr="003325B6">
        <w:rPr>
          <w:rFonts w:ascii="Calibri" w:eastAsia="굴림" w:hAnsi="Calibri" w:cs="Calibri"/>
          <w:kern w:val="0"/>
          <w:sz w:val="24"/>
          <w:szCs w:val="24"/>
          <w:vertAlign w:val="superscript"/>
        </w:rPr>
        <w:t>3</w:t>
      </w:r>
    </w:p>
    <w:p w14:paraId="0A408E97" w14:textId="77777777" w:rsidR="00A4056D" w:rsidRPr="003325B6" w:rsidRDefault="00A4056D" w:rsidP="00A4056D">
      <w:pPr>
        <w:widowControl/>
        <w:numPr>
          <w:ilvl w:val="0"/>
          <w:numId w:val="1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allowing 7 days between exposures</w:t>
      </w:r>
    </w:p>
    <w:p w14:paraId="69AAE5AF" w14:textId="77777777" w:rsidR="00A4056D" w:rsidRPr="003325B6" w:rsidRDefault="00A4056D" w:rsidP="00A4056D">
      <w:pPr>
        <w:widowControl/>
        <w:numPr>
          <w:ilvl w:val="0"/>
          <w:numId w:val="1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adding 0 days after exposure end</w:t>
      </w:r>
    </w:p>
    <w:p w14:paraId="5C3A5891"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4564A56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4129CAB0"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7B51A83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7B2A35E8"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ACS</w:t>
      </w:r>
    </w:p>
    <w:p w14:paraId="1D62FDC5"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2579E80C"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79AE250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28CFCC7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46E4F24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82FC5A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3BBF013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299EA1D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5B4003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EA269D4"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0C7DD9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1E8BC8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73A7663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8082D9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CC9879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A62A8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5F2CCA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6348D9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7C2BC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315296</w:t>
            </w:r>
          </w:p>
        </w:tc>
        <w:tc>
          <w:tcPr>
            <w:tcW w:w="2345" w:type="pct"/>
            <w:tcBorders>
              <w:top w:val="single" w:sz="6" w:space="0" w:color="DDDDDD"/>
            </w:tcBorders>
            <w:shd w:val="clear" w:color="auto" w:fill="FFFFFF"/>
            <w:tcMar>
              <w:top w:w="120" w:type="dxa"/>
              <w:left w:w="150" w:type="dxa"/>
              <w:bottom w:w="120" w:type="dxa"/>
              <w:right w:w="150" w:type="dxa"/>
            </w:tcMar>
            <w:hideMark/>
          </w:tcPr>
          <w:p w14:paraId="14BB47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Preinfarction</w:t>
            </w:r>
            <w:proofErr w:type="spellEnd"/>
            <w:r w:rsidRPr="003325B6">
              <w:rPr>
                <w:rFonts w:ascii="Calibri" w:eastAsia="굴림" w:hAnsi="Calibri" w:cs="Calibri"/>
                <w:kern w:val="0"/>
                <w:sz w:val="18"/>
                <w:szCs w:val="18"/>
              </w:rPr>
              <w:t xml:space="preserve"> syndrome</w:t>
            </w:r>
          </w:p>
        </w:tc>
        <w:tc>
          <w:tcPr>
            <w:tcW w:w="485" w:type="pct"/>
            <w:tcBorders>
              <w:top w:val="single" w:sz="6" w:space="0" w:color="DDDDDD"/>
            </w:tcBorders>
            <w:shd w:val="clear" w:color="auto" w:fill="FFFFFF"/>
            <w:tcMar>
              <w:top w:w="120" w:type="dxa"/>
              <w:left w:w="150" w:type="dxa"/>
              <w:bottom w:w="120" w:type="dxa"/>
              <w:right w:w="150" w:type="dxa"/>
            </w:tcMar>
            <w:hideMark/>
          </w:tcPr>
          <w:p w14:paraId="6FAFD1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71732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FED820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5A132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4095CA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B1E408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929D88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9F9F9"/>
            <w:tcMar>
              <w:top w:w="120" w:type="dxa"/>
              <w:left w:w="150" w:type="dxa"/>
              <w:bottom w:w="120" w:type="dxa"/>
              <w:right w:w="150" w:type="dxa"/>
            </w:tcMar>
            <w:hideMark/>
          </w:tcPr>
          <w:p w14:paraId="35640C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5A2D6A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B50906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CBFAF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0B33E8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772D3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C57CAE0"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29E10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FFFFF"/>
            <w:tcMar>
              <w:top w:w="120" w:type="dxa"/>
              <w:left w:w="150" w:type="dxa"/>
              <w:bottom w:w="120" w:type="dxa"/>
              <w:right w:w="150" w:type="dxa"/>
            </w:tcMar>
            <w:hideMark/>
          </w:tcPr>
          <w:p w14:paraId="04DC6A9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16F1349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E7A5A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6F8A8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C77F8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618A291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97DD48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F0EB3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444406</w:t>
            </w:r>
          </w:p>
        </w:tc>
        <w:tc>
          <w:tcPr>
            <w:tcW w:w="2345" w:type="pct"/>
            <w:tcBorders>
              <w:top w:val="single" w:sz="6" w:space="0" w:color="DDDDDD"/>
            </w:tcBorders>
            <w:shd w:val="clear" w:color="auto" w:fill="F9F9F9"/>
            <w:tcMar>
              <w:top w:w="120" w:type="dxa"/>
              <w:left w:w="150" w:type="dxa"/>
              <w:bottom w:w="120" w:type="dxa"/>
              <w:right w:w="150" w:type="dxa"/>
            </w:tcMar>
            <w:hideMark/>
          </w:tcPr>
          <w:p w14:paraId="120C74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02ECD1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22C105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F7B41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68909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24E86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B4ED54C"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2A599C6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AD2D6F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aspirin</w:t>
      </w:r>
    </w:p>
    <w:p w14:paraId="158CB11F"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73AA0DD6"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5173B65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5F28389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25110AF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19DFAD4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35086CE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F47363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09F769F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9BD3B41"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5DE1BF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1112807</w:t>
            </w:r>
          </w:p>
        </w:tc>
        <w:tc>
          <w:tcPr>
            <w:tcW w:w="2342" w:type="pct"/>
            <w:tcBorders>
              <w:top w:val="single" w:sz="6" w:space="0" w:color="DDDDDD"/>
            </w:tcBorders>
            <w:shd w:val="clear" w:color="auto" w:fill="F9F9F9"/>
            <w:tcMar>
              <w:top w:w="120" w:type="dxa"/>
              <w:left w:w="150" w:type="dxa"/>
              <w:bottom w:w="120" w:type="dxa"/>
              <w:right w:w="150" w:type="dxa"/>
            </w:tcMar>
            <w:hideMark/>
          </w:tcPr>
          <w:p w14:paraId="3878CB9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Aspirin</w:t>
            </w:r>
          </w:p>
        </w:tc>
        <w:tc>
          <w:tcPr>
            <w:tcW w:w="483" w:type="pct"/>
            <w:tcBorders>
              <w:top w:val="single" w:sz="6" w:space="0" w:color="DDDDDD"/>
            </w:tcBorders>
            <w:shd w:val="clear" w:color="auto" w:fill="F9F9F9"/>
            <w:tcMar>
              <w:top w:w="120" w:type="dxa"/>
              <w:left w:w="150" w:type="dxa"/>
              <w:bottom w:w="120" w:type="dxa"/>
              <w:right w:w="150" w:type="dxa"/>
            </w:tcMar>
            <w:hideMark/>
          </w:tcPr>
          <w:p w14:paraId="0D26BB9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21F76CF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2C1D1D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40726D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16924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B9706A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BE8016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clopidogrel</w:t>
      </w:r>
    </w:p>
    <w:p w14:paraId="3E8B7FB3"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029BAA3C"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08AECC6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4" w:type="pct"/>
            <w:tcBorders>
              <w:top w:val="nil"/>
              <w:left w:val="single" w:sz="6" w:space="0" w:color="FFFFFF"/>
            </w:tcBorders>
            <w:shd w:val="clear" w:color="auto" w:fill="EEEEEE"/>
            <w:tcMar>
              <w:top w:w="150" w:type="dxa"/>
              <w:left w:w="270" w:type="dxa"/>
              <w:bottom w:w="150" w:type="dxa"/>
              <w:right w:w="270" w:type="dxa"/>
            </w:tcMar>
            <w:vAlign w:val="bottom"/>
            <w:hideMark/>
          </w:tcPr>
          <w:p w14:paraId="34E50F4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5287A13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840519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1687A1F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C5D67D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6652DD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2002DA75"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28DE64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1322184</w:t>
            </w:r>
          </w:p>
        </w:tc>
        <w:tc>
          <w:tcPr>
            <w:tcW w:w="2344" w:type="pct"/>
            <w:tcBorders>
              <w:top w:val="single" w:sz="6" w:space="0" w:color="DDDDDD"/>
            </w:tcBorders>
            <w:shd w:val="clear" w:color="auto" w:fill="F9F9F9"/>
            <w:tcMar>
              <w:top w:w="120" w:type="dxa"/>
              <w:left w:w="150" w:type="dxa"/>
              <w:bottom w:w="120" w:type="dxa"/>
              <w:right w:w="150" w:type="dxa"/>
            </w:tcMar>
            <w:hideMark/>
          </w:tcPr>
          <w:p w14:paraId="76B750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clopidogrel</w:t>
            </w:r>
          </w:p>
        </w:tc>
        <w:tc>
          <w:tcPr>
            <w:tcW w:w="482" w:type="pct"/>
            <w:tcBorders>
              <w:top w:val="single" w:sz="6" w:space="0" w:color="DDDDDD"/>
            </w:tcBorders>
            <w:shd w:val="clear" w:color="auto" w:fill="F9F9F9"/>
            <w:tcMar>
              <w:top w:w="120" w:type="dxa"/>
              <w:left w:w="150" w:type="dxa"/>
              <w:bottom w:w="120" w:type="dxa"/>
              <w:right w:w="150" w:type="dxa"/>
            </w:tcMar>
            <w:hideMark/>
          </w:tcPr>
          <w:p w14:paraId="7188AF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23CDAB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243C580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A0B04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3BD4B6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8836FC8"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56404C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Coronary Stent Implantation</w:t>
      </w:r>
    </w:p>
    <w:p w14:paraId="79172352"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300D8E8B"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07B2FE5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0" w:type="pct"/>
            <w:tcBorders>
              <w:top w:val="nil"/>
              <w:left w:val="single" w:sz="6" w:space="0" w:color="FFFFFF"/>
            </w:tcBorders>
            <w:shd w:val="clear" w:color="auto" w:fill="EEEEEE"/>
            <w:tcMar>
              <w:top w:w="150" w:type="dxa"/>
              <w:left w:w="270" w:type="dxa"/>
              <w:bottom w:w="150" w:type="dxa"/>
              <w:right w:w="270" w:type="dxa"/>
            </w:tcMar>
            <w:vAlign w:val="bottom"/>
            <w:hideMark/>
          </w:tcPr>
          <w:p w14:paraId="78D5467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28FD602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B5DB99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5A69DE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404163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7BD4DC1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5E87A626"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132238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4283892</w:t>
            </w:r>
          </w:p>
        </w:tc>
        <w:tc>
          <w:tcPr>
            <w:tcW w:w="2340" w:type="pct"/>
            <w:tcBorders>
              <w:top w:val="single" w:sz="6" w:space="0" w:color="DDDDDD"/>
            </w:tcBorders>
            <w:shd w:val="clear" w:color="auto" w:fill="F9F9F9"/>
            <w:tcMar>
              <w:top w:w="120" w:type="dxa"/>
              <w:left w:w="150" w:type="dxa"/>
              <w:bottom w:w="120" w:type="dxa"/>
              <w:right w:w="150" w:type="dxa"/>
            </w:tcMar>
            <w:hideMark/>
          </w:tcPr>
          <w:p w14:paraId="22EF7C9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coronary artery</w:t>
            </w:r>
          </w:p>
        </w:tc>
        <w:tc>
          <w:tcPr>
            <w:tcW w:w="487" w:type="pct"/>
            <w:tcBorders>
              <w:top w:val="single" w:sz="6" w:space="0" w:color="DDDDDD"/>
            </w:tcBorders>
            <w:shd w:val="clear" w:color="auto" w:fill="F9F9F9"/>
            <w:tcMar>
              <w:top w:w="120" w:type="dxa"/>
              <w:left w:w="150" w:type="dxa"/>
              <w:bottom w:w="120" w:type="dxa"/>
              <w:right w:w="150" w:type="dxa"/>
            </w:tcMar>
            <w:hideMark/>
          </w:tcPr>
          <w:p w14:paraId="588AD30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60CE227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F0CD2D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A00A6D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60D7D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4FDDD3E"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A1D5A67"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GI bleeding</w:t>
      </w:r>
    </w:p>
    <w:p w14:paraId="03221B2E"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ED3075" w:rsidRPr="003325B6" w14:paraId="4799DAE7"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4E796D8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236CC31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1E86414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F82D91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9CE5BA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7CA021B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63B2F7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7E397E47"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46F99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2345" w:type="pct"/>
            <w:tcBorders>
              <w:top w:val="single" w:sz="6" w:space="0" w:color="DDDDDD"/>
            </w:tcBorders>
            <w:shd w:val="clear" w:color="auto" w:fill="F9F9F9"/>
            <w:tcMar>
              <w:top w:w="120" w:type="dxa"/>
              <w:left w:w="150" w:type="dxa"/>
              <w:bottom w:w="120" w:type="dxa"/>
              <w:right w:w="150" w:type="dxa"/>
            </w:tcMar>
            <w:hideMark/>
          </w:tcPr>
          <w:p w14:paraId="786085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29E34D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03400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5FDAEC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026990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3C882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A55BE97"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EAE70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2345" w:type="pct"/>
            <w:tcBorders>
              <w:top w:val="single" w:sz="6" w:space="0" w:color="DDDDDD"/>
            </w:tcBorders>
            <w:shd w:val="clear" w:color="auto" w:fill="FFFFFF"/>
            <w:tcMar>
              <w:top w:w="120" w:type="dxa"/>
              <w:left w:w="150" w:type="dxa"/>
              <w:bottom w:w="120" w:type="dxa"/>
              <w:right w:w="150" w:type="dxa"/>
            </w:tcMar>
            <w:hideMark/>
          </w:tcPr>
          <w:p w14:paraId="0519825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3EA931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BEB06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26C5D2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123DE16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6AFD16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28ED3DA"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67D6B6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2345" w:type="pct"/>
            <w:tcBorders>
              <w:top w:val="single" w:sz="6" w:space="0" w:color="DDDDDD"/>
            </w:tcBorders>
            <w:shd w:val="clear" w:color="auto" w:fill="F9F9F9"/>
            <w:tcMar>
              <w:top w:w="120" w:type="dxa"/>
              <w:left w:w="150" w:type="dxa"/>
              <w:bottom w:w="120" w:type="dxa"/>
              <w:right w:w="150" w:type="dxa"/>
            </w:tcMar>
            <w:hideMark/>
          </w:tcPr>
          <w:p w14:paraId="648EA3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485" w:type="pct"/>
            <w:tcBorders>
              <w:top w:val="single" w:sz="6" w:space="0" w:color="DDDDDD"/>
            </w:tcBorders>
            <w:shd w:val="clear" w:color="auto" w:fill="F9F9F9"/>
            <w:tcMar>
              <w:top w:w="120" w:type="dxa"/>
              <w:left w:w="150" w:type="dxa"/>
              <w:bottom w:w="120" w:type="dxa"/>
              <w:right w:w="150" w:type="dxa"/>
            </w:tcMar>
            <w:hideMark/>
          </w:tcPr>
          <w:p w14:paraId="4F1289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538D5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06311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39898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01A0D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9247515"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C61F5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2345" w:type="pct"/>
            <w:tcBorders>
              <w:top w:val="single" w:sz="6" w:space="0" w:color="DDDDDD"/>
            </w:tcBorders>
            <w:shd w:val="clear" w:color="auto" w:fill="FFFFFF"/>
            <w:tcMar>
              <w:top w:w="120" w:type="dxa"/>
              <w:left w:w="150" w:type="dxa"/>
              <w:bottom w:w="120" w:type="dxa"/>
              <w:right w:w="150" w:type="dxa"/>
            </w:tcMar>
            <w:hideMark/>
          </w:tcPr>
          <w:p w14:paraId="151F12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6426C0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DAA5E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BF802A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048ABCA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597503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8CC9AF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6ACAC9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4048286</w:t>
            </w:r>
          </w:p>
        </w:tc>
        <w:tc>
          <w:tcPr>
            <w:tcW w:w="2345" w:type="pct"/>
            <w:tcBorders>
              <w:top w:val="single" w:sz="6" w:space="0" w:color="DDDDDD"/>
            </w:tcBorders>
            <w:shd w:val="clear" w:color="auto" w:fill="F9F9F9"/>
            <w:tcMar>
              <w:top w:w="120" w:type="dxa"/>
              <w:left w:w="150" w:type="dxa"/>
              <w:bottom w:w="120" w:type="dxa"/>
              <w:right w:w="150" w:type="dxa"/>
            </w:tcMar>
            <w:hideMark/>
          </w:tcPr>
          <w:p w14:paraId="296661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7A7A4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566055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5E8FD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163EF3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8232EF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2967853"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C6186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2345" w:type="pct"/>
            <w:tcBorders>
              <w:top w:val="single" w:sz="6" w:space="0" w:color="DDDDDD"/>
            </w:tcBorders>
            <w:shd w:val="clear" w:color="auto" w:fill="FFFFFF"/>
            <w:tcMar>
              <w:top w:w="120" w:type="dxa"/>
              <w:left w:w="150" w:type="dxa"/>
              <w:bottom w:w="120" w:type="dxa"/>
              <w:right w:w="150" w:type="dxa"/>
            </w:tcMar>
            <w:hideMark/>
          </w:tcPr>
          <w:p w14:paraId="747DC3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485" w:type="pct"/>
            <w:tcBorders>
              <w:top w:val="single" w:sz="6" w:space="0" w:color="DDDDDD"/>
            </w:tcBorders>
            <w:shd w:val="clear" w:color="auto" w:fill="FFFFFF"/>
            <w:tcMar>
              <w:top w:w="120" w:type="dxa"/>
              <w:left w:w="150" w:type="dxa"/>
              <w:bottom w:w="120" w:type="dxa"/>
              <w:right w:w="150" w:type="dxa"/>
            </w:tcMar>
            <w:hideMark/>
          </w:tcPr>
          <w:p w14:paraId="17B9AC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925048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C2AE9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05474B1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B193F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22B0DC1"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192E49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2345" w:type="pct"/>
            <w:tcBorders>
              <w:top w:val="single" w:sz="6" w:space="0" w:color="DDDDDD"/>
            </w:tcBorders>
            <w:shd w:val="clear" w:color="auto" w:fill="F9F9F9"/>
            <w:tcMar>
              <w:top w:w="120" w:type="dxa"/>
              <w:left w:w="150" w:type="dxa"/>
              <w:bottom w:w="120" w:type="dxa"/>
              <w:right w:w="150" w:type="dxa"/>
            </w:tcMar>
            <w:hideMark/>
          </w:tcPr>
          <w:p w14:paraId="0B593A6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7922FD7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E630CA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8E973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3EEFBA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DDC295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95F571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8BB777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2345" w:type="pct"/>
            <w:tcBorders>
              <w:top w:val="single" w:sz="6" w:space="0" w:color="DDDDDD"/>
            </w:tcBorders>
            <w:shd w:val="clear" w:color="auto" w:fill="FFFFFF"/>
            <w:tcMar>
              <w:top w:w="120" w:type="dxa"/>
              <w:left w:w="150" w:type="dxa"/>
              <w:bottom w:w="120" w:type="dxa"/>
              <w:right w:w="150" w:type="dxa"/>
            </w:tcMar>
            <w:hideMark/>
          </w:tcPr>
          <w:p w14:paraId="2AE2B5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5650016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65202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326FF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2A118A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DF19E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0DED01E"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99DB8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2345" w:type="pct"/>
            <w:tcBorders>
              <w:top w:val="single" w:sz="6" w:space="0" w:color="DDDDDD"/>
            </w:tcBorders>
            <w:shd w:val="clear" w:color="auto" w:fill="F9F9F9"/>
            <w:tcMar>
              <w:top w:w="120" w:type="dxa"/>
              <w:left w:w="150" w:type="dxa"/>
              <w:bottom w:w="120" w:type="dxa"/>
              <w:right w:w="150" w:type="dxa"/>
            </w:tcMar>
            <w:hideMark/>
          </w:tcPr>
          <w:p w14:paraId="52AC524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485" w:type="pct"/>
            <w:tcBorders>
              <w:top w:val="single" w:sz="6" w:space="0" w:color="DDDDDD"/>
            </w:tcBorders>
            <w:shd w:val="clear" w:color="auto" w:fill="F9F9F9"/>
            <w:tcMar>
              <w:top w:w="120" w:type="dxa"/>
              <w:left w:w="150" w:type="dxa"/>
              <w:bottom w:w="120" w:type="dxa"/>
              <w:right w:w="150" w:type="dxa"/>
            </w:tcMar>
            <w:hideMark/>
          </w:tcPr>
          <w:p w14:paraId="37DD344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C2C44E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95BAD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1D135D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AF4EA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0C5755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EE2FF3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2345" w:type="pct"/>
            <w:tcBorders>
              <w:top w:val="single" w:sz="6" w:space="0" w:color="DDDDDD"/>
            </w:tcBorders>
            <w:shd w:val="clear" w:color="auto" w:fill="FFFFFF"/>
            <w:tcMar>
              <w:top w:w="120" w:type="dxa"/>
              <w:left w:w="150" w:type="dxa"/>
              <w:bottom w:w="120" w:type="dxa"/>
              <w:right w:w="150" w:type="dxa"/>
            </w:tcMar>
            <w:hideMark/>
          </w:tcPr>
          <w:p w14:paraId="5565C59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485" w:type="pct"/>
            <w:tcBorders>
              <w:top w:val="single" w:sz="6" w:space="0" w:color="DDDDDD"/>
            </w:tcBorders>
            <w:shd w:val="clear" w:color="auto" w:fill="FFFFFF"/>
            <w:tcMar>
              <w:top w:w="120" w:type="dxa"/>
              <w:left w:w="150" w:type="dxa"/>
              <w:bottom w:w="120" w:type="dxa"/>
              <w:right w:w="150" w:type="dxa"/>
            </w:tcMar>
            <w:hideMark/>
          </w:tcPr>
          <w:p w14:paraId="3C5AC95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01EAD60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9210EE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445774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27FDDA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2346FD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0B44D8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ICH</w:t>
      </w:r>
    </w:p>
    <w:p w14:paraId="500ED828"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ED3075" w:rsidRPr="003325B6" w14:paraId="06BAEC5D"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648765A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3953797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5267436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E91FF0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1F2120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EAB5A6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EB73D6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78CF374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C0A66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2345" w:type="pct"/>
            <w:tcBorders>
              <w:top w:val="single" w:sz="6" w:space="0" w:color="DDDDDD"/>
            </w:tcBorders>
            <w:shd w:val="clear" w:color="auto" w:fill="F9F9F9"/>
            <w:tcMar>
              <w:top w:w="120" w:type="dxa"/>
              <w:left w:w="150" w:type="dxa"/>
              <w:bottom w:w="120" w:type="dxa"/>
              <w:right w:w="150" w:type="dxa"/>
            </w:tcMar>
            <w:hideMark/>
          </w:tcPr>
          <w:p w14:paraId="4614D2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27CC2C8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ED5C42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9D42A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B677C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7C26D53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D6E2FA7"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088D9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2345" w:type="pct"/>
            <w:tcBorders>
              <w:top w:val="single" w:sz="6" w:space="0" w:color="DDDDDD"/>
            </w:tcBorders>
            <w:shd w:val="clear" w:color="auto" w:fill="FFFFFF"/>
            <w:tcMar>
              <w:top w:w="120" w:type="dxa"/>
              <w:left w:w="150" w:type="dxa"/>
              <w:bottom w:w="120" w:type="dxa"/>
              <w:right w:w="150" w:type="dxa"/>
            </w:tcMar>
            <w:hideMark/>
          </w:tcPr>
          <w:p w14:paraId="5D04C9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1BBD54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96EB6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7518B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E5497A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E4AFA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93D572B"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726F66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2345" w:type="pct"/>
            <w:tcBorders>
              <w:top w:val="single" w:sz="6" w:space="0" w:color="DDDDDD"/>
            </w:tcBorders>
            <w:shd w:val="clear" w:color="auto" w:fill="F9F9F9"/>
            <w:tcMar>
              <w:top w:w="120" w:type="dxa"/>
              <w:left w:w="150" w:type="dxa"/>
              <w:bottom w:w="120" w:type="dxa"/>
              <w:right w:w="150" w:type="dxa"/>
            </w:tcMar>
            <w:hideMark/>
          </w:tcPr>
          <w:p w14:paraId="3CC8AE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79E8D9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4F3C50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6DB39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331EDA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D76FF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1B4A49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145C2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2345" w:type="pct"/>
            <w:tcBorders>
              <w:top w:val="single" w:sz="6" w:space="0" w:color="DDDDDD"/>
            </w:tcBorders>
            <w:shd w:val="clear" w:color="auto" w:fill="FFFFFF"/>
            <w:tcMar>
              <w:top w:w="120" w:type="dxa"/>
              <w:left w:w="150" w:type="dxa"/>
              <w:bottom w:w="120" w:type="dxa"/>
              <w:right w:w="150" w:type="dxa"/>
            </w:tcMar>
            <w:hideMark/>
          </w:tcPr>
          <w:p w14:paraId="5C51AB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443F237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5401B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76F52C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4C6D3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AB3E0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EEE1F57"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A1BE2A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2345" w:type="pct"/>
            <w:tcBorders>
              <w:top w:val="single" w:sz="6" w:space="0" w:color="DDDDDD"/>
            </w:tcBorders>
            <w:shd w:val="clear" w:color="auto" w:fill="F9F9F9"/>
            <w:tcMar>
              <w:top w:w="120" w:type="dxa"/>
              <w:left w:w="150" w:type="dxa"/>
              <w:bottom w:w="120" w:type="dxa"/>
              <w:right w:w="150" w:type="dxa"/>
            </w:tcMar>
            <w:hideMark/>
          </w:tcPr>
          <w:p w14:paraId="3AD3867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FDAAD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337E2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200EAE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840A6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53318CA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18AB6C7"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0350E5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2345" w:type="pct"/>
            <w:tcBorders>
              <w:top w:val="single" w:sz="6" w:space="0" w:color="DDDDDD"/>
            </w:tcBorders>
            <w:shd w:val="clear" w:color="auto" w:fill="FFFFFF"/>
            <w:tcMar>
              <w:top w:w="120" w:type="dxa"/>
              <w:left w:w="150" w:type="dxa"/>
              <w:bottom w:w="120" w:type="dxa"/>
              <w:right w:w="150" w:type="dxa"/>
            </w:tcMar>
            <w:hideMark/>
          </w:tcPr>
          <w:p w14:paraId="0E731E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716EB5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F3938E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148DA4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2E9850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43A1CE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37F98CE"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192C1B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2345" w:type="pct"/>
            <w:tcBorders>
              <w:top w:val="single" w:sz="6" w:space="0" w:color="DDDDDD"/>
            </w:tcBorders>
            <w:shd w:val="clear" w:color="auto" w:fill="F9F9F9"/>
            <w:tcMar>
              <w:top w:w="120" w:type="dxa"/>
              <w:left w:w="150" w:type="dxa"/>
              <w:bottom w:w="120" w:type="dxa"/>
              <w:right w:w="150" w:type="dxa"/>
            </w:tcMar>
            <w:hideMark/>
          </w:tcPr>
          <w:p w14:paraId="661F5A8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485" w:type="pct"/>
            <w:tcBorders>
              <w:top w:val="single" w:sz="6" w:space="0" w:color="DDDDDD"/>
            </w:tcBorders>
            <w:shd w:val="clear" w:color="auto" w:fill="F9F9F9"/>
            <w:tcMar>
              <w:top w:w="120" w:type="dxa"/>
              <w:left w:w="150" w:type="dxa"/>
              <w:bottom w:w="120" w:type="dxa"/>
              <w:right w:w="150" w:type="dxa"/>
            </w:tcMar>
            <w:hideMark/>
          </w:tcPr>
          <w:p w14:paraId="5BE007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C98A78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760C92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710C8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9FA544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E92AC2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1160A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2345" w:type="pct"/>
            <w:tcBorders>
              <w:top w:val="single" w:sz="6" w:space="0" w:color="DDDDDD"/>
            </w:tcBorders>
            <w:shd w:val="clear" w:color="auto" w:fill="FFFFFF"/>
            <w:tcMar>
              <w:top w:w="120" w:type="dxa"/>
              <w:left w:w="150" w:type="dxa"/>
              <w:bottom w:w="120" w:type="dxa"/>
              <w:right w:w="150" w:type="dxa"/>
            </w:tcMar>
            <w:hideMark/>
          </w:tcPr>
          <w:p w14:paraId="359BC2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Intracerebral hemorrhage, </w:t>
            </w:r>
            <w:r w:rsidRPr="003325B6">
              <w:rPr>
                <w:rFonts w:ascii="Calibri" w:eastAsia="굴림" w:hAnsi="Calibri" w:cs="Calibri"/>
                <w:kern w:val="0"/>
                <w:sz w:val="18"/>
                <w:szCs w:val="18"/>
              </w:rPr>
              <w:lastRenderedPageBreak/>
              <w:t>intraventricular</w:t>
            </w:r>
          </w:p>
        </w:tc>
        <w:tc>
          <w:tcPr>
            <w:tcW w:w="485" w:type="pct"/>
            <w:tcBorders>
              <w:top w:val="single" w:sz="6" w:space="0" w:color="DDDDDD"/>
            </w:tcBorders>
            <w:shd w:val="clear" w:color="auto" w:fill="FFFFFF"/>
            <w:tcMar>
              <w:top w:w="120" w:type="dxa"/>
              <w:left w:w="150" w:type="dxa"/>
              <w:bottom w:w="120" w:type="dxa"/>
              <w:right w:w="150" w:type="dxa"/>
            </w:tcMar>
            <w:hideMark/>
          </w:tcPr>
          <w:p w14:paraId="336F88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8C4DC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354CDE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76AB8F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4474E4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5077DDB"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BE2E3A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2345" w:type="pct"/>
            <w:tcBorders>
              <w:top w:val="single" w:sz="6" w:space="0" w:color="DDDDDD"/>
            </w:tcBorders>
            <w:shd w:val="clear" w:color="auto" w:fill="F9F9F9"/>
            <w:tcMar>
              <w:top w:w="120" w:type="dxa"/>
              <w:left w:w="150" w:type="dxa"/>
              <w:bottom w:w="120" w:type="dxa"/>
              <w:right w:w="150" w:type="dxa"/>
            </w:tcMar>
            <w:hideMark/>
          </w:tcPr>
          <w:p w14:paraId="3A4554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485" w:type="pct"/>
            <w:tcBorders>
              <w:top w:val="single" w:sz="6" w:space="0" w:color="DDDDDD"/>
            </w:tcBorders>
            <w:shd w:val="clear" w:color="auto" w:fill="F9F9F9"/>
            <w:tcMar>
              <w:top w:w="120" w:type="dxa"/>
              <w:left w:w="150" w:type="dxa"/>
              <w:bottom w:w="120" w:type="dxa"/>
              <w:right w:w="150" w:type="dxa"/>
            </w:tcMar>
            <w:hideMark/>
          </w:tcPr>
          <w:p w14:paraId="10CED2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97DE8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E4D1E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F8FC1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9058D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3901C5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B73EC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2345" w:type="pct"/>
            <w:tcBorders>
              <w:top w:val="single" w:sz="6" w:space="0" w:color="DDDDDD"/>
            </w:tcBorders>
            <w:shd w:val="clear" w:color="auto" w:fill="FFFFFF"/>
            <w:tcMar>
              <w:top w:w="120" w:type="dxa"/>
              <w:left w:w="150" w:type="dxa"/>
              <w:bottom w:w="120" w:type="dxa"/>
              <w:right w:w="150" w:type="dxa"/>
            </w:tcMar>
            <w:hideMark/>
          </w:tcPr>
          <w:p w14:paraId="793AA40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59B4299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FAB64F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D4DF21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24C137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4B93E3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A9CC7D8"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BAB7BD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Ischemic stroke</w:t>
      </w:r>
    </w:p>
    <w:p w14:paraId="7CB9CC4D"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7537D79D"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7EDF9BF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39" w:type="pct"/>
            <w:tcBorders>
              <w:top w:val="nil"/>
              <w:left w:val="single" w:sz="6" w:space="0" w:color="FFFFFF"/>
            </w:tcBorders>
            <w:shd w:val="clear" w:color="auto" w:fill="EEEEEE"/>
            <w:tcMar>
              <w:top w:w="150" w:type="dxa"/>
              <w:left w:w="270" w:type="dxa"/>
              <w:bottom w:w="150" w:type="dxa"/>
              <w:right w:w="270" w:type="dxa"/>
            </w:tcMar>
            <w:vAlign w:val="bottom"/>
            <w:hideMark/>
          </w:tcPr>
          <w:p w14:paraId="636FEFA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584ADE0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4B3450A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3107645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03A174F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410D7E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63BB3C6"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7A57974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2339" w:type="pct"/>
            <w:tcBorders>
              <w:top w:val="single" w:sz="6" w:space="0" w:color="DDDDDD"/>
            </w:tcBorders>
            <w:shd w:val="clear" w:color="auto" w:fill="F9F9F9"/>
            <w:tcMar>
              <w:top w:w="120" w:type="dxa"/>
              <w:left w:w="150" w:type="dxa"/>
              <w:bottom w:w="120" w:type="dxa"/>
              <w:right w:w="150" w:type="dxa"/>
            </w:tcMar>
            <w:hideMark/>
          </w:tcPr>
          <w:p w14:paraId="0D5422C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486" w:type="pct"/>
            <w:tcBorders>
              <w:top w:val="single" w:sz="6" w:space="0" w:color="DDDDDD"/>
            </w:tcBorders>
            <w:shd w:val="clear" w:color="auto" w:fill="F9F9F9"/>
            <w:tcMar>
              <w:top w:w="120" w:type="dxa"/>
              <w:left w:w="150" w:type="dxa"/>
              <w:bottom w:w="120" w:type="dxa"/>
              <w:right w:w="150" w:type="dxa"/>
            </w:tcMar>
            <w:hideMark/>
          </w:tcPr>
          <w:p w14:paraId="6FC773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1AD9A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C1E33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DB2F2B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515F3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467FE3C" w14:textId="77777777" w:rsidTr="00653F7E">
        <w:trPr>
          <w:tblCellSpacing w:w="15" w:type="dxa"/>
        </w:trPr>
        <w:tc>
          <w:tcPr>
            <w:tcW w:w="484" w:type="pct"/>
            <w:tcBorders>
              <w:top w:val="single" w:sz="6" w:space="0" w:color="DDDDDD"/>
            </w:tcBorders>
            <w:shd w:val="clear" w:color="auto" w:fill="FFFFFF"/>
            <w:tcMar>
              <w:top w:w="120" w:type="dxa"/>
              <w:left w:w="150" w:type="dxa"/>
              <w:bottom w:w="120" w:type="dxa"/>
              <w:right w:w="150" w:type="dxa"/>
            </w:tcMar>
            <w:hideMark/>
          </w:tcPr>
          <w:p w14:paraId="7B6C834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2339" w:type="pct"/>
            <w:tcBorders>
              <w:top w:val="single" w:sz="6" w:space="0" w:color="DDDDDD"/>
            </w:tcBorders>
            <w:shd w:val="clear" w:color="auto" w:fill="FFFFFF"/>
            <w:tcMar>
              <w:top w:w="120" w:type="dxa"/>
              <w:left w:w="150" w:type="dxa"/>
              <w:bottom w:w="120" w:type="dxa"/>
              <w:right w:w="150" w:type="dxa"/>
            </w:tcMar>
            <w:hideMark/>
          </w:tcPr>
          <w:p w14:paraId="0CF423A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486" w:type="pct"/>
            <w:tcBorders>
              <w:top w:val="single" w:sz="6" w:space="0" w:color="DDDDDD"/>
            </w:tcBorders>
            <w:shd w:val="clear" w:color="auto" w:fill="FFFFFF"/>
            <w:tcMar>
              <w:top w:w="120" w:type="dxa"/>
              <w:left w:w="150" w:type="dxa"/>
              <w:bottom w:w="120" w:type="dxa"/>
              <w:right w:w="150" w:type="dxa"/>
            </w:tcMar>
            <w:hideMark/>
          </w:tcPr>
          <w:p w14:paraId="0D08FC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CCBF99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832108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3B212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17B5B3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491442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3F0510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8. MI</w:t>
      </w:r>
    </w:p>
    <w:p w14:paraId="1561509D"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543FAE9D"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515E4D0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29BF10D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21F6D50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556AF0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3986733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75FE071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D63444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5844F216"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A1A8D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57BF10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57F055F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A1F457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CB7CF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2B082B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892F16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7067E1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80809C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176B5A8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0C7CBA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81D925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183C9B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7DDDD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6591D78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30D06C5"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F20BB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65CFD52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7131CE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ED3A17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7E51B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B61D67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236C768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C969B11"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5C97D9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4DE41BB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430914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E6B03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A7A7F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87F693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AF4CE2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8C7CBA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3DC4524"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9. PCI</w:t>
      </w:r>
    </w:p>
    <w:p w14:paraId="14556BDE"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7"/>
        <w:gridCol w:w="1369"/>
        <w:gridCol w:w="1308"/>
        <w:gridCol w:w="1348"/>
        <w:gridCol w:w="1192"/>
        <w:gridCol w:w="1448"/>
        <w:gridCol w:w="1166"/>
      </w:tblGrid>
      <w:tr w:rsidR="00ED3075" w:rsidRPr="003325B6" w14:paraId="702E21CE"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2C17EBC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2343" w:type="pct"/>
            <w:tcBorders>
              <w:top w:val="nil"/>
              <w:left w:val="single" w:sz="6" w:space="0" w:color="FFFFFF"/>
            </w:tcBorders>
            <w:shd w:val="clear" w:color="auto" w:fill="EEEEEE"/>
            <w:tcMar>
              <w:top w:w="150" w:type="dxa"/>
              <w:left w:w="270" w:type="dxa"/>
              <w:bottom w:w="150" w:type="dxa"/>
              <w:right w:w="270" w:type="dxa"/>
            </w:tcMar>
            <w:vAlign w:val="bottom"/>
            <w:hideMark/>
          </w:tcPr>
          <w:p w14:paraId="2CBE149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13293ED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05BE73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50C101A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769BFC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EF0350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Mapped</w:t>
            </w:r>
          </w:p>
        </w:tc>
      </w:tr>
      <w:tr w:rsidR="00ED3075" w:rsidRPr="003325B6" w14:paraId="178E9932"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4D3CF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2343" w:type="pct"/>
            <w:tcBorders>
              <w:top w:val="single" w:sz="6" w:space="0" w:color="DDDDDD"/>
            </w:tcBorders>
            <w:shd w:val="clear" w:color="auto" w:fill="F9F9F9"/>
            <w:tcMar>
              <w:top w:w="120" w:type="dxa"/>
              <w:left w:w="150" w:type="dxa"/>
              <w:bottom w:w="120" w:type="dxa"/>
              <w:right w:w="150" w:type="dxa"/>
            </w:tcMar>
            <w:hideMark/>
          </w:tcPr>
          <w:p w14:paraId="3CD5D2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486" w:type="pct"/>
            <w:tcBorders>
              <w:top w:val="single" w:sz="6" w:space="0" w:color="DDDDDD"/>
            </w:tcBorders>
            <w:shd w:val="clear" w:color="auto" w:fill="F9F9F9"/>
            <w:tcMar>
              <w:top w:w="120" w:type="dxa"/>
              <w:left w:w="150" w:type="dxa"/>
              <w:bottom w:w="120" w:type="dxa"/>
              <w:right w:w="150" w:type="dxa"/>
            </w:tcMar>
            <w:hideMark/>
          </w:tcPr>
          <w:p w14:paraId="71FCBC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07D9607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395550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902DCD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DDF38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436E98B5"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497E4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2343" w:type="pct"/>
            <w:tcBorders>
              <w:top w:val="single" w:sz="6" w:space="0" w:color="DDDDDD"/>
            </w:tcBorders>
            <w:shd w:val="clear" w:color="auto" w:fill="FFFFFF"/>
            <w:tcMar>
              <w:top w:w="120" w:type="dxa"/>
              <w:left w:w="150" w:type="dxa"/>
              <w:bottom w:w="120" w:type="dxa"/>
              <w:right w:w="150" w:type="dxa"/>
            </w:tcMar>
            <w:hideMark/>
          </w:tcPr>
          <w:p w14:paraId="6218E04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486" w:type="pct"/>
            <w:tcBorders>
              <w:top w:val="single" w:sz="6" w:space="0" w:color="DDDDDD"/>
            </w:tcBorders>
            <w:shd w:val="clear" w:color="auto" w:fill="FFFFFF"/>
            <w:tcMar>
              <w:top w:w="120" w:type="dxa"/>
              <w:left w:w="150" w:type="dxa"/>
              <w:bottom w:w="120" w:type="dxa"/>
              <w:right w:w="150" w:type="dxa"/>
            </w:tcMar>
            <w:hideMark/>
          </w:tcPr>
          <w:p w14:paraId="6F61908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0CF3AC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FFFFF"/>
            <w:tcMar>
              <w:top w:w="120" w:type="dxa"/>
              <w:left w:w="150" w:type="dxa"/>
              <w:bottom w:w="120" w:type="dxa"/>
              <w:right w:w="150" w:type="dxa"/>
            </w:tcMar>
            <w:hideMark/>
          </w:tcPr>
          <w:p w14:paraId="7B34EE1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8A003B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6DBB3F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01BB3BEF"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4E540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2343" w:type="pct"/>
            <w:tcBorders>
              <w:top w:val="single" w:sz="6" w:space="0" w:color="DDDDDD"/>
            </w:tcBorders>
            <w:shd w:val="clear" w:color="auto" w:fill="F9F9F9"/>
            <w:tcMar>
              <w:top w:w="120" w:type="dxa"/>
              <w:left w:w="150" w:type="dxa"/>
              <w:bottom w:w="120" w:type="dxa"/>
              <w:right w:w="150" w:type="dxa"/>
            </w:tcMar>
            <w:hideMark/>
          </w:tcPr>
          <w:p w14:paraId="69EB4C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486" w:type="pct"/>
            <w:tcBorders>
              <w:top w:val="single" w:sz="6" w:space="0" w:color="DDDDDD"/>
            </w:tcBorders>
            <w:shd w:val="clear" w:color="auto" w:fill="F9F9F9"/>
            <w:tcMar>
              <w:top w:w="120" w:type="dxa"/>
              <w:left w:w="150" w:type="dxa"/>
              <w:bottom w:w="120" w:type="dxa"/>
              <w:right w:w="150" w:type="dxa"/>
            </w:tcMar>
            <w:hideMark/>
          </w:tcPr>
          <w:p w14:paraId="02D06F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114C9C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430E359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32ADB0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E20F74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4D04617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6F6EA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2343" w:type="pct"/>
            <w:tcBorders>
              <w:top w:val="single" w:sz="6" w:space="0" w:color="DDDDDD"/>
            </w:tcBorders>
            <w:shd w:val="clear" w:color="auto" w:fill="FFFFFF"/>
            <w:tcMar>
              <w:top w:w="120" w:type="dxa"/>
              <w:left w:w="150" w:type="dxa"/>
              <w:bottom w:w="120" w:type="dxa"/>
              <w:right w:w="150" w:type="dxa"/>
            </w:tcMar>
            <w:hideMark/>
          </w:tcPr>
          <w:p w14:paraId="499EB1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486" w:type="pct"/>
            <w:tcBorders>
              <w:top w:val="single" w:sz="6" w:space="0" w:color="DDDDDD"/>
            </w:tcBorders>
            <w:shd w:val="clear" w:color="auto" w:fill="FFFFFF"/>
            <w:tcMar>
              <w:top w:w="120" w:type="dxa"/>
              <w:left w:w="150" w:type="dxa"/>
              <w:bottom w:w="120" w:type="dxa"/>
              <w:right w:w="150" w:type="dxa"/>
            </w:tcMar>
            <w:hideMark/>
          </w:tcPr>
          <w:p w14:paraId="67FE309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1D9A29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E3DCD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400B6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A5DD6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521EB5E0"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C1CB4C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2343" w:type="pct"/>
            <w:tcBorders>
              <w:top w:val="single" w:sz="6" w:space="0" w:color="DDDDDD"/>
            </w:tcBorders>
            <w:shd w:val="clear" w:color="auto" w:fill="F9F9F9"/>
            <w:tcMar>
              <w:top w:w="120" w:type="dxa"/>
              <w:left w:w="150" w:type="dxa"/>
              <w:bottom w:w="120" w:type="dxa"/>
              <w:right w:w="150" w:type="dxa"/>
            </w:tcMar>
            <w:hideMark/>
          </w:tcPr>
          <w:p w14:paraId="345105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235652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419837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78914F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0F4E4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DDC93C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347F70A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F3438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2343" w:type="pct"/>
            <w:tcBorders>
              <w:top w:val="single" w:sz="6" w:space="0" w:color="DDDDDD"/>
            </w:tcBorders>
            <w:shd w:val="clear" w:color="auto" w:fill="FFFFFF"/>
            <w:tcMar>
              <w:top w:w="120" w:type="dxa"/>
              <w:left w:w="150" w:type="dxa"/>
              <w:bottom w:w="120" w:type="dxa"/>
              <w:right w:w="150" w:type="dxa"/>
            </w:tcMar>
            <w:hideMark/>
          </w:tcPr>
          <w:p w14:paraId="115A17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4834A3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267AC0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E42B6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05326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40EF39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51769586"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81254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2343" w:type="pct"/>
            <w:tcBorders>
              <w:top w:val="single" w:sz="6" w:space="0" w:color="DDDDDD"/>
            </w:tcBorders>
            <w:shd w:val="clear" w:color="auto" w:fill="F9F9F9"/>
            <w:tcMar>
              <w:top w:w="120" w:type="dxa"/>
              <w:left w:w="150" w:type="dxa"/>
              <w:bottom w:w="120" w:type="dxa"/>
              <w:right w:w="150" w:type="dxa"/>
            </w:tcMar>
            <w:hideMark/>
          </w:tcPr>
          <w:p w14:paraId="124FA9F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486" w:type="pct"/>
            <w:tcBorders>
              <w:top w:val="single" w:sz="6" w:space="0" w:color="DDDDDD"/>
            </w:tcBorders>
            <w:shd w:val="clear" w:color="auto" w:fill="F9F9F9"/>
            <w:tcMar>
              <w:top w:w="120" w:type="dxa"/>
              <w:left w:w="150" w:type="dxa"/>
              <w:bottom w:w="120" w:type="dxa"/>
              <w:right w:w="150" w:type="dxa"/>
            </w:tcMar>
            <w:hideMark/>
          </w:tcPr>
          <w:p w14:paraId="1537206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7EE1C1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5CC98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515372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9F119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3F9ACCA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D5312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2343" w:type="pct"/>
            <w:tcBorders>
              <w:top w:val="single" w:sz="6" w:space="0" w:color="DDDDDD"/>
            </w:tcBorders>
            <w:shd w:val="clear" w:color="auto" w:fill="FFFFFF"/>
            <w:tcMar>
              <w:top w:w="120" w:type="dxa"/>
              <w:left w:w="150" w:type="dxa"/>
              <w:bottom w:w="120" w:type="dxa"/>
              <w:right w:w="150" w:type="dxa"/>
            </w:tcMar>
            <w:hideMark/>
          </w:tcPr>
          <w:p w14:paraId="06F18E3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7BE93B4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3D9308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CC19E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3AD78A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9EACBD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2A468BFE"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0AACD1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2343" w:type="pct"/>
            <w:tcBorders>
              <w:top w:val="single" w:sz="6" w:space="0" w:color="DDDDDD"/>
            </w:tcBorders>
            <w:shd w:val="clear" w:color="auto" w:fill="F9F9F9"/>
            <w:tcMar>
              <w:top w:w="120" w:type="dxa"/>
              <w:left w:w="150" w:type="dxa"/>
              <w:bottom w:w="120" w:type="dxa"/>
              <w:right w:w="150" w:type="dxa"/>
            </w:tcMar>
            <w:hideMark/>
          </w:tcPr>
          <w:p w14:paraId="238B70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Placement of stent in anterior descending branch of left </w:t>
            </w:r>
            <w:r w:rsidRPr="003325B6">
              <w:rPr>
                <w:rFonts w:ascii="Calibri" w:eastAsia="굴림" w:hAnsi="Calibri" w:cs="Calibri"/>
                <w:kern w:val="0"/>
                <w:sz w:val="18"/>
                <w:szCs w:val="18"/>
              </w:rPr>
              <w:lastRenderedPageBreak/>
              <w:t>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3775588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2BD2EEA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619E61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A9DCC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2C9FE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15C2164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F754F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2343" w:type="pct"/>
            <w:tcBorders>
              <w:top w:val="single" w:sz="6" w:space="0" w:color="DDDDDD"/>
            </w:tcBorders>
            <w:shd w:val="clear" w:color="auto" w:fill="FFFFFF"/>
            <w:tcMar>
              <w:top w:w="120" w:type="dxa"/>
              <w:left w:w="150" w:type="dxa"/>
              <w:bottom w:w="120" w:type="dxa"/>
              <w:right w:w="150" w:type="dxa"/>
            </w:tcMar>
            <w:hideMark/>
          </w:tcPr>
          <w:p w14:paraId="02717B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56A333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4DF7EB2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B054E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596C1B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139352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bl>
    <w:p w14:paraId="51DE53C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941B26B"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10. Prasugrel</w:t>
      </w:r>
    </w:p>
    <w:p w14:paraId="48668FA2"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2C224D73"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21A10EB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3ABF878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60BE631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02EB38A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14EA12D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72E1EC0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029515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1A9DA436"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3B01FC4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40163718</w:t>
            </w:r>
          </w:p>
        </w:tc>
        <w:tc>
          <w:tcPr>
            <w:tcW w:w="2342" w:type="pct"/>
            <w:tcBorders>
              <w:top w:val="single" w:sz="6" w:space="0" w:color="DDDDDD"/>
            </w:tcBorders>
            <w:shd w:val="clear" w:color="auto" w:fill="F9F9F9"/>
            <w:tcMar>
              <w:top w:w="120" w:type="dxa"/>
              <w:left w:w="150" w:type="dxa"/>
              <w:bottom w:w="120" w:type="dxa"/>
              <w:right w:w="150" w:type="dxa"/>
            </w:tcMar>
            <w:hideMark/>
          </w:tcPr>
          <w:p w14:paraId="563754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prasugrel</w:t>
            </w:r>
          </w:p>
        </w:tc>
        <w:tc>
          <w:tcPr>
            <w:tcW w:w="483" w:type="pct"/>
            <w:tcBorders>
              <w:top w:val="single" w:sz="6" w:space="0" w:color="DDDDDD"/>
            </w:tcBorders>
            <w:shd w:val="clear" w:color="auto" w:fill="F9F9F9"/>
            <w:tcMar>
              <w:top w:w="120" w:type="dxa"/>
              <w:left w:w="150" w:type="dxa"/>
              <w:bottom w:w="120" w:type="dxa"/>
              <w:right w:w="150" w:type="dxa"/>
            </w:tcMar>
            <w:hideMark/>
          </w:tcPr>
          <w:p w14:paraId="23BB55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64D433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3BB5B2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4857D3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020EF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CB1595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ABC975A"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11. ticagrelor</w:t>
      </w:r>
    </w:p>
    <w:p w14:paraId="20071524"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62754E35" w14:textId="77777777" w:rsidTr="00653F7E">
        <w:trPr>
          <w:tblHeader/>
          <w:tblCellSpacing w:w="15" w:type="dxa"/>
        </w:trPr>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4AC2B77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1" w:type="pct"/>
            <w:tcBorders>
              <w:top w:val="nil"/>
              <w:left w:val="single" w:sz="6" w:space="0" w:color="FFFFFF"/>
            </w:tcBorders>
            <w:shd w:val="clear" w:color="auto" w:fill="EEEEEE"/>
            <w:tcMar>
              <w:top w:w="150" w:type="dxa"/>
              <w:left w:w="270" w:type="dxa"/>
              <w:bottom w:w="150" w:type="dxa"/>
              <w:right w:w="270" w:type="dxa"/>
            </w:tcMar>
            <w:vAlign w:val="bottom"/>
            <w:hideMark/>
          </w:tcPr>
          <w:p w14:paraId="2B04D1E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72F47E6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8A305B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111E5F4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53AB41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81B82C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B9904FE" w14:textId="77777777" w:rsidTr="00653F7E">
        <w:trPr>
          <w:tblCellSpacing w:w="15" w:type="dxa"/>
        </w:trPr>
        <w:tc>
          <w:tcPr>
            <w:tcW w:w="487" w:type="pct"/>
            <w:tcBorders>
              <w:top w:val="single" w:sz="6" w:space="0" w:color="DDDDDD"/>
            </w:tcBorders>
            <w:shd w:val="clear" w:color="auto" w:fill="F9F9F9"/>
            <w:tcMar>
              <w:top w:w="120" w:type="dxa"/>
              <w:left w:w="150" w:type="dxa"/>
              <w:bottom w:w="120" w:type="dxa"/>
              <w:right w:w="150" w:type="dxa"/>
            </w:tcMar>
            <w:hideMark/>
          </w:tcPr>
          <w:p w14:paraId="4946246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40241186</w:t>
            </w:r>
          </w:p>
        </w:tc>
        <w:tc>
          <w:tcPr>
            <w:tcW w:w="2341" w:type="pct"/>
            <w:tcBorders>
              <w:top w:val="single" w:sz="6" w:space="0" w:color="DDDDDD"/>
            </w:tcBorders>
            <w:shd w:val="clear" w:color="auto" w:fill="F9F9F9"/>
            <w:tcMar>
              <w:top w:w="120" w:type="dxa"/>
              <w:left w:w="150" w:type="dxa"/>
              <w:bottom w:w="120" w:type="dxa"/>
              <w:right w:w="150" w:type="dxa"/>
            </w:tcMar>
            <w:hideMark/>
          </w:tcPr>
          <w:p w14:paraId="22EEE1B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Ticagrelor</w:t>
            </w:r>
          </w:p>
        </w:tc>
        <w:tc>
          <w:tcPr>
            <w:tcW w:w="482" w:type="pct"/>
            <w:tcBorders>
              <w:top w:val="single" w:sz="6" w:space="0" w:color="DDDDDD"/>
            </w:tcBorders>
            <w:shd w:val="clear" w:color="auto" w:fill="F9F9F9"/>
            <w:tcMar>
              <w:top w:w="120" w:type="dxa"/>
              <w:left w:w="150" w:type="dxa"/>
              <w:bottom w:w="120" w:type="dxa"/>
              <w:right w:w="150" w:type="dxa"/>
            </w:tcMar>
            <w:hideMark/>
          </w:tcPr>
          <w:p w14:paraId="415573E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064C69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3C8AFF8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B79B81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798CA6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EFBDE34" w14:textId="4CCA135F" w:rsidR="00A4056D" w:rsidRPr="003325B6" w:rsidRDefault="00A4056D">
      <w:pPr>
        <w:rPr>
          <w:rFonts w:ascii="Calibri" w:hAnsi="Calibri" w:cs="Calibri"/>
        </w:rPr>
      </w:pPr>
    </w:p>
    <w:p w14:paraId="7F561147" w14:textId="77777777" w:rsidR="00D725DA" w:rsidRPr="003325B6" w:rsidRDefault="00D725DA">
      <w:pPr>
        <w:rPr>
          <w:rFonts w:ascii="Calibri" w:hAnsi="Calibri" w:cs="Calibri"/>
        </w:rPr>
      </w:pPr>
    </w:p>
    <w:p w14:paraId="7CB49C81" w14:textId="079D3A76" w:rsidR="00A4056D" w:rsidRPr="003325B6" w:rsidRDefault="00ED3075" w:rsidP="00ED3075">
      <w:pPr>
        <w:pStyle w:val="Heading1"/>
        <w:rPr>
          <w:rFonts w:ascii="Calibri" w:hAnsi="Calibri" w:cs="Calibri"/>
        </w:rPr>
      </w:pPr>
      <w:bookmarkStart w:id="5" w:name="_Toc8313585"/>
      <w:r w:rsidRPr="003325B6">
        <w:rPr>
          <w:rFonts w:ascii="Calibri" w:hAnsi="Calibri" w:cs="Calibri"/>
        </w:rPr>
        <w:t>Narrow comparator: Clopidogrel user with percutaneous coronary intervention due to acute coronary syndrome from 2013 to 2015</w:t>
      </w:r>
      <w:bookmarkEnd w:id="5"/>
    </w:p>
    <w:p w14:paraId="37E5094F"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68A2ECB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4D5F5011" w14:textId="77777777" w:rsidR="00A4056D" w:rsidRPr="003325B6" w:rsidRDefault="00A4056D" w:rsidP="00A4056D">
      <w:pPr>
        <w:widowControl/>
        <w:numPr>
          <w:ilvl w:val="0"/>
          <w:numId w:val="2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9</w:t>
      </w:r>
    </w:p>
    <w:p w14:paraId="5C8F6920" w14:textId="77777777" w:rsidR="00A4056D" w:rsidRPr="003325B6" w:rsidRDefault="00A4056D" w:rsidP="00A4056D">
      <w:pPr>
        <w:widowControl/>
        <w:numPr>
          <w:ilvl w:val="1"/>
          <w:numId w:val="2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04C0DF5F" w14:textId="77777777" w:rsidR="00A4056D" w:rsidRPr="003325B6" w:rsidRDefault="00A4056D" w:rsidP="00A4056D">
      <w:pPr>
        <w:widowControl/>
        <w:numPr>
          <w:ilvl w:val="1"/>
          <w:numId w:val="2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occurrence start is between 2013-02-28 and 2015-12-31 (inclusive)</w:t>
      </w:r>
    </w:p>
    <w:p w14:paraId="764604D1" w14:textId="77777777" w:rsidR="00A4056D" w:rsidRPr="003325B6" w:rsidRDefault="00A4056D" w:rsidP="00A4056D">
      <w:pPr>
        <w:widowControl/>
        <w:numPr>
          <w:ilvl w:val="1"/>
          <w:numId w:val="2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with age &gt;= 20</w:t>
      </w:r>
    </w:p>
    <w:p w14:paraId="7733C6CD" w14:textId="77777777" w:rsidR="00A4056D" w:rsidRPr="003325B6" w:rsidRDefault="00A4056D" w:rsidP="00A4056D">
      <w:pPr>
        <w:widowControl/>
        <w:wordWrap/>
        <w:autoSpaceDE/>
        <w:autoSpaceDN/>
        <w:spacing w:after="0" w:line="240" w:lineRule="auto"/>
        <w:ind w:left="1440"/>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185E9080" w14:textId="77777777" w:rsidR="00A4056D" w:rsidRPr="003325B6" w:rsidRDefault="00A4056D" w:rsidP="00A4056D">
      <w:pPr>
        <w:widowControl/>
        <w:numPr>
          <w:ilvl w:val="2"/>
          <w:numId w:val="2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clopidogrel</w:t>
      </w:r>
      <w:r w:rsidRPr="003325B6">
        <w:rPr>
          <w:rFonts w:ascii="Calibri" w:eastAsia="굴림" w:hAnsi="Calibri" w:cs="Calibri"/>
          <w:kern w:val="0"/>
          <w:sz w:val="24"/>
          <w:szCs w:val="24"/>
          <w:vertAlign w:val="superscript"/>
        </w:rPr>
        <w:t>3</w:t>
      </w:r>
    </w:p>
    <w:p w14:paraId="7EDA32DF" w14:textId="77777777" w:rsidR="00A4056D" w:rsidRPr="003325B6" w:rsidRDefault="00A4056D" w:rsidP="00A4056D">
      <w:pPr>
        <w:widowControl/>
        <w:wordWrap/>
        <w:autoSpaceDE/>
        <w:autoSpaceDN/>
        <w:spacing w:beforeAutospacing="1" w:after="0" w:afterAutospacing="1" w:line="240" w:lineRule="auto"/>
        <w:ind w:left="2160"/>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where event starts between 7 days Before and 0 days After index start date </w:t>
      </w:r>
      <w:r w:rsidRPr="003325B6">
        <w:rPr>
          <w:rFonts w:ascii="Calibri" w:eastAsia="굴림" w:hAnsi="Calibri" w:cs="Calibri"/>
          <w:kern w:val="0"/>
          <w:sz w:val="24"/>
          <w:szCs w:val="24"/>
        </w:rPr>
        <w:br/>
      </w:r>
      <w:r w:rsidRPr="003325B6">
        <w:rPr>
          <w:rFonts w:ascii="Calibri" w:eastAsia="굴림" w:hAnsi="Calibri" w:cs="Calibri"/>
          <w:b/>
          <w:bCs/>
          <w:kern w:val="0"/>
          <w:sz w:val="24"/>
          <w:szCs w:val="24"/>
        </w:rPr>
        <w:t>occurring within the same visit</w:t>
      </w:r>
    </w:p>
    <w:p w14:paraId="13DE93F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365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5CDE530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582307A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people matching the Primary Events, include:</w:t>
      </w:r>
    </w:p>
    <w:p w14:paraId="52E99E0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75F94BB" w14:textId="77777777" w:rsidR="00A4056D" w:rsidRPr="003325B6" w:rsidRDefault="00A4056D" w:rsidP="00A4056D">
      <w:pPr>
        <w:widowControl/>
        <w:numPr>
          <w:ilvl w:val="0"/>
          <w:numId w:val="2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ACS</w:t>
      </w:r>
      <w:r w:rsidRPr="003325B6">
        <w:rPr>
          <w:rFonts w:ascii="Calibri" w:eastAsia="굴림" w:hAnsi="Calibri" w:cs="Calibri"/>
          <w:kern w:val="0"/>
          <w:sz w:val="24"/>
          <w:szCs w:val="24"/>
          <w:vertAlign w:val="superscript"/>
        </w:rPr>
        <w:t>1</w:t>
      </w:r>
    </w:p>
    <w:p w14:paraId="58D9BA40"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33CB0DC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Limit cohort of initial events to: </w:t>
      </w:r>
      <w:r w:rsidRPr="003325B6">
        <w:rPr>
          <w:rFonts w:ascii="Calibri" w:eastAsia="굴림" w:hAnsi="Calibri" w:cs="Calibri"/>
          <w:b/>
          <w:bCs/>
          <w:kern w:val="0"/>
          <w:sz w:val="24"/>
          <w:szCs w:val="24"/>
        </w:rPr>
        <w:t>earliest event per person.</w:t>
      </w:r>
    </w:p>
    <w:p w14:paraId="0FDD6889"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3C001B4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aspirin</w:t>
      </w:r>
    </w:p>
    <w:p w14:paraId="6B24100B"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proofErr w:type="spellStart"/>
      <w:r w:rsidRPr="003325B6">
        <w:rPr>
          <w:rFonts w:ascii="Calibri" w:eastAsia="굴림" w:hAnsi="Calibri" w:cs="Calibri"/>
          <w:i/>
          <w:iCs/>
          <w:kern w:val="0"/>
          <w:sz w:val="15"/>
          <w:szCs w:val="15"/>
        </w:rPr>
        <w:t>concomittant</w:t>
      </w:r>
      <w:proofErr w:type="spellEnd"/>
      <w:r w:rsidRPr="003325B6">
        <w:rPr>
          <w:rFonts w:ascii="Calibri" w:eastAsia="굴림" w:hAnsi="Calibri" w:cs="Calibri"/>
          <w:i/>
          <w:iCs/>
          <w:kern w:val="0"/>
          <w:sz w:val="15"/>
          <w:szCs w:val="15"/>
        </w:rPr>
        <w:t xml:space="preserve"> aspirin</w:t>
      </w:r>
    </w:p>
    <w:p w14:paraId="6188633D"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8541511" w14:textId="77777777" w:rsidR="00A4056D" w:rsidRPr="003325B6" w:rsidRDefault="00A4056D" w:rsidP="00A4056D">
      <w:pPr>
        <w:widowControl/>
        <w:numPr>
          <w:ilvl w:val="0"/>
          <w:numId w:val="2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drug exposure of aspirin</w:t>
      </w:r>
      <w:r w:rsidRPr="003325B6">
        <w:rPr>
          <w:rFonts w:ascii="Calibri" w:eastAsia="굴림" w:hAnsi="Calibri" w:cs="Calibri"/>
          <w:kern w:val="0"/>
          <w:sz w:val="24"/>
          <w:szCs w:val="24"/>
          <w:vertAlign w:val="superscript"/>
        </w:rPr>
        <w:t>2</w:t>
      </w:r>
    </w:p>
    <w:p w14:paraId="5CB91B52"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7 days Before and 0 days After index start date</w:t>
      </w:r>
    </w:p>
    <w:p w14:paraId="4459F314"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ticagrelor or prasugrel on the day of PCI</w:t>
      </w:r>
    </w:p>
    <w:p w14:paraId="49CF1B6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95A65A1" w14:textId="77777777" w:rsidR="00A4056D" w:rsidRPr="003325B6" w:rsidRDefault="00A4056D" w:rsidP="00A4056D">
      <w:pPr>
        <w:widowControl/>
        <w:numPr>
          <w:ilvl w:val="0"/>
          <w:numId w:val="2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drug exposure of ticagrelor</w:t>
      </w:r>
      <w:r w:rsidRPr="003325B6">
        <w:rPr>
          <w:rFonts w:ascii="Calibri" w:eastAsia="굴림" w:hAnsi="Calibri" w:cs="Calibri"/>
          <w:kern w:val="0"/>
          <w:sz w:val="24"/>
          <w:szCs w:val="24"/>
          <w:vertAlign w:val="superscript"/>
        </w:rPr>
        <w:t>11</w:t>
      </w:r>
    </w:p>
    <w:p w14:paraId="0BF9A1F7"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02C7375B" w14:textId="77777777" w:rsidR="00A4056D" w:rsidRPr="003325B6" w:rsidRDefault="00A4056D" w:rsidP="00A4056D">
      <w:pPr>
        <w:widowControl/>
        <w:numPr>
          <w:ilvl w:val="0"/>
          <w:numId w:val="2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drug exposure of Prasugrel</w:t>
      </w:r>
      <w:r w:rsidRPr="003325B6">
        <w:rPr>
          <w:rFonts w:ascii="Calibri" w:eastAsia="굴림" w:hAnsi="Calibri" w:cs="Calibri"/>
          <w:kern w:val="0"/>
          <w:sz w:val="24"/>
          <w:szCs w:val="24"/>
          <w:vertAlign w:val="superscript"/>
        </w:rPr>
        <w:t>10</w:t>
      </w:r>
    </w:p>
    <w:p w14:paraId="2FA3617F"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30 days Before and 0 days After index start date</w:t>
      </w:r>
    </w:p>
    <w:p w14:paraId="29E00AE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previous stroke</w:t>
      </w:r>
    </w:p>
    <w:p w14:paraId="130EE82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3DED0EC3" w14:textId="77777777" w:rsidR="00A4056D" w:rsidRPr="003325B6" w:rsidRDefault="00A4056D" w:rsidP="00A4056D">
      <w:pPr>
        <w:widowControl/>
        <w:numPr>
          <w:ilvl w:val="0"/>
          <w:numId w:val="2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7</w:t>
      </w:r>
    </w:p>
    <w:p w14:paraId="4A5C2C93"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4D26E628" w14:textId="77777777" w:rsidR="00A4056D" w:rsidRPr="003325B6" w:rsidRDefault="00A4056D" w:rsidP="00A4056D">
      <w:pPr>
        <w:widowControl/>
        <w:numPr>
          <w:ilvl w:val="0"/>
          <w:numId w:val="2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and at most 0 occurrences of a condition occurrence of ICH</w:t>
      </w:r>
      <w:r w:rsidRPr="003325B6">
        <w:rPr>
          <w:rFonts w:ascii="Calibri" w:eastAsia="굴림" w:hAnsi="Calibri" w:cs="Calibri"/>
          <w:kern w:val="0"/>
          <w:sz w:val="24"/>
          <w:szCs w:val="24"/>
          <w:vertAlign w:val="superscript"/>
        </w:rPr>
        <w:t>6</w:t>
      </w:r>
    </w:p>
    <w:p w14:paraId="685875CE"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24AC418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#4: Without previous GI bleeding</w:t>
      </w:r>
    </w:p>
    <w:p w14:paraId="7F5B45F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B96FD39" w14:textId="77777777" w:rsidR="00A4056D" w:rsidRPr="003325B6" w:rsidRDefault="00A4056D" w:rsidP="00A4056D">
      <w:pPr>
        <w:widowControl/>
        <w:numPr>
          <w:ilvl w:val="0"/>
          <w:numId w:val="2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GI bleeding</w:t>
      </w:r>
      <w:r w:rsidRPr="003325B6">
        <w:rPr>
          <w:rFonts w:ascii="Calibri" w:eastAsia="굴림" w:hAnsi="Calibri" w:cs="Calibri"/>
          <w:kern w:val="0"/>
          <w:sz w:val="24"/>
          <w:szCs w:val="24"/>
          <w:vertAlign w:val="superscript"/>
        </w:rPr>
        <w:t>5</w:t>
      </w:r>
    </w:p>
    <w:p w14:paraId="1A7D696C"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all days Before and 0 days After index start date</w:t>
      </w:r>
    </w:p>
    <w:p w14:paraId="5842157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earliest event per person.</w:t>
      </w:r>
    </w:p>
    <w:p w14:paraId="7A3F8AFD"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72C414A7"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Custom Drug Era Exit Criteria</w:t>
      </w:r>
    </w:p>
    <w:p w14:paraId="6759378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64B4801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Use the era end date of clopidogrel</w:t>
      </w:r>
      <w:r w:rsidRPr="003325B6">
        <w:rPr>
          <w:rFonts w:ascii="Calibri" w:eastAsia="굴림" w:hAnsi="Calibri" w:cs="Calibri"/>
          <w:kern w:val="0"/>
          <w:sz w:val="24"/>
          <w:szCs w:val="24"/>
          <w:vertAlign w:val="superscript"/>
        </w:rPr>
        <w:t>3</w:t>
      </w:r>
    </w:p>
    <w:p w14:paraId="7BA4210A" w14:textId="77777777" w:rsidR="00A4056D" w:rsidRPr="003325B6" w:rsidRDefault="00A4056D" w:rsidP="00A4056D">
      <w:pPr>
        <w:widowControl/>
        <w:numPr>
          <w:ilvl w:val="0"/>
          <w:numId w:val="2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allowing 7 days between exposures</w:t>
      </w:r>
    </w:p>
    <w:p w14:paraId="62947F88" w14:textId="77777777" w:rsidR="00A4056D" w:rsidRPr="003325B6" w:rsidRDefault="00A4056D" w:rsidP="00A4056D">
      <w:pPr>
        <w:widowControl/>
        <w:numPr>
          <w:ilvl w:val="0"/>
          <w:numId w:val="2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adding 0 days after exposure end</w:t>
      </w:r>
    </w:p>
    <w:p w14:paraId="75ED6AD5"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302852D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15FE8D1F"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6178ACA3"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349A10AF"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ACS</w:t>
      </w:r>
    </w:p>
    <w:p w14:paraId="157EE1D8"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68F46055"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3FAACDE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16A9AD6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066DE86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4179F37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E7ED91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35B9A5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C3D5BB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1F6DD78F"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22089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3545E22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550304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FBDB6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C1E0D7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7F7506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5D3F5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E34326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3F353E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315296</w:t>
            </w:r>
          </w:p>
        </w:tc>
        <w:tc>
          <w:tcPr>
            <w:tcW w:w="2345" w:type="pct"/>
            <w:tcBorders>
              <w:top w:val="single" w:sz="6" w:space="0" w:color="DDDDDD"/>
            </w:tcBorders>
            <w:shd w:val="clear" w:color="auto" w:fill="FFFFFF"/>
            <w:tcMar>
              <w:top w:w="120" w:type="dxa"/>
              <w:left w:w="150" w:type="dxa"/>
              <w:bottom w:w="120" w:type="dxa"/>
              <w:right w:w="150" w:type="dxa"/>
            </w:tcMar>
            <w:hideMark/>
          </w:tcPr>
          <w:p w14:paraId="38E5AAC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Preinfarction</w:t>
            </w:r>
            <w:proofErr w:type="spellEnd"/>
            <w:r w:rsidRPr="003325B6">
              <w:rPr>
                <w:rFonts w:ascii="Calibri" w:eastAsia="굴림" w:hAnsi="Calibri" w:cs="Calibri"/>
                <w:kern w:val="0"/>
                <w:sz w:val="18"/>
                <w:szCs w:val="18"/>
              </w:rPr>
              <w:t xml:space="preserve"> syndrome</w:t>
            </w:r>
          </w:p>
        </w:tc>
        <w:tc>
          <w:tcPr>
            <w:tcW w:w="485" w:type="pct"/>
            <w:tcBorders>
              <w:top w:val="single" w:sz="6" w:space="0" w:color="DDDDDD"/>
            </w:tcBorders>
            <w:shd w:val="clear" w:color="auto" w:fill="FFFFFF"/>
            <w:tcMar>
              <w:top w:w="120" w:type="dxa"/>
              <w:left w:w="150" w:type="dxa"/>
              <w:bottom w:w="120" w:type="dxa"/>
              <w:right w:w="150" w:type="dxa"/>
            </w:tcMar>
            <w:hideMark/>
          </w:tcPr>
          <w:p w14:paraId="5DD5EF3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347A13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DFFD12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A08BF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CAC6F3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88EE263"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37F736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9F9F9"/>
            <w:tcMar>
              <w:top w:w="120" w:type="dxa"/>
              <w:left w:w="150" w:type="dxa"/>
              <w:bottom w:w="120" w:type="dxa"/>
              <w:right w:w="150" w:type="dxa"/>
            </w:tcMar>
            <w:hideMark/>
          </w:tcPr>
          <w:p w14:paraId="7B7C62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6DDAFDF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54D11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8959A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E424C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071CB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68DD817"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C8FDA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FFFFF"/>
            <w:tcMar>
              <w:top w:w="120" w:type="dxa"/>
              <w:left w:w="150" w:type="dxa"/>
              <w:bottom w:w="120" w:type="dxa"/>
              <w:right w:w="150" w:type="dxa"/>
            </w:tcMar>
            <w:hideMark/>
          </w:tcPr>
          <w:p w14:paraId="35B6190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25EC15B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D09C8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B6FDAD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D2B309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CF4CD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3E0D86E"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AA7CB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9F9F9"/>
            <w:tcMar>
              <w:top w:w="120" w:type="dxa"/>
              <w:left w:w="150" w:type="dxa"/>
              <w:bottom w:w="120" w:type="dxa"/>
              <w:right w:w="150" w:type="dxa"/>
            </w:tcMar>
            <w:hideMark/>
          </w:tcPr>
          <w:p w14:paraId="3226F7F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1C02901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95DF33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448FF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F7D5A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70CDF5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3DBED45"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672A4CD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CD235E8"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aspirin</w:t>
      </w:r>
    </w:p>
    <w:p w14:paraId="076AFDC5"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03B56250"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2E96250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5117CC7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190CF22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20B205E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689A2D7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7DCE017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31A517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063DF77F"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60893D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1112807</w:t>
            </w:r>
          </w:p>
        </w:tc>
        <w:tc>
          <w:tcPr>
            <w:tcW w:w="2342" w:type="pct"/>
            <w:tcBorders>
              <w:top w:val="single" w:sz="6" w:space="0" w:color="DDDDDD"/>
            </w:tcBorders>
            <w:shd w:val="clear" w:color="auto" w:fill="F9F9F9"/>
            <w:tcMar>
              <w:top w:w="120" w:type="dxa"/>
              <w:left w:w="150" w:type="dxa"/>
              <w:bottom w:w="120" w:type="dxa"/>
              <w:right w:w="150" w:type="dxa"/>
            </w:tcMar>
            <w:hideMark/>
          </w:tcPr>
          <w:p w14:paraId="0BFAD8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Aspirin</w:t>
            </w:r>
          </w:p>
        </w:tc>
        <w:tc>
          <w:tcPr>
            <w:tcW w:w="483" w:type="pct"/>
            <w:tcBorders>
              <w:top w:val="single" w:sz="6" w:space="0" w:color="DDDDDD"/>
            </w:tcBorders>
            <w:shd w:val="clear" w:color="auto" w:fill="F9F9F9"/>
            <w:tcMar>
              <w:top w:w="120" w:type="dxa"/>
              <w:left w:w="150" w:type="dxa"/>
              <w:bottom w:w="120" w:type="dxa"/>
              <w:right w:w="150" w:type="dxa"/>
            </w:tcMar>
            <w:hideMark/>
          </w:tcPr>
          <w:p w14:paraId="3161EAC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14796C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113118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37E868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7FB141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24C6768"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1827B0F7"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clopidogrel</w:t>
      </w:r>
    </w:p>
    <w:p w14:paraId="45BC9F57"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0BB83B5B"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70399B8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4" w:type="pct"/>
            <w:tcBorders>
              <w:top w:val="nil"/>
              <w:left w:val="single" w:sz="6" w:space="0" w:color="FFFFFF"/>
            </w:tcBorders>
            <w:shd w:val="clear" w:color="auto" w:fill="EEEEEE"/>
            <w:tcMar>
              <w:top w:w="150" w:type="dxa"/>
              <w:left w:w="270" w:type="dxa"/>
              <w:bottom w:w="150" w:type="dxa"/>
              <w:right w:w="270" w:type="dxa"/>
            </w:tcMar>
            <w:vAlign w:val="bottom"/>
            <w:hideMark/>
          </w:tcPr>
          <w:p w14:paraId="6D0F87F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07E0025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7C6CE4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0E51BC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067061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1B61A30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BD8FE30"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35C9D6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1322184</w:t>
            </w:r>
          </w:p>
        </w:tc>
        <w:tc>
          <w:tcPr>
            <w:tcW w:w="2344" w:type="pct"/>
            <w:tcBorders>
              <w:top w:val="single" w:sz="6" w:space="0" w:color="DDDDDD"/>
            </w:tcBorders>
            <w:shd w:val="clear" w:color="auto" w:fill="F9F9F9"/>
            <w:tcMar>
              <w:top w:w="120" w:type="dxa"/>
              <w:left w:w="150" w:type="dxa"/>
              <w:bottom w:w="120" w:type="dxa"/>
              <w:right w:w="150" w:type="dxa"/>
            </w:tcMar>
            <w:hideMark/>
          </w:tcPr>
          <w:p w14:paraId="1B386D1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clopidogrel</w:t>
            </w:r>
          </w:p>
        </w:tc>
        <w:tc>
          <w:tcPr>
            <w:tcW w:w="482" w:type="pct"/>
            <w:tcBorders>
              <w:top w:val="single" w:sz="6" w:space="0" w:color="DDDDDD"/>
            </w:tcBorders>
            <w:shd w:val="clear" w:color="auto" w:fill="F9F9F9"/>
            <w:tcMar>
              <w:top w:w="120" w:type="dxa"/>
              <w:left w:w="150" w:type="dxa"/>
              <w:bottom w:w="120" w:type="dxa"/>
              <w:right w:w="150" w:type="dxa"/>
            </w:tcMar>
            <w:hideMark/>
          </w:tcPr>
          <w:p w14:paraId="5EBDAF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2E073D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66C7AB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503C49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C9A05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E9C5BB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F76707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Coronary Stent Implantation</w:t>
      </w:r>
    </w:p>
    <w:p w14:paraId="6DC6476B"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53051A1D" w14:textId="77777777" w:rsidTr="00653F7E">
        <w:trPr>
          <w:tblHeader/>
          <w:tblCellSpacing w:w="15" w:type="dxa"/>
        </w:trPr>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6AAED62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0" w:type="pct"/>
            <w:tcBorders>
              <w:top w:val="nil"/>
              <w:left w:val="single" w:sz="6" w:space="0" w:color="FFFFFF"/>
            </w:tcBorders>
            <w:shd w:val="clear" w:color="auto" w:fill="EEEEEE"/>
            <w:tcMar>
              <w:top w:w="150" w:type="dxa"/>
              <w:left w:w="270" w:type="dxa"/>
              <w:bottom w:w="150" w:type="dxa"/>
              <w:right w:w="270" w:type="dxa"/>
            </w:tcMar>
            <w:vAlign w:val="bottom"/>
            <w:hideMark/>
          </w:tcPr>
          <w:p w14:paraId="505B2B0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548E8B9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B8E678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126F5B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EAE675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33BF755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02D6A8AD" w14:textId="77777777" w:rsidTr="00653F7E">
        <w:trPr>
          <w:tblCellSpacing w:w="15" w:type="dxa"/>
        </w:trPr>
        <w:tc>
          <w:tcPr>
            <w:tcW w:w="483" w:type="pct"/>
            <w:tcBorders>
              <w:top w:val="single" w:sz="6" w:space="0" w:color="DDDDDD"/>
            </w:tcBorders>
            <w:shd w:val="clear" w:color="auto" w:fill="F9F9F9"/>
            <w:tcMar>
              <w:top w:w="120" w:type="dxa"/>
              <w:left w:w="150" w:type="dxa"/>
              <w:bottom w:w="120" w:type="dxa"/>
              <w:right w:w="150" w:type="dxa"/>
            </w:tcMar>
            <w:hideMark/>
          </w:tcPr>
          <w:p w14:paraId="05C7BB6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4283892</w:t>
            </w:r>
          </w:p>
        </w:tc>
        <w:tc>
          <w:tcPr>
            <w:tcW w:w="2340" w:type="pct"/>
            <w:tcBorders>
              <w:top w:val="single" w:sz="6" w:space="0" w:color="DDDDDD"/>
            </w:tcBorders>
            <w:shd w:val="clear" w:color="auto" w:fill="F9F9F9"/>
            <w:tcMar>
              <w:top w:w="120" w:type="dxa"/>
              <w:left w:w="150" w:type="dxa"/>
              <w:bottom w:w="120" w:type="dxa"/>
              <w:right w:w="150" w:type="dxa"/>
            </w:tcMar>
            <w:hideMark/>
          </w:tcPr>
          <w:p w14:paraId="5A6C40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coronary artery</w:t>
            </w:r>
          </w:p>
        </w:tc>
        <w:tc>
          <w:tcPr>
            <w:tcW w:w="487" w:type="pct"/>
            <w:tcBorders>
              <w:top w:val="single" w:sz="6" w:space="0" w:color="DDDDDD"/>
            </w:tcBorders>
            <w:shd w:val="clear" w:color="auto" w:fill="F9F9F9"/>
            <w:tcMar>
              <w:top w:w="120" w:type="dxa"/>
              <w:left w:w="150" w:type="dxa"/>
              <w:bottom w:w="120" w:type="dxa"/>
              <w:right w:w="150" w:type="dxa"/>
            </w:tcMar>
            <w:hideMark/>
          </w:tcPr>
          <w:p w14:paraId="060078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5B229F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A56675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FC7DE2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1A285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011B8D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2EBAD6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GI bleeding</w:t>
      </w:r>
    </w:p>
    <w:p w14:paraId="666713FC"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ED3075" w:rsidRPr="003325B6" w14:paraId="7147ADE9"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1B768AD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2DB8D08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2624283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54271AF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B42924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43F1B29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A5DF33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872B1A1"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5E7C1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2345" w:type="pct"/>
            <w:tcBorders>
              <w:top w:val="single" w:sz="6" w:space="0" w:color="DDDDDD"/>
            </w:tcBorders>
            <w:shd w:val="clear" w:color="auto" w:fill="F9F9F9"/>
            <w:tcMar>
              <w:top w:w="120" w:type="dxa"/>
              <w:left w:w="150" w:type="dxa"/>
              <w:bottom w:w="120" w:type="dxa"/>
              <w:right w:w="150" w:type="dxa"/>
            </w:tcMar>
            <w:hideMark/>
          </w:tcPr>
          <w:p w14:paraId="06EF71F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2AF456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AB459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3E7378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849959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9FCF5E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8CBB6F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31539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2345" w:type="pct"/>
            <w:tcBorders>
              <w:top w:val="single" w:sz="6" w:space="0" w:color="DDDDDD"/>
            </w:tcBorders>
            <w:shd w:val="clear" w:color="auto" w:fill="FFFFFF"/>
            <w:tcMar>
              <w:top w:w="120" w:type="dxa"/>
              <w:left w:w="150" w:type="dxa"/>
              <w:bottom w:w="120" w:type="dxa"/>
              <w:right w:w="150" w:type="dxa"/>
            </w:tcMar>
            <w:hideMark/>
          </w:tcPr>
          <w:p w14:paraId="105E8A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15E8F14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47D7C2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D1096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006E286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D11A3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EB44A87"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A37C3B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2345" w:type="pct"/>
            <w:tcBorders>
              <w:top w:val="single" w:sz="6" w:space="0" w:color="DDDDDD"/>
            </w:tcBorders>
            <w:shd w:val="clear" w:color="auto" w:fill="F9F9F9"/>
            <w:tcMar>
              <w:top w:w="120" w:type="dxa"/>
              <w:left w:w="150" w:type="dxa"/>
              <w:bottom w:w="120" w:type="dxa"/>
              <w:right w:w="150" w:type="dxa"/>
            </w:tcMar>
            <w:hideMark/>
          </w:tcPr>
          <w:p w14:paraId="585D18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485" w:type="pct"/>
            <w:tcBorders>
              <w:top w:val="single" w:sz="6" w:space="0" w:color="DDDDDD"/>
            </w:tcBorders>
            <w:shd w:val="clear" w:color="auto" w:fill="F9F9F9"/>
            <w:tcMar>
              <w:top w:w="120" w:type="dxa"/>
              <w:left w:w="150" w:type="dxa"/>
              <w:bottom w:w="120" w:type="dxa"/>
              <w:right w:w="150" w:type="dxa"/>
            </w:tcMar>
            <w:hideMark/>
          </w:tcPr>
          <w:p w14:paraId="0678535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122601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ECD154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CB5B36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1B097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093197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59C129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2345" w:type="pct"/>
            <w:tcBorders>
              <w:top w:val="single" w:sz="6" w:space="0" w:color="DDDDDD"/>
            </w:tcBorders>
            <w:shd w:val="clear" w:color="auto" w:fill="FFFFFF"/>
            <w:tcMar>
              <w:top w:w="120" w:type="dxa"/>
              <w:left w:w="150" w:type="dxa"/>
              <w:bottom w:w="120" w:type="dxa"/>
              <w:right w:w="150" w:type="dxa"/>
            </w:tcMar>
            <w:hideMark/>
          </w:tcPr>
          <w:p w14:paraId="0F829D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20F149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3AB89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6B511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2B762F9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00D7D7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8227FC0"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645D9E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2345" w:type="pct"/>
            <w:tcBorders>
              <w:top w:val="single" w:sz="6" w:space="0" w:color="DDDDDD"/>
            </w:tcBorders>
            <w:shd w:val="clear" w:color="auto" w:fill="F9F9F9"/>
            <w:tcMar>
              <w:top w:w="120" w:type="dxa"/>
              <w:left w:w="150" w:type="dxa"/>
              <w:bottom w:w="120" w:type="dxa"/>
              <w:right w:w="150" w:type="dxa"/>
            </w:tcMar>
            <w:hideMark/>
          </w:tcPr>
          <w:p w14:paraId="30C558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1DE78B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6E2CF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64B1B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1A6FCA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4DC20A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F473568"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E8BBE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2345" w:type="pct"/>
            <w:tcBorders>
              <w:top w:val="single" w:sz="6" w:space="0" w:color="DDDDDD"/>
            </w:tcBorders>
            <w:shd w:val="clear" w:color="auto" w:fill="FFFFFF"/>
            <w:tcMar>
              <w:top w:w="120" w:type="dxa"/>
              <w:left w:w="150" w:type="dxa"/>
              <w:bottom w:w="120" w:type="dxa"/>
              <w:right w:w="150" w:type="dxa"/>
            </w:tcMar>
            <w:hideMark/>
          </w:tcPr>
          <w:p w14:paraId="620874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485" w:type="pct"/>
            <w:tcBorders>
              <w:top w:val="single" w:sz="6" w:space="0" w:color="DDDDDD"/>
            </w:tcBorders>
            <w:shd w:val="clear" w:color="auto" w:fill="FFFFFF"/>
            <w:tcMar>
              <w:top w:w="120" w:type="dxa"/>
              <w:left w:w="150" w:type="dxa"/>
              <w:bottom w:w="120" w:type="dxa"/>
              <w:right w:w="150" w:type="dxa"/>
            </w:tcMar>
            <w:hideMark/>
          </w:tcPr>
          <w:p w14:paraId="7961FE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F80346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46672D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5950506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929AF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3405C58"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9D8B1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2345" w:type="pct"/>
            <w:tcBorders>
              <w:top w:val="single" w:sz="6" w:space="0" w:color="DDDDDD"/>
            </w:tcBorders>
            <w:shd w:val="clear" w:color="auto" w:fill="F9F9F9"/>
            <w:tcMar>
              <w:top w:w="120" w:type="dxa"/>
              <w:left w:w="150" w:type="dxa"/>
              <w:bottom w:w="120" w:type="dxa"/>
              <w:right w:w="150" w:type="dxa"/>
            </w:tcMar>
            <w:hideMark/>
          </w:tcPr>
          <w:p w14:paraId="091F13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084A938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00B68E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0C365B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2321FF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A53285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92AC0FA"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72346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4048608</w:t>
            </w:r>
          </w:p>
        </w:tc>
        <w:tc>
          <w:tcPr>
            <w:tcW w:w="2345" w:type="pct"/>
            <w:tcBorders>
              <w:top w:val="single" w:sz="6" w:space="0" w:color="DDDDDD"/>
            </w:tcBorders>
            <w:shd w:val="clear" w:color="auto" w:fill="FFFFFF"/>
            <w:tcMar>
              <w:top w:w="120" w:type="dxa"/>
              <w:left w:w="150" w:type="dxa"/>
              <w:bottom w:w="120" w:type="dxa"/>
              <w:right w:w="150" w:type="dxa"/>
            </w:tcMar>
            <w:hideMark/>
          </w:tcPr>
          <w:p w14:paraId="0F4CE9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485" w:type="pct"/>
            <w:tcBorders>
              <w:top w:val="single" w:sz="6" w:space="0" w:color="DDDDDD"/>
            </w:tcBorders>
            <w:shd w:val="clear" w:color="auto" w:fill="FFFFFF"/>
            <w:tcMar>
              <w:top w:w="120" w:type="dxa"/>
              <w:left w:w="150" w:type="dxa"/>
              <w:bottom w:w="120" w:type="dxa"/>
              <w:right w:w="150" w:type="dxa"/>
            </w:tcMar>
            <w:hideMark/>
          </w:tcPr>
          <w:p w14:paraId="14B4A0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086A01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7B865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FFFFF"/>
            <w:tcMar>
              <w:top w:w="120" w:type="dxa"/>
              <w:left w:w="150" w:type="dxa"/>
              <w:bottom w:w="120" w:type="dxa"/>
              <w:right w:w="150" w:type="dxa"/>
            </w:tcMar>
            <w:hideMark/>
          </w:tcPr>
          <w:p w14:paraId="782457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52BB7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E284692"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83A01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2345" w:type="pct"/>
            <w:tcBorders>
              <w:top w:val="single" w:sz="6" w:space="0" w:color="DDDDDD"/>
            </w:tcBorders>
            <w:shd w:val="clear" w:color="auto" w:fill="F9F9F9"/>
            <w:tcMar>
              <w:top w:w="120" w:type="dxa"/>
              <w:left w:w="150" w:type="dxa"/>
              <w:bottom w:w="120" w:type="dxa"/>
              <w:right w:w="150" w:type="dxa"/>
            </w:tcMar>
            <w:hideMark/>
          </w:tcPr>
          <w:p w14:paraId="0461EEC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485" w:type="pct"/>
            <w:tcBorders>
              <w:top w:val="single" w:sz="6" w:space="0" w:color="DDDDDD"/>
            </w:tcBorders>
            <w:shd w:val="clear" w:color="auto" w:fill="F9F9F9"/>
            <w:tcMar>
              <w:top w:w="120" w:type="dxa"/>
              <w:left w:w="150" w:type="dxa"/>
              <w:bottom w:w="120" w:type="dxa"/>
              <w:right w:w="150" w:type="dxa"/>
            </w:tcMar>
            <w:hideMark/>
          </w:tcPr>
          <w:p w14:paraId="3C13165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34C3E8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F087D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86" w:type="pct"/>
            <w:tcBorders>
              <w:top w:val="single" w:sz="6" w:space="0" w:color="DDDDDD"/>
            </w:tcBorders>
            <w:shd w:val="clear" w:color="auto" w:fill="F9F9F9"/>
            <w:tcMar>
              <w:top w:w="120" w:type="dxa"/>
              <w:left w:w="150" w:type="dxa"/>
              <w:bottom w:w="120" w:type="dxa"/>
              <w:right w:w="150" w:type="dxa"/>
            </w:tcMar>
            <w:hideMark/>
          </w:tcPr>
          <w:p w14:paraId="63B97B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5DB39A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13BD1C2"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A2834F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2345" w:type="pct"/>
            <w:tcBorders>
              <w:top w:val="single" w:sz="6" w:space="0" w:color="DDDDDD"/>
            </w:tcBorders>
            <w:shd w:val="clear" w:color="auto" w:fill="FFFFFF"/>
            <w:tcMar>
              <w:top w:w="120" w:type="dxa"/>
              <w:left w:w="150" w:type="dxa"/>
              <w:bottom w:w="120" w:type="dxa"/>
              <w:right w:w="150" w:type="dxa"/>
            </w:tcMar>
            <w:hideMark/>
          </w:tcPr>
          <w:p w14:paraId="7383DC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485" w:type="pct"/>
            <w:tcBorders>
              <w:top w:val="single" w:sz="6" w:space="0" w:color="DDDDDD"/>
            </w:tcBorders>
            <w:shd w:val="clear" w:color="auto" w:fill="FFFFFF"/>
            <w:tcMar>
              <w:top w:w="120" w:type="dxa"/>
              <w:left w:w="150" w:type="dxa"/>
              <w:bottom w:w="120" w:type="dxa"/>
              <w:right w:w="150" w:type="dxa"/>
            </w:tcMar>
            <w:hideMark/>
          </w:tcPr>
          <w:p w14:paraId="24B25B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95A20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1A0F18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65FD7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5D4D6A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EEADA7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2CAE829"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ICH</w:t>
      </w:r>
    </w:p>
    <w:p w14:paraId="3D392ED5"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ED3075" w:rsidRPr="003325B6" w14:paraId="38C7CA5A"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55C6753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398C065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4BDD04E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9114FE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833502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39685C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096806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4D98AEC"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3AAB29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2345" w:type="pct"/>
            <w:tcBorders>
              <w:top w:val="single" w:sz="6" w:space="0" w:color="DDDDDD"/>
            </w:tcBorders>
            <w:shd w:val="clear" w:color="auto" w:fill="F9F9F9"/>
            <w:tcMar>
              <w:top w:w="120" w:type="dxa"/>
              <w:left w:w="150" w:type="dxa"/>
              <w:bottom w:w="120" w:type="dxa"/>
              <w:right w:w="150" w:type="dxa"/>
            </w:tcMar>
            <w:hideMark/>
          </w:tcPr>
          <w:p w14:paraId="26931BA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7498E81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90C1E4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0F19F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07FA2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B7A7B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8BB50FF"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8B357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2345" w:type="pct"/>
            <w:tcBorders>
              <w:top w:val="single" w:sz="6" w:space="0" w:color="DDDDDD"/>
            </w:tcBorders>
            <w:shd w:val="clear" w:color="auto" w:fill="FFFFFF"/>
            <w:tcMar>
              <w:top w:w="120" w:type="dxa"/>
              <w:left w:w="150" w:type="dxa"/>
              <w:bottom w:w="120" w:type="dxa"/>
              <w:right w:w="150" w:type="dxa"/>
            </w:tcMar>
            <w:hideMark/>
          </w:tcPr>
          <w:p w14:paraId="4340F0E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2D674E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6F42EF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5D812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D4E16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37B7942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634CA2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51EFC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2345" w:type="pct"/>
            <w:tcBorders>
              <w:top w:val="single" w:sz="6" w:space="0" w:color="DDDDDD"/>
            </w:tcBorders>
            <w:shd w:val="clear" w:color="auto" w:fill="F9F9F9"/>
            <w:tcMar>
              <w:top w:w="120" w:type="dxa"/>
              <w:left w:w="150" w:type="dxa"/>
              <w:bottom w:w="120" w:type="dxa"/>
              <w:right w:w="150" w:type="dxa"/>
            </w:tcMar>
            <w:hideMark/>
          </w:tcPr>
          <w:p w14:paraId="70C158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446B557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4BADC3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F9E50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78F35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3C146A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1C94861"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23C808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2345" w:type="pct"/>
            <w:tcBorders>
              <w:top w:val="single" w:sz="6" w:space="0" w:color="DDDDDD"/>
            </w:tcBorders>
            <w:shd w:val="clear" w:color="auto" w:fill="FFFFFF"/>
            <w:tcMar>
              <w:top w:w="120" w:type="dxa"/>
              <w:left w:w="150" w:type="dxa"/>
              <w:bottom w:w="120" w:type="dxa"/>
              <w:right w:w="150" w:type="dxa"/>
            </w:tcMar>
            <w:hideMark/>
          </w:tcPr>
          <w:p w14:paraId="461AA7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078D8E0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C8D3F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1BBF0D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2133A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06C1BF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090AC82"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1EA81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2345" w:type="pct"/>
            <w:tcBorders>
              <w:top w:val="single" w:sz="6" w:space="0" w:color="DDDDDD"/>
            </w:tcBorders>
            <w:shd w:val="clear" w:color="auto" w:fill="F9F9F9"/>
            <w:tcMar>
              <w:top w:w="120" w:type="dxa"/>
              <w:left w:w="150" w:type="dxa"/>
              <w:bottom w:w="120" w:type="dxa"/>
              <w:right w:w="150" w:type="dxa"/>
            </w:tcMar>
            <w:hideMark/>
          </w:tcPr>
          <w:p w14:paraId="0C84BFD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485" w:type="pct"/>
            <w:tcBorders>
              <w:top w:val="single" w:sz="6" w:space="0" w:color="DDDDDD"/>
            </w:tcBorders>
            <w:shd w:val="clear" w:color="auto" w:fill="F9F9F9"/>
            <w:tcMar>
              <w:top w:w="120" w:type="dxa"/>
              <w:left w:w="150" w:type="dxa"/>
              <w:bottom w:w="120" w:type="dxa"/>
              <w:right w:w="150" w:type="dxa"/>
            </w:tcMar>
            <w:hideMark/>
          </w:tcPr>
          <w:p w14:paraId="5BC0A3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83B0A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BFD6B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41741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2B268A3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38CE2B1"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936B2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2345" w:type="pct"/>
            <w:tcBorders>
              <w:top w:val="single" w:sz="6" w:space="0" w:color="DDDDDD"/>
            </w:tcBorders>
            <w:shd w:val="clear" w:color="auto" w:fill="FFFFFF"/>
            <w:tcMar>
              <w:top w:w="120" w:type="dxa"/>
              <w:left w:w="150" w:type="dxa"/>
              <w:bottom w:w="120" w:type="dxa"/>
              <w:right w:w="150" w:type="dxa"/>
            </w:tcMar>
            <w:hideMark/>
          </w:tcPr>
          <w:p w14:paraId="5278DEF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020E99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052D236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FB5142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0D2B07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3DC8987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37EF34B"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EE1909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2345" w:type="pct"/>
            <w:tcBorders>
              <w:top w:val="single" w:sz="6" w:space="0" w:color="DDDDDD"/>
            </w:tcBorders>
            <w:shd w:val="clear" w:color="auto" w:fill="F9F9F9"/>
            <w:tcMar>
              <w:top w:w="120" w:type="dxa"/>
              <w:left w:w="150" w:type="dxa"/>
              <w:bottom w:w="120" w:type="dxa"/>
              <w:right w:w="150" w:type="dxa"/>
            </w:tcMar>
            <w:hideMark/>
          </w:tcPr>
          <w:p w14:paraId="0E75E1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485" w:type="pct"/>
            <w:tcBorders>
              <w:top w:val="single" w:sz="6" w:space="0" w:color="DDDDDD"/>
            </w:tcBorders>
            <w:shd w:val="clear" w:color="auto" w:fill="F9F9F9"/>
            <w:tcMar>
              <w:top w:w="120" w:type="dxa"/>
              <w:left w:w="150" w:type="dxa"/>
              <w:bottom w:w="120" w:type="dxa"/>
              <w:right w:w="150" w:type="dxa"/>
            </w:tcMar>
            <w:hideMark/>
          </w:tcPr>
          <w:p w14:paraId="5B6A1E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11ABB2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989E4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A1AE04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041A64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FEF9B8E"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848406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2345" w:type="pct"/>
            <w:tcBorders>
              <w:top w:val="single" w:sz="6" w:space="0" w:color="DDDDDD"/>
            </w:tcBorders>
            <w:shd w:val="clear" w:color="auto" w:fill="FFFFFF"/>
            <w:tcMar>
              <w:top w:w="120" w:type="dxa"/>
              <w:left w:w="150" w:type="dxa"/>
              <w:bottom w:w="120" w:type="dxa"/>
              <w:right w:w="150" w:type="dxa"/>
            </w:tcMar>
            <w:hideMark/>
          </w:tcPr>
          <w:p w14:paraId="46DBF6E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485" w:type="pct"/>
            <w:tcBorders>
              <w:top w:val="single" w:sz="6" w:space="0" w:color="DDDDDD"/>
            </w:tcBorders>
            <w:shd w:val="clear" w:color="auto" w:fill="FFFFFF"/>
            <w:tcMar>
              <w:top w:w="120" w:type="dxa"/>
              <w:left w:w="150" w:type="dxa"/>
              <w:bottom w:w="120" w:type="dxa"/>
              <w:right w:w="150" w:type="dxa"/>
            </w:tcMar>
            <w:hideMark/>
          </w:tcPr>
          <w:p w14:paraId="7F9ADD7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32E31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E36D28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837B8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7CADBB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0FFB41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162F589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2345" w:type="pct"/>
            <w:tcBorders>
              <w:top w:val="single" w:sz="6" w:space="0" w:color="DDDDDD"/>
            </w:tcBorders>
            <w:shd w:val="clear" w:color="auto" w:fill="F9F9F9"/>
            <w:tcMar>
              <w:top w:w="120" w:type="dxa"/>
              <w:left w:w="150" w:type="dxa"/>
              <w:bottom w:w="120" w:type="dxa"/>
              <w:right w:w="150" w:type="dxa"/>
            </w:tcMar>
            <w:hideMark/>
          </w:tcPr>
          <w:p w14:paraId="3166C06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485" w:type="pct"/>
            <w:tcBorders>
              <w:top w:val="single" w:sz="6" w:space="0" w:color="DDDDDD"/>
            </w:tcBorders>
            <w:shd w:val="clear" w:color="auto" w:fill="F9F9F9"/>
            <w:tcMar>
              <w:top w:w="120" w:type="dxa"/>
              <w:left w:w="150" w:type="dxa"/>
              <w:bottom w:w="120" w:type="dxa"/>
              <w:right w:w="150" w:type="dxa"/>
            </w:tcMar>
            <w:hideMark/>
          </w:tcPr>
          <w:p w14:paraId="4DEFC2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1FAF5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39F6B5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5E5F9A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42A7F8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10FE366"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CACF9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2345" w:type="pct"/>
            <w:tcBorders>
              <w:top w:val="single" w:sz="6" w:space="0" w:color="DDDDDD"/>
            </w:tcBorders>
            <w:shd w:val="clear" w:color="auto" w:fill="FFFFFF"/>
            <w:tcMar>
              <w:top w:w="120" w:type="dxa"/>
              <w:left w:w="150" w:type="dxa"/>
              <w:bottom w:w="120" w:type="dxa"/>
              <w:right w:w="150" w:type="dxa"/>
            </w:tcMar>
            <w:hideMark/>
          </w:tcPr>
          <w:p w14:paraId="02F420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485" w:type="pct"/>
            <w:tcBorders>
              <w:top w:val="single" w:sz="6" w:space="0" w:color="DDDDDD"/>
            </w:tcBorders>
            <w:shd w:val="clear" w:color="auto" w:fill="FFFFFF"/>
            <w:tcMar>
              <w:top w:w="120" w:type="dxa"/>
              <w:left w:w="150" w:type="dxa"/>
              <w:bottom w:w="120" w:type="dxa"/>
              <w:right w:w="150" w:type="dxa"/>
            </w:tcMar>
            <w:hideMark/>
          </w:tcPr>
          <w:p w14:paraId="6AA194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3D913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9CDA98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1ECA6C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1EC8311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99381B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AE341A4"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Ischemic stroke</w:t>
      </w:r>
    </w:p>
    <w:p w14:paraId="4B59E374"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3E858680"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5277BFC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39" w:type="pct"/>
            <w:tcBorders>
              <w:top w:val="nil"/>
              <w:left w:val="single" w:sz="6" w:space="0" w:color="FFFFFF"/>
            </w:tcBorders>
            <w:shd w:val="clear" w:color="auto" w:fill="EEEEEE"/>
            <w:tcMar>
              <w:top w:w="150" w:type="dxa"/>
              <w:left w:w="270" w:type="dxa"/>
              <w:bottom w:w="150" w:type="dxa"/>
              <w:right w:w="270" w:type="dxa"/>
            </w:tcMar>
            <w:vAlign w:val="bottom"/>
            <w:hideMark/>
          </w:tcPr>
          <w:p w14:paraId="5705A2B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0E411E4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332652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F6046B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B85AC8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32388CF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3653BA4F"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2385A6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2339" w:type="pct"/>
            <w:tcBorders>
              <w:top w:val="single" w:sz="6" w:space="0" w:color="DDDDDD"/>
            </w:tcBorders>
            <w:shd w:val="clear" w:color="auto" w:fill="F9F9F9"/>
            <w:tcMar>
              <w:top w:w="120" w:type="dxa"/>
              <w:left w:w="150" w:type="dxa"/>
              <w:bottom w:w="120" w:type="dxa"/>
              <w:right w:w="150" w:type="dxa"/>
            </w:tcMar>
            <w:hideMark/>
          </w:tcPr>
          <w:p w14:paraId="593E55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486" w:type="pct"/>
            <w:tcBorders>
              <w:top w:val="single" w:sz="6" w:space="0" w:color="DDDDDD"/>
            </w:tcBorders>
            <w:shd w:val="clear" w:color="auto" w:fill="F9F9F9"/>
            <w:tcMar>
              <w:top w:w="120" w:type="dxa"/>
              <w:left w:w="150" w:type="dxa"/>
              <w:bottom w:w="120" w:type="dxa"/>
              <w:right w:w="150" w:type="dxa"/>
            </w:tcMar>
            <w:hideMark/>
          </w:tcPr>
          <w:p w14:paraId="4761C6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CF677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6643C6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11AADF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78FE51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5EF8932" w14:textId="77777777" w:rsidTr="00653F7E">
        <w:trPr>
          <w:tblCellSpacing w:w="15" w:type="dxa"/>
        </w:trPr>
        <w:tc>
          <w:tcPr>
            <w:tcW w:w="484" w:type="pct"/>
            <w:tcBorders>
              <w:top w:val="single" w:sz="6" w:space="0" w:color="DDDDDD"/>
            </w:tcBorders>
            <w:shd w:val="clear" w:color="auto" w:fill="FFFFFF"/>
            <w:tcMar>
              <w:top w:w="120" w:type="dxa"/>
              <w:left w:w="150" w:type="dxa"/>
              <w:bottom w:w="120" w:type="dxa"/>
              <w:right w:w="150" w:type="dxa"/>
            </w:tcMar>
            <w:hideMark/>
          </w:tcPr>
          <w:p w14:paraId="451F29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2339" w:type="pct"/>
            <w:tcBorders>
              <w:top w:val="single" w:sz="6" w:space="0" w:color="DDDDDD"/>
            </w:tcBorders>
            <w:shd w:val="clear" w:color="auto" w:fill="FFFFFF"/>
            <w:tcMar>
              <w:top w:w="120" w:type="dxa"/>
              <w:left w:w="150" w:type="dxa"/>
              <w:bottom w:w="120" w:type="dxa"/>
              <w:right w:w="150" w:type="dxa"/>
            </w:tcMar>
            <w:hideMark/>
          </w:tcPr>
          <w:p w14:paraId="577CE5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486" w:type="pct"/>
            <w:tcBorders>
              <w:top w:val="single" w:sz="6" w:space="0" w:color="DDDDDD"/>
            </w:tcBorders>
            <w:shd w:val="clear" w:color="auto" w:fill="FFFFFF"/>
            <w:tcMar>
              <w:top w:w="120" w:type="dxa"/>
              <w:left w:w="150" w:type="dxa"/>
              <w:bottom w:w="120" w:type="dxa"/>
              <w:right w:w="150" w:type="dxa"/>
            </w:tcMar>
            <w:hideMark/>
          </w:tcPr>
          <w:p w14:paraId="6D7DDE2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0C173C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6882CC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CF7502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6C9C7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16F3429"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230B91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8. MI</w:t>
      </w:r>
    </w:p>
    <w:p w14:paraId="4238DFE0"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ED3075" w:rsidRPr="003325B6" w14:paraId="1A078BD0"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1AF16EC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3B3394B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44DD3B2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633E923"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4083E1F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E80C37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CD81E1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324F1C13"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E8B5F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33CE95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1744F9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C1494D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C9EB96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03B47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D40998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E45AD9A"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FF4DE2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0FFAF1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291866E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83183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E95DE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6939BA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7C7279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BFF7BA8"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221FB8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7CBB83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40B918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17F11E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824CB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6A0425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D1F11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A64869C"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33785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63FF719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59B688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AAFAD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09A844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2D17A2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4948D6C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D8CBAE1"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AEA2A0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9. PCI</w:t>
      </w:r>
    </w:p>
    <w:p w14:paraId="745AEB50"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7"/>
        <w:gridCol w:w="1369"/>
        <w:gridCol w:w="1308"/>
        <w:gridCol w:w="1348"/>
        <w:gridCol w:w="1192"/>
        <w:gridCol w:w="1448"/>
        <w:gridCol w:w="1166"/>
      </w:tblGrid>
      <w:tr w:rsidR="00ED3075" w:rsidRPr="003325B6" w14:paraId="661AB3B8" w14:textId="77777777" w:rsidTr="00653F7E">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5F0252A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3" w:type="pct"/>
            <w:tcBorders>
              <w:top w:val="nil"/>
              <w:left w:val="single" w:sz="6" w:space="0" w:color="FFFFFF"/>
            </w:tcBorders>
            <w:shd w:val="clear" w:color="auto" w:fill="EEEEEE"/>
            <w:tcMar>
              <w:top w:w="150" w:type="dxa"/>
              <w:left w:w="270" w:type="dxa"/>
              <w:bottom w:w="150" w:type="dxa"/>
              <w:right w:w="270" w:type="dxa"/>
            </w:tcMar>
            <w:vAlign w:val="bottom"/>
            <w:hideMark/>
          </w:tcPr>
          <w:p w14:paraId="772A7F0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6" w:type="pct"/>
            <w:tcBorders>
              <w:top w:val="nil"/>
              <w:left w:val="single" w:sz="6" w:space="0" w:color="FFFFFF"/>
            </w:tcBorders>
            <w:shd w:val="clear" w:color="auto" w:fill="EEEEEE"/>
            <w:tcMar>
              <w:top w:w="150" w:type="dxa"/>
              <w:left w:w="270" w:type="dxa"/>
              <w:bottom w:w="150" w:type="dxa"/>
              <w:right w:w="270" w:type="dxa"/>
            </w:tcMar>
            <w:vAlign w:val="bottom"/>
            <w:hideMark/>
          </w:tcPr>
          <w:p w14:paraId="3457202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0D78790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1C75EE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891871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41F81A6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7"/>
                <w:szCs w:val="17"/>
              </w:rPr>
            </w:pPr>
            <w:r w:rsidRPr="003325B6">
              <w:rPr>
                <w:rFonts w:ascii="Calibri" w:eastAsia="굴림" w:hAnsi="Calibri" w:cs="Calibri"/>
                <w:b/>
                <w:bCs/>
                <w:kern w:val="0"/>
                <w:sz w:val="17"/>
                <w:szCs w:val="17"/>
              </w:rPr>
              <w:t>Mapped</w:t>
            </w:r>
          </w:p>
        </w:tc>
      </w:tr>
      <w:tr w:rsidR="00ED3075" w:rsidRPr="003325B6" w14:paraId="057BD289"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96D77C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2343" w:type="pct"/>
            <w:tcBorders>
              <w:top w:val="single" w:sz="6" w:space="0" w:color="DDDDDD"/>
            </w:tcBorders>
            <w:shd w:val="clear" w:color="auto" w:fill="F9F9F9"/>
            <w:tcMar>
              <w:top w:w="120" w:type="dxa"/>
              <w:left w:w="150" w:type="dxa"/>
              <w:bottom w:w="120" w:type="dxa"/>
              <w:right w:w="150" w:type="dxa"/>
            </w:tcMar>
            <w:hideMark/>
          </w:tcPr>
          <w:p w14:paraId="6799EB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486" w:type="pct"/>
            <w:tcBorders>
              <w:top w:val="single" w:sz="6" w:space="0" w:color="DDDDDD"/>
            </w:tcBorders>
            <w:shd w:val="clear" w:color="auto" w:fill="F9F9F9"/>
            <w:tcMar>
              <w:top w:w="120" w:type="dxa"/>
              <w:left w:w="150" w:type="dxa"/>
              <w:bottom w:w="120" w:type="dxa"/>
              <w:right w:w="150" w:type="dxa"/>
            </w:tcMar>
            <w:hideMark/>
          </w:tcPr>
          <w:p w14:paraId="16DE544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6A53712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1E296E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68EF1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24E1CC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1CB8FB2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A488C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2343" w:type="pct"/>
            <w:tcBorders>
              <w:top w:val="single" w:sz="6" w:space="0" w:color="DDDDDD"/>
            </w:tcBorders>
            <w:shd w:val="clear" w:color="auto" w:fill="FFFFFF"/>
            <w:tcMar>
              <w:top w:w="120" w:type="dxa"/>
              <w:left w:w="150" w:type="dxa"/>
              <w:bottom w:w="120" w:type="dxa"/>
              <w:right w:w="150" w:type="dxa"/>
            </w:tcMar>
            <w:hideMark/>
          </w:tcPr>
          <w:p w14:paraId="4C3DA74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486" w:type="pct"/>
            <w:tcBorders>
              <w:top w:val="single" w:sz="6" w:space="0" w:color="DDDDDD"/>
            </w:tcBorders>
            <w:shd w:val="clear" w:color="auto" w:fill="FFFFFF"/>
            <w:tcMar>
              <w:top w:w="120" w:type="dxa"/>
              <w:left w:w="150" w:type="dxa"/>
              <w:bottom w:w="120" w:type="dxa"/>
              <w:right w:w="150" w:type="dxa"/>
            </w:tcMar>
            <w:hideMark/>
          </w:tcPr>
          <w:p w14:paraId="7446FA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61F2B0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FFFFF"/>
            <w:tcMar>
              <w:top w:w="120" w:type="dxa"/>
              <w:left w:w="150" w:type="dxa"/>
              <w:bottom w:w="120" w:type="dxa"/>
              <w:right w:w="150" w:type="dxa"/>
            </w:tcMar>
            <w:hideMark/>
          </w:tcPr>
          <w:p w14:paraId="367BC6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56AB8A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FFFFF"/>
            <w:tcMar>
              <w:top w:w="120" w:type="dxa"/>
              <w:left w:w="150" w:type="dxa"/>
              <w:bottom w:w="120" w:type="dxa"/>
              <w:right w:w="150" w:type="dxa"/>
            </w:tcMar>
            <w:hideMark/>
          </w:tcPr>
          <w:p w14:paraId="2A3A617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388C018A"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F88BF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2001506</w:t>
            </w:r>
          </w:p>
        </w:tc>
        <w:tc>
          <w:tcPr>
            <w:tcW w:w="2343" w:type="pct"/>
            <w:tcBorders>
              <w:top w:val="single" w:sz="6" w:space="0" w:color="DDDDDD"/>
            </w:tcBorders>
            <w:shd w:val="clear" w:color="auto" w:fill="F9F9F9"/>
            <w:tcMar>
              <w:top w:w="120" w:type="dxa"/>
              <w:left w:w="150" w:type="dxa"/>
              <w:bottom w:w="120" w:type="dxa"/>
              <w:right w:w="150" w:type="dxa"/>
            </w:tcMar>
            <w:hideMark/>
          </w:tcPr>
          <w:p w14:paraId="3C3A5A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486" w:type="pct"/>
            <w:tcBorders>
              <w:top w:val="single" w:sz="6" w:space="0" w:color="DDDDDD"/>
            </w:tcBorders>
            <w:shd w:val="clear" w:color="auto" w:fill="F9F9F9"/>
            <w:tcMar>
              <w:top w:w="120" w:type="dxa"/>
              <w:left w:w="150" w:type="dxa"/>
              <w:bottom w:w="120" w:type="dxa"/>
              <w:right w:w="150" w:type="dxa"/>
            </w:tcMar>
            <w:hideMark/>
          </w:tcPr>
          <w:p w14:paraId="25AFAC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5F6E4B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ICD9Proc</w:t>
            </w:r>
          </w:p>
        </w:tc>
        <w:tc>
          <w:tcPr>
            <w:tcW w:w="382" w:type="pct"/>
            <w:tcBorders>
              <w:top w:val="single" w:sz="6" w:space="0" w:color="DDDDDD"/>
            </w:tcBorders>
            <w:shd w:val="clear" w:color="auto" w:fill="F9F9F9"/>
            <w:tcMar>
              <w:top w:w="120" w:type="dxa"/>
              <w:left w:w="150" w:type="dxa"/>
              <w:bottom w:w="120" w:type="dxa"/>
              <w:right w:w="150" w:type="dxa"/>
            </w:tcMar>
            <w:hideMark/>
          </w:tcPr>
          <w:p w14:paraId="255F4D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42325D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636F1BD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726CBE0B"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E23DD5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2343" w:type="pct"/>
            <w:tcBorders>
              <w:top w:val="single" w:sz="6" w:space="0" w:color="DDDDDD"/>
            </w:tcBorders>
            <w:shd w:val="clear" w:color="auto" w:fill="FFFFFF"/>
            <w:tcMar>
              <w:top w:w="120" w:type="dxa"/>
              <w:left w:w="150" w:type="dxa"/>
              <w:bottom w:w="120" w:type="dxa"/>
              <w:right w:w="150" w:type="dxa"/>
            </w:tcMar>
            <w:hideMark/>
          </w:tcPr>
          <w:p w14:paraId="70EEC3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486" w:type="pct"/>
            <w:tcBorders>
              <w:top w:val="single" w:sz="6" w:space="0" w:color="DDDDDD"/>
            </w:tcBorders>
            <w:shd w:val="clear" w:color="auto" w:fill="FFFFFF"/>
            <w:tcMar>
              <w:top w:w="120" w:type="dxa"/>
              <w:left w:w="150" w:type="dxa"/>
              <w:bottom w:w="120" w:type="dxa"/>
              <w:right w:w="150" w:type="dxa"/>
            </w:tcMar>
            <w:hideMark/>
          </w:tcPr>
          <w:p w14:paraId="12C7F88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1C9647D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C4F7D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0838C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1C3750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426EE5C8"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0C390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2343" w:type="pct"/>
            <w:tcBorders>
              <w:top w:val="single" w:sz="6" w:space="0" w:color="DDDDDD"/>
            </w:tcBorders>
            <w:shd w:val="clear" w:color="auto" w:fill="F9F9F9"/>
            <w:tcMar>
              <w:top w:w="120" w:type="dxa"/>
              <w:left w:w="150" w:type="dxa"/>
              <w:bottom w:w="120" w:type="dxa"/>
              <w:right w:w="150" w:type="dxa"/>
            </w:tcMar>
            <w:hideMark/>
          </w:tcPr>
          <w:p w14:paraId="799021D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297010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4B2390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E58E1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22CF51C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681F3B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198AB10D"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371F5A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2343" w:type="pct"/>
            <w:tcBorders>
              <w:top w:val="single" w:sz="6" w:space="0" w:color="DDDDDD"/>
            </w:tcBorders>
            <w:shd w:val="clear" w:color="auto" w:fill="FFFFFF"/>
            <w:tcMar>
              <w:top w:w="120" w:type="dxa"/>
              <w:left w:w="150" w:type="dxa"/>
              <w:bottom w:w="120" w:type="dxa"/>
              <w:right w:w="150" w:type="dxa"/>
            </w:tcMar>
            <w:hideMark/>
          </w:tcPr>
          <w:p w14:paraId="35E928B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4CCC88D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5DA98F9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CF59F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5E61BE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67C8B31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5E5E15A6"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8B70E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2343" w:type="pct"/>
            <w:tcBorders>
              <w:top w:val="single" w:sz="6" w:space="0" w:color="DDDDDD"/>
            </w:tcBorders>
            <w:shd w:val="clear" w:color="auto" w:fill="F9F9F9"/>
            <w:tcMar>
              <w:top w:w="120" w:type="dxa"/>
              <w:left w:w="150" w:type="dxa"/>
              <w:bottom w:w="120" w:type="dxa"/>
              <w:right w:w="150" w:type="dxa"/>
            </w:tcMar>
            <w:hideMark/>
          </w:tcPr>
          <w:p w14:paraId="21BBADB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486" w:type="pct"/>
            <w:tcBorders>
              <w:top w:val="single" w:sz="6" w:space="0" w:color="DDDDDD"/>
            </w:tcBorders>
            <w:shd w:val="clear" w:color="auto" w:fill="F9F9F9"/>
            <w:tcMar>
              <w:top w:w="120" w:type="dxa"/>
              <w:left w:w="150" w:type="dxa"/>
              <w:bottom w:w="120" w:type="dxa"/>
              <w:right w:w="150" w:type="dxa"/>
            </w:tcMar>
            <w:hideMark/>
          </w:tcPr>
          <w:p w14:paraId="3804F4D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3132ADE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0458AA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6E4CA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78" w:type="pct"/>
            <w:tcBorders>
              <w:top w:val="single" w:sz="6" w:space="0" w:color="DDDDDD"/>
            </w:tcBorders>
            <w:shd w:val="clear" w:color="auto" w:fill="F9F9F9"/>
            <w:tcMar>
              <w:top w:w="120" w:type="dxa"/>
              <w:left w:w="150" w:type="dxa"/>
              <w:bottom w:w="120" w:type="dxa"/>
              <w:right w:w="150" w:type="dxa"/>
            </w:tcMar>
            <w:hideMark/>
          </w:tcPr>
          <w:p w14:paraId="122988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7BD8A66B"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5A717A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2343" w:type="pct"/>
            <w:tcBorders>
              <w:top w:val="single" w:sz="6" w:space="0" w:color="DDDDDD"/>
            </w:tcBorders>
            <w:shd w:val="clear" w:color="auto" w:fill="FFFFFF"/>
            <w:tcMar>
              <w:top w:w="120" w:type="dxa"/>
              <w:left w:w="150" w:type="dxa"/>
              <w:bottom w:w="120" w:type="dxa"/>
              <w:right w:w="150" w:type="dxa"/>
            </w:tcMar>
            <w:hideMark/>
          </w:tcPr>
          <w:p w14:paraId="4E7B25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6561ED0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78CE73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233735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80AFC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8915E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51EE6EBA" w14:textId="77777777" w:rsidTr="00653F7E">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1753E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2343" w:type="pct"/>
            <w:tcBorders>
              <w:top w:val="single" w:sz="6" w:space="0" w:color="DDDDDD"/>
            </w:tcBorders>
            <w:shd w:val="clear" w:color="auto" w:fill="F9F9F9"/>
            <w:tcMar>
              <w:top w:w="120" w:type="dxa"/>
              <w:left w:w="150" w:type="dxa"/>
              <w:bottom w:w="120" w:type="dxa"/>
              <w:right w:w="150" w:type="dxa"/>
            </w:tcMar>
            <w:hideMark/>
          </w:tcPr>
          <w:p w14:paraId="49EB701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anterior descending branch of left coronary artery</w:t>
            </w:r>
          </w:p>
        </w:tc>
        <w:tc>
          <w:tcPr>
            <w:tcW w:w="486" w:type="pct"/>
            <w:tcBorders>
              <w:top w:val="single" w:sz="6" w:space="0" w:color="DDDDDD"/>
            </w:tcBorders>
            <w:shd w:val="clear" w:color="auto" w:fill="F9F9F9"/>
            <w:tcMar>
              <w:top w:w="120" w:type="dxa"/>
              <w:left w:w="150" w:type="dxa"/>
              <w:bottom w:w="120" w:type="dxa"/>
              <w:right w:w="150" w:type="dxa"/>
            </w:tcMar>
            <w:hideMark/>
          </w:tcPr>
          <w:p w14:paraId="683725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9F9F9"/>
            <w:tcMar>
              <w:top w:w="120" w:type="dxa"/>
              <w:left w:w="150" w:type="dxa"/>
              <w:bottom w:w="120" w:type="dxa"/>
              <w:right w:w="150" w:type="dxa"/>
            </w:tcMar>
            <w:hideMark/>
          </w:tcPr>
          <w:p w14:paraId="26A76E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041696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874A3A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DB7095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r w:rsidR="00ED3075" w:rsidRPr="003325B6" w14:paraId="16381139" w14:textId="77777777" w:rsidTr="00653F7E">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431AB5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2343" w:type="pct"/>
            <w:tcBorders>
              <w:top w:val="single" w:sz="6" w:space="0" w:color="DDDDDD"/>
            </w:tcBorders>
            <w:shd w:val="clear" w:color="auto" w:fill="FFFFFF"/>
            <w:tcMar>
              <w:top w:w="120" w:type="dxa"/>
              <w:left w:w="150" w:type="dxa"/>
              <w:bottom w:w="120" w:type="dxa"/>
              <w:right w:w="150" w:type="dxa"/>
            </w:tcMar>
            <w:hideMark/>
          </w:tcPr>
          <w:p w14:paraId="72BC75D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486" w:type="pct"/>
            <w:tcBorders>
              <w:top w:val="single" w:sz="6" w:space="0" w:color="DDDDDD"/>
            </w:tcBorders>
            <w:shd w:val="clear" w:color="auto" w:fill="FFFFFF"/>
            <w:tcMar>
              <w:top w:w="120" w:type="dxa"/>
              <w:left w:w="150" w:type="dxa"/>
              <w:bottom w:w="120" w:type="dxa"/>
              <w:right w:w="150" w:type="dxa"/>
            </w:tcMar>
            <w:hideMark/>
          </w:tcPr>
          <w:p w14:paraId="4300F4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Procedure</w:t>
            </w:r>
          </w:p>
        </w:tc>
        <w:tc>
          <w:tcPr>
            <w:tcW w:w="488" w:type="pct"/>
            <w:tcBorders>
              <w:top w:val="single" w:sz="6" w:space="0" w:color="DDDDDD"/>
            </w:tcBorders>
            <w:shd w:val="clear" w:color="auto" w:fill="FFFFFF"/>
            <w:tcMar>
              <w:top w:w="120" w:type="dxa"/>
              <w:left w:w="150" w:type="dxa"/>
              <w:bottom w:w="120" w:type="dxa"/>
              <w:right w:w="150" w:type="dxa"/>
            </w:tcMar>
            <w:hideMark/>
          </w:tcPr>
          <w:p w14:paraId="169E52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2BE048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5EC080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19FCE7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w:t>
            </w:r>
          </w:p>
        </w:tc>
      </w:tr>
    </w:tbl>
    <w:p w14:paraId="7FF98016"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1B3B7AB"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lastRenderedPageBreak/>
        <w:t>10. Prasugrel</w:t>
      </w:r>
    </w:p>
    <w:p w14:paraId="0699CF5A"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1D6CF2E1" w14:textId="77777777" w:rsidTr="00653F7E">
        <w:trPr>
          <w:tblHeader/>
          <w:tblCellSpacing w:w="15" w:type="dxa"/>
        </w:trPr>
        <w:tc>
          <w:tcPr>
            <w:tcW w:w="484" w:type="pct"/>
            <w:tcBorders>
              <w:top w:val="nil"/>
              <w:left w:val="single" w:sz="6" w:space="0" w:color="FFFFFF"/>
            </w:tcBorders>
            <w:shd w:val="clear" w:color="auto" w:fill="EEEEEE"/>
            <w:tcMar>
              <w:top w:w="150" w:type="dxa"/>
              <w:left w:w="270" w:type="dxa"/>
              <w:bottom w:w="150" w:type="dxa"/>
              <w:right w:w="270" w:type="dxa"/>
            </w:tcMar>
            <w:vAlign w:val="bottom"/>
            <w:hideMark/>
          </w:tcPr>
          <w:p w14:paraId="55B453F6"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2" w:type="pct"/>
            <w:tcBorders>
              <w:top w:val="nil"/>
              <w:left w:val="single" w:sz="6" w:space="0" w:color="FFFFFF"/>
            </w:tcBorders>
            <w:shd w:val="clear" w:color="auto" w:fill="EEEEEE"/>
            <w:tcMar>
              <w:top w:w="150" w:type="dxa"/>
              <w:left w:w="270" w:type="dxa"/>
              <w:bottom w:w="150" w:type="dxa"/>
              <w:right w:w="270" w:type="dxa"/>
            </w:tcMar>
            <w:vAlign w:val="bottom"/>
            <w:hideMark/>
          </w:tcPr>
          <w:p w14:paraId="0205DAE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3" w:type="pct"/>
            <w:tcBorders>
              <w:top w:val="nil"/>
              <w:left w:val="single" w:sz="6" w:space="0" w:color="FFFFFF"/>
            </w:tcBorders>
            <w:shd w:val="clear" w:color="auto" w:fill="EEEEEE"/>
            <w:tcMar>
              <w:top w:w="150" w:type="dxa"/>
              <w:left w:w="270" w:type="dxa"/>
              <w:bottom w:w="150" w:type="dxa"/>
              <w:right w:w="270" w:type="dxa"/>
            </w:tcMar>
            <w:vAlign w:val="bottom"/>
            <w:hideMark/>
          </w:tcPr>
          <w:p w14:paraId="35ABEE9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1FEDF24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3" w:type="pct"/>
            <w:tcBorders>
              <w:top w:val="nil"/>
              <w:left w:val="single" w:sz="6" w:space="0" w:color="FFFFFF"/>
            </w:tcBorders>
            <w:shd w:val="clear" w:color="auto" w:fill="EEEEEE"/>
            <w:tcMar>
              <w:top w:w="150" w:type="dxa"/>
              <w:left w:w="270" w:type="dxa"/>
              <w:bottom w:w="150" w:type="dxa"/>
              <w:right w:w="270" w:type="dxa"/>
            </w:tcMar>
            <w:vAlign w:val="bottom"/>
            <w:hideMark/>
          </w:tcPr>
          <w:p w14:paraId="067548B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5C737F0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5DD149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358B4606" w14:textId="77777777" w:rsidTr="00653F7E">
        <w:trPr>
          <w:tblCellSpacing w:w="15" w:type="dxa"/>
        </w:trPr>
        <w:tc>
          <w:tcPr>
            <w:tcW w:w="484" w:type="pct"/>
            <w:tcBorders>
              <w:top w:val="single" w:sz="6" w:space="0" w:color="DDDDDD"/>
            </w:tcBorders>
            <w:shd w:val="clear" w:color="auto" w:fill="F9F9F9"/>
            <w:tcMar>
              <w:top w:w="120" w:type="dxa"/>
              <w:left w:w="150" w:type="dxa"/>
              <w:bottom w:w="120" w:type="dxa"/>
              <w:right w:w="150" w:type="dxa"/>
            </w:tcMar>
            <w:hideMark/>
          </w:tcPr>
          <w:p w14:paraId="77AE506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40163718</w:t>
            </w:r>
          </w:p>
        </w:tc>
        <w:tc>
          <w:tcPr>
            <w:tcW w:w="2342" w:type="pct"/>
            <w:tcBorders>
              <w:top w:val="single" w:sz="6" w:space="0" w:color="DDDDDD"/>
            </w:tcBorders>
            <w:shd w:val="clear" w:color="auto" w:fill="F9F9F9"/>
            <w:tcMar>
              <w:top w:w="120" w:type="dxa"/>
              <w:left w:w="150" w:type="dxa"/>
              <w:bottom w:w="120" w:type="dxa"/>
              <w:right w:w="150" w:type="dxa"/>
            </w:tcMar>
            <w:hideMark/>
          </w:tcPr>
          <w:p w14:paraId="754FF8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prasugrel</w:t>
            </w:r>
          </w:p>
        </w:tc>
        <w:tc>
          <w:tcPr>
            <w:tcW w:w="483" w:type="pct"/>
            <w:tcBorders>
              <w:top w:val="single" w:sz="6" w:space="0" w:color="DDDDDD"/>
            </w:tcBorders>
            <w:shd w:val="clear" w:color="auto" w:fill="F9F9F9"/>
            <w:tcMar>
              <w:top w:w="120" w:type="dxa"/>
              <w:left w:w="150" w:type="dxa"/>
              <w:bottom w:w="120" w:type="dxa"/>
              <w:right w:w="150" w:type="dxa"/>
            </w:tcMar>
            <w:hideMark/>
          </w:tcPr>
          <w:p w14:paraId="180D973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9" w:type="pct"/>
            <w:tcBorders>
              <w:top w:val="single" w:sz="6" w:space="0" w:color="DDDDDD"/>
            </w:tcBorders>
            <w:shd w:val="clear" w:color="auto" w:fill="F9F9F9"/>
            <w:tcMar>
              <w:top w:w="120" w:type="dxa"/>
              <w:left w:w="150" w:type="dxa"/>
              <w:bottom w:w="120" w:type="dxa"/>
              <w:right w:w="150" w:type="dxa"/>
            </w:tcMar>
            <w:hideMark/>
          </w:tcPr>
          <w:p w14:paraId="5C6E908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3" w:type="pct"/>
            <w:tcBorders>
              <w:top w:val="single" w:sz="6" w:space="0" w:color="DDDDDD"/>
            </w:tcBorders>
            <w:shd w:val="clear" w:color="auto" w:fill="F9F9F9"/>
            <w:tcMar>
              <w:top w:w="120" w:type="dxa"/>
              <w:left w:w="150" w:type="dxa"/>
              <w:bottom w:w="120" w:type="dxa"/>
              <w:right w:w="150" w:type="dxa"/>
            </w:tcMar>
            <w:hideMark/>
          </w:tcPr>
          <w:p w14:paraId="18AADDA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E058D3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606FF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B0A142B"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CB4941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11. ticagrelor</w:t>
      </w:r>
    </w:p>
    <w:p w14:paraId="06A2AB86" w14:textId="77777777"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4F49B696" w14:textId="77777777" w:rsidTr="00653F7E">
        <w:trPr>
          <w:tblHeader/>
          <w:tblCellSpacing w:w="15" w:type="dxa"/>
        </w:trPr>
        <w:tc>
          <w:tcPr>
            <w:tcW w:w="487" w:type="pct"/>
            <w:tcBorders>
              <w:top w:val="nil"/>
              <w:left w:val="single" w:sz="6" w:space="0" w:color="FFFFFF"/>
            </w:tcBorders>
            <w:shd w:val="clear" w:color="auto" w:fill="EEEEEE"/>
            <w:tcMar>
              <w:top w:w="150" w:type="dxa"/>
              <w:left w:w="270" w:type="dxa"/>
              <w:bottom w:w="150" w:type="dxa"/>
              <w:right w:w="270" w:type="dxa"/>
            </w:tcMar>
            <w:vAlign w:val="bottom"/>
            <w:hideMark/>
          </w:tcPr>
          <w:p w14:paraId="299AF3B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1" w:type="pct"/>
            <w:tcBorders>
              <w:top w:val="nil"/>
              <w:left w:val="single" w:sz="6" w:space="0" w:color="FFFFFF"/>
            </w:tcBorders>
            <w:shd w:val="clear" w:color="auto" w:fill="EEEEEE"/>
            <w:tcMar>
              <w:top w:w="150" w:type="dxa"/>
              <w:left w:w="270" w:type="dxa"/>
              <w:bottom w:w="150" w:type="dxa"/>
              <w:right w:w="270" w:type="dxa"/>
            </w:tcMar>
            <w:vAlign w:val="bottom"/>
            <w:hideMark/>
          </w:tcPr>
          <w:p w14:paraId="3885A57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7A2A10E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AD7A17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D59745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BD13D5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52A354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626C08C2" w14:textId="77777777" w:rsidTr="00653F7E">
        <w:trPr>
          <w:tblCellSpacing w:w="15" w:type="dxa"/>
        </w:trPr>
        <w:tc>
          <w:tcPr>
            <w:tcW w:w="487" w:type="pct"/>
            <w:tcBorders>
              <w:top w:val="single" w:sz="6" w:space="0" w:color="DDDDDD"/>
            </w:tcBorders>
            <w:shd w:val="clear" w:color="auto" w:fill="F9F9F9"/>
            <w:tcMar>
              <w:top w:w="120" w:type="dxa"/>
              <w:left w:w="150" w:type="dxa"/>
              <w:bottom w:w="120" w:type="dxa"/>
              <w:right w:w="150" w:type="dxa"/>
            </w:tcMar>
            <w:hideMark/>
          </w:tcPr>
          <w:p w14:paraId="59EE664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40241186</w:t>
            </w:r>
          </w:p>
        </w:tc>
        <w:tc>
          <w:tcPr>
            <w:tcW w:w="2341" w:type="pct"/>
            <w:tcBorders>
              <w:top w:val="single" w:sz="6" w:space="0" w:color="DDDDDD"/>
            </w:tcBorders>
            <w:shd w:val="clear" w:color="auto" w:fill="F9F9F9"/>
            <w:tcMar>
              <w:top w:w="120" w:type="dxa"/>
              <w:left w:w="150" w:type="dxa"/>
              <w:bottom w:w="120" w:type="dxa"/>
              <w:right w:w="150" w:type="dxa"/>
            </w:tcMar>
            <w:hideMark/>
          </w:tcPr>
          <w:p w14:paraId="29D62D6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Ticagrelor</w:t>
            </w:r>
          </w:p>
        </w:tc>
        <w:tc>
          <w:tcPr>
            <w:tcW w:w="482" w:type="pct"/>
            <w:tcBorders>
              <w:top w:val="single" w:sz="6" w:space="0" w:color="DDDDDD"/>
            </w:tcBorders>
            <w:shd w:val="clear" w:color="auto" w:fill="F9F9F9"/>
            <w:tcMar>
              <w:top w:w="120" w:type="dxa"/>
              <w:left w:w="150" w:type="dxa"/>
              <w:bottom w:w="120" w:type="dxa"/>
              <w:right w:w="150" w:type="dxa"/>
            </w:tcMar>
            <w:hideMark/>
          </w:tcPr>
          <w:p w14:paraId="18977A3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Drug</w:t>
            </w:r>
          </w:p>
        </w:tc>
        <w:tc>
          <w:tcPr>
            <w:tcW w:w="488" w:type="pct"/>
            <w:tcBorders>
              <w:top w:val="single" w:sz="6" w:space="0" w:color="DDDDDD"/>
            </w:tcBorders>
            <w:shd w:val="clear" w:color="auto" w:fill="F9F9F9"/>
            <w:tcMar>
              <w:top w:w="120" w:type="dxa"/>
              <w:left w:w="150" w:type="dxa"/>
              <w:bottom w:w="120" w:type="dxa"/>
              <w:right w:w="150" w:type="dxa"/>
            </w:tcMar>
            <w:hideMark/>
          </w:tcPr>
          <w:p w14:paraId="06386E9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proofErr w:type="spellStart"/>
            <w:r w:rsidRPr="003325B6">
              <w:rPr>
                <w:rFonts w:ascii="Calibri" w:eastAsia="굴림" w:hAnsi="Calibri" w:cs="Calibri"/>
                <w:kern w:val="0"/>
                <w:sz w:val="18"/>
                <w:szCs w:val="18"/>
              </w:rPr>
              <w:t>RxNorm</w:t>
            </w:r>
            <w:proofErr w:type="spellEnd"/>
          </w:p>
        </w:tc>
        <w:tc>
          <w:tcPr>
            <w:tcW w:w="382" w:type="pct"/>
            <w:tcBorders>
              <w:top w:val="single" w:sz="6" w:space="0" w:color="DDDDDD"/>
            </w:tcBorders>
            <w:shd w:val="clear" w:color="auto" w:fill="F9F9F9"/>
            <w:tcMar>
              <w:top w:w="120" w:type="dxa"/>
              <w:left w:w="150" w:type="dxa"/>
              <w:bottom w:w="120" w:type="dxa"/>
              <w:right w:w="150" w:type="dxa"/>
            </w:tcMar>
            <w:hideMark/>
          </w:tcPr>
          <w:p w14:paraId="3DF866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7D8825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6B1D69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063946C" w14:textId="115E2688" w:rsidR="00A4056D" w:rsidRPr="003325B6" w:rsidRDefault="00A4056D">
      <w:pPr>
        <w:rPr>
          <w:rFonts w:ascii="Calibri" w:hAnsi="Calibri" w:cs="Calibri"/>
        </w:rPr>
      </w:pPr>
    </w:p>
    <w:p w14:paraId="6C8D6704" w14:textId="77777777" w:rsidR="00ED3075" w:rsidRPr="003325B6" w:rsidRDefault="00ED3075" w:rsidP="00ED3075">
      <w:pPr>
        <w:pStyle w:val="Heading1"/>
        <w:rPr>
          <w:rFonts w:ascii="Calibri" w:hAnsi="Calibri" w:cs="Calibri"/>
        </w:rPr>
      </w:pPr>
      <w:bookmarkStart w:id="6" w:name="_Toc8313586"/>
      <w:r w:rsidRPr="003325B6">
        <w:rPr>
          <w:rFonts w:ascii="Calibri" w:hAnsi="Calibri" w:cs="Calibri"/>
        </w:rPr>
        <w:t>Outcome: Net adverse clinical event</w:t>
      </w:r>
      <w:bookmarkEnd w:id="6"/>
    </w:p>
    <w:p w14:paraId="07B5EC9B"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942BC5D"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4041359E"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20B2D594"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Myocardial Infarction</w:t>
      </w:r>
      <w:r w:rsidRPr="003325B6">
        <w:rPr>
          <w:rFonts w:ascii="Calibri" w:eastAsia="굴림" w:hAnsi="Calibri" w:cs="Calibri"/>
          <w:kern w:val="0"/>
          <w:sz w:val="24"/>
          <w:szCs w:val="24"/>
          <w:vertAlign w:val="superscript"/>
        </w:rPr>
        <w:t>1</w:t>
      </w:r>
    </w:p>
    <w:p w14:paraId="07B846D1"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ICH</w:t>
      </w:r>
      <w:r w:rsidRPr="003325B6">
        <w:rPr>
          <w:rFonts w:ascii="Calibri" w:eastAsia="굴림" w:hAnsi="Calibri" w:cs="Calibri"/>
          <w:kern w:val="0"/>
          <w:sz w:val="24"/>
          <w:szCs w:val="24"/>
          <w:vertAlign w:val="superscript"/>
        </w:rPr>
        <w:t>4</w:t>
      </w:r>
    </w:p>
    <w:p w14:paraId="43816E4E" w14:textId="77777777" w:rsidR="00ED3075" w:rsidRPr="003325B6" w:rsidRDefault="00ED3075" w:rsidP="00ED3075">
      <w:pPr>
        <w:widowControl/>
        <w:numPr>
          <w:ilvl w:val="1"/>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577190E2"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Ischemic stroke</w:t>
      </w:r>
      <w:r w:rsidRPr="003325B6">
        <w:rPr>
          <w:rFonts w:ascii="Calibri" w:eastAsia="굴림" w:hAnsi="Calibri" w:cs="Calibri"/>
          <w:kern w:val="0"/>
          <w:sz w:val="24"/>
          <w:szCs w:val="24"/>
          <w:vertAlign w:val="superscript"/>
        </w:rPr>
        <w:t>6</w:t>
      </w:r>
    </w:p>
    <w:p w14:paraId="3AD0132E" w14:textId="77777777" w:rsidR="00ED3075" w:rsidRPr="003325B6" w:rsidRDefault="00ED3075" w:rsidP="00ED3075">
      <w:pPr>
        <w:widowControl/>
        <w:numPr>
          <w:ilvl w:val="1"/>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5B7CA6D3"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GI bleeding</w:t>
      </w:r>
      <w:r w:rsidRPr="003325B6">
        <w:rPr>
          <w:rFonts w:ascii="Calibri" w:eastAsia="굴림" w:hAnsi="Calibri" w:cs="Calibri"/>
          <w:kern w:val="0"/>
          <w:sz w:val="24"/>
          <w:szCs w:val="24"/>
          <w:vertAlign w:val="superscript"/>
        </w:rPr>
        <w:t>3</w:t>
      </w:r>
    </w:p>
    <w:p w14:paraId="5818C1B2" w14:textId="77777777" w:rsidR="00ED3075" w:rsidRPr="003325B6" w:rsidRDefault="00ED3075" w:rsidP="00ED3075">
      <w:pPr>
        <w:widowControl/>
        <w:numPr>
          <w:ilvl w:val="1"/>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48CBA9B9"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7</w:t>
      </w:r>
    </w:p>
    <w:p w14:paraId="483AF2CD" w14:textId="77777777" w:rsidR="00ED3075" w:rsidRPr="003325B6" w:rsidRDefault="00ED3075" w:rsidP="00ED3075">
      <w:pPr>
        <w:widowControl/>
        <w:numPr>
          <w:ilvl w:val="0"/>
          <w:numId w:val="5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CABG</w:t>
      </w:r>
      <w:r w:rsidRPr="003325B6">
        <w:rPr>
          <w:rFonts w:ascii="Calibri" w:eastAsia="굴림" w:hAnsi="Calibri" w:cs="Calibri"/>
          <w:kern w:val="0"/>
          <w:sz w:val="24"/>
          <w:szCs w:val="24"/>
          <w:vertAlign w:val="superscript"/>
        </w:rPr>
        <w:t>2</w:t>
      </w:r>
    </w:p>
    <w:p w14:paraId="18817F16"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3AF535F3"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p>
    <w:p w14:paraId="6C2385A3"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29CAC0AB"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624E1CBC"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9B15679" w14:textId="77777777" w:rsidR="00ED3075" w:rsidRPr="003325B6" w:rsidRDefault="00ED3075" w:rsidP="00ED3075">
      <w:pPr>
        <w:widowControl/>
        <w:numPr>
          <w:ilvl w:val="0"/>
          <w:numId w:val="5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534F5BAA"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267C5E54"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0C3B80A1"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61C2583C"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77BFD507"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155C6894"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1524B323"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3BF8F020"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5820CE1F"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p>
    <w:p w14:paraId="7D90549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Acute Myocardial Infarction</w:t>
      </w:r>
    </w:p>
    <w:p w14:paraId="3A48FFD8" w14:textId="5D102CB1"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BD58D8E"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D725DA" w:rsidRPr="003325B6" w14:paraId="72D5C6CE"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2AA46D8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010AD84C"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18187F9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7EE30B6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73A8F4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4C97993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EDEC26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79B521AF"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E38CCB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34134A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632D240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55CC35E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163BAC9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A58EB0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03C70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1B13309"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4DA3D7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3374167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078E4A6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8C8A78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4CFF80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96A11E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53DDF6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63A21ED"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5FFC36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1FF805C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0903A34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B9C974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164D5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458396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79EE81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F8DB20F"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F3479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0B1506F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40B84B3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92ADD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C879F2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9F24D1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F84AA7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08F582B" w14:textId="2636499B" w:rsidR="00D725DA" w:rsidRPr="003325B6" w:rsidRDefault="00D725DA"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1D8BD2C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CABG</w:t>
      </w:r>
    </w:p>
    <w:p w14:paraId="5922E95D" w14:textId="79F4E72D"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77369889" w14:textId="77777777" w:rsidTr="00D725DA">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2B5F850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0A7F3B2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4E0C35C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4579115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509B8AA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7A23042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2C63440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7023DE99"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486BC9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2001514</w:t>
            </w:r>
          </w:p>
        </w:tc>
        <w:tc>
          <w:tcPr>
            <w:tcW w:w="1227" w:type="pct"/>
            <w:tcBorders>
              <w:top w:val="single" w:sz="6" w:space="0" w:color="DDDDDD"/>
            </w:tcBorders>
            <w:shd w:val="clear" w:color="auto" w:fill="F9F9F9"/>
            <w:tcMar>
              <w:top w:w="120" w:type="dxa"/>
              <w:left w:w="150" w:type="dxa"/>
              <w:bottom w:w="120" w:type="dxa"/>
              <w:right w:w="150" w:type="dxa"/>
            </w:tcMar>
            <w:hideMark/>
          </w:tcPr>
          <w:p w14:paraId="3FFE2B1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Single internal mammary-coronary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14C83F0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61273E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3986FCC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A9C767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F79D6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99DDAD6"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2B1F8C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2001515</w:t>
            </w:r>
          </w:p>
        </w:tc>
        <w:tc>
          <w:tcPr>
            <w:tcW w:w="1227" w:type="pct"/>
            <w:tcBorders>
              <w:top w:val="single" w:sz="6" w:space="0" w:color="DDDDDD"/>
            </w:tcBorders>
            <w:shd w:val="clear" w:color="auto" w:fill="FFFFFF"/>
            <w:tcMar>
              <w:top w:w="120" w:type="dxa"/>
              <w:left w:w="150" w:type="dxa"/>
              <w:bottom w:w="120" w:type="dxa"/>
              <w:right w:w="150" w:type="dxa"/>
            </w:tcMar>
            <w:hideMark/>
          </w:tcPr>
          <w:p w14:paraId="746FC37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Double internal mammary-coronary artery bypass</w:t>
            </w:r>
          </w:p>
        </w:tc>
        <w:tc>
          <w:tcPr>
            <w:tcW w:w="631" w:type="pct"/>
            <w:tcBorders>
              <w:top w:val="single" w:sz="6" w:space="0" w:color="DDDDDD"/>
            </w:tcBorders>
            <w:shd w:val="clear" w:color="auto" w:fill="FFFFFF"/>
            <w:tcMar>
              <w:top w:w="120" w:type="dxa"/>
              <w:left w:w="150" w:type="dxa"/>
              <w:bottom w:w="120" w:type="dxa"/>
              <w:right w:w="150" w:type="dxa"/>
            </w:tcMar>
            <w:hideMark/>
          </w:tcPr>
          <w:p w14:paraId="7EAA56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7CAA4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640B060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15F34D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1E783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1BD6837"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7E0FB6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2001516</w:t>
            </w:r>
          </w:p>
        </w:tc>
        <w:tc>
          <w:tcPr>
            <w:tcW w:w="1227" w:type="pct"/>
            <w:tcBorders>
              <w:top w:val="single" w:sz="6" w:space="0" w:color="DDDDDD"/>
            </w:tcBorders>
            <w:shd w:val="clear" w:color="auto" w:fill="F9F9F9"/>
            <w:tcMar>
              <w:top w:w="120" w:type="dxa"/>
              <w:left w:w="150" w:type="dxa"/>
              <w:bottom w:w="120" w:type="dxa"/>
              <w:right w:w="150" w:type="dxa"/>
            </w:tcMar>
            <w:hideMark/>
          </w:tcPr>
          <w:p w14:paraId="6D19E9C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Abdominal-coronary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162A29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6A8F5B1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18A7A7F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2E300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0997059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A65950D"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A53C5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2107216</w:t>
            </w:r>
          </w:p>
        </w:tc>
        <w:tc>
          <w:tcPr>
            <w:tcW w:w="1227" w:type="pct"/>
            <w:tcBorders>
              <w:top w:val="single" w:sz="6" w:space="0" w:color="DDDDDD"/>
            </w:tcBorders>
            <w:shd w:val="clear" w:color="auto" w:fill="FFFFFF"/>
            <w:tcMar>
              <w:top w:w="120" w:type="dxa"/>
              <w:left w:w="150" w:type="dxa"/>
              <w:bottom w:w="120" w:type="dxa"/>
              <w:right w:w="150" w:type="dxa"/>
            </w:tcMar>
            <w:hideMark/>
          </w:tcPr>
          <w:p w14:paraId="5ADE999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single coronary venous graft</w:t>
            </w:r>
          </w:p>
        </w:tc>
        <w:tc>
          <w:tcPr>
            <w:tcW w:w="631" w:type="pct"/>
            <w:tcBorders>
              <w:top w:val="single" w:sz="6" w:space="0" w:color="DDDDDD"/>
            </w:tcBorders>
            <w:shd w:val="clear" w:color="auto" w:fill="FFFFFF"/>
            <w:tcMar>
              <w:top w:w="120" w:type="dxa"/>
              <w:left w:w="150" w:type="dxa"/>
              <w:bottom w:w="120" w:type="dxa"/>
              <w:right w:w="150" w:type="dxa"/>
            </w:tcMar>
            <w:hideMark/>
          </w:tcPr>
          <w:p w14:paraId="28B6B57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45D0D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00CA454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6AD065F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7E3D4B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F6339D0"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61402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2107217</w:t>
            </w:r>
          </w:p>
        </w:tc>
        <w:tc>
          <w:tcPr>
            <w:tcW w:w="1227" w:type="pct"/>
            <w:tcBorders>
              <w:top w:val="single" w:sz="6" w:space="0" w:color="DDDDDD"/>
            </w:tcBorders>
            <w:shd w:val="clear" w:color="auto" w:fill="F9F9F9"/>
            <w:tcMar>
              <w:top w:w="120" w:type="dxa"/>
              <w:left w:w="150" w:type="dxa"/>
              <w:bottom w:w="120" w:type="dxa"/>
              <w:right w:w="150" w:type="dxa"/>
            </w:tcMar>
            <w:hideMark/>
          </w:tcPr>
          <w:p w14:paraId="48B53AA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2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6B979E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29D686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5BBA98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2066F3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8A7909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E3BA48D"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CADC0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2107218</w:t>
            </w:r>
          </w:p>
        </w:tc>
        <w:tc>
          <w:tcPr>
            <w:tcW w:w="1227" w:type="pct"/>
            <w:tcBorders>
              <w:top w:val="single" w:sz="6" w:space="0" w:color="DDDDDD"/>
            </w:tcBorders>
            <w:shd w:val="clear" w:color="auto" w:fill="FFFFFF"/>
            <w:tcMar>
              <w:top w:w="120" w:type="dxa"/>
              <w:left w:w="150" w:type="dxa"/>
              <w:bottom w:w="120" w:type="dxa"/>
              <w:right w:w="150" w:type="dxa"/>
            </w:tcMar>
            <w:hideMark/>
          </w:tcPr>
          <w:p w14:paraId="10C088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3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4540DDC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48908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780DEA0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48D898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86678F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5EBB890"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612482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2107219</w:t>
            </w:r>
          </w:p>
        </w:tc>
        <w:tc>
          <w:tcPr>
            <w:tcW w:w="1227" w:type="pct"/>
            <w:tcBorders>
              <w:top w:val="single" w:sz="6" w:space="0" w:color="DDDDDD"/>
            </w:tcBorders>
            <w:shd w:val="clear" w:color="auto" w:fill="F9F9F9"/>
            <w:tcMar>
              <w:top w:w="120" w:type="dxa"/>
              <w:left w:w="150" w:type="dxa"/>
              <w:bottom w:w="120" w:type="dxa"/>
              <w:right w:w="150" w:type="dxa"/>
            </w:tcMar>
            <w:hideMark/>
          </w:tcPr>
          <w:p w14:paraId="50B3FFF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4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246F06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25C85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4270E38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FD4C45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07D672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50725FF"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F141AE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2107220</w:t>
            </w:r>
          </w:p>
        </w:tc>
        <w:tc>
          <w:tcPr>
            <w:tcW w:w="1227" w:type="pct"/>
            <w:tcBorders>
              <w:top w:val="single" w:sz="6" w:space="0" w:color="DDDDDD"/>
            </w:tcBorders>
            <w:shd w:val="clear" w:color="auto" w:fill="FFFFFF"/>
            <w:tcMar>
              <w:top w:w="120" w:type="dxa"/>
              <w:left w:w="150" w:type="dxa"/>
              <w:bottom w:w="120" w:type="dxa"/>
              <w:right w:w="150" w:type="dxa"/>
            </w:tcMar>
            <w:hideMark/>
          </w:tcPr>
          <w:p w14:paraId="0159827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5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61EEC1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F854D5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57F5E51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F628A4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260C23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8AEB23D"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E49910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2107221</w:t>
            </w:r>
          </w:p>
        </w:tc>
        <w:tc>
          <w:tcPr>
            <w:tcW w:w="1227" w:type="pct"/>
            <w:tcBorders>
              <w:top w:val="single" w:sz="6" w:space="0" w:color="DDDDDD"/>
            </w:tcBorders>
            <w:shd w:val="clear" w:color="auto" w:fill="F9F9F9"/>
            <w:tcMar>
              <w:top w:w="120" w:type="dxa"/>
              <w:left w:w="150" w:type="dxa"/>
              <w:bottom w:w="120" w:type="dxa"/>
              <w:right w:w="150" w:type="dxa"/>
            </w:tcMar>
            <w:hideMark/>
          </w:tcPr>
          <w:p w14:paraId="474EDC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6 or more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375E50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8533D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6C5E16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080C7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771ED7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0184D66"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0F88BC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2107222</w:t>
            </w:r>
          </w:p>
        </w:tc>
        <w:tc>
          <w:tcPr>
            <w:tcW w:w="1227" w:type="pct"/>
            <w:tcBorders>
              <w:top w:val="single" w:sz="6" w:space="0" w:color="DDDDDD"/>
            </w:tcBorders>
            <w:shd w:val="clear" w:color="auto" w:fill="FFFFFF"/>
            <w:tcMar>
              <w:top w:w="120" w:type="dxa"/>
              <w:left w:w="150" w:type="dxa"/>
              <w:bottom w:w="120" w:type="dxa"/>
              <w:right w:w="150" w:type="dxa"/>
            </w:tcMar>
            <w:hideMark/>
          </w:tcPr>
          <w:p w14:paraId="4A162A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Coronary artery bypass, using venous </w:t>
            </w:r>
            <w:r w:rsidRPr="003325B6">
              <w:rPr>
                <w:rFonts w:ascii="Calibri" w:eastAsia="굴림" w:hAnsi="Calibri" w:cs="Calibri"/>
                <w:kern w:val="0"/>
                <w:sz w:val="18"/>
                <w:szCs w:val="18"/>
              </w:rPr>
              <w:lastRenderedPageBreak/>
              <w:t>graft(s) and arterial graft(s); single vein graft (List separately in addition to code for primary procedure)</w:t>
            </w:r>
          </w:p>
        </w:tc>
        <w:tc>
          <w:tcPr>
            <w:tcW w:w="631" w:type="pct"/>
            <w:tcBorders>
              <w:top w:val="single" w:sz="6" w:space="0" w:color="DDDDDD"/>
            </w:tcBorders>
            <w:shd w:val="clear" w:color="auto" w:fill="FFFFFF"/>
            <w:tcMar>
              <w:top w:w="120" w:type="dxa"/>
              <w:left w:w="150" w:type="dxa"/>
              <w:bottom w:w="120" w:type="dxa"/>
              <w:right w:w="150" w:type="dxa"/>
            </w:tcMar>
            <w:hideMark/>
          </w:tcPr>
          <w:p w14:paraId="4F66841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2AE667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64104C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6056F54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30C76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2EC97D2"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2E23DD2" w14:textId="472B656B" w:rsidR="00ED3075" w:rsidRPr="003325B6" w:rsidRDefault="00ED3075"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GI bleeding</w:t>
      </w: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ED3075" w:rsidRPr="003325B6" w14:paraId="24D0E27C" w14:textId="77777777" w:rsidTr="00D725DA">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6C6A922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4F74EB1B"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536C530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7DBA4D2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6F2E6C3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62FA69D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3BBB8B0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2F308C11"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C8D743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1234" w:type="pct"/>
            <w:tcBorders>
              <w:top w:val="single" w:sz="6" w:space="0" w:color="DDDDDD"/>
            </w:tcBorders>
            <w:shd w:val="clear" w:color="auto" w:fill="F9F9F9"/>
            <w:tcMar>
              <w:top w:w="120" w:type="dxa"/>
              <w:left w:w="150" w:type="dxa"/>
              <w:bottom w:w="120" w:type="dxa"/>
              <w:right w:w="150" w:type="dxa"/>
            </w:tcMar>
            <w:hideMark/>
          </w:tcPr>
          <w:p w14:paraId="59AFE1D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B77746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0BA87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EF906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428CE16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31AF5A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F852B05"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47A234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1234" w:type="pct"/>
            <w:tcBorders>
              <w:top w:val="single" w:sz="6" w:space="0" w:color="DDDDDD"/>
            </w:tcBorders>
            <w:shd w:val="clear" w:color="auto" w:fill="FFFFFF"/>
            <w:tcMar>
              <w:top w:w="120" w:type="dxa"/>
              <w:left w:w="150" w:type="dxa"/>
              <w:bottom w:w="120" w:type="dxa"/>
              <w:right w:w="150" w:type="dxa"/>
            </w:tcMar>
            <w:hideMark/>
          </w:tcPr>
          <w:p w14:paraId="0CA8DA2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4C5BED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137328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6D9AE2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69F6DB2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3E41DB4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A0703F0"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2D059E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1234" w:type="pct"/>
            <w:tcBorders>
              <w:top w:val="single" w:sz="6" w:space="0" w:color="DDDDDD"/>
            </w:tcBorders>
            <w:shd w:val="clear" w:color="auto" w:fill="F9F9F9"/>
            <w:tcMar>
              <w:top w:w="120" w:type="dxa"/>
              <w:left w:w="150" w:type="dxa"/>
              <w:bottom w:w="120" w:type="dxa"/>
              <w:right w:w="150" w:type="dxa"/>
            </w:tcMar>
            <w:hideMark/>
          </w:tcPr>
          <w:p w14:paraId="7E169D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605" w:type="pct"/>
            <w:tcBorders>
              <w:top w:val="single" w:sz="6" w:space="0" w:color="DDDDDD"/>
            </w:tcBorders>
            <w:shd w:val="clear" w:color="auto" w:fill="F9F9F9"/>
            <w:tcMar>
              <w:top w:w="120" w:type="dxa"/>
              <w:left w:w="150" w:type="dxa"/>
              <w:bottom w:w="120" w:type="dxa"/>
              <w:right w:w="150" w:type="dxa"/>
            </w:tcMar>
            <w:hideMark/>
          </w:tcPr>
          <w:p w14:paraId="449F981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99B1AF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0E65BF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70757E2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6675388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C1796FA"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A2EE7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1234" w:type="pct"/>
            <w:tcBorders>
              <w:top w:val="single" w:sz="6" w:space="0" w:color="DDDDDD"/>
            </w:tcBorders>
            <w:shd w:val="clear" w:color="auto" w:fill="FFFFFF"/>
            <w:tcMar>
              <w:top w:w="120" w:type="dxa"/>
              <w:left w:w="150" w:type="dxa"/>
              <w:bottom w:w="120" w:type="dxa"/>
              <w:right w:w="150" w:type="dxa"/>
            </w:tcMar>
            <w:hideMark/>
          </w:tcPr>
          <w:p w14:paraId="3462C7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4C9B84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542291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62F9D9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7BBE81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56829EE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12E67FA"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007ED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1234" w:type="pct"/>
            <w:tcBorders>
              <w:top w:val="single" w:sz="6" w:space="0" w:color="DDDDDD"/>
            </w:tcBorders>
            <w:shd w:val="clear" w:color="auto" w:fill="F9F9F9"/>
            <w:tcMar>
              <w:top w:w="120" w:type="dxa"/>
              <w:left w:w="150" w:type="dxa"/>
              <w:bottom w:w="120" w:type="dxa"/>
              <w:right w:w="150" w:type="dxa"/>
            </w:tcMar>
            <w:hideMark/>
          </w:tcPr>
          <w:p w14:paraId="2B2D661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07B1555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924E4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74C6A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29A77C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19698C0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869DB20"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6C579D7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1234" w:type="pct"/>
            <w:tcBorders>
              <w:top w:val="single" w:sz="6" w:space="0" w:color="DDDDDD"/>
            </w:tcBorders>
            <w:shd w:val="clear" w:color="auto" w:fill="FFFFFF"/>
            <w:tcMar>
              <w:top w:w="120" w:type="dxa"/>
              <w:left w:w="150" w:type="dxa"/>
              <w:bottom w:w="120" w:type="dxa"/>
              <w:right w:w="150" w:type="dxa"/>
            </w:tcMar>
            <w:hideMark/>
          </w:tcPr>
          <w:p w14:paraId="7840A82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605" w:type="pct"/>
            <w:tcBorders>
              <w:top w:val="single" w:sz="6" w:space="0" w:color="DDDDDD"/>
            </w:tcBorders>
            <w:shd w:val="clear" w:color="auto" w:fill="FFFFFF"/>
            <w:tcMar>
              <w:top w:w="120" w:type="dxa"/>
              <w:left w:w="150" w:type="dxa"/>
              <w:bottom w:w="120" w:type="dxa"/>
              <w:right w:w="150" w:type="dxa"/>
            </w:tcMar>
            <w:hideMark/>
          </w:tcPr>
          <w:p w14:paraId="638103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76638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78775E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02C272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8AEE3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E48CCDF"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4008530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1234" w:type="pct"/>
            <w:tcBorders>
              <w:top w:val="single" w:sz="6" w:space="0" w:color="DDDDDD"/>
            </w:tcBorders>
            <w:shd w:val="clear" w:color="auto" w:fill="F9F9F9"/>
            <w:tcMar>
              <w:top w:w="120" w:type="dxa"/>
              <w:left w:w="150" w:type="dxa"/>
              <w:bottom w:w="120" w:type="dxa"/>
              <w:right w:w="150" w:type="dxa"/>
            </w:tcMar>
            <w:hideMark/>
          </w:tcPr>
          <w:p w14:paraId="1A66562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63035CB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3080CA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6DA43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6E588C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62616E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F5DE5DD"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9E848A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1234" w:type="pct"/>
            <w:tcBorders>
              <w:top w:val="single" w:sz="6" w:space="0" w:color="DDDDDD"/>
            </w:tcBorders>
            <w:shd w:val="clear" w:color="auto" w:fill="FFFFFF"/>
            <w:tcMar>
              <w:top w:w="120" w:type="dxa"/>
              <w:left w:w="150" w:type="dxa"/>
              <w:bottom w:w="120" w:type="dxa"/>
              <w:right w:w="150" w:type="dxa"/>
            </w:tcMar>
            <w:hideMark/>
          </w:tcPr>
          <w:p w14:paraId="7F37E6A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1E97EF5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5C63E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61591A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32501FD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6E1CC0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1533645"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04832A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1234" w:type="pct"/>
            <w:tcBorders>
              <w:top w:val="single" w:sz="6" w:space="0" w:color="DDDDDD"/>
            </w:tcBorders>
            <w:shd w:val="clear" w:color="auto" w:fill="F9F9F9"/>
            <w:tcMar>
              <w:top w:w="120" w:type="dxa"/>
              <w:left w:w="150" w:type="dxa"/>
              <w:bottom w:w="120" w:type="dxa"/>
              <w:right w:w="150" w:type="dxa"/>
            </w:tcMar>
            <w:hideMark/>
          </w:tcPr>
          <w:p w14:paraId="5CCB91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605" w:type="pct"/>
            <w:tcBorders>
              <w:top w:val="single" w:sz="6" w:space="0" w:color="DDDDDD"/>
            </w:tcBorders>
            <w:shd w:val="clear" w:color="auto" w:fill="F9F9F9"/>
            <w:tcMar>
              <w:top w:w="120" w:type="dxa"/>
              <w:left w:w="150" w:type="dxa"/>
              <w:bottom w:w="120" w:type="dxa"/>
              <w:right w:w="150" w:type="dxa"/>
            </w:tcMar>
            <w:hideMark/>
          </w:tcPr>
          <w:p w14:paraId="08A7FF1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2FF2D2F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19499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0CD8B8C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1345FF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89AB42B"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055A1F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1234" w:type="pct"/>
            <w:tcBorders>
              <w:top w:val="single" w:sz="6" w:space="0" w:color="DDDDDD"/>
            </w:tcBorders>
            <w:shd w:val="clear" w:color="auto" w:fill="FFFFFF"/>
            <w:tcMar>
              <w:top w:w="120" w:type="dxa"/>
              <w:left w:w="150" w:type="dxa"/>
              <w:bottom w:w="120" w:type="dxa"/>
              <w:right w:w="150" w:type="dxa"/>
            </w:tcMar>
            <w:hideMark/>
          </w:tcPr>
          <w:p w14:paraId="2032B98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605" w:type="pct"/>
            <w:tcBorders>
              <w:top w:val="single" w:sz="6" w:space="0" w:color="DDDDDD"/>
            </w:tcBorders>
            <w:shd w:val="clear" w:color="auto" w:fill="FFFFFF"/>
            <w:tcMar>
              <w:top w:w="120" w:type="dxa"/>
              <w:left w:w="150" w:type="dxa"/>
              <w:bottom w:w="120" w:type="dxa"/>
              <w:right w:w="150" w:type="dxa"/>
            </w:tcMar>
            <w:hideMark/>
          </w:tcPr>
          <w:p w14:paraId="5505262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196388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B047FD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6AA512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3EF7EF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11CE4DE" w14:textId="66DEA0D2"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5C85012C"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58ADDBB"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ICH</w:t>
      </w:r>
    </w:p>
    <w:p w14:paraId="41AC07DC" w14:textId="5C93E499"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ED3075" w:rsidRPr="003325B6" w14:paraId="5A1BCBBA" w14:textId="77777777" w:rsidTr="00D725DA">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7FB65604"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110EC22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7E3B1ED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3D1A3129"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30DCC7D7"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20EB43B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7C90CD2A"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70E8DAFB"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76387F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40650AE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7F60A5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9C2879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6D7AC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4AF246E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4B96BD4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97F2F4C"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025CF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358C1A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5AF384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B366A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18E14F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42C7F93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CB07B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2EC065B"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4F4667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5AF2F62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5D95CE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ECEE37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1FA01C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F2257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37462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84A1C81"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3BC97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250C8CB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6D7F67D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BBFFD7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F6AE3F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2B7731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32C7DBD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4AB653E"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E34405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0594AA9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3610E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2D7D59B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CE8A5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442C1E9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6B9DED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2F4A4C9"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E57B6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660C573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027AF88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29C3BB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EAAAC1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4983D4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F73A7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8F1B054"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E62A66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0996D97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7B229E5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7A20B10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334B33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7CBEB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51EC82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15191CA"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0B063B6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0922347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0044773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D9EC16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E6ED51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CF132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C353C2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61882CE"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152C25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6EF6097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6FD5610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7F966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65CBCB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649ABE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6353EF8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6494076F"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55EE93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752678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5FF5B17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FA6A78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6774E85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0B0126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641C79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33D6EC2"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6CECD7D"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4A520DDE" w14:textId="30B5B51F"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6DA65959" w14:textId="77777777" w:rsidTr="00D725DA">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48EAD6D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743FC93E"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4E184E0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1575473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4F39F46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7D62E59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560DE21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3812F792" w14:textId="77777777" w:rsidTr="00D725DA">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21BEADD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2B2094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1BF0F2C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059F275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45B52D6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529B27A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254DE33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B16AECE" w14:textId="77777777" w:rsidTr="00D725DA">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4AB06B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6D0BFCE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7FF211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0489842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2A9F847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44A8A6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15020F6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35C7105A" w14:textId="77777777" w:rsidTr="00D725DA">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003CBF0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357906C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7F05993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14D4DA6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44CB9D6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526329A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142ABD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617F820"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096ACD5"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53C95694" w14:textId="45F2438C"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ED3075" w:rsidRPr="003325B6" w14:paraId="281F52F4" w14:textId="77777777" w:rsidTr="00D725DA">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6E0B59E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448519E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4140BB0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6B53767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7BF3E620"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56D05D6C"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129CE58F"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1CB8DB90" w14:textId="77777777" w:rsidTr="00D725DA">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4BE105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1A86A2B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3A1C312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696584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0C5244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60CE5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07DF4DD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9086AC8" w14:textId="77777777" w:rsidTr="00D725DA">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ACBE33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7AD8FF9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71D1FD5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1FF03F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EB876C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5B2D23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183875B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68045C9"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12020A03" w14:textId="77777777" w:rsidR="00ED3075" w:rsidRPr="003325B6" w:rsidRDefault="00ED3075" w:rsidP="00ED3075">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PCI</w:t>
      </w:r>
    </w:p>
    <w:p w14:paraId="7E668A63" w14:textId="7A16312A" w:rsidR="00ED3075" w:rsidRPr="003325B6" w:rsidRDefault="00ED3075" w:rsidP="00ED3075">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8"/>
        <w:gridCol w:w="1368"/>
        <w:gridCol w:w="1146"/>
        <w:gridCol w:w="1391"/>
        <w:gridCol w:w="1227"/>
        <w:gridCol w:w="1498"/>
        <w:gridCol w:w="1200"/>
      </w:tblGrid>
      <w:tr w:rsidR="00ED3075" w:rsidRPr="003325B6" w14:paraId="4BCECBAE" w14:textId="77777777" w:rsidTr="00D725DA">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3ED7ED6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7CBA6DF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171A7541"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6D10F948"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3F38219D"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676E5195"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0E3CC142" w14:textId="77777777" w:rsidR="00ED3075" w:rsidRPr="003325B6" w:rsidRDefault="00ED3075"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ED3075" w:rsidRPr="003325B6" w14:paraId="4F6AB6E8"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768AF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1227" w:type="pct"/>
            <w:tcBorders>
              <w:top w:val="single" w:sz="6" w:space="0" w:color="DDDDDD"/>
            </w:tcBorders>
            <w:shd w:val="clear" w:color="auto" w:fill="F9F9F9"/>
            <w:tcMar>
              <w:top w:w="120" w:type="dxa"/>
              <w:left w:w="150" w:type="dxa"/>
              <w:bottom w:w="120" w:type="dxa"/>
              <w:right w:w="150" w:type="dxa"/>
            </w:tcMar>
            <w:hideMark/>
          </w:tcPr>
          <w:p w14:paraId="662A1A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631" w:type="pct"/>
            <w:tcBorders>
              <w:top w:val="single" w:sz="6" w:space="0" w:color="DDDDDD"/>
            </w:tcBorders>
            <w:shd w:val="clear" w:color="auto" w:fill="F9F9F9"/>
            <w:tcMar>
              <w:top w:w="120" w:type="dxa"/>
              <w:left w:w="150" w:type="dxa"/>
              <w:bottom w:w="120" w:type="dxa"/>
              <w:right w:w="150" w:type="dxa"/>
            </w:tcMar>
            <w:hideMark/>
          </w:tcPr>
          <w:p w14:paraId="783680B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DF519C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1EEB39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4108775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CD696F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00DF803"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BF7C4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1227" w:type="pct"/>
            <w:tcBorders>
              <w:top w:val="single" w:sz="6" w:space="0" w:color="DDDDDD"/>
            </w:tcBorders>
            <w:shd w:val="clear" w:color="auto" w:fill="FFFFFF"/>
            <w:tcMar>
              <w:top w:w="120" w:type="dxa"/>
              <w:left w:w="150" w:type="dxa"/>
              <w:bottom w:w="120" w:type="dxa"/>
              <w:right w:w="150" w:type="dxa"/>
            </w:tcMar>
            <w:hideMark/>
          </w:tcPr>
          <w:p w14:paraId="7B2F34F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631" w:type="pct"/>
            <w:tcBorders>
              <w:top w:val="single" w:sz="6" w:space="0" w:color="DDDDDD"/>
            </w:tcBorders>
            <w:shd w:val="clear" w:color="auto" w:fill="FFFFFF"/>
            <w:tcMar>
              <w:top w:w="120" w:type="dxa"/>
              <w:left w:w="150" w:type="dxa"/>
              <w:bottom w:w="120" w:type="dxa"/>
              <w:right w:w="150" w:type="dxa"/>
            </w:tcMar>
            <w:hideMark/>
          </w:tcPr>
          <w:p w14:paraId="5D0FD06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2BAF62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198318B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558857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FFFFF"/>
            <w:tcMar>
              <w:top w:w="120" w:type="dxa"/>
              <w:left w:w="150" w:type="dxa"/>
              <w:bottom w:w="120" w:type="dxa"/>
              <w:right w:w="150" w:type="dxa"/>
            </w:tcMar>
            <w:hideMark/>
          </w:tcPr>
          <w:p w14:paraId="4005F82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90FEA76"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72F070F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1227" w:type="pct"/>
            <w:tcBorders>
              <w:top w:val="single" w:sz="6" w:space="0" w:color="DDDDDD"/>
            </w:tcBorders>
            <w:shd w:val="clear" w:color="auto" w:fill="F9F9F9"/>
            <w:tcMar>
              <w:top w:w="120" w:type="dxa"/>
              <w:left w:w="150" w:type="dxa"/>
              <w:bottom w:w="120" w:type="dxa"/>
              <w:right w:w="150" w:type="dxa"/>
            </w:tcMar>
            <w:hideMark/>
          </w:tcPr>
          <w:p w14:paraId="0D2B9B5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631" w:type="pct"/>
            <w:tcBorders>
              <w:top w:val="single" w:sz="6" w:space="0" w:color="DDDDDD"/>
            </w:tcBorders>
            <w:shd w:val="clear" w:color="auto" w:fill="F9F9F9"/>
            <w:tcMar>
              <w:top w:w="120" w:type="dxa"/>
              <w:left w:w="150" w:type="dxa"/>
              <w:bottom w:w="120" w:type="dxa"/>
              <w:right w:w="150" w:type="dxa"/>
            </w:tcMar>
            <w:hideMark/>
          </w:tcPr>
          <w:p w14:paraId="5CF21A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EE474C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2D60534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368917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3DA1F3B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4B842178"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2A253B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1227" w:type="pct"/>
            <w:tcBorders>
              <w:top w:val="single" w:sz="6" w:space="0" w:color="DDDDDD"/>
            </w:tcBorders>
            <w:shd w:val="clear" w:color="auto" w:fill="FFFFFF"/>
            <w:tcMar>
              <w:top w:w="120" w:type="dxa"/>
              <w:left w:w="150" w:type="dxa"/>
              <w:bottom w:w="120" w:type="dxa"/>
              <w:right w:w="150" w:type="dxa"/>
            </w:tcMar>
            <w:hideMark/>
          </w:tcPr>
          <w:p w14:paraId="6872325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631" w:type="pct"/>
            <w:tcBorders>
              <w:top w:val="single" w:sz="6" w:space="0" w:color="DDDDDD"/>
            </w:tcBorders>
            <w:shd w:val="clear" w:color="auto" w:fill="FFFFFF"/>
            <w:tcMar>
              <w:top w:w="120" w:type="dxa"/>
              <w:left w:w="150" w:type="dxa"/>
              <w:bottom w:w="120" w:type="dxa"/>
              <w:right w:w="150" w:type="dxa"/>
            </w:tcMar>
            <w:hideMark/>
          </w:tcPr>
          <w:p w14:paraId="00027A3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A18644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14CCDEA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1285831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27037A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524830E5"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704CE2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1227" w:type="pct"/>
            <w:tcBorders>
              <w:top w:val="single" w:sz="6" w:space="0" w:color="DDDDDD"/>
            </w:tcBorders>
            <w:shd w:val="clear" w:color="auto" w:fill="F9F9F9"/>
            <w:tcMar>
              <w:top w:w="120" w:type="dxa"/>
              <w:left w:w="150" w:type="dxa"/>
              <w:bottom w:w="120" w:type="dxa"/>
              <w:right w:w="150" w:type="dxa"/>
            </w:tcMar>
            <w:hideMark/>
          </w:tcPr>
          <w:p w14:paraId="7E65E55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261D254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72B343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5F7ED04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F09641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4651FC4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0962DDCE"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68899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4139198</w:t>
            </w:r>
          </w:p>
        </w:tc>
        <w:tc>
          <w:tcPr>
            <w:tcW w:w="1227" w:type="pct"/>
            <w:tcBorders>
              <w:top w:val="single" w:sz="6" w:space="0" w:color="DDDDDD"/>
            </w:tcBorders>
            <w:shd w:val="clear" w:color="auto" w:fill="FFFFFF"/>
            <w:tcMar>
              <w:top w:w="120" w:type="dxa"/>
              <w:left w:w="150" w:type="dxa"/>
              <w:bottom w:w="120" w:type="dxa"/>
              <w:right w:w="150" w:type="dxa"/>
            </w:tcMar>
            <w:hideMark/>
          </w:tcPr>
          <w:p w14:paraId="317F75C7"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01D6260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F7D2F5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08CCAF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44530101"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F5A61B3"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854A3AB"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0E3F02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1227" w:type="pct"/>
            <w:tcBorders>
              <w:top w:val="single" w:sz="6" w:space="0" w:color="DDDDDD"/>
            </w:tcBorders>
            <w:shd w:val="clear" w:color="auto" w:fill="F9F9F9"/>
            <w:tcMar>
              <w:top w:w="120" w:type="dxa"/>
              <w:left w:w="150" w:type="dxa"/>
              <w:bottom w:w="120" w:type="dxa"/>
              <w:right w:w="150" w:type="dxa"/>
            </w:tcMar>
            <w:hideMark/>
          </w:tcPr>
          <w:p w14:paraId="338079C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631" w:type="pct"/>
            <w:tcBorders>
              <w:top w:val="single" w:sz="6" w:space="0" w:color="DDDDDD"/>
            </w:tcBorders>
            <w:shd w:val="clear" w:color="auto" w:fill="F9F9F9"/>
            <w:tcMar>
              <w:top w:w="120" w:type="dxa"/>
              <w:left w:w="150" w:type="dxa"/>
              <w:bottom w:w="120" w:type="dxa"/>
              <w:right w:w="150" w:type="dxa"/>
            </w:tcMar>
            <w:hideMark/>
          </w:tcPr>
          <w:p w14:paraId="62CCCC4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65C61C8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7C416B9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4C9660E"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6D5D1DF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1132D2F3"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2179D7A"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1227" w:type="pct"/>
            <w:tcBorders>
              <w:top w:val="single" w:sz="6" w:space="0" w:color="DDDDDD"/>
            </w:tcBorders>
            <w:shd w:val="clear" w:color="auto" w:fill="FFFFFF"/>
            <w:tcMar>
              <w:top w:w="120" w:type="dxa"/>
              <w:left w:w="150" w:type="dxa"/>
              <w:bottom w:w="120" w:type="dxa"/>
              <w:right w:w="150" w:type="dxa"/>
            </w:tcMar>
            <w:hideMark/>
          </w:tcPr>
          <w:p w14:paraId="6F0140A9"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E1A9074"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C246BC2"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1C46E5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66DDE6F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9F2585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274DAD9E" w14:textId="77777777" w:rsidTr="00D725DA">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65D37E9B"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1227" w:type="pct"/>
            <w:tcBorders>
              <w:top w:val="single" w:sz="6" w:space="0" w:color="DDDDDD"/>
            </w:tcBorders>
            <w:shd w:val="clear" w:color="auto" w:fill="F9F9F9"/>
            <w:tcMar>
              <w:top w:w="120" w:type="dxa"/>
              <w:left w:w="150" w:type="dxa"/>
              <w:bottom w:w="120" w:type="dxa"/>
              <w:right w:w="150" w:type="dxa"/>
            </w:tcMar>
            <w:hideMark/>
          </w:tcPr>
          <w:p w14:paraId="7DACE15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anterior descending branch of left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6C4DA90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7A5B985C"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26F101A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6D828E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DA4D35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ED3075" w:rsidRPr="003325B6" w14:paraId="7F14A425" w14:textId="77777777" w:rsidTr="00D725DA">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6A0A528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1227" w:type="pct"/>
            <w:tcBorders>
              <w:top w:val="single" w:sz="6" w:space="0" w:color="DDDDDD"/>
            </w:tcBorders>
            <w:shd w:val="clear" w:color="auto" w:fill="FFFFFF"/>
            <w:tcMar>
              <w:top w:w="120" w:type="dxa"/>
              <w:left w:w="150" w:type="dxa"/>
              <w:bottom w:w="120" w:type="dxa"/>
              <w:right w:w="150" w:type="dxa"/>
            </w:tcMar>
            <w:hideMark/>
          </w:tcPr>
          <w:p w14:paraId="290CCD80"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6B3473C6"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64A6FAF"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00AB770D"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4D02E578"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32A0BD5" w14:textId="77777777" w:rsidR="00ED3075" w:rsidRPr="003325B6" w:rsidRDefault="00ED3075"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4E81213" w14:textId="77777777" w:rsidR="00ED3075" w:rsidRPr="003325B6" w:rsidRDefault="00ED3075" w:rsidP="00ED3075">
      <w:pPr>
        <w:rPr>
          <w:rFonts w:ascii="Calibri" w:hAnsi="Calibri" w:cs="Calibri"/>
        </w:rPr>
      </w:pPr>
    </w:p>
    <w:p w14:paraId="360A5CD0" w14:textId="77777777" w:rsidR="00ED3075" w:rsidRPr="003325B6" w:rsidRDefault="00ED3075" w:rsidP="00ED3075">
      <w:pPr>
        <w:pStyle w:val="Heading1"/>
        <w:rPr>
          <w:rFonts w:ascii="Calibri" w:hAnsi="Calibri" w:cs="Calibri"/>
        </w:rPr>
      </w:pPr>
      <w:bookmarkStart w:id="7" w:name="_Toc8313587"/>
      <w:r w:rsidRPr="003325B6">
        <w:rPr>
          <w:rFonts w:ascii="Calibri" w:hAnsi="Calibri" w:cs="Calibri"/>
        </w:rPr>
        <w:t>Narrow outcome: Net adverse clinical event</w:t>
      </w:r>
      <w:bookmarkEnd w:id="7"/>
    </w:p>
    <w:p w14:paraId="46975F58"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38318D42"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6004F218"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38C869BF"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Myocardial Infarction</w:t>
      </w:r>
      <w:r w:rsidRPr="003325B6">
        <w:rPr>
          <w:rFonts w:ascii="Calibri" w:eastAsia="굴림" w:hAnsi="Calibri" w:cs="Calibri"/>
          <w:kern w:val="0"/>
          <w:sz w:val="24"/>
          <w:szCs w:val="24"/>
          <w:vertAlign w:val="superscript"/>
        </w:rPr>
        <w:t>1</w:t>
      </w:r>
    </w:p>
    <w:p w14:paraId="7B8D94DB"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019498E9"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ICH</w:t>
      </w:r>
      <w:r w:rsidRPr="003325B6">
        <w:rPr>
          <w:rFonts w:ascii="Calibri" w:eastAsia="굴림" w:hAnsi="Calibri" w:cs="Calibri"/>
          <w:kern w:val="0"/>
          <w:sz w:val="24"/>
          <w:szCs w:val="24"/>
          <w:vertAlign w:val="superscript"/>
        </w:rPr>
        <w:t>4</w:t>
      </w:r>
    </w:p>
    <w:p w14:paraId="3CBAE628"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691C5942"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condition type is any of Inpatient detail - primary, Inpatient detail - primary position, Inpatient header - primary, Inpatient header - primary position, Outpatient detail - primary position, Outpatient header - primary position, Primary Condition</w:t>
      </w:r>
    </w:p>
    <w:p w14:paraId="7F991E47"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Ischemic stroke</w:t>
      </w:r>
      <w:r w:rsidRPr="003325B6">
        <w:rPr>
          <w:rFonts w:ascii="Calibri" w:eastAsia="굴림" w:hAnsi="Calibri" w:cs="Calibri"/>
          <w:kern w:val="0"/>
          <w:sz w:val="24"/>
          <w:szCs w:val="24"/>
          <w:vertAlign w:val="superscript"/>
        </w:rPr>
        <w:t>6</w:t>
      </w:r>
    </w:p>
    <w:p w14:paraId="302B79D0"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0EECE952"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31BFB094"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GI bleeding</w:t>
      </w:r>
      <w:r w:rsidRPr="003325B6">
        <w:rPr>
          <w:rFonts w:ascii="Calibri" w:eastAsia="굴림" w:hAnsi="Calibri" w:cs="Calibri"/>
          <w:kern w:val="0"/>
          <w:sz w:val="24"/>
          <w:szCs w:val="24"/>
          <w:vertAlign w:val="superscript"/>
        </w:rPr>
        <w:t>3</w:t>
      </w:r>
    </w:p>
    <w:p w14:paraId="21E5E3AD"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0B5C2962" w14:textId="77777777" w:rsidR="00ED3075" w:rsidRPr="003325B6" w:rsidRDefault="00ED3075" w:rsidP="00ED3075">
      <w:pPr>
        <w:widowControl/>
        <w:numPr>
          <w:ilvl w:val="1"/>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69AC5DA8"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7</w:t>
      </w:r>
    </w:p>
    <w:p w14:paraId="1491D3B2" w14:textId="77777777" w:rsidR="00ED3075" w:rsidRPr="003325B6" w:rsidRDefault="00ED3075" w:rsidP="00ED3075">
      <w:pPr>
        <w:widowControl/>
        <w:numPr>
          <w:ilvl w:val="0"/>
          <w:numId w:val="5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CABG</w:t>
      </w:r>
      <w:r w:rsidRPr="003325B6">
        <w:rPr>
          <w:rFonts w:ascii="Calibri" w:eastAsia="굴림" w:hAnsi="Calibri" w:cs="Calibri"/>
          <w:kern w:val="0"/>
          <w:sz w:val="24"/>
          <w:szCs w:val="24"/>
          <w:vertAlign w:val="superscript"/>
        </w:rPr>
        <w:t>2</w:t>
      </w:r>
    </w:p>
    <w:p w14:paraId="39730917"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0D307E64"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p>
    <w:p w14:paraId="186D7D4D"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3B6CA493"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51F27EAE"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5EF2CCE6" w14:textId="77777777" w:rsidR="00ED3075" w:rsidRPr="003325B6" w:rsidRDefault="00ED3075" w:rsidP="00ED3075">
      <w:pPr>
        <w:widowControl/>
        <w:numPr>
          <w:ilvl w:val="0"/>
          <w:numId w:val="6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23AB7EC7" w14:textId="77777777" w:rsidR="00ED3075" w:rsidRPr="003325B6" w:rsidRDefault="00ED3075" w:rsidP="00ED3075">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052B6F5D"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6E5BF8CE"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5964F59D"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112F6EC4"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63B909CD" w14:textId="77777777" w:rsidR="00ED3075" w:rsidRPr="003325B6" w:rsidRDefault="00ED3075" w:rsidP="00ED3075">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4CB9EAF1" w14:textId="77777777" w:rsidR="00ED3075" w:rsidRPr="003325B6" w:rsidRDefault="00ED3075" w:rsidP="00ED3075">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137707DB" w14:textId="77777777" w:rsidR="00ED3075" w:rsidRPr="003325B6" w:rsidRDefault="00ED3075" w:rsidP="00ED3075">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251F47C7"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bookmarkStart w:id="8" w:name="_Hlk8312449"/>
      <w:r w:rsidRPr="003325B6">
        <w:rPr>
          <w:rFonts w:ascii="Calibri" w:eastAsia="굴림" w:hAnsi="Calibri" w:cs="Calibri"/>
          <w:color w:val="333333"/>
          <w:kern w:val="0"/>
          <w:sz w:val="24"/>
          <w:szCs w:val="24"/>
        </w:rPr>
        <w:t>1. Acute Myocardial Infarction</w:t>
      </w:r>
    </w:p>
    <w:p w14:paraId="3C11539E"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FC1A252"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D725DA" w:rsidRPr="003325B6" w14:paraId="0173D717"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427D206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55509F3A"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10F95A6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490EBFB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55DDD18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9BD1B0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6C2278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7A681255"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540F4DC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6A2846A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62C4F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CF8E70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43C4C3B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6E948C0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53CCFF3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DEC7DBE"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59444E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2424663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23719E4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8D1C4E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027C048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AC749E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A6ACAA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ACB5C07"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4A0DA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49EE6A0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5A65AD6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09BB6BF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628D69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7BE2B9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59BF3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E88F67B"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69682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3712F89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6DD72FB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734E532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1ED9BB2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21ED2D2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22EAA35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764972B"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907EEDD"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CABG</w:t>
      </w:r>
    </w:p>
    <w:p w14:paraId="00636E81"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53357214"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0192F2A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7D73B57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5B05019C"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6A1BB46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43E5DC5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6442E38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751F776C"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65747129"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44664F3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2001514</w:t>
            </w:r>
          </w:p>
        </w:tc>
        <w:tc>
          <w:tcPr>
            <w:tcW w:w="1227" w:type="pct"/>
            <w:tcBorders>
              <w:top w:val="single" w:sz="6" w:space="0" w:color="DDDDDD"/>
            </w:tcBorders>
            <w:shd w:val="clear" w:color="auto" w:fill="F9F9F9"/>
            <w:tcMar>
              <w:top w:w="120" w:type="dxa"/>
              <w:left w:w="150" w:type="dxa"/>
              <w:bottom w:w="120" w:type="dxa"/>
              <w:right w:w="150" w:type="dxa"/>
            </w:tcMar>
            <w:hideMark/>
          </w:tcPr>
          <w:p w14:paraId="23FADF8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Single internal mammary-coronary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6A5E2E5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A2563F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47793E8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1603FD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347E1EE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E62494B"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F262BA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2001515</w:t>
            </w:r>
          </w:p>
        </w:tc>
        <w:tc>
          <w:tcPr>
            <w:tcW w:w="1227" w:type="pct"/>
            <w:tcBorders>
              <w:top w:val="single" w:sz="6" w:space="0" w:color="DDDDDD"/>
            </w:tcBorders>
            <w:shd w:val="clear" w:color="auto" w:fill="FFFFFF"/>
            <w:tcMar>
              <w:top w:w="120" w:type="dxa"/>
              <w:left w:w="150" w:type="dxa"/>
              <w:bottom w:w="120" w:type="dxa"/>
              <w:right w:w="150" w:type="dxa"/>
            </w:tcMar>
            <w:hideMark/>
          </w:tcPr>
          <w:p w14:paraId="366585E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Double internal mammary-coronary artery bypass</w:t>
            </w:r>
          </w:p>
        </w:tc>
        <w:tc>
          <w:tcPr>
            <w:tcW w:w="631" w:type="pct"/>
            <w:tcBorders>
              <w:top w:val="single" w:sz="6" w:space="0" w:color="DDDDDD"/>
            </w:tcBorders>
            <w:shd w:val="clear" w:color="auto" w:fill="FFFFFF"/>
            <w:tcMar>
              <w:top w:w="120" w:type="dxa"/>
              <w:left w:w="150" w:type="dxa"/>
              <w:bottom w:w="120" w:type="dxa"/>
              <w:right w:w="150" w:type="dxa"/>
            </w:tcMar>
            <w:hideMark/>
          </w:tcPr>
          <w:p w14:paraId="6FCDC4E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407CCA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7A42EA8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42BF7E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5D383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62B6AF3"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BA28DE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2001516</w:t>
            </w:r>
          </w:p>
        </w:tc>
        <w:tc>
          <w:tcPr>
            <w:tcW w:w="1227" w:type="pct"/>
            <w:tcBorders>
              <w:top w:val="single" w:sz="6" w:space="0" w:color="DDDDDD"/>
            </w:tcBorders>
            <w:shd w:val="clear" w:color="auto" w:fill="F9F9F9"/>
            <w:tcMar>
              <w:top w:w="120" w:type="dxa"/>
              <w:left w:w="150" w:type="dxa"/>
              <w:bottom w:w="120" w:type="dxa"/>
              <w:right w:w="150" w:type="dxa"/>
            </w:tcMar>
            <w:hideMark/>
          </w:tcPr>
          <w:p w14:paraId="762B821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Abdominal-coronary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7E2B2AC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91641B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45E395F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46FE17E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CE8B31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2E6D4C9"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6AB2ADD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2107216</w:t>
            </w:r>
          </w:p>
        </w:tc>
        <w:tc>
          <w:tcPr>
            <w:tcW w:w="1227" w:type="pct"/>
            <w:tcBorders>
              <w:top w:val="single" w:sz="6" w:space="0" w:color="DDDDDD"/>
            </w:tcBorders>
            <w:shd w:val="clear" w:color="auto" w:fill="FFFFFF"/>
            <w:tcMar>
              <w:top w:w="120" w:type="dxa"/>
              <w:left w:w="150" w:type="dxa"/>
              <w:bottom w:w="120" w:type="dxa"/>
              <w:right w:w="150" w:type="dxa"/>
            </w:tcMar>
            <w:hideMark/>
          </w:tcPr>
          <w:p w14:paraId="63C3E87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single coronary venous graft</w:t>
            </w:r>
          </w:p>
        </w:tc>
        <w:tc>
          <w:tcPr>
            <w:tcW w:w="631" w:type="pct"/>
            <w:tcBorders>
              <w:top w:val="single" w:sz="6" w:space="0" w:color="DDDDDD"/>
            </w:tcBorders>
            <w:shd w:val="clear" w:color="auto" w:fill="FFFFFF"/>
            <w:tcMar>
              <w:top w:w="120" w:type="dxa"/>
              <w:left w:w="150" w:type="dxa"/>
              <w:bottom w:w="120" w:type="dxa"/>
              <w:right w:w="150" w:type="dxa"/>
            </w:tcMar>
            <w:hideMark/>
          </w:tcPr>
          <w:p w14:paraId="6DBA3BD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C9708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692D8BA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1352B91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7938F2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832AA84"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C7DD6C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2107217</w:t>
            </w:r>
          </w:p>
        </w:tc>
        <w:tc>
          <w:tcPr>
            <w:tcW w:w="1227" w:type="pct"/>
            <w:tcBorders>
              <w:top w:val="single" w:sz="6" w:space="0" w:color="DDDDDD"/>
            </w:tcBorders>
            <w:shd w:val="clear" w:color="auto" w:fill="F9F9F9"/>
            <w:tcMar>
              <w:top w:w="120" w:type="dxa"/>
              <w:left w:w="150" w:type="dxa"/>
              <w:bottom w:w="120" w:type="dxa"/>
              <w:right w:w="150" w:type="dxa"/>
            </w:tcMar>
            <w:hideMark/>
          </w:tcPr>
          <w:p w14:paraId="52A6174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Coronary artery bypass, vein only; 2 coronary </w:t>
            </w:r>
            <w:r w:rsidRPr="003325B6">
              <w:rPr>
                <w:rFonts w:ascii="Calibri" w:eastAsia="굴림" w:hAnsi="Calibri" w:cs="Calibri"/>
                <w:kern w:val="0"/>
                <w:sz w:val="18"/>
                <w:szCs w:val="18"/>
              </w:rPr>
              <w:lastRenderedPageBreak/>
              <w:t>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8D8612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013E4E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0640E2D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24BD83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32B22B4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28336DB"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AC4807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2107218</w:t>
            </w:r>
          </w:p>
        </w:tc>
        <w:tc>
          <w:tcPr>
            <w:tcW w:w="1227" w:type="pct"/>
            <w:tcBorders>
              <w:top w:val="single" w:sz="6" w:space="0" w:color="DDDDDD"/>
            </w:tcBorders>
            <w:shd w:val="clear" w:color="auto" w:fill="FFFFFF"/>
            <w:tcMar>
              <w:top w:w="120" w:type="dxa"/>
              <w:left w:w="150" w:type="dxa"/>
              <w:bottom w:w="120" w:type="dxa"/>
              <w:right w:w="150" w:type="dxa"/>
            </w:tcMar>
            <w:hideMark/>
          </w:tcPr>
          <w:p w14:paraId="6F82230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3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6E86F22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A0398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06F10AF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683EE7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043C2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1406F3C"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EDC52B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2107219</w:t>
            </w:r>
          </w:p>
        </w:tc>
        <w:tc>
          <w:tcPr>
            <w:tcW w:w="1227" w:type="pct"/>
            <w:tcBorders>
              <w:top w:val="single" w:sz="6" w:space="0" w:color="DDDDDD"/>
            </w:tcBorders>
            <w:shd w:val="clear" w:color="auto" w:fill="F9F9F9"/>
            <w:tcMar>
              <w:top w:w="120" w:type="dxa"/>
              <w:left w:w="150" w:type="dxa"/>
              <w:bottom w:w="120" w:type="dxa"/>
              <w:right w:w="150" w:type="dxa"/>
            </w:tcMar>
            <w:hideMark/>
          </w:tcPr>
          <w:p w14:paraId="355D0FB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4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E2FC6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19DB33B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095C96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400F38D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304265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DB60B2C"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FF84C8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2107220</w:t>
            </w:r>
          </w:p>
        </w:tc>
        <w:tc>
          <w:tcPr>
            <w:tcW w:w="1227" w:type="pct"/>
            <w:tcBorders>
              <w:top w:val="single" w:sz="6" w:space="0" w:color="DDDDDD"/>
            </w:tcBorders>
            <w:shd w:val="clear" w:color="auto" w:fill="FFFFFF"/>
            <w:tcMar>
              <w:top w:w="120" w:type="dxa"/>
              <w:left w:w="150" w:type="dxa"/>
              <w:bottom w:w="120" w:type="dxa"/>
              <w:right w:w="150" w:type="dxa"/>
            </w:tcMar>
            <w:hideMark/>
          </w:tcPr>
          <w:p w14:paraId="039BC68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5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0A1B34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0B26E5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683F45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E641AF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16C2AE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8060566"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7BD7867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2107221</w:t>
            </w:r>
          </w:p>
        </w:tc>
        <w:tc>
          <w:tcPr>
            <w:tcW w:w="1227" w:type="pct"/>
            <w:tcBorders>
              <w:top w:val="single" w:sz="6" w:space="0" w:color="DDDDDD"/>
            </w:tcBorders>
            <w:shd w:val="clear" w:color="auto" w:fill="F9F9F9"/>
            <w:tcMar>
              <w:top w:w="120" w:type="dxa"/>
              <w:left w:w="150" w:type="dxa"/>
              <w:bottom w:w="120" w:type="dxa"/>
              <w:right w:w="150" w:type="dxa"/>
            </w:tcMar>
            <w:hideMark/>
          </w:tcPr>
          <w:p w14:paraId="164EDA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6 or more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6A32740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C99B23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1F55DB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BD2348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0A3540D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EC35B6B"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A09ECD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2107222</w:t>
            </w:r>
          </w:p>
        </w:tc>
        <w:tc>
          <w:tcPr>
            <w:tcW w:w="1227" w:type="pct"/>
            <w:tcBorders>
              <w:top w:val="single" w:sz="6" w:space="0" w:color="DDDDDD"/>
            </w:tcBorders>
            <w:shd w:val="clear" w:color="auto" w:fill="FFFFFF"/>
            <w:tcMar>
              <w:top w:w="120" w:type="dxa"/>
              <w:left w:w="150" w:type="dxa"/>
              <w:bottom w:w="120" w:type="dxa"/>
              <w:right w:w="150" w:type="dxa"/>
            </w:tcMar>
            <w:hideMark/>
          </w:tcPr>
          <w:p w14:paraId="49D0360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using venous graft(s) and arterial graft(s); single vein graft (List separately in addition to code for primary procedure)</w:t>
            </w:r>
          </w:p>
        </w:tc>
        <w:tc>
          <w:tcPr>
            <w:tcW w:w="631" w:type="pct"/>
            <w:tcBorders>
              <w:top w:val="single" w:sz="6" w:space="0" w:color="DDDDDD"/>
            </w:tcBorders>
            <w:shd w:val="clear" w:color="auto" w:fill="FFFFFF"/>
            <w:tcMar>
              <w:top w:w="120" w:type="dxa"/>
              <w:left w:w="150" w:type="dxa"/>
              <w:bottom w:w="120" w:type="dxa"/>
              <w:right w:w="150" w:type="dxa"/>
            </w:tcMar>
            <w:hideMark/>
          </w:tcPr>
          <w:p w14:paraId="53B53A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AA3740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1BA67A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CC85AC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D505B1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796FE74"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6AC4ECE"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GI bleeding</w:t>
      </w: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D725DA" w:rsidRPr="003325B6" w14:paraId="039E335E"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B58042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5AA566A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165EE30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5137D09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654A1D4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6752004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4FE0F18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53BCFB93"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7254B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1234" w:type="pct"/>
            <w:tcBorders>
              <w:top w:val="single" w:sz="6" w:space="0" w:color="DDDDDD"/>
            </w:tcBorders>
            <w:shd w:val="clear" w:color="auto" w:fill="F9F9F9"/>
            <w:tcMar>
              <w:top w:w="120" w:type="dxa"/>
              <w:left w:w="150" w:type="dxa"/>
              <w:bottom w:w="120" w:type="dxa"/>
              <w:right w:w="150" w:type="dxa"/>
            </w:tcMar>
            <w:hideMark/>
          </w:tcPr>
          <w:p w14:paraId="1CCF649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5B52D9E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47F80F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A824C3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73B3537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4196DD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81E1903"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40C227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1234" w:type="pct"/>
            <w:tcBorders>
              <w:top w:val="single" w:sz="6" w:space="0" w:color="DDDDDD"/>
            </w:tcBorders>
            <w:shd w:val="clear" w:color="auto" w:fill="FFFFFF"/>
            <w:tcMar>
              <w:top w:w="120" w:type="dxa"/>
              <w:left w:w="150" w:type="dxa"/>
              <w:bottom w:w="120" w:type="dxa"/>
              <w:right w:w="150" w:type="dxa"/>
            </w:tcMar>
            <w:hideMark/>
          </w:tcPr>
          <w:p w14:paraId="30926CC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7C6396F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13A41E1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A22F2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49ACE88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961CDB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C542CE2"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5B243A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1234" w:type="pct"/>
            <w:tcBorders>
              <w:top w:val="single" w:sz="6" w:space="0" w:color="DDDDDD"/>
            </w:tcBorders>
            <w:shd w:val="clear" w:color="auto" w:fill="F9F9F9"/>
            <w:tcMar>
              <w:top w:w="120" w:type="dxa"/>
              <w:left w:w="150" w:type="dxa"/>
              <w:bottom w:w="120" w:type="dxa"/>
              <w:right w:w="150" w:type="dxa"/>
            </w:tcMar>
            <w:hideMark/>
          </w:tcPr>
          <w:p w14:paraId="22DA6D6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605" w:type="pct"/>
            <w:tcBorders>
              <w:top w:val="single" w:sz="6" w:space="0" w:color="DDDDDD"/>
            </w:tcBorders>
            <w:shd w:val="clear" w:color="auto" w:fill="F9F9F9"/>
            <w:tcMar>
              <w:top w:w="120" w:type="dxa"/>
              <w:left w:w="150" w:type="dxa"/>
              <w:bottom w:w="120" w:type="dxa"/>
              <w:right w:w="150" w:type="dxa"/>
            </w:tcMar>
            <w:hideMark/>
          </w:tcPr>
          <w:p w14:paraId="30A30AE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79E6835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B4922E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FCDD03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75B999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644B99D"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44AD50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1234" w:type="pct"/>
            <w:tcBorders>
              <w:top w:val="single" w:sz="6" w:space="0" w:color="DDDDDD"/>
            </w:tcBorders>
            <w:shd w:val="clear" w:color="auto" w:fill="FFFFFF"/>
            <w:tcMar>
              <w:top w:w="120" w:type="dxa"/>
              <w:left w:w="150" w:type="dxa"/>
              <w:bottom w:w="120" w:type="dxa"/>
              <w:right w:w="150" w:type="dxa"/>
            </w:tcMar>
            <w:hideMark/>
          </w:tcPr>
          <w:p w14:paraId="75DC7D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26B975B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33E5CAC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1A0A0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5A3A9D3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15AE998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75DE760"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591B99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1234" w:type="pct"/>
            <w:tcBorders>
              <w:top w:val="single" w:sz="6" w:space="0" w:color="DDDDDD"/>
            </w:tcBorders>
            <w:shd w:val="clear" w:color="auto" w:fill="F9F9F9"/>
            <w:tcMar>
              <w:top w:w="120" w:type="dxa"/>
              <w:left w:w="150" w:type="dxa"/>
              <w:bottom w:w="120" w:type="dxa"/>
              <w:right w:w="150" w:type="dxa"/>
            </w:tcMar>
            <w:hideMark/>
          </w:tcPr>
          <w:p w14:paraId="728AA65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C1CE7A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BF079A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3775F5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359199D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DC7DC5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359DB98"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88236E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1234" w:type="pct"/>
            <w:tcBorders>
              <w:top w:val="single" w:sz="6" w:space="0" w:color="DDDDDD"/>
            </w:tcBorders>
            <w:shd w:val="clear" w:color="auto" w:fill="FFFFFF"/>
            <w:tcMar>
              <w:top w:w="120" w:type="dxa"/>
              <w:left w:w="150" w:type="dxa"/>
              <w:bottom w:w="120" w:type="dxa"/>
              <w:right w:w="150" w:type="dxa"/>
            </w:tcMar>
            <w:hideMark/>
          </w:tcPr>
          <w:p w14:paraId="5681EE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605" w:type="pct"/>
            <w:tcBorders>
              <w:top w:val="single" w:sz="6" w:space="0" w:color="DDDDDD"/>
            </w:tcBorders>
            <w:shd w:val="clear" w:color="auto" w:fill="FFFFFF"/>
            <w:tcMar>
              <w:top w:w="120" w:type="dxa"/>
              <w:left w:w="150" w:type="dxa"/>
              <w:bottom w:w="120" w:type="dxa"/>
              <w:right w:w="150" w:type="dxa"/>
            </w:tcMar>
            <w:hideMark/>
          </w:tcPr>
          <w:p w14:paraId="51B6CE5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D1793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C7C240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017E2B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605AB83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459C350"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94A0B5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1234" w:type="pct"/>
            <w:tcBorders>
              <w:top w:val="single" w:sz="6" w:space="0" w:color="DDDDDD"/>
            </w:tcBorders>
            <w:shd w:val="clear" w:color="auto" w:fill="F9F9F9"/>
            <w:tcMar>
              <w:top w:w="120" w:type="dxa"/>
              <w:left w:w="150" w:type="dxa"/>
              <w:bottom w:w="120" w:type="dxa"/>
              <w:right w:w="150" w:type="dxa"/>
            </w:tcMar>
            <w:hideMark/>
          </w:tcPr>
          <w:p w14:paraId="28A200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69F9AD3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2A77608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0BF592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07CB66B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1311E0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EC1F475"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2A6CCE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1234" w:type="pct"/>
            <w:tcBorders>
              <w:top w:val="single" w:sz="6" w:space="0" w:color="DDDDDD"/>
            </w:tcBorders>
            <w:shd w:val="clear" w:color="auto" w:fill="FFFFFF"/>
            <w:tcMar>
              <w:top w:w="120" w:type="dxa"/>
              <w:left w:w="150" w:type="dxa"/>
              <w:bottom w:w="120" w:type="dxa"/>
              <w:right w:w="150" w:type="dxa"/>
            </w:tcMar>
            <w:hideMark/>
          </w:tcPr>
          <w:p w14:paraId="4410532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4151C0D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86036F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E28D44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1F63A2A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C63766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52E8A28"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1CBF8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1234" w:type="pct"/>
            <w:tcBorders>
              <w:top w:val="single" w:sz="6" w:space="0" w:color="DDDDDD"/>
            </w:tcBorders>
            <w:shd w:val="clear" w:color="auto" w:fill="F9F9F9"/>
            <w:tcMar>
              <w:top w:w="120" w:type="dxa"/>
              <w:left w:w="150" w:type="dxa"/>
              <w:bottom w:w="120" w:type="dxa"/>
              <w:right w:w="150" w:type="dxa"/>
            </w:tcMar>
            <w:hideMark/>
          </w:tcPr>
          <w:p w14:paraId="5902A7D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605" w:type="pct"/>
            <w:tcBorders>
              <w:top w:val="single" w:sz="6" w:space="0" w:color="DDDDDD"/>
            </w:tcBorders>
            <w:shd w:val="clear" w:color="auto" w:fill="F9F9F9"/>
            <w:tcMar>
              <w:top w:w="120" w:type="dxa"/>
              <w:left w:w="150" w:type="dxa"/>
              <w:bottom w:w="120" w:type="dxa"/>
              <w:right w:w="150" w:type="dxa"/>
            </w:tcMar>
            <w:hideMark/>
          </w:tcPr>
          <w:p w14:paraId="55ED266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5E7856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DF5928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710394F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3176C9F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64138CF"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576E5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1234" w:type="pct"/>
            <w:tcBorders>
              <w:top w:val="single" w:sz="6" w:space="0" w:color="DDDDDD"/>
            </w:tcBorders>
            <w:shd w:val="clear" w:color="auto" w:fill="FFFFFF"/>
            <w:tcMar>
              <w:top w:w="120" w:type="dxa"/>
              <w:left w:w="150" w:type="dxa"/>
              <w:bottom w:w="120" w:type="dxa"/>
              <w:right w:w="150" w:type="dxa"/>
            </w:tcMar>
            <w:hideMark/>
          </w:tcPr>
          <w:p w14:paraId="4D48248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605" w:type="pct"/>
            <w:tcBorders>
              <w:top w:val="single" w:sz="6" w:space="0" w:color="DDDDDD"/>
            </w:tcBorders>
            <w:shd w:val="clear" w:color="auto" w:fill="FFFFFF"/>
            <w:tcMar>
              <w:top w:w="120" w:type="dxa"/>
              <w:left w:w="150" w:type="dxa"/>
              <w:bottom w:w="120" w:type="dxa"/>
              <w:right w:w="150" w:type="dxa"/>
            </w:tcMar>
            <w:hideMark/>
          </w:tcPr>
          <w:p w14:paraId="63AE092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26A34E7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6206889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2FB2123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5D72C01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F2D24FB"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61F08B78"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4237613"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ICH</w:t>
      </w:r>
    </w:p>
    <w:p w14:paraId="3F759DEE"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D725DA" w:rsidRPr="003325B6" w14:paraId="1D071856"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1E3883F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792A44C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659EA2F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1DFFCC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58F07C6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1CE2A5F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3E06917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0D916283"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43D651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325D33D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C9AE0A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CA931D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1E9264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086D1A6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C99A66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2B4A342"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D7CEBB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5C6AD6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09BA312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6FC15C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4FDD76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E2A00F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2C7369F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138C369"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46E8113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4FE9369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0DFD68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63608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1F21D2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0056240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3B13B3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31E82A3"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9AD579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4A070C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0B6955F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314720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26722F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9B59FA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7BA5A1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025B2D6"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4868B4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3898B62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559177F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8B54C7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6E42B7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07F423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D1D17C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8F3DA24"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14AA6A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47E8A9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3B44EE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744FDB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CC7307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09B72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168BB6E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002EDAC"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E0448F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55709D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5C693CA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C490C1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962A3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4835C56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1E3ECD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5F673EE"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B649D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5E0D460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3E445C0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F8B381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AF358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49D66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566707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5AD8DB8"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ACA495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5D6CDE0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348DC42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DABB6D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F91E3F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AE36BB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1A86EC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2D1FF9F"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E22C11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16570CE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24973A4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8A2DA3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A9AE49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234183C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23691ED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D48297E"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46C791F"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006F9CDE"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00873714" w14:textId="77777777" w:rsidTr="00D8540D">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54E194D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6D17CBA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44EDB3C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6E16533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6983968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7833D8A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780C077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7C013B70"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5E589B7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0850C34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1D5F5B3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6E3A6B0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52299C0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21547F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1B5F19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F7ACE7C" w14:textId="77777777" w:rsidTr="00D8540D">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565229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291D6F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695269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199FDD2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24F359D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26CA439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388F60A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C631F32"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55506E9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09B0A21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58479F3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4EB36C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5468798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470C020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32B7487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1B09C94"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F73A452"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0273AD5E"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3DF1AADB"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2ACE9EE1"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53B1EC4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6BC1C4F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03AE36E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4D7C5F62"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3763FFE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125E125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24149829"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B346FF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25B76F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0936D03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6DFB57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F42438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4C25074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43941C7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17A96B8"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451E26B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30BF77A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3C5DCDE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5B021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110993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4D2C32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54955F6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6F4B435"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4B24B45"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PCI</w:t>
      </w:r>
    </w:p>
    <w:p w14:paraId="46FE583A"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8"/>
        <w:gridCol w:w="1368"/>
        <w:gridCol w:w="1146"/>
        <w:gridCol w:w="1391"/>
        <w:gridCol w:w="1227"/>
        <w:gridCol w:w="1498"/>
        <w:gridCol w:w="1200"/>
      </w:tblGrid>
      <w:tr w:rsidR="00D725DA" w:rsidRPr="003325B6" w14:paraId="0C041127"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268B91D2"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5365FC9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0A97AB1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778A2A8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0A8D585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6B83453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26043F7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60898B10"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1312B2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1227" w:type="pct"/>
            <w:tcBorders>
              <w:top w:val="single" w:sz="6" w:space="0" w:color="DDDDDD"/>
            </w:tcBorders>
            <w:shd w:val="clear" w:color="auto" w:fill="F9F9F9"/>
            <w:tcMar>
              <w:top w:w="120" w:type="dxa"/>
              <w:left w:w="150" w:type="dxa"/>
              <w:bottom w:w="120" w:type="dxa"/>
              <w:right w:w="150" w:type="dxa"/>
            </w:tcMar>
            <w:hideMark/>
          </w:tcPr>
          <w:p w14:paraId="4F650D9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631" w:type="pct"/>
            <w:tcBorders>
              <w:top w:val="single" w:sz="6" w:space="0" w:color="DDDDDD"/>
            </w:tcBorders>
            <w:shd w:val="clear" w:color="auto" w:fill="F9F9F9"/>
            <w:tcMar>
              <w:top w:w="120" w:type="dxa"/>
              <w:left w:w="150" w:type="dxa"/>
              <w:bottom w:w="120" w:type="dxa"/>
              <w:right w:w="150" w:type="dxa"/>
            </w:tcMar>
            <w:hideMark/>
          </w:tcPr>
          <w:p w14:paraId="72C67DD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3D69F3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1BA6A91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3B0D1D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16EBE5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4C268ED"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17A8D5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1227" w:type="pct"/>
            <w:tcBorders>
              <w:top w:val="single" w:sz="6" w:space="0" w:color="DDDDDD"/>
            </w:tcBorders>
            <w:shd w:val="clear" w:color="auto" w:fill="FFFFFF"/>
            <w:tcMar>
              <w:top w:w="120" w:type="dxa"/>
              <w:left w:w="150" w:type="dxa"/>
              <w:bottom w:w="120" w:type="dxa"/>
              <w:right w:w="150" w:type="dxa"/>
            </w:tcMar>
            <w:hideMark/>
          </w:tcPr>
          <w:p w14:paraId="4305378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631" w:type="pct"/>
            <w:tcBorders>
              <w:top w:val="single" w:sz="6" w:space="0" w:color="DDDDDD"/>
            </w:tcBorders>
            <w:shd w:val="clear" w:color="auto" w:fill="FFFFFF"/>
            <w:tcMar>
              <w:top w:w="120" w:type="dxa"/>
              <w:left w:w="150" w:type="dxa"/>
              <w:bottom w:w="120" w:type="dxa"/>
              <w:right w:w="150" w:type="dxa"/>
            </w:tcMar>
            <w:hideMark/>
          </w:tcPr>
          <w:p w14:paraId="3A30A0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67E69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6AA988B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4EF819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FFFFF"/>
            <w:tcMar>
              <w:top w:w="120" w:type="dxa"/>
              <w:left w:w="150" w:type="dxa"/>
              <w:bottom w:w="120" w:type="dxa"/>
              <w:right w:w="150" w:type="dxa"/>
            </w:tcMar>
            <w:hideMark/>
          </w:tcPr>
          <w:p w14:paraId="734C64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3F9631E"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41402F1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1227" w:type="pct"/>
            <w:tcBorders>
              <w:top w:val="single" w:sz="6" w:space="0" w:color="DDDDDD"/>
            </w:tcBorders>
            <w:shd w:val="clear" w:color="auto" w:fill="F9F9F9"/>
            <w:tcMar>
              <w:top w:w="120" w:type="dxa"/>
              <w:left w:w="150" w:type="dxa"/>
              <w:bottom w:w="120" w:type="dxa"/>
              <w:right w:w="150" w:type="dxa"/>
            </w:tcMar>
            <w:hideMark/>
          </w:tcPr>
          <w:p w14:paraId="565AEA1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631" w:type="pct"/>
            <w:tcBorders>
              <w:top w:val="single" w:sz="6" w:space="0" w:color="DDDDDD"/>
            </w:tcBorders>
            <w:shd w:val="clear" w:color="auto" w:fill="F9F9F9"/>
            <w:tcMar>
              <w:top w:w="120" w:type="dxa"/>
              <w:left w:w="150" w:type="dxa"/>
              <w:bottom w:w="120" w:type="dxa"/>
              <w:right w:w="150" w:type="dxa"/>
            </w:tcMar>
            <w:hideMark/>
          </w:tcPr>
          <w:p w14:paraId="78D2FCF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13FB20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139D7AC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B7CF68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240A23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AF3139A"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15C527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1227" w:type="pct"/>
            <w:tcBorders>
              <w:top w:val="single" w:sz="6" w:space="0" w:color="DDDDDD"/>
            </w:tcBorders>
            <w:shd w:val="clear" w:color="auto" w:fill="FFFFFF"/>
            <w:tcMar>
              <w:top w:w="120" w:type="dxa"/>
              <w:left w:w="150" w:type="dxa"/>
              <w:bottom w:w="120" w:type="dxa"/>
              <w:right w:w="150" w:type="dxa"/>
            </w:tcMar>
            <w:hideMark/>
          </w:tcPr>
          <w:p w14:paraId="4DD352A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631" w:type="pct"/>
            <w:tcBorders>
              <w:top w:val="single" w:sz="6" w:space="0" w:color="DDDDDD"/>
            </w:tcBorders>
            <w:shd w:val="clear" w:color="auto" w:fill="FFFFFF"/>
            <w:tcMar>
              <w:top w:w="120" w:type="dxa"/>
              <w:left w:w="150" w:type="dxa"/>
              <w:bottom w:w="120" w:type="dxa"/>
              <w:right w:w="150" w:type="dxa"/>
            </w:tcMar>
            <w:hideMark/>
          </w:tcPr>
          <w:p w14:paraId="3F1795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6C8C5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F3C88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304D44E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1F58564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AC18EDE"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7A43AFB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1227" w:type="pct"/>
            <w:tcBorders>
              <w:top w:val="single" w:sz="6" w:space="0" w:color="DDDDDD"/>
            </w:tcBorders>
            <w:shd w:val="clear" w:color="auto" w:fill="F9F9F9"/>
            <w:tcMar>
              <w:top w:w="120" w:type="dxa"/>
              <w:left w:w="150" w:type="dxa"/>
              <w:bottom w:w="120" w:type="dxa"/>
              <w:right w:w="150" w:type="dxa"/>
            </w:tcMar>
            <w:hideMark/>
          </w:tcPr>
          <w:p w14:paraId="11B814B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5DFF43E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4DC370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2F37E00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D9A809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B446AC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AE1AEA7"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E92993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1227" w:type="pct"/>
            <w:tcBorders>
              <w:top w:val="single" w:sz="6" w:space="0" w:color="DDDDDD"/>
            </w:tcBorders>
            <w:shd w:val="clear" w:color="auto" w:fill="FFFFFF"/>
            <w:tcMar>
              <w:top w:w="120" w:type="dxa"/>
              <w:left w:w="150" w:type="dxa"/>
              <w:bottom w:w="120" w:type="dxa"/>
              <w:right w:w="150" w:type="dxa"/>
            </w:tcMar>
            <w:hideMark/>
          </w:tcPr>
          <w:p w14:paraId="190CA02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468FBD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A91603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625B96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047B6C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A3C003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43901A6"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4EF60F0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1227" w:type="pct"/>
            <w:tcBorders>
              <w:top w:val="single" w:sz="6" w:space="0" w:color="DDDDDD"/>
            </w:tcBorders>
            <w:shd w:val="clear" w:color="auto" w:fill="F9F9F9"/>
            <w:tcMar>
              <w:top w:w="120" w:type="dxa"/>
              <w:left w:w="150" w:type="dxa"/>
              <w:bottom w:w="120" w:type="dxa"/>
              <w:right w:w="150" w:type="dxa"/>
            </w:tcMar>
            <w:hideMark/>
          </w:tcPr>
          <w:p w14:paraId="50AAD7D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631" w:type="pct"/>
            <w:tcBorders>
              <w:top w:val="single" w:sz="6" w:space="0" w:color="DDDDDD"/>
            </w:tcBorders>
            <w:shd w:val="clear" w:color="auto" w:fill="F9F9F9"/>
            <w:tcMar>
              <w:top w:w="120" w:type="dxa"/>
              <w:left w:w="150" w:type="dxa"/>
              <w:bottom w:w="120" w:type="dxa"/>
              <w:right w:w="150" w:type="dxa"/>
            </w:tcMar>
            <w:hideMark/>
          </w:tcPr>
          <w:p w14:paraId="4526D5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7DE7E7D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44B6DBE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62020C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0996AB5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2F2C166"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A01289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4175997</w:t>
            </w:r>
          </w:p>
        </w:tc>
        <w:tc>
          <w:tcPr>
            <w:tcW w:w="1227" w:type="pct"/>
            <w:tcBorders>
              <w:top w:val="single" w:sz="6" w:space="0" w:color="DDDDDD"/>
            </w:tcBorders>
            <w:shd w:val="clear" w:color="auto" w:fill="FFFFFF"/>
            <w:tcMar>
              <w:top w:w="120" w:type="dxa"/>
              <w:left w:w="150" w:type="dxa"/>
              <w:bottom w:w="120" w:type="dxa"/>
              <w:right w:w="150" w:type="dxa"/>
            </w:tcMar>
            <w:hideMark/>
          </w:tcPr>
          <w:p w14:paraId="297F79F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A776A7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23B969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730C1B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3296737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0D83EE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844CD90"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5F21B7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1227" w:type="pct"/>
            <w:tcBorders>
              <w:top w:val="single" w:sz="6" w:space="0" w:color="DDDDDD"/>
            </w:tcBorders>
            <w:shd w:val="clear" w:color="auto" w:fill="F9F9F9"/>
            <w:tcMar>
              <w:top w:w="120" w:type="dxa"/>
              <w:left w:w="150" w:type="dxa"/>
              <w:bottom w:w="120" w:type="dxa"/>
              <w:right w:w="150" w:type="dxa"/>
            </w:tcMar>
            <w:hideMark/>
          </w:tcPr>
          <w:p w14:paraId="341504B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Placement of stent in anterior descending branch of left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2562C1D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8B220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4496BE5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610437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8F98A8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D860B61"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28EE9B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1227" w:type="pct"/>
            <w:tcBorders>
              <w:top w:val="single" w:sz="6" w:space="0" w:color="DDDDDD"/>
            </w:tcBorders>
            <w:shd w:val="clear" w:color="auto" w:fill="FFFFFF"/>
            <w:tcMar>
              <w:top w:w="120" w:type="dxa"/>
              <w:left w:w="150" w:type="dxa"/>
              <w:bottom w:w="120" w:type="dxa"/>
              <w:right w:w="150" w:type="dxa"/>
            </w:tcMar>
            <w:hideMark/>
          </w:tcPr>
          <w:p w14:paraId="7FA8507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7722E5C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0D5DE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77BF310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CC8C4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D2E8A8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3F8F28A" w14:textId="6ACFFEFF" w:rsidR="00ED3075" w:rsidRPr="003325B6" w:rsidRDefault="00ED3075">
      <w:pPr>
        <w:rPr>
          <w:rFonts w:ascii="Calibri" w:hAnsi="Calibri" w:cs="Calibri"/>
        </w:rPr>
      </w:pPr>
    </w:p>
    <w:p w14:paraId="0CD5AFA4" w14:textId="77777777" w:rsidR="009F4C98" w:rsidRPr="003325B6" w:rsidRDefault="009F4C98" w:rsidP="009F4C98">
      <w:pPr>
        <w:pStyle w:val="Heading1"/>
        <w:rPr>
          <w:rFonts w:ascii="Calibri" w:hAnsi="Calibri" w:cs="Calibri"/>
        </w:rPr>
      </w:pPr>
      <w:bookmarkStart w:id="9" w:name="_Toc8313588"/>
      <w:bookmarkEnd w:id="8"/>
      <w:r w:rsidRPr="003325B6">
        <w:rPr>
          <w:rFonts w:ascii="Calibri" w:hAnsi="Calibri" w:cs="Calibri"/>
        </w:rPr>
        <w:t>Outcome: Ischemic event</w:t>
      </w:r>
      <w:bookmarkEnd w:id="9"/>
    </w:p>
    <w:p w14:paraId="7CBFD82D" w14:textId="77777777" w:rsidR="009F4C98" w:rsidRPr="003325B6" w:rsidRDefault="009F4C98" w:rsidP="009F4C98">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6D53FFD" w14:textId="77777777" w:rsidR="009F4C98" w:rsidRPr="003325B6" w:rsidRDefault="009F4C98" w:rsidP="009F4C98">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1E04C0AD"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376078AD" w14:textId="77777777" w:rsidR="009F4C98" w:rsidRPr="003325B6" w:rsidRDefault="009F4C98" w:rsidP="009F4C98">
      <w:pPr>
        <w:widowControl/>
        <w:numPr>
          <w:ilvl w:val="0"/>
          <w:numId w:val="5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Myocardial Infarction</w:t>
      </w:r>
      <w:r w:rsidRPr="003325B6">
        <w:rPr>
          <w:rFonts w:ascii="Calibri" w:eastAsia="굴림" w:hAnsi="Calibri" w:cs="Calibri"/>
          <w:kern w:val="0"/>
          <w:sz w:val="24"/>
          <w:szCs w:val="24"/>
          <w:vertAlign w:val="superscript"/>
        </w:rPr>
        <w:t>1</w:t>
      </w:r>
    </w:p>
    <w:p w14:paraId="0B0257CC" w14:textId="77777777" w:rsidR="009F4C98" w:rsidRPr="003325B6" w:rsidRDefault="009F4C98" w:rsidP="009F4C98">
      <w:pPr>
        <w:widowControl/>
        <w:numPr>
          <w:ilvl w:val="0"/>
          <w:numId w:val="5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Ischemic stroke</w:t>
      </w:r>
      <w:r w:rsidRPr="003325B6">
        <w:rPr>
          <w:rFonts w:ascii="Calibri" w:eastAsia="굴림" w:hAnsi="Calibri" w:cs="Calibri"/>
          <w:kern w:val="0"/>
          <w:sz w:val="24"/>
          <w:szCs w:val="24"/>
          <w:vertAlign w:val="superscript"/>
        </w:rPr>
        <w:t>6</w:t>
      </w:r>
    </w:p>
    <w:p w14:paraId="73EEE381" w14:textId="77777777" w:rsidR="009F4C98" w:rsidRPr="003325B6" w:rsidRDefault="009F4C98" w:rsidP="009F4C98">
      <w:pPr>
        <w:widowControl/>
        <w:numPr>
          <w:ilvl w:val="1"/>
          <w:numId w:val="5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2E9AC71F" w14:textId="77777777" w:rsidR="009F4C98" w:rsidRPr="003325B6" w:rsidRDefault="009F4C98" w:rsidP="009F4C98">
      <w:pPr>
        <w:widowControl/>
        <w:numPr>
          <w:ilvl w:val="0"/>
          <w:numId w:val="5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7</w:t>
      </w:r>
    </w:p>
    <w:p w14:paraId="02D5C276" w14:textId="77777777" w:rsidR="009F4C98" w:rsidRPr="003325B6" w:rsidRDefault="009F4C98" w:rsidP="009F4C98">
      <w:pPr>
        <w:widowControl/>
        <w:numPr>
          <w:ilvl w:val="0"/>
          <w:numId w:val="5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CABG</w:t>
      </w:r>
      <w:r w:rsidRPr="003325B6">
        <w:rPr>
          <w:rFonts w:ascii="Calibri" w:eastAsia="굴림" w:hAnsi="Calibri" w:cs="Calibri"/>
          <w:kern w:val="0"/>
          <w:sz w:val="24"/>
          <w:szCs w:val="24"/>
          <w:vertAlign w:val="superscript"/>
        </w:rPr>
        <w:t>2</w:t>
      </w:r>
    </w:p>
    <w:p w14:paraId="5D91E64F"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413D3C71"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p>
    <w:p w14:paraId="6544A06D" w14:textId="77777777" w:rsidR="009F4C98" w:rsidRPr="003325B6" w:rsidRDefault="009F4C98" w:rsidP="009F4C98">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14CB6C96"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5B117B0D"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8AA8347" w14:textId="77777777" w:rsidR="009F4C98" w:rsidRPr="003325B6" w:rsidRDefault="009F4C98" w:rsidP="009F4C98">
      <w:pPr>
        <w:widowControl/>
        <w:numPr>
          <w:ilvl w:val="0"/>
          <w:numId w:val="5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507B27AA" w14:textId="77777777" w:rsidR="009F4C98" w:rsidRPr="003325B6" w:rsidRDefault="009F4C98" w:rsidP="009F4C98">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1FAD7BAD"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5D6E6A4C" w14:textId="77777777" w:rsidR="009F4C98" w:rsidRPr="003325B6" w:rsidRDefault="009F4C98" w:rsidP="009F4C98">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6FF0C644" w14:textId="77777777" w:rsidR="009F4C98" w:rsidRPr="003325B6" w:rsidRDefault="009F4C98" w:rsidP="009F4C98">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02F304AF"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4007694B" w14:textId="77777777" w:rsidR="009F4C98" w:rsidRPr="003325B6" w:rsidRDefault="009F4C98" w:rsidP="009F4C98">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775F332B" w14:textId="77777777" w:rsidR="009F4C98" w:rsidRPr="003325B6" w:rsidRDefault="009F4C98" w:rsidP="009F4C98">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1A3AF00F" w14:textId="77777777" w:rsidR="009F4C98" w:rsidRPr="003325B6" w:rsidRDefault="009F4C98" w:rsidP="009F4C98">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5542339F"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Acute Myocardial Infarction</w:t>
      </w:r>
    </w:p>
    <w:p w14:paraId="67C34FCC"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AD93AAC"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D725DA" w:rsidRPr="003325B6" w14:paraId="18764452"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0AACB21A"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1E394C3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172D995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4B619E9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7B0EC35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00693721"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F74A1F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6642D8E4"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C27B98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6B04812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6DB6F3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4B4748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8ADCDA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EB82A8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4A45791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C996E4B"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2D87A0D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4732DF5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05AE775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12494E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43703A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43822F2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456AF8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5E1665E"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6529046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719A65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4B3B15D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4C155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7FD20B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44DD531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9CA6DC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0666B14"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3211B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782EF15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3BEE8E3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9D2E9E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B647B3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8D8CD1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503FF35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426B363"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BBC9DA1"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CABG</w:t>
      </w:r>
    </w:p>
    <w:p w14:paraId="1DF7F9F7"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78AB8785"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4D3D2F5A"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3F4E797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4097C2E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191CA92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7B920E7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2D41C82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4FA7EFE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7DAB36A0"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677AFD4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2001514</w:t>
            </w:r>
          </w:p>
        </w:tc>
        <w:tc>
          <w:tcPr>
            <w:tcW w:w="1227" w:type="pct"/>
            <w:tcBorders>
              <w:top w:val="single" w:sz="6" w:space="0" w:color="DDDDDD"/>
            </w:tcBorders>
            <w:shd w:val="clear" w:color="auto" w:fill="F9F9F9"/>
            <w:tcMar>
              <w:top w:w="120" w:type="dxa"/>
              <w:left w:w="150" w:type="dxa"/>
              <w:bottom w:w="120" w:type="dxa"/>
              <w:right w:w="150" w:type="dxa"/>
            </w:tcMar>
            <w:hideMark/>
          </w:tcPr>
          <w:p w14:paraId="7452EE9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Single internal mammary-coronary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2C9835B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6651173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4FF4E7E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17289D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21E40D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962AC5D"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2C5B836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2001515</w:t>
            </w:r>
          </w:p>
        </w:tc>
        <w:tc>
          <w:tcPr>
            <w:tcW w:w="1227" w:type="pct"/>
            <w:tcBorders>
              <w:top w:val="single" w:sz="6" w:space="0" w:color="DDDDDD"/>
            </w:tcBorders>
            <w:shd w:val="clear" w:color="auto" w:fill="FFFFFF"/>
            <w:tcMar>
              <w:top w:w="120" w:type="dxa"/>
              <w:left w:w="150" w:type="dxa"/>
              <w:bottom w:w="120" w:type="dxa"/>
              <w:right w:w="150" w:type="dxa"/>
            </w:tcMar>
            <w:hideMark/>
          </w:tcPr>
          <w:p w14:paraId="4DCC345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Double internal mammary-coronary artery bypass</w:t>
            </w:r>
          </w:p>
        </w:tc>
        <w:tc>
          <w:tcPr>
            <w:tcW w:w="631" w:type="pct"/>
            <w:tcBorders>
              <w:top w:val="single" w:sz="6" w:space="0" w:color="DDDDDD"/>
            </w:tcBorders>
            <w:shd w:val="clear" w:color="auto" w:fill="FFFFFF"/>
            <w:tcMar>
              <w:top w:w="120" w:type="dxa"/>
              <w:left w:w="150" w:type="dxa"/>
              <w:bottom w:w="120" w:type="dxa"/>
              <w:right w:w="150" w:type="dxa"/>
            </w:tcMar>
            <w:hideMark/>
          </w:tcPr>
          <w:p w14:paraId="2E01FE5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D8679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4AF07BB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6C80A1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3387E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B2A1098"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97B633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2001516</w:t>
            </w:r>
          </w:p>
        </w:tc>
        <w:tc>
          <w:tcPr>
            <w:tcW w:w="1227" w:type="pct"/>
            <w:tcBorders>
              <w:top w:val="single" w:sz="6" w:space="0" w:color="DDDDDD"/>
            </w:tcBorders>
            <w:shd w:val="clear" w:color="auto" w:fill="F9F9F9"/>
            <w:tcMar>
              <w:top w:w="120" w:type="dxa"/>
              <w:left w:w="150" w:type="dxa"/>
              <w:bottom w:w="120" w:type="dxa"/>
              <w:right w:w="150" w:type="dxa"/>
            </w:tcMar>
            <w:hideMark/>
          </w:tcPr>
          <w:p w14:paraId="5D9A49B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Abdominal-coronary </w:t>
            </w:r>
            <w:r w:rsidRPr="003325B6">
              <w:rPr>
                <w:rFonts w:ascii="Calibri" w:eastAsia="굴림" w:hAnsi="Calibri" w:cs="Calibri"/>
                <w:kern w:val="0"/>
                <w:sz w:val="18"/>
                <w:szCs w:val="18"/>
              </w:rPr>
              <w:lastRenderedPageBreak/>
              <w:t>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030ABA5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D9A57D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3527D51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4263D2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5A05CA2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DBA023D"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7CB4E7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2107216</w:t>
            </w:r>
          </w:p>
        </w:tc>
        <w:tc>
          <w:tcPr>
            <w:tcW w:w="1227" w:type="pct"/>
            <w:tcBorders>
              <w:top w:val="single" w:sz="6" w:space="0" w:color="DDDDDD"/>
            </w:tcBorders>
            <w:shd w:val="clear" w:color="auto" w:fill="FFFFFF"/>
            <w:tcMar>
              <w:top w:w="120" w:type="dxa"/>
              <w:left w:w="150" w:type="dxa"/>
              <w:bottom w:w="120" w:type="dxa"/>
              <w:right w:w="150" w:type="dxa"/>
            </w:tcMar>
            <w:hideMark/>
          </w:tcPr>
          <w:p w14:paraId="1D8D19D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single coronary venous graft</w:t>
            </w:r>
          </w:p>
        </w:tc>
        <w:tc>
          <w:tcPr>
            <w:tcW w:w="631" w:type="pct"/>
            <w:tcBorders>
              <w:top w:val="single" w:sz="6" w:space="0" w:color="DDDDDD"/>
            </w:tcBorders>
            <w:shd w:val="clear" w:color="auto" w:fill="FFFFFF"/>
            <w:tcMar>
              <w:top w:w="120" w:type="dxa"/>
              <w:left w:w="150" w:type="dxa"/>
              <w:bottom w:w="120" w:type="dxa"/>
              <w:right w:w="150" w:type="dxa"/>
            </w:tcMar>
            <w:hideMark/>
          </w:tcPr>
          <w:p w14:paraId="49264B2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D1E6B3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7303F87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A5FE51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BE57B5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85D587C"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3F4B0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2107217</w:t>
            </w:r>
          </w:p>
        </w:tc>
        <w:tc>
          <w:tcPr>
            <w:tcW w:w="1227" w:type="pct"/>
            <w:tcBorders>
              <w:top w:val="single" w:sz="6" w:space="0" w:color="DDDDDD"/>
            </w:tcBorders>
            <w:shd w:val="clear" w:color="auto" w:fill="F9F9F9"/>
            <w:tcMar>
              <w:top w:w="120" w:type="dxa"/>
              <w:left w:w="150" w:type="dxa"/>
              <w:bottom w:w="120" w:type="dxa"/>
              <w:right w:w="150" w:type="dxa"/>
            </w:tcMar>
            <w:hideMark/>
          </w:tcPr>
          <w:p w14:paraId="7D15D73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2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9EF965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767EE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392E30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C18DBD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0B6300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835078E"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0183BA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2107218</w:t>
            </w:r>
          </w:p>
        </w:tc>
        <w:tc>
          <w:tcPr>
            <w:tcW w:w="1227" w:type="pct"/>
            <w:tcBorders>
              <w:top w:val="single" w:sz="6" w:space="0" w:color="DDDDDD"/>
            </w:tcBorders>
            <w:shd w:val="clear" w:color="auto" w:fill="FFFFFF"/>
            <w:tcMar>
              <w:top w:w="120" w:type="dxa"/>
              <w:left w:w="150" w:type="dxa"/>
              <w:bottom w:w="120" w:type="dxa"/>
              <w:right w:w="150" w:type="dxa"/>
            </w:tcMar>
            <w:hideMark/>
          </w:tcPr>
          <w:p w14:paraId="3CB54E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3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129B41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920DEA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2D0B5F9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85E643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83870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E9D9278"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656FA0C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2107219</w:t>
            </w:r>
          </w:p>
        </w:tc>
        <w:tc>
          <w:tcPr>
            <w:tcW w:w="1227" w:type="pct"/>
            <w:tcBorders>
              <w:top w:val="single" w:sz="6" w:space="0" w:color="DDDDDD"/>
            </w:tcBorders>
            <w:shd w:val="clear" w:color="auto" w:fill="F9F9F9"/>
            <w:tcMar>
              <w:top w:w="120" w:type="dxa"/>
              <w:left w:w="150" w:type="dxa"/>
              <w:bottom w:w="120" w:type="dxa"/>
              <w:right w:w="150" w:type="dxa"/>
            </w:tcMar>
            <w:hideMark/>
          </w:tcPr>
          <w:p w14:paraId="0679175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4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6E804A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AB3324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579D889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18CFF4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92A80D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66502C9"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E08E1A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2107220</w:t>
            </w:r>
          </w:p>
        </w:tc>
        <w:tc>
          <w:tcPr>
            <w:tcW w:w="1227" w:type="pct"/>
            <w:tcBorders>
              <w:top w:val="single" w:sz="6" w:space="0" w:color="DDDDDD"/>
            </w:tcBorders>
            <w:shd w:val="clear" w:color="auto" w:fill="FFFFFF"/>
            <w:tcMar>
              <w:top w:w="120" w:type="dxa"/>
              <w:left w:w="150" w:type="dxa"/>
              <w:bottom w:w="120" w:type="dxa"/>
              <w:right w:w="150" w:type="dxa"/>
            </w:tcMar>
            <w:hideMark/>
          </w:tcPr>
          <w:p w14:paraId="15C6B31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5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02D256C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A56B6D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4BB19E6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81640F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8C7070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55D185E"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7C28CD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2107221</w:t>
            </w:r>
          </w:p>
        </w:tc>
        <w:tc>
          <w:tcPr>
            <w:tcW w:w="1227" w:type="pct"/>
            <w:tcBorders>
              <w:top w:val="single" w:sz="6" w:space="0" w:color="DDDDDD"/>
            </w:tcBorders>
            <w:shd w:val="clear" w:color="auto" w:fill="F9F9F9"/>
            <w:tcMar>
              <w:top w:w="120" w:type="dxa"/>
              <w:left w:w="150" w:type="dxa"/>
              <w:bottom w:w="120" w:type="dxa"/>
              <w:right w:w="150" w:type="dxa"/>
            </w:tcMar>
            <w:hideMark/>
          </w:tcPr>
          <w:p w14:paraId="4453663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6 or more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E84974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FAD70F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4BD28CB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76D270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617F8D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F61DC28"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F7CB3F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2107222</w:t>
            </w:r>
          </w:p>
        </w:tc>
        <w:tc>
          <w:tcPr>
            <w:tcW w:w="1227" w:type="pct"/>
            <w:tcBorders>
              <w:top w:val="single" w:sz="6" w:space="0" w:color="DDDDDD"/>
            </w:tcBorders>
            <w:shd w:val="clear" w:color="auto" w:fill="FFFFFF"/>
            <w:tcMar>
              <w:top w:w="120" w:type="dxa"/>
              <w:left w:w="150" w:type="dxa"/>
              <w:bottom w:w="120" w:type="dxa"/>
              <w:right w:w="150" w:type="dxa"/>
            </w:tcMar>
            <w:hideMark/>
          </w:tcPr>
          <w:p w14:paraId="3E1151F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Coronary artery </w:t>
            </w:r>
            <w:r w:rsidRPr="003325B6">
              <w:rPr>
                <w:rFonts w:ascii="Calibri" w:eastAsia="굴림" w:hAnsi="Calibri" w:cs="Calibri"/>
                <w:kern w:val="0"/>
                <w:sz w:val="18"/>
                <w:szCs w:val="18"/>
              </w:rPr>
              <w:lastRenderedPageBreak/>
              <w:t>bypass, using venous graft(s) and arterial graft(s); single vein graft (List separately in addition to code for primary procedure)</w:t>
            </w:r>
          </w:p>
        </w:tc>
        <w:tc>
          <w:tcPr>
            <w:tcW w:w="631" w:type="pct"/>
            <w:tcBorders>
              <w:top w:val="single" w:sz="6" w:space="0" w:color="DDDDDD"/>
            </w:tcBorders>
            <w:shd w:val="clear" w:color="auto" w:fill="FFFFFF"/>
            <w:tcMar>
              <w:top w:w="120" w:type="dxa"/>
              <w:left w:w="150" w:type="dxa"/>
              <w:bottom w:w="120" w:type="dxa"/>
              <w:right w:w="150" w:type="dxa"/>
            </w:tcMar>
            <w:hideMark/>
          </w:tcPr>
          <w:p w14:paraId="398249E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659B5E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4AA32A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0A1EEA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F4C5B9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AA31902" w14:textId="77777777" w:rsidR="00D725DA" w:rsidRPr="003325B6" w:rsidRDefault="00D725DA" w:rsidP="009F4C98">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9DDC034" w14:textId="77777777" w:rsidR="00D725DA" w:rsidRPr="003325B6" w:rsidRDefault="00D725DA" w:rsidP="009F4C98">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7AA0332"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40496543"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290EBA56" w14:textId="77777777" w:rsidTr="00D8540D">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5ABE9BD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5D6DABD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53677442"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42E3F78C"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3E9C7B1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142B1B4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54C1C77C"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5C3D971F"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350F4A5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26A4927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1293164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2FC9723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5E30519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7EB720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5260879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C725817" w14:textId="77777777" w:rsidTr="00D8540D">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41DB6B1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19A8EBC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0069627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65F36C2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46884C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75F2D93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00843F0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B6CB76F"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79AA49D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14DEA5A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3C86B41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16B7B2D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2053DB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4C11484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E0FB3A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4C5F105"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58BC2288"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4485B3D1"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13F00690"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8502EC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172001B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41EF308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026BEA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396E062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4CEF0A6A"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096F753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0C5C1E0B"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A387E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6456292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5876BBF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E163FB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697E7F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CA9B77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75EFD21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9A7D955"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44F9435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299A4FE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1FF83A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10DD4B8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4A68EA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4BC2B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51D0931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7497502"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81AB37A"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PCI</w:t>
      </w:r>
    </w:p>
    <w:p w14:paraId="636442C8"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8"/>
        <w:gridCol w:w="1368"/>
        <w:gridCol w:w="1146"/>
        <w:gridCol w:w="1391"/>
        <w:gridCol w:w="1227"/>
        <w:gridCol w:w="1498"/>
        <w:gridCol w:w="1200"/>
      </w:tblGrid>
      <w:tr w:rsidR="00D725DA" w:rsidRPr="003325B6" w14:paraId="451F3E11"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1862EF5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268499A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480836B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7E29205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0ACB8DF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3E12121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564C387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1222465B"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A9CF04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1227" w:type="pct"/>
            <w:tcBorders>
              <w:top w:val="single" w:sz="6" w:space="0" w:color="DDDDDD"/>
            </w:tcBorders>
            <w:shd w:val="clear" w:color="auto" w:fill="F9F9F9"/>
            <w:tcMar>
              <w:top w:w="120" w:type="dxa"/>
              <w:left w:w="150" w:type="dxa"/>
              <w:bottom w:w="120" w:type="dxa"/>
              <w:right w:w="150" w:type="dxa"/>
            </w:tcMar>
            <w:hideMark/>
          </w:tcPr>
          <w:p w14:paraId="51BAFFC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631" w:type="pct"/>
            <w:tcBorders>
              <w:top w:val="single" w:sz="6" w:space="0" w:color="DDDDDD"/>
            </w:tcBorders>
            <w:shd w:val="clear" w:color="auto" w:fill="F9F9F9"/>
            <w:tcMar>
              <w:top w:w="120" w:type="dxa"/>
              <w:left w:w="150" w:type="dxa"/>
              <w:bottom w:w="120" w:type="dxa"/>
              <w:right w:w="150" w:type="dxa"/>
            </w:tcMar>
            <w:hideMark/>
          </w:tcPr>
          <w:p w14:paraId="0DF263C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6EAD33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19B68E0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B724A6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3A9C1D7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71A67F3"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7F1BD6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1227" w:type="pct"/>
            <w:tcBorders>
              <w:top w:val="single" w:sz="6" w:space="0" w:color="DDDDDD"/>
            </w:tcBorders>
            <w:shd w:val="clear" w:color="auto" w:fill="FFFFFF"/>
            <w:tcMar>
              <w:top w:w="120" w:type="dxa"/>
              <w:left w:w="150" w:type="dxa"/>
              <w:bottom w:w="120" w:type="dxa"/>
              <w:right w:w="150" w:type="dxa"/>
            </w:tcMar>
            <w:hideMark/>
          </w:tcPr>
          <w:p w14:paraId="1FFC79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631" w:type="pct"/>
            <w:tcBorders>
              <w:top w:val="single" w:sz="6" w:space="0" w:color="DDDDDD"/>
            </w:tcBorders>
            <w:shd w:val="clear" w:color="auto" w:fill="FFFFFF"/>
            <w:tcMar>
              <w:top w:w="120" w:type="dxa"/>
              <w:left w:w="150" w:type="dxa"/>
              <w:bottom w:w="120" w:type="dxa"/>
              <w:right w:w="150" w:type="dxa"/>
            </w:tcMar>
            <w:hideMark/>
          </w:tcPr>
          <w:p w14:paraId="33D6B5D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F0A570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5AB8F57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4AEAF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FFFFF"/>
            <w:tcMar>
              <w:top w:w="120" w:type="dxa"/>
              <w:left w:w="150" w:type="dxa"/>
              <w:bottom w:w="120" w:type="dxa"/>
              <w:right w:w="150" w:type="dxa"/>
            </w:tcMar>
            <w:hideMark/>
          </w:tcPr>
          <w:p w14:paraId="3C983A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DCEA9AE"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B12AFC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1227" w:type="pct"/>
            <w:tcBorders>
              <w:top w:val="single" w:sz="6" w:space="0" w:color="DDDDDD"/>
            </w:tcBorders>
            <w:shd w:val="clear" w:color="auto" w:fill="F9F9F9"/>
            <w:tcMar>
              <w:top w:w="120" w:type="dxa"/>
              <w:left w:w="150" w:type="dxa"/>
              <w:bottom w:w="120" w:type="dxa"/>
              <w:right w:w="150" w:type="dxa"/>
            </w:tcMar>
            <w:hideMark/>
          </w:tcPr>
          <w:p w14:paraId="66EEC2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631" w:type="pct"/>
            <w:tcBorders>
              <w:top w:val="single" w:sz="6" w:space="0" w:color="DDDDDD"/>
            </w:tcBorders>
            <w:shd w:val="clear" w:color="auto" w:fill="F9F9F9"/>
            <w:tcMar>
              <w:top w:w="120" w:type="dxa"/>
              <w:left w:w="150" w:type="dxa"/>
              <w:bottom w:w="120" w:type="dxa"/>
              <w:right w:w="150" w:type="dxa"/>
            </w:tcMar>
            <w:hideMark/>
          </w:tcPr>
          <w:p w14:paraId="70A4EA7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1C2E90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2D71EA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64155D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1385C47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609299B"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C501E4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1227" w:type="pct"/>
            <w:tcBorders>
              <w:top w:val="single" w:sz="6" w:space="0" w:color="DDDDDD"/>
            </w:tcBorders>
            <w:shd w:val="clear" w:color="auto" w:fill="FFFFFF"/>
            <w:tcMar>
              <w:top w:w="120" w:type="dxa"/>
              <w:left w:w="150" w:type="dxa"/>
              <w:bottom w:w="120" w:type="dxa"/>
              <w:right w:w="150" w:type="dxa"/>
            </w:tcMar>
            <w:hideMark/>
          </w:tcPr>
          <w:p w14:paraId="38A647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631" w:type="pct"/>
            <w:tcBorders>
              <w:top w:val="single" w:sz="6" w:space="0" w:color="DDDDDD"/>
            </w:tcBorders>
            <w:shd w:val="clear" w:color="auto" w:fill="FFFFFF"/>
            <w:tcMar>
              <w:top w:w="120" w:type="dxa"/>
              <w:left w:w="150" w:type="dxa"/>
              <w:bottom w:w="120" w:type="dxa"/>
              <w:right w:w="150" w:type="dxa"/>
            </w:tcMar>
            <w:hideMark/>
          </w:tcPr>
          <w:p w14:paraId="5E1BBFA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99381B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AE532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5C8DEB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2613F0C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06410EA"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88E104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1227" w:type="pct"/>
            <w:tcBorders>
              <w:top w:val="single" w:sz="6" w:space="0" w:color="DDDDDD"/>
            </w:tcBorders>
            <w:shd w:val="clear" w:color="auto" w:fill="F9F9F9"/>
            <w:tcMar>
              <w:top w:w="120" w:type="dxa"/>
              <w:left w:w="150" w:type="dxa"/>
              <w:bottom w:w="120" w:type="dxa"/>
              <w:right w:w="150" w:type="dxa"/>
            </w:tcMar>
            <w:hideMark/>
          </w:tcPr>
          <w:p w14:paraId="4D1430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1A9609E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907980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035EF5B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D06474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4E92CB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FA2ADD4"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9E9A49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1227" w:type="pct"/>
            <w:tcBorders>
              <w:top w:val="single" w:sz="6" w:space="0" w:color="DDDDDD"/>
            </w:tcBorders>
            <w:shd w:val="clear" w:color="auto" w:fill="FFFFFF"/>
            <w:tcMar>
              <w:top w:w="120" w:type="dxa"/>
              <w:left w:w="150" w:type="dxa"/>
              <w:bottom w:w="120" w:type="dxa"/>
              <w:right w:w="150" w:type="dxa"/>
            </w:tcMar>
            <w:hideMark/>
          </w:tcPr>
          <w:p w14:paraId="535C2EE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2809C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6B095D9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61594C4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39CFACD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F26694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5556C4B"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EF3656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1227" w:type="pct"/>
            <w:tcBorders>
              <w:top w:val="single" w:sz="6" w:space="0" w:color="DDDDDD"/>
            </w:tcBorders>
            <w:shd w:val="clear" w:color="auto" w:fill="F9F9F9"/>
            <w:tcMar>
              <w:top w:w="120" w:type="dxa"/>
              <w:left w:w="150" w:type="dxa"/>
              <w:bottom w:w="120" w:type="dxa"/>
              <w:right w:w="150" w:type="dxa"/>
            </w:tcMar>
            <w:hideMark/>
          </w:tcPr>
          <w:p w14:paraId="2A86BE0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631" w:type="pct"/>
            <w:tcBorders>
              <w:top w:val="single" w:sz="6" w:space="0" w:color="DDDDDD"/>
            </w:tcBorders>
            <w:shd w:val="clear" w:color="auto" w:fill="F9F9F9"/>
            <w:tcMar>
              <w:top w:w="120" w:type="dxa"/>
              <w:left w:w="150" w:type="dxa"/>
              <w:bottom w:w="120" w:type="dxa"/>
              <w:right w:w="150" w:type="dxa"/>
            </w:tcMar>
            <w:hideMark/>
          </w:tcPr>
          <w:p w14:paraId="0E3595B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8BD98F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5CA350B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05C73C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75D206A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0B7DD20"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928294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1227" w:type="pct"/>
            <w:tcBorders>
              <w:top w:val="single" w:sz="6" w:space="0" w:color="DDDDDD"/>
            </w:tcBorders>
            <w:shd w:val="clear" w:color="auto" w:fill="FFFFFF"/>
            <w:tcMar>
              <w:top w:w="120" w:type="dxa"/>
              <w:left w:w="150" w:type="dxa"/>
              <w:bottom w:w="120" w:type="dxa"/>
              <w:right w:w="150" w:type="dxa"/>
            </w:tcMar>
            <w:hideMark/>
          </w:tcPr>
          <w:p w14:paraId="64C44CD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59C438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7AB39E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ED88DC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34C3329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F782F3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1C48C68"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8AAB21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1227" w:type="pct"/>
            <w:tcBorders>
              <w:top w:val="single" w:sz="6" w:space="0" w:color="DDDDDD"/>
            </w:tcBorders>
            <w:shd w:val="clear" w:color="auto" w:fill="F9F9F9"/>
            <w:tcMar>
              <w:top w:w="120" w:type="dxa"/>
              <w:left w:w="150" w:type="dxa"/>
              <w:bottom w:w="120" w:type="dxa"/>
              <w:right w:w="150" w:type="dxa"/>
            </w:tcMar>
            <w:hideMark/>
          </w:tcPr>
          <w:p w14:paraId="377E452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Placement of stent in anterior descending </w:t>
            </w:r>
            <w:r w:rsidRPr="003325B6">
              <w:rPr>
                <w:rFonts w:ascii="Calibri" w:eastAsia="굴림" w:hAnsi="Calibri" w:cs="Calibri"/>
                <w:kern w:val="0"/>
                <w:sz w:val="18"/>
                <w:szCs w:val="18"/>
              </w:rPr>
              <w:lastRenderedPageBreak/>
              <w:t>branch of left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022F4AF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6B5A94A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0D06B99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60AD9A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94CC8E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6DDB134"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C4B2BB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1227" w:type="pct"/>
            <w:tcBorders>
              <w:top w:val="single" w:sz="6" w:space="0" w:color="DDDDDD"/>
            </w:tcBorders>
            <w:shd w:val="clear" w:color="auto" w:fill="FFFFFF"/>
            <w:tcMar>
              <w:top w:w="120" w:type="dxa"/>
              <w:left w:w="150" w:type="dxa"/>
              <w:bottom w:w="120" w:type="dxa"/>
              <w:right w:w="150" w:type="dxa"/>
            </w:tcMar>
            <w:hideMark/>
          </w:tcPr>
          <w:p w14:paraId="2AD85B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493C1A4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21C9775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48F3A1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458065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9B1D8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1E4158B" w14:textId="77777777" w:rsidR="00D725DA" w:rsidRPr="003325B6" w:rsidRDefault="00D725DA" w:rsidP="00D725DA">
      <w:pPr>
        <w:rPr>
          <w:rFonts w:ascii="Calibri" w:hAnsi="Calibri" w:cs="Calibri"/>
        </w:rPr>
      </w:pPr>
    </w:p>
    <w:p w14:paraId="061B66CB" w14:textId="77777777" w:rsidR="00D725DA" w:rsidRPr="003325B6" w:rsidRDefault="00D725DA" w:rsidP="00D725DA">
      <w:pPr>
        <w:rPr>
          <w:rFonts w:ascii="Calibri" w:hAnsi="Calibri" w:cs="Calibri"/>
        </w:rPr>
      </w:pPr>
    </w:p>
    <w:p w14:paraId="2FD1F53E" w14:textId="0D9E277E" w:rsidR="00103EB2" w:rsidRPr="003325B6" w:rsidRDefault="00103EB2" w:rsidP="00103EB2">
      <w:pPr>
        <w:pStyle w:val="Heading1"/>
        <w:rPr>
          <w:rFonts w:ascii="Calibri" w:hAnsi="Calibri" w:cs="Calibri"/>
        </w:rPr>
      </w:pPr>
      <w:bookmarkStart w:id="10" w:name="_Toc8313589"/>
      <w:r w:rsidRPr="003325B6">
        <w:rPr>
          <w:rFonts w:ascii="Calibri" w:hAnsi="Calibri" w:cs="Calibri"/>
        </w:rPr>
        <w:t>Narrow outcome: Ischemic event</w:t>
      </w:r>
      <w:bookmarkEnd w:id="10"/>
    </w:p>
    <w:p w14:paraId="42DA52BC" w14:textId="77777777" w:rsidR="00103EB2" w:rsidRPr="003325B6" w:rsidRDefault="00103EB2" w:rsidP="00103EB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4CA4CF03" w14:textId="77777777" w:rsidR="00103EB2" w:rsidRPr="003325B6" w:rsidRDefault="00103EB2" w:rsidP="00103EB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69A68253"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33E29AFF" w14:textId="77777777" w:rsidR="00103EB2" w:rsidRPr="003325B6" w:rsidRDefault="00103EB2" w:rsidP="00103EB2">
      <w:pPr>
        <w:widowControl/>
        <w:numPr>
          <w:ilvl w:val="0"/>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Myocardial Infarction</w:t>
      </w:r>
      <w:r w:rsidRPr="003325B6">
        <w:rPr>
          <w:rFonts w:ascii="Calibri" w:eastAsia="굴림" w:hAnsi="Calibri" w:cs="Calibri"/>
          <w:kern w:val="0"/>
          <w:sz w:val="24"/>
          <w:szCs w:val="24"/>
          <w:vertAlign w:val="superscript"/>
        </w:rPr>
        <w:t>1</w:t>
      </w:r>
    </w:p>
    <w:p w14:paraId="1760F13F" w14:textId="77777777" w:rsidR="00103EB2" w:rsidRPr="003325B6" w:rsidRDefault="00103EB2" w:rsidP="00103EB2">
      <w:pPr>
        <w:widowControl/>
        <w:numPr>
          <w:ilvl w:val="1"/>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7D13B1BC" w14:textId="77777777" w:rsidR="00103EB2" w:rsidRPr="003325B6" w:rsidRDefault="00103EB2" w:rsidP="00103EB2">
      <w:pPr>
        <w:widowControl/>
        <w:numPr>
          <w:ilvl w:val="0"/>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Ischemic stroke</w:t>
      </w:r>
      <w:r w:rsidRPr="003325B6">
        <w:rPr>
          <w:rFonts w:ascii="Calibri" w:eastAsia="굴림" w:hAnsi="Calibri" w:cs="Calibri"/>
          <w:kern w:val="0"/>
          <w:sz w:val="24"/>
          <w:szCs w:val="24"/>
          <w:vertAlign w:val="superscript"/>
        </w:rPr>
        <w:t>6</w:t>
      </w:r>
    </w:p>
    <w:p w14:paraId="77966DCF" w14:textId="77777777" w:rsidR="00103EB2" w:rsidRPr="003325B6" w:rsidRDefault="00103EB2" w:rsidP="00103EB2">
      <w:pPr>
        <w:widowControl/>
        <w:numPr>
          <w:ilvl w:val="1"/>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60FF896C" w14:textId="77777777" w:rsidR="00103EB2" w:rsidRPr="003325B6" w:rsidRDefault="00103EB2" w:rsidP="00103EB2">
      <w:pPr>
        <w:widowControl/>
        <w:numPr>
          <w:ilvl w:val="1"/>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4647CB60" w14:textId="77777777" w:rsidR="00103EB2" w:rsidRPr="003325B6" w:rsidRDefault="00103EB2" w:rsidP="00103EB2">
      <w:pPr>
        <w:widowControl/>
        <w:numPr>
          <w:ilvl w:val="0"/>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7</w:t>
      </w:r>
    </w:p>
    <w:p w14:paraId="4B52053B" w14:textId="77777777" w:rsidR="00103EB2" w:rsidRPr="003325B6" w:rsidRDefault="00103EB2" w:rsidP="00103EB2">
      <w:pPr>
        <w:widowControl/>
        <w:numPr>
          <w:ilvl w:val="0"/>
          <w:numId w:val="7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CABG</w:t>
      </w:r>
      <w:r w:rsidRPr="003325B6">
        <w:rPr>
          <w:rFonts w:ascii="Calibri" w:eastAsia="굴림" w:hAnsi="Calibri" w:cs="Calibri"/>
          <w:kern w:val="0"/>
          <w:sz w:val="24"/>
          <w:szCs w:val="24"/>
          <w:vertAlign w:val="superscript"/>
        </w:rPr>
        <w:t>2</w:t>
      </w:r>
    </w:p>
    <w:p w14:paraId="249F7CBB"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1580D2AD"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p>
    <w:p w14:paraId="0A1EE7EE" w14:textId="77777777" w:rsidR="00103EB2" w:rsidRPr="003325B6" w:rsidRDefault="00103EB2" w:rsidP="00103EB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5EB447F6"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4539928A"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CB7A0BB" w14:textId="77777777" w:rsidR="00103EB2" w:rsidRPr="003325B6" w:rsidRDefault="00103EB2" w:rsidP="00103EB2">
      <w:pPr>
        <w:widowControl/>
        <w:numPr>
          <w:ilvl w:val="0"/>
          <w:numId w:val="7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3B9E15A7" w14:textId="77777777" w:rsidR="00103EB2" w:rsidRPr="003325B6" w:rsidRDefault="00103EB2" w:rsidP="00103EB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3AB17AD7"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45C25569" w14:textId="77777777" w:rsidR="00103EB2" w:rsidRPr="003325B6" w:rsidRDefault="00103EB2" w:rsidP="00103EB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4B5365AD" w14:textId="77777777" w:rsidR="00103EB2" w:rsidRPr="003325B6" w:rsidRDefault="00103EB2" w:rsidP="00103EB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59707117"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49AF77FD" w14:textId="77777777" w:rsidR="00103EB2" w:rsidRPr="003325B6" w:rsidRDefault="00103EB2" w:rsidP="00103EB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6B9B0FAE" w14:textId="77777777" w:rsidR="00103EB2" w:rsidRPr="003325B6" w:rsidRDefault="00103EB2" w:rsidP="00103EB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36B58032" w14:textId="77777777" w:rsidR="00103EB2" w:rsidRPr="003325B6" w:rsidRDefault="00103EB2" w:rsidP="00103EB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5F70EA8B" w14:textId="22BA8B87" w:rsidR="00103EB2" w:rsidRPr="003325B6" w:rsidRDefault="00103EB2" w:rsidP="009F4C98">
      <w:pPr>
        <w:rPr>
          <w:rFonts w:ascii="Calibri" w:hAnsi="Calibri" w:cs="Calibri"/>
        </w:rPr>
      </w:pPr>
    </w:p>
    <w:p w14:paraId="2DCE2CE9"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Acute Myocardial Infarction</w:t>
      </w:r>
    </w:p>
    <w:p w14:paraId="599DA429"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FAF979B"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D725DA" w:rsidRPr="003325B6" w14:paraId="6CD7DCE2"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5E57DF9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6C28716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6692567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170B6D3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2C6AB9D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1568508A"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5DE67308"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571C9AE1"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041C84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66AD477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209CCF1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AC0A9A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0C39236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71078B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DF4E5B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A8F60C4"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7F6E92E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5007DBE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588CEBB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313C86E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A1127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F14590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4AA8D8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60DC256"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7980091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3FE9483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73843AD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32D3757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54F65F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207DD5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2C260F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0785DFD"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8E5445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5E7B8D8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44F253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1F6D05D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484E61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97AC4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25C061E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04BA9DE9"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648B5CF"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CABG</w:t>
      </w:r>
    </w:p>
    <w:p w14:paraId="2E738896"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3BE37575"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214BB9C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71231EF2"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6B671C5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6DB6AA7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13B5887F"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364222B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223A914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6F61C128"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01DD33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2001514</w:t>
            </w:r>
          </w:p>
        </w:tc>
        <w:tc>
          <w:tcPr>
            <w:tcW w:w="1227" w:type="pct"/>
            <w:tcBorders>
              <w:top w:val="single" w:sz="6" w:space="0" w:color="DDDDDD"/>
            </w:tcBorders>
            <w:shd w:val="clear" w:color="auto" w:fill="F9F9F9"/>
            <w:tcMar>
              <w:top w:w="120" w:type="dxa"/>
              <w:left w:w="150" w:type="dxa"/>
              <w:bottom w:w="120" w:type="dxa"/>
              <w:right w:w="150" w:type="dxa"/>
            </w:tcMar>
            <w:hideMark/>
          </w:tcPr>
          <w:p w14:paraId="333D747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Single internal mammary-coronary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57A9167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CD010B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251E713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BE9DC9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5C05AA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418FE21"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143C00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2001515</w:t>
            </w:r>
          </w:p>
        </w:tc>
        <w:tc>
          <w:tcPr>
            <w:tcW w:w="1227" w:type="pct"/>
            <w:tcBorders>
              <w:top w:val="single" w:sz="6" w:space="0" w:color="DDDDDD"/>
            </w:tcBorders>
            <w:shd w:val="clear" w:color="auto" w:fill="FFFFFF"/>
            <w:tcMar>
              <w:top w:w="120" w:type="dxa"/>
              <w:left w:w="150" w:type="dxa"/>
              <w:bottom w:w="120" w:type="dxa"/>
              <w:right w:w="150" w:type="dxa"/>
            </w:tcMar>
            <w:hideMark/>
          </w:tcPr>
          <w:p w14:paraId="5CE4BC6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Double internal mammary-coronary artery bypass</w:t>
            </w:r>
          </w:p>
        </w:tc>
        <w:tc>
          <w:tcPr>
            <w:tcW w:w="631" w:type="pct"/>
            <w:tcBorders>
              <w:top w:val="single" w:sz="6" w:space="0" w:color="DDDDDD"/>
            </w:tcBorders>
            <w:shd w:val="clear" w:color="auto" w:fill="FFFFFF"/>
            <w:tcMar>
              <w:top w:w="120" w:type="dxa"/>
              <w:left w:w="150" w:type="dxa"/>
              <w:bottom w:w="120" w:type="dxa"/>
              <w:right w:w="150" w:type="dxa"/>
            </w:tcMar>
            <w:hideMark/>
          </w:tcPr>
          <w:p w14:paraId="4E1B9B5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42465F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5367FE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794E1A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5A207F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6B16CB6"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DD9F89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2001516</w:t>
            </w:r>
          </w:p>
        </w:tc>
        <w:tc>
          <w:tcPr>
            <w:tcW w:w="1227" w:type="pct"/>
            <w:tcBorders>
              <w:top w:val="single" w:sz="6" w:space="0" w:color="DDDDDD"/>
            </w:tcBorders>
            <w:shd w:val="clear" w:color="auto" w:fill="F9F9F9"/>
            <w:tcMar>
              <w:top w:w="120" w:type="dxa"/>
              <w:left w:w="150" w:type="dxa"/>
              <w:bottom w:w="120" w:type="dxa"/>
              <w:right w:w="150" w:type="dxa"/>
            </w:tcMar>
            <w:hideMark/>
          </w:tcPr>
          <w:p w14:paraId="6E220F4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Abdominal-coronary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2BB0AB2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3A3A06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274DA56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8D012C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16E11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CCC819A"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1FA458E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2107216</w:t>
            </w:r>
          </w:p>
        </w:tc>
        <w:tc>
          <w:tcPr>
            <w:tcW w:w="1227" w:type="pct"/>
            <w:tcBorders>
              <w:top w:val="single" w:sz="6" w:space="0" w:color="DDDDDD"/>
            </w:tcBorders>
            <w:shd w:val="clear" w:color="auto" w:fill="FFFFFF"/>
            <w:tcMar>
              <w:top w:w="120" w:type="dxa"/>
              <w:left w:w="150" w:type="dxa"/>
              <w:bottom w:w="120" w:type="dxa"/>
              <w:right w:w="150" w:type="dxa"/>
            </w:tcMar>
            <w:hideMark/>
          </w:tcPr>
          <w:p w14:paraId="7EF2BCF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single coronary venous graft</w:t>
            </w:r>
          </w:p>
        </w:tc>
        <w:tc>
          <w:tcPr>
            <w:tcW w:w="631" w:type="pct"/>
            <w:tcBorders>
              <w:top w:val="single" w:sz="6" w:space="0" w:color="DDDDDD"/>
            </w:tcBorders>
            <w:shd w:val="clear" w:color="auto" w:fill="FFFFFF"/>
            <w:tcMar>
              <w:top w:w="120" w:type="dxa"/>
              <w:left w:w="150" w:type="dxa"/>
              <w:bottom w:w="120" w:type="dxa"/>
              <w:right w:w="150" w:type="dxa"/>
            </w:tcMar>
            <w:hideMark/>
          </w:tcPr>
          <w:p w14:paraId="4148ABB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BF0971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77E076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9324BA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198D4CE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5B7FB4EB"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C94CD8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2107217</w:t>
            </w:r>
          </w:p>
        </w:tc>
        <w:tc>
          <w:tcPr>
            <w:tcW w:w="1227" w:type="pct"/>
            <w:tcBorders>
              <w:top w:val="single" w:sz="6" w:space="0" w:color="DDDDDD"/>
            </w:tcBorders>
            <w:shd w:val="clear" w:color="auto" w:fill="F9F9F9"/>
            <w:tcMar>
              <w:top w:w="120" w:type="dxa"/>
              <w:left w:w="150" w:type="dxa"/>
              <w:bottom w:w="120" w:type="dxa"/>
              <w:right w:w="150" w:type="dxa"/>
            </w:tcMar>
            <w:hideMark/>
          </w:tcPr>
          <w:p w14:paraId="639EADE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2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598277A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7D34D10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6E43DC7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C6CF8A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3B8AEB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37C26C45"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D4C853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2107218</w:t>
            </w:r>
          </w:p>
        </w:tc>
        <w:tc>
          <w:tcPr>
            <w:tcW w:w="1227" w:type="pct"/>
            <w:tcBorders>
              <w:top w:val="single" w:sz="6" w:space="0" w:color="DDDDDD"/>
            </w:tcBorders>
            <w:shd w:val="clear" w:color="auto" w:fill="FFFFFF"/>
            <w:tcMar>
              <w:top w:w="120" w:type="dxa"/>
              <w:left w:w="150" w:type="dxa"/>
              <w:bottom w:w="120" w:type="dxa"/>
              <w:right w:w="150" w:type="dxa"/>
            </w:tcMar>
            <w:hideMark/>
          </w:tcPr>
          <w:p w14:paraId="0BA08E9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3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298BF6E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98AC10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5B1CC2B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9680E0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27EFDB7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66493D4"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8C0745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2107219</w:t>
            </w:r>
          </w:p>
        </w:tc>
        <w:tc>
          <w:tcPr>
            <w:tcW w:w="1227" w:type="pct"/>
            <w:tcBorders>
              <w:top w:val="single" w:sz="6" w:space="0" w:color="DDDDDD"/>
            </w:tcBorders>
            <w:shd w:val="clear" w:color="auto" w:fill="F9F9F9"/>
            <w:tcMar>
              <w:top w:w="120" w:type="dxa"/>
              <w:left w:w="150" w:type="dxa"/>
              <w:bottom w:w="120" w:type="dxa"/>
              <w:right w:w="150" w:type="dxa"/>
            </w:tcMar>
            <w:hideMark/>
          </w:tcPr>
          <w:p w14:paraId="4A3B652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4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63A44A3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0BFA03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4271D9A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24B7078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1CA87A3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4062319"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B87E0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2107220</w:t>
            </w:r>
          </w:p>
        </w:tc>
        <w:tc>
          <w:tcPr>
            <w:tcW w:w="1227" w:type="pct"/>
            <w:tcBorders>
              <w:top w:val="single" w:sz="6" w:space="0" w:color="DDDDDD"/>
            </w:tcBorders>
            <w:shd w:val="clear" w:color="auto" w:fill="FFFFFF"/>
            <w:tcMar>
              <w:top w:w="120" w:type="dxa"/>
              <w:left w:w="150" w:type="dxa"/>
              <w:bottom w:w="120" w:type="dxa"/>
              <w:right w:w="150" w:type="dxa"/>
            </w:tcMar>
            <w:hideMark/>
          </w:tcPr>
          <w:p w14:paraId="06B5550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5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758B999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7907B4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4CD6B7B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645224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E4EE72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30B79C4"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A7D59D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2107221</w:t>
            </w:r>
          </w:p>
        </w:tc>
        <w:tc>
          <w:tcPr>
            <w:tcW w:w="1227" w:type="pct"/>
            <w:tcBorders>
              <w:top w:val="single" w:sz="6" w:space="0" w:color="DDDDDD"/>
            </w:tcBorders>
            <w:shd w:val="clear" w:color="auto" w:fill="F9F9F9"/>
            <w:tcMar>
              <w:top w:w="120" w:type="dxa"/>
              <w:left w:w="150" w:type="dxa"/>
              <w:bottom w:w="120" w:type="dxa"/>
              <w:right w:w="150" w:type="dxa"/>
            </w:tcMar>
            <w:hideMark/>
          </w:tcPr>
          <w:p w14:paraId="25EB516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6 or more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F9F029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233EFD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3D85DF4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3D3998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7B4ED9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C68AE66"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1A4B522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2107222</w:t>
            </w:r>
          </w:p>
        </w:tc>
        <w:tc>
          <w:tcPr>
            <w:tcW w:w="1227" w:type="pct"/>
            <w:tcBorders>
              <w:top w:val="single" w:sz="6" w:space="0" w:color="DDDDDD"/>
            </w:tcBorders>
            <w:shd w:val="clear" w:color="auto" w:fill="FFFFFF"/>
            <w:tcMar>
              <w:top w:w="120" w:type="dxa"/>
              <w:left w:w="150" w:type="dxa"/>
              <w:bottom w:w="120" w:type="dxa"/>
              <w:right w:w="150" w:type="dxa"/>
            </w:tcMar>
            <w:hideMark/>
          </w:tcPr>
          <w:p w14:paraId="569BAF6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using venous graft(s) and arterial graft(s); single vein graft (List separately in addition to code for primary procedure)</w:t>
            </w:r>
          </w:p>
        </w:tc>
        <w:tc>
          <w:tcPr>
            <w:tcW w:w="631" w:type="pct"/>
            <w:tcBorders>
              <w:top w:val="single" w:sz="6" w:space="0" w:color="DDDDDD"/>
            </w:tcBorders>
            <w:shd w:val="clear" w:color="auto" w:fill="FFFFFF"/>
            <w:tcMar>
              <w:top w:w="120" w:type="dxa"/>
              <w:left w:w="150" w:type="dxa"/>
              <w:bottom w:w="120" w:type="dxa"/>
              <w:right w:w="150" w:type="dxa"/>
            </w:tcMar>
            <w:hideMark/>
          </w:tcPr>
          <w:p w14:paraId="2DA511A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30A4257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243D22B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86A797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7C284A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6F758D1"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A173AFE"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283EFFC9"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13E78FDF"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54317DC8" w14:textId="77777777" w:rsidTr="00D8540D">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35872D4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1DE12A1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6219067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75197644"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6CDAFEA5"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2867E82B"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3542869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54130399"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09B34D5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3EAA6A0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2AB2789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1BC82D5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6980343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765F81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8F0AC6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C8B9DA2" w14:textId="77777777" w:rsidTr="00D8540D">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787DDB0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0F494CB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0A114EA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5503BA7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0B14E72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3BF4BC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36EC913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8206A75"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032B219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28B4CAF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3ADA49A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6348952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728F2BA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798A4C6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9A2082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EA0E89D"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3E08AE45"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6E1261BC"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D725DA" w:rsidRPr="003325B6" w14:paraId="77240C6F"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23C4CE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6E5E16A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2A97C00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AAE0789"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2163E172"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0FCCA19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3860DDA6"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219F74AC"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CFDE41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7323A08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38D1CC3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393E89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C4ED2C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6F9FC8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2F59C32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3ADA4F6"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D4BC05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5E1F1CA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6A9C0CE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FA82E5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206CEC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0A38201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2633937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79E2B96"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9FAF880" w14:textId="77777777" w:rsidR="00D725DA" w:rsidRPr="003325B6" w:rsidRDefault="00D725DA" w:rsidP="00D725DA">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7. PCI</w:t>
      </w:r>
    </w:p>
    <w:p w14:paraId="5C1C2CA0" w14:textId="77777777" w:rsidR="00D725DA" w:rsidRPr="003325B6" w:rsidRDefault="00D725DA" w:rsidP="00D725DA">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8"/>
        <w:gridCol w:w="1368"/>
        <w:gridCol w:w="1146"/>
        <w:gridCol w:w="1391"/>
        <w:gridCol w:w="1227"/>
        <w:gridCol w:w="1498"/>
        <w:gridCol w:w="1200"/>
      </w:tblGrid>
      <w:tr w:rsidR="00D725DA" w:rsidRPr="003325B6" w14:paraId="7D130A42"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3FE8E611"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64CF0240"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7496368D"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41B7AF3E"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3ECAA647"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7F59D9F1"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350ADED3" w14:textId="77777777" w:rsidR="00D725DA" w:rsidRPr="003325B6" w:rsidRDefault="00D725DA"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D725DA" w:rsidRPr="003325B6" w14:paraId="629EE440"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E7D7C5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1227" w:type="pct"/>
            <w:tcBorders>
              <w:top w:val="single" w:sz="6" w:space="0" w:color="DDDDDD"/>
            </w:tcBorders>
            <w:shd w:val="clear" w:color="auto" w:fill="F9F9F9"/>
            <w:tcMar>
              <w:top w:w="120" w:type="dxa"/>
              <w:left w:w="150" w:type="dxa"/>
              <w:bottom w:w="120" w:type="dxa"/>
              <w:right w:w="150" w:type="dxa"/>
            </w:tcMar>
            <w:hideMark/>
          </w:tcPr>
          <w:p w14:paraId="0F18D55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631" w:type="pct"/>
            <w:tcBorders>
              <w:top w:val="single" w:sz="6" w:space="0" w:color="DDDDDD"/>
            </w:tcBorders>
            <w:shd w:val="clear" w:color="auto" w:fill="F9F9F9"/>
            <w:tcMar>
              <w:top w:w="120" w:type="dxa"/>
              <w:left w:w="150" w:type="dxa"/>
              <w:bottom w:w="120" w:type="dxa"/>
              <w:right w:w="150" w:type="dxa"/>
            </w:tcMar>
            <w:hideMark/>
          </w:tcPr>
          <w:p w14:paraId="46BCAD5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4F51BFF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0E3D26E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B0AB8D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45622E8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15716D7"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4A75FD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1227" w:type="pct"/>
            <w:tcBorders>
              <w:top w:val="single" w:sz="6" w:space="0" w:color="DDDDDD"/>
            </w:tcBorders>
            <w:shd w:val="clear" w:color="auto" w:fill="FFFFFF"/>
            <w:tcMar>
              <w:top w:w="120" w:type="dxa"/>
              <w:left w:w="150" w:type="dxa"/>
              <w:bottom w:w="120" w:type="dxa"/>
              <w:right w:w="150" w:type="dxa"/>
            </w:tcMar>
            <w:hideMark/>
          </w:tcPr>
          <w:p w14:paraId="241486D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631" w:type="pct"/>
            <w:tcBorders>
              <w:top w:val="single" w:sz="6" w:space="0" w:color="DDDDDD"/>
            </w:tcBorders>
            <w:shd w:val="clear" w:color="auto" w:fill="FFFFFF"/>
            <w:tcMar>
              <w:top w:w="120" w:type="dxa"/>
              <w:left w:w="150" w:type="dxa"/>
              <w:bottom w:w="120" w:type="dxa"/>
              <w:right w:w="150" w:type="dxa"/>
            </w:tcMar>
            <w:hideMark/>
          </w:tcPr>
          <w:p w14:paraId="428671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3ACC657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4E5C4E3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46311C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FFFFF"/>
            <w:tcMar>
              <w:top w:w="120" w:type="dxa"/>
              <w:left w:w="150" w:type="dxa"/>
              <w:bottom w:w="120" w:type="dxa"/>
              <w:right w:w="150" w:type="dxa"/>
            </w:tcMar>
            <w:hideMark/>
          </w:tcPr>
          <w:p w14:paraId="652E6EA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04382D57"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451415B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1227" w:type="pct"/>
            <w:tcBorders>
              <w:top w:val="single" w:sz="6" w:space="0" w:color="DDDDDD"/>
            </w:tcBorders>
            <w:shd w:val="clear" w:color="auto" w:fill="F9F9F9"/>
            <w:tcMar>
              <w:top w:w="120" w:type="dxa"/>
              <w:left w:w="150" w:type="dxa"/>
              <w:bottom w:w="120" w:type="dxa"/>
              <w:right w:w="150" w:type="dxa"/>
            </w:tcMar>
            <w:hideMark/>
          </w:tcPr>
          <w:p w14:paraId="2E91DEA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631" w:type="pct"/>
            <w:tcBorders>
              <w:top w:val="single" w:sz="6" w:space="0" w:color="DDDDDD"/>
            </w:tcBorders>
            <w:shd w:val="clear" w:color="auto" w:fill="F9F9F9"/>
            <w:tcMar>
              <w:top w:w="120" w:type="dxa"/>
              <w:left w:w="150" w:type="dxa"/>
              <w:bottom w:w="120" w:type="dxa"/>
              <w:right w:w="150" w:type="dxa"/>
            </w:tcMar>
            <w:hideMark/>
          </w:tcPr>
          <w:p w14:paraId="2D16957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670BAF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3DC078A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BE28FD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5DB502C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7770285D"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7A301A0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1227" w:type="pct"/>
            <w:tcBorders>
              <w:top w:val="single" w:sz="6" w:space="0" w:color="DDDDDD"/>
            </w:tcBorders>
            <w:shd w:val="clear" w:color="auto" w:fill="FFFFFF"/>
            <w:tcMar>
              <w:top w:w="120" w:type="dxa"/>
              <w:left w:w="150" w:type="dxa"/>
              <w:bottom w:w="120" w:type="dxa"/>
              <w:right w:w="150" w:type="dxa"/>
            </w:tcMar>
            <w:hideMark/>
          </w:tcPr>
          <w:p w14:paraId="22644E7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631" w:type="pct"/>
            <w:tcBorders>
              <w:top w:val="single" w:sz="6" w:space="0" w:color="DDDDDD"/>
            </w:tcBorders>
            <w:shd w:val="clear" w:color="auto" w:fill="FFFFFF"/>
            <w:tcMar>
              <w:top w:w="120" w:type="dxa"/>
              <w:left w:w="150" w:type="dxa"/>
              <w:bottom w:w="120" w:type="dxa"/>
              <w:right w:w="150" w:type="dxa"/>
            </w:tcMar>
            <w:hideMark/>
          </w:tcPr>
          <w:p w14:paraId="7D2250A4"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287C8CA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4D2BC97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3DBBC6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FD8B3A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23F375A"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4C961D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1227" w:type="pct"/>
            <w:tcBorders>
              <w:top w:val="single" w:sz="6" w:space="0" w:color="DDDDDD"/>
            </w:tcBorders>
            <w:shd w:val="clear" w:color="auto" w:fill="F9F9F9"/>
            <w:tcMar>
              <w:top w:w="120" w:type="dxa"/>
              <w:left w:w="150" w:type="dxa"/>
              <w:bottom w:w="120" w:type="dxa"/>
              <w:right w:w="150" w:type="dxa"/>
            </w:tcMar>
            <w:hideMark/>
          </w:tcPr>
          <w:p w14:paraId="5CBA1CF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6AF4FBC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36AE96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47895A4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B5A312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4E1CCF0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9154668"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E3B628C"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1227" w:type="pct"/>
            <w:tcBorders>
              <w:top w:val="single" w:sz="6" w:space="0" w:color="DDDDDD"/>
            </w:tcBorders>
            <w:shd w:val="clear" w:color="auto" w:fill="FFFFFF"/>
            <w:tcMar>
              <w:top w:w="120" w:type="dxa"/>
              <w:left w:w="150" w:type="dxa"/>
              <w:bottom w:w="120" w:type="dxa"/>
              <w:right w:w="150" w:type="dxa"/>
            </w:tcMar>
            <w:hideMark/>
          </w:tcPr>
          <w:p w14:paraId="1740491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8409BA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19EF9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4ACEF74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0F2609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D70BD2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1697DC71"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603ABC8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1227" w:type="pct"/>
            <w:tcBorders>
              <w:top w:val="single" w:sz="6" w:space="0" w:color="DDDDDD"/>
            </w:tcBorders>
            <w:shd w:val="clear" w:color="auto" w:fill="F9F9F9"/>
            <w:tcMar>
              <w:top w:w="120" w:type="dxa"/>
              <w:left w:w="150" w:type="dxa"/>
              <w:bottom w:w="120" w:type="dxa"/>
              <w:right w:w="150" w:type="dxa"/>
            </w:tcMar>
            <w:hideMark/>
          </w:tcPr>
          <w:p w14:paraId="485E6798"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631" w:type="pct"/>
            <w:tcBorders>
              <w:top w:val="single" w:sz="6" w:space="0" w:color="DDDDDD"/>
            </w:tcBorders>
            <w:shd w:val="clear" w:color="auto" w:fill="F9F9F9"/>
            <w:tcMar>
              <w:top w:w="120" w:type="dxa"/>
              <w:left w:w="150" w:type="dxa"/>
              <w:bottom w:w="120" w:type="dxa"/>
              <w:right w:w="150" w:type="dxa"/>
            </w:tcMar>
            <w:hideMark/>
          </w:tcPr>
          <w:p w14:paraId="68B91E0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0C24E1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593A5D6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2F1E608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3B6B1881"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4517C153"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AF08AC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1227" w:type="pct"/>
            <w:tcBorders>
              <w:top w:val="single" w:sz="6" w:space="0" w:color="DDDDDD"/>
            </w:tcBorders>
            <w:shd w:val="clear" w:color="auto" w:fill="FFFFFF"/>
            <w:tcMar>
              <w:top w:w="120" w:type="dxa"/>
              <w:left w:w="150" w:type="dxa"/>
              <w:bottom w:w="120" w:type="dxa"/>
              <w:right w:w="150" w:type="dxa"/>
            </w:tcMar>
            <w:hideMark/>
          </w:tcPr>
          <w:p w14:paraId="5908E92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45E6715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3496D219"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1906EB77"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3983FAAA"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17341BB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66D24133"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B606D70"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1227" w:type="pct"/>
            <w:tcBorders>
              <w:top w:val="single" w:sz="6" w:space="0" w:color="DDDDDD"/>
            </w:tcBorders>
            <w:shd w:val="clear" w:color="auto" w:fill="F9F9F9"/>
            <w:tcMar>
              <w:top w:w="120" w:type="dxa"/>
              <w:left w:w="150" w:type="dxa"/>
              <w:bottom w:w="120" w:type="dxa"/>
              <w:right w:w="150" w:type="dxa"/>
            </w:tcMar>
            <w:hideMark/>
          </w:tcPr>
          <w:p w14:paraId="7D5324D2"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Placement of stent in anterior descending </w:t>
            </w:r>
            <w:r w:rsidRPr="003325B6">
              <w:rPr>
                <w:rFonts w:ascii="Calibri" w:eastAsia="굴림" w:hAnsi="Calibri" w:cs="Calibri"/>
                <w:kern w:val="0"/>
                <w:sz w:val="18"/>
                <w:szCs w:val="18"/>
              </w:rPr>
              <w:lastRenderedPageBreak/>
              <w:t>branch of left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79B882E6"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682A013"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4C43CFB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08599D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006CBE6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D725DA" w:rsidRPr="003325B6" w14:paraId="26E6547E"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2B1C270F"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1227" w:type="pct"/>
            <w:tcBorders>
              <w:top w:val="single" w:sz="6" w:space="0" w:color="DDDDDD"/>
            </w:tcBorders>
            <w:shd w:val="clear" w:color="auto" w:fill="FFFFFF"/>
            <w:tcMar>
              <w:top w:w="120" w:type="dxa"/>
              <w:left w:w="150" w:type="dxa"/>
              <w:bottom w:w="120" w:type="dxa"/>
              <w:right w:w="150" w:type="dxa"/>
            </w:tcMar>
            <w:hideMark/>
          </w:tcPr>
          <w:p w14:paraId="72132E1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64DCC2D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42B5D7E"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0EAE64C5"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535CA3AB"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23FFC99D" w14:textId="77777777" w:rsidR="00D725DA" w:rsidRPr="003325B6" w:rsidRDefault="00D725DA"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D44320C" w14:textId="77777777" w:rsidR="00D725DA" w:rsidRPr="003325B6" w:rsidRDefault="00D725DA" w:rsidP="00D725DA">
      <w:pPr>
        <w:rPr>
          <w:rFonts w:ascii="Calibri" w:hAnsi="Calibri" w:cs="Calibri"/>
        </w:rPr>
      </w:pPr>
    </w:p>
    <w:p w14:paraId="698784D2" w14:textId="0EFF50C5" w:rsidR="00D725DA" w:rsidRPr="003325B6" w:rsidRDefault="00D725DA" w:rsidP="009F4C98">
      <w:pPr>
        <w:rPr>
          <w:rFonts w:ascii="Calibri" w:hAnsi="Calibri" w:cs="Calibri"/>
        </w:rPr>
      </w:pPr>
    </w:p>
    <w:p w14:paraId="4FAFD38F" w14:textId="418865CF" w:rsidR="000923AC" w:rsidRPr="003325B6" w:rsidRDefault="000923AC" w:rsidP="000923AC">
      <w:pPr>
        <w:pStyle w:val="Heading1"/>
        <w:rPr>
          <w:rFonts w:ascii="Calibri" w:hAnsi="Calibri" w:cs="Calibri"/>
        </w:rPr>
      </w:pPr>
      <w:bookmarkStart w:id="11" w:name="_Toc8313590"/>
      <w:r w:rsidRPr="003325B6">
        <w:rPr>
          <w:rFonts w:ascii="Calibri" w:hAnsi="Calibri" w:cs="Calibri"/>
        </w:rPr>
        <w:t xml:space="preserve">Outcome: </w:t>
      </w:r>
      <w:r w:rsidR="00362F4A" w:rsidRPr="003325B6">
        <w:rPr>
          <w:rFonts w:ascii="Calibri" w:hAnsi="Calibri" w:cs="Calibri"/>
        </w:rPr>
        <w:t>B</w:t>
      </w:r>
      <w:r w:rsidRPr="003325B6">
        <w:rPr>
          <w:rFonts w:ascii="Calibri" w:hAnsi="Calibri" w:cs="Calibri"/>
        </w:rPr>
        <w:t>leeding event</w:t>
      </w:r>
      <w:bookmarkEnd w:id="11"/>
    </w:p>
    <w:p w14:paraId="2753EE57" w14:textId="77777777" w:rsidR="000923AC" w:rsidRPr="003325B6" w:rsidRDefault="000923AC" w:rsidP="000923AC">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59EB4DD4"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3315B022"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6212D454" w14:textId="77777777" w:rsidR="000923AC" w:rsidRPr="003325B6" w:rsidRDefault="000923AC" w:rsidP="000923AC">
      <w:pPr>
        <w:widowControl/>
        <w:numPr>
          <w:ilvl w:val="0"/>
          <w:numId w:val="3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ICH</w:t>
      </w:r>
      <w:r w:rsidRPr="003325B6">
        <w:rPr>
          <w:rFonts w:ascii="Calibri" w:eastAsia="굴림" w:hAnsi="Calibri" w:cs="Calibri"/>
          <w:kern w:val="0"/>
          <w:sz w:val="24"/>
          <w:szCs w:val="24"/>
          <w:vertAlign w:val="superscript"/>
        </w:rPr>
        <w:t>4</w:t>
      </w:r>
    </w:p>
    <w:p w14:paraId="07687B67" w14:textId="77777777" w:rsidR="000923AC" w:rsidRPr="003325B6" w:rsidRDefault="000923AC" w:rsidP="000923AC">
      <w:pPr>
        <w:widowControl/>
        <w:numPr>
          <w:ilvl w:val="1"/>
          <w:numId w:val="3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4E52CC93" w14:textId="77777777" w:rsidR="000923AC" w:rsidRPr="003325B6" w:rsidRDefault="000923AC" w:rsidP="000923AC">
      <w:pPr>
        <w:widowControl/>
        <w:numPr>
          <w:ilvl w:val="0"/>
          <w:numId w:val="3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GI bleeding</w:t>
      </w:r>
      <w:r w:rsidRPr="003325B6">
        <w:rPr>
          <w:rFonts w:ascii="Calibri" w:eastAsia="굴림" w:hAnsi="Calibri" w:cs="Calibri"/>
          <w:kern w:val="0"/>
          <w:sz w:val="24"/>
          <w:szCs w:val="24"/>
          <w:vertAlign w:val="superscript"/>
        </w:rPr>
        <w:t>3</w:t>
      </w:r>
    </w:p>
    <w:p w14:paraId="597EF90B" w14:textId="77777777" w:rsidR="000923AC" w:rsidRPr="003325B6" w:rsidRDefault="000923AC" w:rsidP="000923AC">
      <w:pPr>
        <w:widowControl/>
        <w:numPr>
          <w:ilvl w:val="1"/>
          <w:numId w:val="3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77250C6F"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635AFEAD"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p>
    <w:p w14:paraId="34E91288"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6C78C385"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6FF1B688"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6F46AEE" w14:textId="77777777" w:rsidR="000923AC" w:rsidRPr="003325B6" w:rsidRDefault="000923AC" w:rsidP="000923AC">
      <w:pPr>
        <w:widowControl/>
        <w:numPr>
          <w:ilvl w:val="0"/>
          <w:numId w:val="3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09B6F91E" w14:textId="77777777" w:rsidR="000923AC" w:rsidRPr="003325B6" w:rsidRDefault="000923AC" w:rsidP="000923AC">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4B7FA068"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concomitant ischemic stroke</w:t>
      </w:r>
    </w:p>
    <w:p w14:paraId="7A398B92"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0CAC5F6C" w14:textId="77777777" w:rsidR="000923AC" w:rsidRPr="003325B6" w:rsidRDefault="000923AC" w:rsidP="000923AC">
      <w:pPr>
        <w:widowControl/>
        <w:numPr>
          <w:ilvl w:val="0"/>
          <w:numId w:val="4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6</w:t>
      </w:r>
    </w:p>
    <w:p w14:paraId="4BD55D9E" w14:textId="77777777" w:rsidR="000923AC" w:rsidRPr="003325B6" w:rsidRDefault="000923AC" w:rsidP="000923AC">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537556C1"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578E1A94"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lastRenderedPageBreak/>
        <w:t>End Date Strategy</w:t>
      </w:r>
    </w:p>
    <w:p w14:paraId="019E9243"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3B5DB66F"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152C8C9B"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691AD1CD"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44EF87DB" w14:textId="77777777" w:rsidR="000923AC" w:rsidRPr="003325B6" w:rsidRDefault="000923AC" w:rsidP="000923AC">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343BA2FE"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p>
    <w:p w14:paraId="751323B1"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GI bleeding</w:t>
      </w: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9C6979" w:rsidRPr="003325B6" w14:paraId="107D590D"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7A4D467E"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01964018"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7C2596FB"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491E1937"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22BA25EE"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5A4DD1DC"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7678B9D0"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21E9798A"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3CDFE3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1234" w:type="pct"/>
            <w:tcBorders>
              <w:top w:val="single" w:sz="6" w:space="0" w:color="DDDDDD"/>
            </w:tcBorders>
            <w:shd w:val="clear" w:color="auto" w:fill="F9F9F9"/>
            <w:tcMar>
              <w:top w:w="120" w:type="dxa"/>
              <w:left w:w="150" w:type="dxa"/>
              <w:bottom w:w="120" w:type="dxa"/>
              <w:right w:w="150" w:type="dxa"/>
            </w:tcMar>
            <w:hideMark/>
          </w:tcPr>
          <w:p w14:paraId="009DA00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A10FA8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86883B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C919A9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8E337B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5FDC4FA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14F50B8"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4E866D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1234" w:type="pct"/>
            <w:tcBorders>
              <w:top w:val="single" w:sz="6" w:space="0" w:color="DDDDDD"/>
            </w:tcBorders>
            <w:shd w:val="clear" w:color="auto" w:fill="FFFFFF"/>
            <w:tcMar>
              <w:top w:w="120" w:type="dxa"/>
              <w:left w:w="150" w:type="dxa"/>
              <w:bottom w:w="120" w:type="dxa"/>
              <w:right w:w="150" w:type="dxa"/>
            </w:tcMar>
            <w:hideMark/>
          </w:tcPr>
          <w:p w14:paraId="32BF344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6C457BA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0A4C8A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CB2573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30C849F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ECB88E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86768BE"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4AD87E0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1234" w:type="pct"/>
            <w:tcBorders>
              <w:top w:val="single" w:sz="6" w:space="0" w:color="DDDDDD"/>
            </w:tcBorders>
            <w:shd w:val="clear" w:color="auto" w:fill="F9F9F9"/>
            <w:tcMar>
              <w:top w:w="120" w:type="dxa"/>
              <w:left w:w="150" w:type="dxa"/>
              <w:bottom w:w="120" w:type="dxa"/>
              <w:right w:w="150" w:type="dxa"/>
            </w:tcMar>
            <w:hideMark/>
          </w:tcPr>
          <w:p w14:paraId="6E67D4E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605" w:type="pct"/>
            <w:tcBorders>
              <w:top w:val="single" w:sz="6" w:space="0" w:color="DDDDDD"/>
            </w:tcBorders>
            <w:shd w:val="clear" w:color="auto" w:fill="F9F9F9"/>
            <w:tcMar>
              <w:top w:w="120" w:type="dxa"/>
              <w:left w:w="150" w:type="dxa"/>
              <w:bottom w:w="120" w:type="dxa"/>
              <w:right w:w="150" w:type="dxa"/>
            </w:tcMar>
            <w:hideMark/>
          </w:tcPr>
          <w:p w14:paraId="2060174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216B06B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1EE871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6C1053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45F2385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C2287E1"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22A41C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1234" w:type="pct"/>
            <w:tcBorders>
              <w:top w:val="single" w:sz="6" w:space="0" w:color="DDDDDD"/>
            </w:tcBorders>
            <w:shd w:val="clear" w:color="auto" w:fill="FFFFFF"/>
            <w:tcMar>
              <w:top w:w="120" w:type="dxa"/>
              <w:left w:w="150" w:type="dxa"/>
              <w:bottom w:w="120" w:type="dxa"/>
              <w:right w:w="150" w:type="dxa"/>
            </w:tcMar>
            <w:hideMark/>
          </w:tcPr>
          <w:p w14:paraId="1A293EF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3B623A6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266D6E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E50690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6DDA72C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0724DE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073BC7BC"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3C3A62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1234" w:type="pct"/>
            <w:tcBorders>
              <w:top w:val="single" w:sz="6" w:space="0" w:color="DDDDDD"/>
            </w:tcBorders>
            <w:shd w:val="clear" w:color="auto" w:fill="F9F9F9"/>
            <w:tcMar>
              <w:top w:w="120" w:type="dxa"/>
              <w:left w:w="150" w:type="dxa"/>
              <w:bottom w:w="120" w:type="dxa"/>
              <w:right w:w="150" w:type="dxa"/>
            </w:tcMar>
            <w:hideMark/>
          </w:tcPr>
          <w:p w14:paraId="03CA9AF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0EA792F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DBD6E5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73EAEF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3ACAE56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14CFE97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0A7F886A"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B6A1A7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1234" w:type="pct"/>
            <w:tcBorders>
              <w:top w:val="single" w:sz="6" w:space="0" w:color="DDDDDD"/>
            </w:tcBorders>
            <w:shd w:val="clear" w:color="auto" w:fill="FFFFFF"/>
            <w:tcMar>
              <w:top w:w="120" w:type="dxa"/>
              <w:left w:w="150" w:type="dxa"/>
              <w:bottom w:w="120" w:type="dxa"/>
              <w:right w:w="150" w:type="dxa"/>
            </w:tcMar>
            <w:hideMark/>
          </w:tcPr>
          <w:p w14:paraId="50851BC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605" w:type="pct"/>
            <w:tcBorders>
              <w:top w:val="single" w:sz="6" w:space="0" w:color="DDDDDD"/>
            </w:tcBorders>
            <w:shd w:val="clear" w:color="auto" w:fill="FFFFFF"/>
            <w:tcMar>
              <w:top w:w="120" w:type="dxa"/>
              <w:left w:w="150" w:type="dxa"/>
              <w:bottom w:w="120" w:type="dxa"/>
              <w:right w:w="150" w:type="dxa"/>
            </w:tcMar>
            <w:hideMark/>
          </w:tcPr>
          <w:p w14:paraId="1D88242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AE0754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FFF7DE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678DFCB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D2473E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7CBAFD8"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9A10B0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1234" w:type="pct"/>
            <w:tcBorders>
              <w:top w:val="single" w:sz="6" w:space="0" w:color="DDDDDD"/>
            </w:tcBorders>
            <w:shd w:val="clear" w:color="auto" w:fill="F9F9F9"/>
            <w:tcMar>
              <w:top w:w="120" w:type="dxa"/>
              <w:left w:w="150" w:type="dxa"/>
              <w:bottom w:w="120" w:type="dxa"/>
              <w:right w:w="150" w:type="dxa"/>
            </w:tcMar>
            <w:hideMark/>
          </w:tcPr>
          <w:p w14:paraId="1230A7B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6F9EFCB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15194C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1C66FC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64BB60C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37C04A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7A6D742"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6C25D33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1234" w:type="pct"/>
            <w:tcBorders>
              <w:top w:val="single" w:sz="6" w:space="0" w:color="DDDDDD"/>
            </w:tcBorders>
            <w:shd w:val="clear" w:color="auto" w:fill="FFFFFF"/>
            <w:tcMar>
              <w:top w:w="120" w:type="dxa"/>
              <w:left w:w="150" w:type="dxa"/>
              <w:bottom w:w="120" w:type="dxa"/>
              <w:right w:w="150" w:type="dxa"/>
            </w:tcMar>
            <w:hideMark/>
          </w:tcPr>
          <w:p w14:paraId="022619A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0AB3595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1D7621A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7F5574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7A23018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2BFF2E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54FDC309"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69CF01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1234" w:type="pct"/>
            <w:tcBorders>
              <w:top w:val="single" w:sz="6" w:space="0" w:color="DDDDDD"/>
            </w:tcBorders>
            <w:shd w:val="clear" w:color="auto" w:fill="F9F9F9"/>
            <w:tcMar>
              <w:top w:w="120" w:type="dxa"/>
              <w:left w:w="150" w:type="dxa"/>
              <w:bottom w:w="120" w:type="dxa"/>
              <w:right w:w="150" w:type="dxa"/>
            </w:tcMar>
            <w:hideMark/>
          </w:tcPr>
          <w:p w14:paraId="5DB4938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605" w:type="pct"/>
            <w:tcBorders>
              <w:top w:val="single" w:sz="6" w:space="0" w:color="DDDDDD"/>
            </w:tcBorders>
            <w:shd w:val="clear" w:color="auto" w:fill="F9F9F9"/>
            <w:tcMar>
              <w:top w:w="120" w:type="dxa"/>
              <w:left w:w="150" w:type="dxa"/>
              <w:bottom w:w="120" w:type="dxa"/>
              <w:right w:w="150" w:type="dxa"/>
            </w:tcMar>
            <w:hideMark/>
          </w:tcPr>
          <w:p w14:paraId="738C79B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F26028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03BAC9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2C58011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472E444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37DBDB6"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630246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1234" w:type="pct"/>
            <w:tcBorders>
              <w:top w:val="single" w:sz="6" w:space="0" w:color="DDDDDD"/>
            </w:tcBorders>
            <w:shd w:val="clear" w:color="auto" w:fill="FFFFFF"/>
            <w:tcMar>
              <w:top w:w="120" w:type="dxa"/>
              <w:left w:w="150" w:type="dxa"/>
              <w:bottom w:w="120" w:type="dxa"/>
              <w:right w:w="150" w:type="dxa"/>
            </w:tcMar>
            <w:hideMark/>
          </w:tcPr>
          <w:p w14:paraId="1FF1987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605" w:type="pct"/>
            <w:tcBorders>
              <w:top w:val="single" w:sz="6" w:space="0" w:color="DDDDDD"/>
            </w:tcBorders>
            <w:shd w:val="clear" w:color="auto" w:fill="FFFFFF"/>
            <w:tcMar>
              <w:top w:w="120" w:type="dxa"/>
              <w:left w:w="150" w:type="dxa"/>
              <w:bottom w:w="120" w:type="dxa"/>
              <w:right w:w="150" w:type="dxa"/>
            </w:tcMar>
            <w:hideMark/>
          </w:tcPr>
          <w:p w14:paraId="1272587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7B9455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9A51E1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E7F9D1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40BA3B3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9E3D312"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44253F38"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3F70D7A"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ICH</w:t>
      </w:r>
    </w:p>
    <w:p w14:paraId="17CCDBC3"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9C6979" w:rsidRPr="003325B6" w14:paraId="45BAD572"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29178489"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06443432"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01930D07"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01677520"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79050D36"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51D8CBFC"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05165B57"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2E79D293"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2B9B632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0336FEB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6FD5C95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779A87F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E5F12D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06231D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21F1BC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AC2CCB8"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290224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3E7ECAB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2133A3A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51AEB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4C89A0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1ECA28A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C858EC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DD36E9D"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E348EA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215268E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718F288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C12AF3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3D99C1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E45EB8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B699DB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35B828B"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347324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6D61E02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5EE1481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3980B1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AEEAF5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1CAC1E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A7E890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3ADC565"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8AC06C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1A8C087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092E45E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F3B917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B4976E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0C64280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95F9A4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CD9E190"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C7A916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2529E55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535096F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5BC89C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CFF51E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29F6730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6EA8628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92CDB3D"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DAF347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257BB8C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166D83F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26B648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6CFB8C4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0941F48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424E194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5EBF7E67"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8E3853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2B7A182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05FC3D4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38C6678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E7DED5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0064FB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D2DBD2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4ECE17E"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361167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6EA71C3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1BF2F75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307EB2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1D5C8A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17FAE6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A53338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A7CC4EB"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E9366A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77D50FB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3C9E38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332ACDD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C26BCF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452C3B1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CE4397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F9B6AE6"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1860D93E"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567AD146"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9C6979" w:rsidRPr="003325B6" w14:paraId="2499A972" w14:textId="77777777" w:rsidTr="00D8540D">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40BB5BA6"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6EB7B463"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189025F0"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6D0C3849"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08D82908"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67AAC995"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1E044361"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241E63E3"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36063FA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28C496D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18DBF0F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48B8811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693DE44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066BD1E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7160A81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5C773B9" w14:textId="77777777" w:rsidTr="00D8540D">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3CEABEF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14AD498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56EB59B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1DDCF9B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4164216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3962D41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1F6F8ED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283EA88"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1FAF3AB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206CC61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07F8360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583C691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2097FE4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0201E33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1D76D2D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9C9657B"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E47061C"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15C245A1"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9C6979" w:rsidRPr="003325B6" w14:paraId="505B128C"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8F5E2B7"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6C076D48"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73F84516"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67F466B"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2BBD403A"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1655C43E"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735649D3"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5DECBDDB"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0E3581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3CB7D61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739CA80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BE75B4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5A49B5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6E914F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56D5AA2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2CA3B2A"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E3C5CC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4CC0903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126A72B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18BFA84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BA8794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94244F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5E5C378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428C2B2" w14:textId="77777777" w:rsidR="000923AC" w:rsidRPr="003325B6" w:rsidRDefault="000923AC" w:rsidP="000923AC">
      <w:pPr>
        <w:rPr>
          <w:rFonts w:ascii="Calibri" w:hAnsi="Calibri" w:cs="Calibri"/>
        </w:rPr>
      </w:pPr>
    </w:p>
    <w:p w14:paraId="7AC1EBD2" w14:textId="3470314D" w:rsidR="000923AC" w:rsidRPr="003325B6" w:rsidRDefault="00362F4A" w:rsidP="000923AC">
      <w:pPr>
        <w:pStyle w:val="Heading1"/>
        <w:rPr>
          <w:rFonts w:ascii="Calibri" w:hAnsi="Calibri" w:cs="Calibri"/>
        </w:rPr>
      </w:pPr>
      <w:bookmarkStart w:id="12" w:name="_Toc8313591"/>
      <w:r w:rsidRPr="003325B6">
        <w:rPr>
          <w:rFonts w:ascii="Calibri" w:hAnsi="Calibri" w:cs="Calibri"/>
        </w:rPr>
        <w:t>Narrow o</w:t>
      </w:r>
      <w:r w:rsidR="000923AC" w:rsidRPr="003325B6">
        <w:rPr>
          <w:rFonts w:ascii="Calibri" w:hAnsi="Calibri" w:cs="Calibri"/>
        </w:rPr>
        <w:t xml:space="preserve">utcome: </w:t>
      </w:r>
      <w:r w:rsidRPr="003325B6">
        <w:rPr>
          <w:rFonts w:ascii="Calibri" w:hAnsi="Calibri" w:cs="Calibri"/>
        </w:rPr>
        <w:t>B</w:t>
      </w:r>
      <w:r w:rsidR="000923AC" w:rsidRPr="003325B6">
        <w:rPr>
          <w:rFonts w:ascii="Calibri" w:hAnsi="Calibri" w:cs="Calibri"/>
        </w:rPr>
        <w:t>leeding event</w:t>
      </w:r>
      <w:bookmarkEnd w:id="12"/>
    </w:p>
    <w:p w14:paraId="7C80CA3A" w14:textId="77777777" w:rsidR="000923AC" w:rsidRPr="003325B6" w:rsidRDefault="000923AC" w:rsidP="000923AC">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73DB057C"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346E4DF9"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06B220E7" w14:textId="77777777" w:rsidR="000923AC" w:rsidRPr="003325B6" w:rsidRDefault="000923AC" w:rsidP="000923AC">
      <w:pPr>
        <w:widowControl/>
        <w:numPr>
          <w:ilvl w:val="0"/>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ICH</w:t>
      </w:r>
      <w:r w:rsidRPr="003325B6">
        <w:rPr>
          <w:rFonts w:ascii="Calibri" w:eastAsia="굴림" w:hAnsi="Calibri" w:cs="Calibri"/>
          <w:kern w:val="0"/>
          <w:sz w:val="24"/>
          <w:szCs w:val="24"/>
          <w:vertAlign w:val="superscript"/>
        </w:rPr>
        <w:t>4</w:t>
      </w:r>
    </w:p>
    <w:p w14:paraId="7AA4F06B" w14:textId="77777777" w:rsidR="000923AC" w:rsidRPr="003325B6" w:rsidRDefault="000923AC" w:rsidP="000923AC">
      <w:pPr>
        <w:widowControl/>
        <w:numPr>
          <w:ilvl w:val="1"/>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24A8230C" w14:textId="77777777" w:rsidR="000923AC" w:rsidRPr="003325B6" w:rsidRDefault="000923AC" w:rsidP="000923AC">
      <w:pPr>
        <w:widowControl/>
        <w:numPr>
          <w:ilvl w:val="1"/>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615545AB" w14:textId="77777777" w:rsidR="000923AC" w:rsidRPr="003325B6" w:rsidRDefault="000923AC" w:rsidP="000923AC">
      <w:pPr>
        <w:widowControl/>
        <w:numPr>
          <w:ilvl w:val="0"/>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GI bleeding</w:t>
      </w:r>
      <w:r w:rsidRPr="003325B6">
        <w:rPr>
          <w:rFonts w:ascii="Calibri" w:eastAsia="굴림" w:hAnsi="Calibri" w:cs="Calibri"/>
          <w:kern w:val="0"/>
          <w:sz w:val="24"/>
          <w:szCs w:val="24"/>
          <w:vertAlign w:val="superscript"/>
        </w:rPr>
        <w:t>3</w:t>
      </w:r>
    </w:p>
    <w:p w14:paraId="1F5EA7CF" w14:textId="77777777" w:rsidR="000923AC" w:rsidRPr="003325B6" w:rsidRDefault="000923AC" w:rsidP="000923AC">
      <w:pPr>
        <w:widowControl/>
        <w:numPr>
          <w:ilvl w:val="1"/>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for the first time in the person's history</w:t>
      </w:r>
    </w:p>
    <w:p w14:paraId="0D587F41" w14:textId="77777777" w:rsidR="000923AC" w:rsidRPr="003325B6" w:rsidRDefault="000923AC" w:rsidP="000923AC">
      <w:pPr>
        <w:widowControl/>
        <w:numPr>
          <w:ilvl w:val="1"/>
          <w:numId w:val="4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Outpatient detail - primary position, Outpatient header - primary position, Primary Condition</w:t>
      </w:r>
    </w:p>
    <w:p w14:paraId="171685EE"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561CC078"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p>
    <w:p w14:paraId="2810A099"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20EDE1BB"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60F975BC"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5D268CFB" w14:textId="77777777" w:rsidR="000923AC" w:rsidRPr="003325B6" w:rsidRDefault="000923AC" w:rsidP="000923AC">
      <w:pPr>
        <w:widowControl/>
        <w:numPr>
          <w:ilvl w:val="0"/>
          <w:numId w:val="4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Inpatient or ED visit</w:t>
      </w:r>
      <w:r w:rsidRPr="003325B6">
        <w:rPr>
          <w:rFonts w:ascii="Calibri" w:eastAsia="굴림" w:hAnsi="Calibri" w:cs="Calibri"/>
          <w:kern w:val="0"/>
          <w:sz w:val="24"/>
          <w:szCs w:val="24"/>
          <w:vertAlign w:val="superscript"/>
        </w:rPr>
        <w:t>5</w:t>
      </w:r>
    </w:p>
    <w:p w14:paraId="2AFB514D" w14:textId="77777777" w:rsidR="000923AC" w:rsidRPr="003325B6" w:rsidRDefault="000923AC" w:rsidP="000923AC">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066AC1D4"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Without concomitant ischemic stroke</w:t>
      </w:r>
    </w:p>
    <w:p w14:paraId="489AA719"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7009560D" w14:textId="77777777" w:rsidR="000923AC" w:rsidRPr="003325B6" w:rsidRDefault="000923AC" w:rsidP="000923AC">
      <w:pPr>
        <w:widowControl/>
        <w:numPr>
          <w:ilvl w:val="0"/>
          <w:numId w:val="4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6</w:t>
      </w:r>
    </w:p>
    <w:p w14:paraId="3137271C" w14:textId="77777777" w:rsidR="000923AC" w:rsidRPr="003325B6" w:rsidRDefault="000923AC" w:rsidP="000923AC">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where event starts between 0 days Before and 0 days After index start date</w:t>
      </w:r>
    </w:p>
    <w:p w14:paraId="2BE436B6"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6D13C047"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29C44DAB"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6AE465EC"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5726EF8A" w14:textId="77777777" w:rsidR="000923AC" w:rsidRPr="003325B6" w:rsidRDefault="000923AC" w:rsidP="000923AC">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0BC0750D" w14:textId="77777777" w:rsidR="000923AC" w:rsidRPr="003325B6" w:rsidRDefault="000923AC" w:rsidP="000923AC">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7157271F" w14:textId="77777777" w:rsidR="000923AC" w:rsidRPr="003325B6" w:rsidRDefault="000923AC" w:rsidP="000923AC">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734C71ED"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GI bleeding</w:t>
      </w: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77"/>
        <w:gridCol w:w="1442"/>
        <w:gridCol w:w="1136"/>
        <w:gridCol w:w="1377"/>
        <w:gridCol w:w="1215"/>
        <w:gridCol w:w="1482"/>
        <w:gridCol w:w="1189"/>
      </w:tblGrid>
      <w:tr w:rsidR="009C6979" w:rsidRPr="003325B6" w14:paraId="2FCBDB63"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6BB8FBA"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7485AB82"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47118B5E"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071C79C8"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6A789EF5"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30770AC6"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61E52BBD"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60A45D44"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AAC23C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192671</w:t>
            </w:r>
          </w:p>
        </w:tc>
        <w:tc>
          <w:tcPr>
            <w:tcW w:w="1234" w:type="pct"/>
            <w:tcBorders>
              <w:top w:val="single" w:sz="6" w:space="0" w:color="DDDDDD"/>
            </w:tcBorders>
            <w:shd w:val="clear" w:color="auto" w:fill="F9F9F9"/>
            <w:tcMar>
              <w:top w:w="120" w:type="dxa"/>
              <w:left w:w="150" w:type="dxa"/>
              <w:bottom w:w="120" w:type="dxa"/>
              <w:right w:w="150" w:type="dxa"/>
            </w:tcMar>
            <w:hideMark/>
          </w:tcPr>
          <w:p w14:paraId="78E4853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Gastrointestinal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71D6A01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1C84C6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0C28C2C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2C3E85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00B5FC8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4720BE3"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C9ADE5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194158</w:t>
            </w:r>
          </w:p>
        </w:tc>
        <w:tc>
          <w:tcPr>
            <w:tcW w:w="1234" w:type="pct"/>
            <w:tcBorders>
              <w:top w:val="single" w:sz="6" w:space="0" w:color="DDDDDD"/>
            </w:tcBorders>
            <w:shd w:val="clear" w:color="auto" w:fill="FFFFFF"/>
            <w:tcMar>
              <w:top w:w="120" w:type="dxa"/>
              <w:left w:w="150" w:type="dxa"/>
              <w:bottom w:w="120" w:type="dxa"/>
              <w:right w:w="150" w:type="dxa"/>
            </w:tcMar>
            <w:hideMark/>
          </w:tcPr>
          <w:p w14:paraId="7C50460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gastrointestinal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2E9AA07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D0B5BE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7D2C41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2BB90E9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57213E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314ECF4"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63ED94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443530</w:t>
            </w:r>
          </w:p>
        </w:tc>
        <w:tc>
          <w:tcPr>
            <w:tcW w:w="1234" w:type="pct"/>
            <w:tcBorders>
              <w:top w:val="single" w:sz="6" w:space="0" w:color="DDDDDD"/>
            </w:tcBorders>
            <w:shd w:val="clear" w:color="auto" w:fill="F9F9F9"/>
            <w:tcMar>
              <w:top w:w="120" w:type="dxa"/>
              <w:left w:w="150" w:type="dxa"/>
              <w:bottom w:w="120" w:type="dxa"/>
              <w:right w:w="150" w:type="dxa"/>
            </w:tcMar>
            <w:hideMark/>
          </w:tcPr>
          <w:p w14:paraId="042191F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Hematochezia</w:t>
            </w:r>
          </w:p>
        </w:tc>
        <w:tc>
          <w:tcPr>
            <w:tcW w:w="605" w:type="pct"/>
            <w:tcBorders>
              <w:top w:val="single" w:sz="6" w:space="0" w:color="DDDDDD"/>
            </w:tcBorders>
            <w:shd w:val="clear" w:color="auto" w:fill="F9F9F9"/>
            <w:tcMar>
              <w:top w:w="120" w:type="dxa"/>
              <w:left w:w="150" w:type="dxa"/>
              <w:bottom w:w="120" w:type="dxa"/>
              <w:right w:w="150" w:type="dxa"/>
            </w:tcMar>
            <w:hideMark/>
          </w:tcPr>
          <w:p w14:paraId="16EA8F0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F7D932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F83EF7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386014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16EB7C8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B2B10A9"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4D3496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4048282</w:t>
            </w:r>
          </w:p>
        </w:tc>
        <w:tc>
          <w:tcPr>
            <w:tcW w:w="1234" w:type="pct"/>
            <w:tcBorders>
              <w:top w:val="single" w:sz="6" w:space="0" w:color="DDDDDD"/>
            </w:tcBorders>
            <w:shd w:val="clear" w:color="auto" w:fill="FFFFFF"/>
            <w:tcMar>
              <w:top w:w="120" w:type="dxa"/>
              <w:left w:w="150" w:type="dxa"/>
              <w:bottom w:w="120" w:type="dxa"/>
              <w:right w:w="150" w:type="dxa"/>
            </w:tcMar>
            <w:hideMark/>
          </w:tcPr>
          <w:p w14:paraId="28B3921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0BF8538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0A8127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ADA401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01D8B34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162823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5F4CC7F0"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E2B24A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4048286</w:t>
            </w:r>
          </w:p>
        </w:tc>
        <w:tc>
          <w:tcPr>
            <w:tcW w:w="1234" w:type="pct"/>
            <w:tcBorders>
              <w:top w:val="single" w:sz="6" w:space="0" w:color="DDDDDD"/>
            </w:tcBorders>
            <w:shd w:val="clear" w:color="auto" w:fill="F9F9F9"/>
            <w:tcMar>
              <w:top w:w="120" w:type="dxa"/>
              <w:left w:w="150" w:type="dxa"/>
              <w:bottom w:w="120" w:type="dxa"/>
              <w:right w:w="150" w:type="dxa"/>
            </w:tcMar>
            <w:hideMark/>
          </w:tcPr>
          <w:p w14:paraId="0829B48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2FF1F6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065223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2DD6ED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13F315E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6F9C6E9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9436C85"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F9F3DE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4048601</w:t>
            </w:r>
          </w:p>
        </w:tc>
        <w:tc>
          <w:tcPr>
            <w:tcW w:w="1234" w:type="pct"/>
            <w:tcBorders>
              <w:top w:val="single" w:sz="6" w:space="0" w:color="DDDDDD"/>
            </w:tcBorders>
            <w:shd w:val="clear" w:color="auto" w:fill="FFFFFF"/>
            <w:tcMar>
              <w:top w:w="120" w:type="dxa"/>
              <w:left w:w="150" w:type="dxa"/>
              <w:bottom w:w="120" w:type="dxa"/>
              <w:right w:w="150" w:type="dxa"/>
            </w:tcMar>
            <w:hideMark/>
          </w:tcPr>
          <w:p w14:paraId="3B164FC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hematemesis</w:t>
            </w:r>
          </w:p>
        </w:tc>
        <w:tc>
          <w:tcPr>
            <w:tcW w:w="605" w:type="pct"/>
            <w:tcBorders>
              <w:top w:val="single" w:sz="6" w:space="0" w:color="DDDDDD"/>
            </w:tcBorders>
            <w:shd w:val="clear" w:color="auto" w:fill="FFFFFF"/>
            <w:tcMar>
              <w:top w:w="120" w:type="dxa"/>
              <w:left w:w="150" w:type="dxa"/>
              <w:bottom w:w="120" w:type="dxa"/>
              <w:right w:w="150" w:type="dxa"/>
            </w:tcMar>
            <w:hideMark/>
          </w:tcPr>
          <w:p w14:paraId="61FEAFF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2B0DB6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5DD443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248E2D3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D68D1B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2CD68B24"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AA705F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4048602</w:t>
            </w:r>
          </w:p>
        </w:tc>
        <w:tc>
          <w:tcPr>
            <w:tcW w:w="1234" w:type="pct"/>
            <w:tcBorders>
              <w:top w:val="single" w:sz="6" w:space="0" w:color="DDDDDD"/>
            </w:tcBorders>
            <w:shd w:val="clear" w:color="auto" w:fill="F9F9F9"/>
            <w:tcMar>
              <w:top w:w="120" w:type="dxa"/>
              <w:left w:w="150" w:type="dxa"/>
              <w:bottom w:w="120" w:type="dxa"/>
              <w:right w:w="150" w:type="dxa"/>
            </w:tcMar>
            <w:hideMark/>
          </w:tcPr>
          <w:p w14:paraId="249C411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Perinatal rectal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197A45A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2CF154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D6EFC3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05CE73C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C3D0AD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F992AFC"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DA4A92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4048608</w:t>
            </w:r>
          </w:p>
        </w:tc>
        <w:tc>
          <w:tcPr>
            <w:tcW w:w="1234" w:type="pct"/>
            <w:tcBorders>
              <w:top w:val="single" w:sz="6" w:space="0" w:color="DDDDDD"/>
            </w:tcBorders>
            <w:shd w:val="clear" w:color="auto" w:fill="FFFFFF"/>
            <w:tcMar>
              <w:top w:w="120" w:type="dxa"/>
              <w:left w:w="150" w:type="dxa"/>
              <w:bottom w:w="120" w:type="dxa"/>
              <w:right w:w="150" w:type="dxa"/>
            </w:tcMar>
            <w:hideMark/>
          </w:tcPr>
          <w:p w14:paraId="70FA75D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melena</w:t>
            </w:r>
          </w:p>
        </w:tc>
        <w:tc>
          <w:tcPr>
            <w:tcW w:w="605" w:type="pct"/>
            <w:tcBorders>
              <w:top w:val="single" w:sz="6" w:space="0" w:color="DDDDDD"/>
            </w:tcBorders>
            <w:shd w:val="clear" w:color="auto" w:fill="FFFFFF"/>
            <w:tcMar>
              <w:top w:w="120" w:type="dxa"/>
              <w:left w:w="150" w:type="dxa"/>
              <w:bottom w:w="120" w:type="dxa"/>
              <w:right w:w="150" w:type="dxa"/>
            </w:tcMar>
            <w:hideMark/>
          </w:tcPr>
          <w:p w14:paraId="538895A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39E2C10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4B13DF5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FFFFF"/>
            <w:tcMar>
              <w:top w:w="120" w:type="dxa"/>
              <w:left w:w="150" w:type="dxa"/>
              <w:bottom w:w="120" w:type="dxa"/>
              <w:right w:w="150" w:type="dxa"/>
            </w:tcMar>
            <w:hideMark/>
          </w:tcPr>
          <w:p w14:paraId="546BF6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CDB996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F3F6CE8"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5212D73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4071070</w:t>
            </w:r>
          </w:p>
        </w:tc>
        <w:tc>
          <w:tcPr>
            <w:tcW w:w="1234" w:type="pct"/>
            <w:tcBorders>
              <w:top w:val="single" w:sz="6" w:space="0" w:color="DDDDDD"/>
            </w:tcBorders>
            <w:shd w:val="clear" w:color="auto" w:fill="F9F9F9"/>
            <w:tcMar>
              <w:top w:w="120" w:type="dxa"/>
              <w:left w:w="150" w:type="dxa"/>
              <w:bottom w:w="120" w:type="dxa"/>
              <w:right w:w="150" w:type="dxa"/>
            </w:tcMar>
            <w:hideMark/>
          </w:tcPr>
          <w:p w14:paraId="37D758B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Neonatal hematemesis</w:t>
            </w:r>
          </w:p>
        </w:tc>
        <w:tc>
          <w:tcPr>
            <w:tcW w:w="605" w:type="pct"/>
            <w:tcBorders>
              <w:top w:val="single" w:sz="6" w:space="0" w:color="DDDDDD"/>
            </w:tcBorders>
            <w:shd w:val="clear" w:color="auto" w:fill="F9F9F9"/>
            <w:tcMar>
              <w:top w:w="120" w:type="dxa"/>
              <w:left w:w="150" w:type="dxa"/>
              <w:bottom w:w="120" w:type="dxa"/>
              <w:right w:w="150" w:type="dxa"/>
            </w:tcMar>
            <w:hideMark/>
          </w:tcPr>
          <w:p w14:paraId="5B73F28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A2BCA7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D01D04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705" w:type="pct"/>
            <w:tcBorders>
              <w:top w:val="single" w:sz="6" w:space="0" w:color="DDDDDD"/>
            </w:tcBorders>
            <w:shd w:val="clear" w:color="auto" w:fill="F9F9F9"/>
            <w:tcMar>
              <w:top w:w="120" w:type="dxa"/>
              <w:left w:w="150" w:type="dxa"/>
              <w:bottom w:w="120" w:type="dxa"/>
              <w:right w:w="150" w:type="dxa"/>
            </w:tcMar>
            <w:hideMark/>
          </w:tcPr>
          <w:p w14:paraId="59A0FAD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FC4781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599EA09"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F41F1B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4103703</w:t>
            </w:r>
          </w:p>
        </w:tc>
        <w:tc>
          <w:tcPr>
            <w:tcW w:w="1234" w:type="pct"/>
            <w:tcBorders>
              <w:top w:val="single" w:sz="6" w:space="0" w:color="DDDDDD"/>
            </w:tcBorders>
            <w:shd w:val="clear" w:color="auto" w:fill="FFFFFF"/>
            <w:tcMar>
              <w:top w:w="120" w:type="dxa"/>
              <w:left w:w="150" w:type="dxa"/>
              <w:bottom w:w="120" w:type="dxa"/>
              <w:right w:w="150" w:type="dxa"/>
            </w:tcMar>
            <w:hideMark/>
          </w:tcPr>
          <w:p w14:paraId="5FE3205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Melena</w:t>
            </w:r>
          </w:p>
        </w:tc>
        <w:tc>
          <w:tcPr>
            <w:tcW w:w="605" w:type="pct"/>
            <w:tcBorders>
              <w:top w:val="single" w:sz="6" w:space="0" w:color="DDDDDD"/>
            </w:tcBorders>
            <w:shd w:val="clear" w:color="auto" w:fill="FFFFFF"/>
            <w:tcMar>
              <w:top w:w="120" w:type="dxa"/>
              <w:left w:w="150" w:type="dxa"/>
              <w:bottom w:w="120" w:type="dxa"/>
              <w:right w:w="150" w:type="dxa"/>
            </w:tcMar>
            <w:hideMark/>
          </w:tcPr>
          <w:p w14:paraId="275CBD8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2BDF39D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DBB7CA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0CA9A9F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63EA7BB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CB43615"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p w14:paraId="588BA329"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FFF4C82"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4. ICH</w:t>
      </w:r>
    </w:p>
    <w:p w14:paraId="002717A8"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9C6979" w:rsidRPr="003325B6" w14:paraId="258B89E2"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76C34864"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3CBD25A8"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3F5A7386"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0C0EBF30"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2CC9504F"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421A9F32"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125A195C"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42DA0F85"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535641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1C4CA62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38F3F8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985B0B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8D9CBB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6669779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71D873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614B70C"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42922B9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7C9E5A1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61F37E0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536794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5D795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A8E266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1A637F3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D0F3F4B"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3BF458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2BDB94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21DBE1E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B75ABF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C51F44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F15E6D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7645C12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E817BCD"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CFC098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6C06151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0643B9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04E21A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06D3CA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9BC0B8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6E145EB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0E2E4DE4"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87736A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40793E1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0650283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C23855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09C05A9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3610F5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D96D32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36F1516C"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16EE07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35A54D3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2190A5C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453498D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DD91A6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CD672C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29FF01B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8F13128"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2CD7FD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00AD37C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10410E9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2AD91C5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6620C2A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11D96E9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D74125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181550EC"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67F7AE4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23E60FC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4BF8C07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20FBF69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D2FA72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282CEBD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5E5FB0F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2463F869"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4CE290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7407D8D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6C1682E6"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36A8A6D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F14841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11CD40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9FEF0A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C960E76"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A3DACA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1B14B08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03C5C1B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4A4DDD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3E098C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6A5262FC"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5AC431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3B5A7B2"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AEF47FA"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5. Inpatient or ED visit</w:t>
      </w:r>
    </w:p>
    <w:p w14:paraId="48A94CBD"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9C6979" w:rsidRPr="003325B6" w14:paraId="504C1122" w14:textId="77777777" w:rsidTr="00D8540D">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21F1BF83"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524CB7B1"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642FD67E"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1A448DC5"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52FF8AEB"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308136BC"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681D8A35"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23A80CD9"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113A253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7EB1622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760E4E9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1DEA2FD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3C3AAA2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319F03A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3C5BAA7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6F90FDE2" w14:textId="77777777" w:rsidTr="00D8540D">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0101A45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370A90B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2B5DD68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49FAF000"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3AD6015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3EFF7D64"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6A7A4409"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7FAE7015" w14:textId="77777777" w:rsidTr="00D8540D">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2868C78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56BB6CC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6F489C8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4FA9D483"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414A8DF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6435178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63D50F0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20ECF16"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D2B69C3" w14:textId="77777777" w:rsidR="009C6979" w:rsidRPr="003325B6" w:rsidRDefault="009C6979" w:rsidP="009C6979">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6. Ischemic stroke</w:t>
      </w:r>
    </w:p>
    <w:p w14:paraId="358557D3" w14:textId="77777777" w:rsidR="009C6979" w:rsidRPr="003325B6" w:rsidRDefault="009C6979" w:rsidP="009C6979">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9C6979" w:rsidRPr="003325B6" w14:paraId="4599877E" w14:textId="77777777" w:rsidTr="00D8540D">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57870867"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725A2D95"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0893A8FD"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23C6AF21"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183947D4"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68854463"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5B9D88E4" w14:textId="77777777" w:rsidR="009C6979" w:rsidRPr="003325B6" w:rsidRDefault="009C6979"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9C6979" w:rsidRPr="003325B6" w14:paraId="35979F89" w14:textId="77777777" w:rsidTr="00D8540D">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2DEFBF7F"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619232FE"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40BB1B88"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51C016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E6EB3D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77F54C3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187AAEFB"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9C6979" w:rsidRPr="003325B6" w14:paraId="4DC2CBAE" w14:textId="77777777" w:rsidTr="00D8540D">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4D02822"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10A06045"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7399E837"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726E8C2D"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1604807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45C191FA"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2E09EC81" w14:textId="77777777" w:rsidR="009C6979" w:rsidRPr="003325B6" w:rsidRDefault="009C6979"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876629D" w14:textId="77777777" w:rsidR="009F4C98" w:rsidRPr="003325B6" w:rsidRDefault="009F4C98">
      <w:pPr>
        <w:rPr>
          <w:rFonts w:ascii="Calibri" w:hAnsi="Calibri" w:cs="Calibri"/>
        </w:rPr>
      </w:pPr>
    </w:p>
    <w:p w14:paraId="435644C2" w14:textId="77777777" w:rsidR="00ED3075" w:rsidRPr="003325B6" w:rsidRDefault="00ED3075">
      <w:pPr>
        <w:rPr>
          <w:rFonts w:ascii="Calibri" w:hAnsi="Calibri" w:cs="Calibri"/>
        </w:rPr>
      </w:pPr>
    </w:p>
    <w:p w14:paraId="4E48AEAC" w14:textId="70261A4B" w:rsidR="00A4056D" w:rsidRPr="003325B6" w:rsidRDefault="00A4056D" w:rsidP="00A4056D">
      <w:pPr>
        <w:pStyle w:val="Heading1"/>
        <w:rPr>
          <w:rFonts w:ascii="Calibri" w:hAnsi="Calibri" w:cs="Calibri"/>
        </w:rPr>
      </w:pPr>
      <w:bookmarkStart w:id="13" w:name="_Toc8313592"/>
      <w:r w:rsidRPr="003325B6">
        <w:rPr>
          <w:rFonts w:ascii="Calibri" w:hAnsi="Calibri" w:cs="Calibri"/>
        </w:rPr>
        <w:t xml:space="preserve">Outcome: </w:t>
      </w:r>
      <w:r w:rsidR="00F83F49" w:rsidRPr="003325B6">
        <w:rPr>
          <w:rFonts w:ascii="Calibri" w:hAnsi="Calibri" w:cs="Calibri"/>
        </w:rPr>
        <w:t xml:space="preserve">Recurrent </w:t>
      </w:r>
      <w:r w:rsidRPr="003325B6">
        <w:rPr>
          <w:rFonts w:ascii="Calibri" w:hAnsi="Calibri" w:cs="Calibri"/>
        </w:rPr>
        <w:t>myocardial infarction</w:t>
      </w:r>
      <w:bookmarkEnd w:id="13"/>
    </w:p>
    <w:p w14:paraId="606A5742"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AA26E78"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7474D63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414B2060" w14:textId="77777777" w:rsidR="00A4056D" w:rsidRPr="003325B6" w:rsidRDefault="00A4056D" w:rsidP="00A4056D">
      <w:pPr>
        <w:widowControl/>
        <w:numPr>
          <w:ilvl w:val="0"/>
          <w:numId w:val="1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MI</w:t>
      </w:r>
      <w:r w:rsidRPr="003325B6">
        <w:rPr>
          <w:rFonts w:ascii="Calibri" w:eastAsia="굴림" w:hAnsi="Calibri" w:cs="Calibri"/>
          <w:kern w:val="0"/>
          <w:sz w:val="24"/>
          <w:szCs w:val="24"/>
          <w:vertAlign w:val="superscript"/>
        </w:rPr>
        <w:t>1</w:t>
      </w:r>
    </w:p>
    <w:p w14:paraId="7A25CA6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16D3C9B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55EE0662"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2777D17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3AAAAED9"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410289A8"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1967CF2B" w14:textId="77777777" w:rsidR="00A4056D" w:rsidRPr="003325B6" w:rsidRDefault="00A4056D" w:rsidP="00A4056D">
      <w:pPr>
        <w:widowControl/>
        <w:numPr>
          <w:ilvl w:val="0"/>
          <w:numId w:val="1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Acute MI</w:t>
      </w:r>
      <w:r w:rsidRPr="003325B6">
        <w:rPr>
          <w:rFonts w:ascii="Calibri" w:eastAsia="굴림" w:hAnsi="Calibri" w:cs="Calibri"/>
          <w:kern w:val="0"/>
          <w:sz w:val="24"/>
          <w:szCs w:val="24"/>
          <w:vertAlign w:val="superscript"/>
        </w:rPr>
        <w:t>1</w:t>
      </w:r>
    </w:p>
    <w:p w14:paraId="3E8375FE" w14:textId="77777777" w:rsidR="00A4056D" w:rsidRPr="003325B6" w:rsidRDefault="00A4056D" w:rsidP="00A4056D">
      <w:pPr>
        <w:widowControl/>
        <w:numPr>
          <w:ilvl w:val="1"/>
          <w:numId w:val="1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t>
      </w:r>
      <w:r w:rsidRPr="003325B6">
        <w:rPr>
          <w:rFonts w:ascii="Calibri" w:eastAsia="굴림" w:hAnsi="Calibri" w:cs="Calibri"/>
          <w:kern w:val="0"/>
          <w:sz w:val="24"/>
          <w:szCs w:val="24"/>
        </w:rPr>
        <w:lastRenderedPageBreak/>
        <w:t xml:space="preserve">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54527527"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7A6537E0"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181D7CFF"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3E50F66A"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430A07B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72D5DA34"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1120F2FB"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381644DA"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00F044C1" w14:textId="77777777" w:rsidR="004A6147" w:rsidRPr="003325B6" w:rsidRDefault="004A6147" w:rsidP="004A6147">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p>
    <w:p w14:paraId="3BDDF4DF" w14:textId="1B5758A4" w:rsidR="004A6147" w:rsidRPr="003325B6" w:rsidRDefault="004A6147" w:rsidP="004A6147">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Acute Myocardial Infarction</w:t>
      </w:r>
    </w:p>
    <w:p w14:paraId="4D07DE10" w14:textId="77777777" w:rsidR="004A6147" w:rsidRPr="003325B6" w:rsidRDefault="004A6147" w:rsidP="004A6147">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1DED77E" w14:textId="77777777" w:rsidR="004A6147" w:rsidRPr="003325B6" w:rsidRDefault="004A6147" w:rsidP="004A6147">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4A6147" w:rsidRPr="003325B6" w14:paraId="07101312"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1CFDC1C9"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4DFFFAA9"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703FF989"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6154FC4C"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145FCF72"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3AA6081B"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0E91B66C"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4A6147" w:rsidRPr="003325B6" w14:paraId="79E2B35A"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0EB8581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5118D0F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401630D5"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2E5C3AB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23444D94"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0E60DFD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578E47F"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1CBA0A7E"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09076E06"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7D14861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17680242"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0C2B6DEE"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924EFAA"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190B5368"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628B7FF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25C85A80"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283147B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0599C779"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77862E11"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1A23C75"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77F63F2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3CE09ABF"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F9D6F6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155C91F0"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1244B94B"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71852F16"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1D6C4BB7"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5EA17489"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7300896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76A51CBF"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74CB8D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44F0A3F0" w14:textId="38333F1E" w:rsidR="00A4056D" w:rsidRPr="003325B6" w:rsidRDefault="00A4056D" w:rsidP="00A4056D">
      <w:pPr>
        <w:rPr>
          <w:rFonts w:ascii="Calibri" w:hAnsi="Calibri" w:cs="Calibri"/>
        </w:rPr>
      </w:pPr>
    </w:p>
    <w:p w14:paraId="21094316" w14:textId="63AACC41" w:rsidR="00A4056D" w:rsidRPr="003325B6" w:rsidRDefault="00A4056D" w:rsidP="00A4056D">
      <w:pPr>
        <w:pStyle w:val="Heading1"/>
        <w:rPr>
          <w:rFonts w:ascii="Calibri" w:hAnsi="Calibri" w:cs="Calibri"/>
        </w:rPr>
      </w:pPr>
      <w:bookmarkStart w:id="14" w:name="_Toc8313593"/>
      <w:r w:rsidRPr="003325B6">
        <w:rPr>
          <w:rFonts w:ascii="Calibri" w:hAnsi="Calibri" w:cs="Calibri"/>
        </w:rPr>
        <w:t xml:space="preserve">Narrow outcome: </w:t>
      </w:r>
      <w:r w:rsidR="00F83F49" w:rsidRPr="003325B6">
        <w:rPr>
          <w:rFonts w:ascii="Calibri" w:hAnsi="Calibri" w:cs="Calibri"/>
        </w:rPr>
        <w:t>Recurrent myocardial infarction</w:t>
      </w:r>
      <w:bookmarkEnd w:id="14"/>
    </w:p>
    <w:p w14:paraId="05E2EC04"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D84FA64"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2186BD3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491606F4" w14:textId="77777777" w:rsidR="00A4056D" w:rsidRPr="003325B6" w:rsidRDefault="00A4056D" w:rsidP="00A4056D">
      <w:pPr>
        <w:widowControl/>
        <w:numPr>
          <w:ilvl w:val="0"/>
          <w:numId w:val="1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Acute MI</w:t>
      </w:r>
      <w:r w:rsidRPr="003325B6">
        <w:rPr>
          <w:rFonts w:ascii="Calibri" w:eastAsia="굴림" w:hAnsi="Calibri" w:cs="Calibri"/>
          <w:kern w:val="0"/>
          <w:sz w:val="24"/>
          <w:szCs w:val="24"/>
          <w:vertAlign w:val="superscript"/>
        </w:rPr>
        <w:t>1</w:t>
      </w:r>
    </w:p>
    <w:p w14:paraId="6D1590E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6F65256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16594D92"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7B01897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0503999D"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7628C76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1577343B" w14:textId="77777777" w:rsidR="00A4056D" w:rsidRPr="003325B6" w:rsidRDefault="00A4056D" w:rsidP="00A4056D">
      <w:pPr>
        <w:widowControl/>
        <w:numPr>
          <w:ilvl w:val="0"/>
          <w:numId w:val="1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Acute MI</w:t>
      </w:r>
      <w:r w:rsidRPr="003325B6">
        <w:rPr>
          <w:rFonts w:ascii="Calibri" w:eastAsia="굴림" w:hAnsi="Calibri" w:cs="Calibri"/>
          <w:kern w:val="0"/>
          <w:sz w:val="24"/>
          <w:szCs w:val="24"/>
          <w:vertAlign w:val="superscript"/>
        </w:rPr>
        <w:t>1</w:t>
      </w:r>
    </w:p>
    <w:p w14:paraId="191B85B1" w14:textId="77777777" w:rsidR="00A4056D" w:rsidRPr="003325B6" w:rsidRDefault="00A4056D" w:rsidP="00A4056D">
      <w:pPr>
        <w:widowControl/>
        <w:numPr>
          <w:ilvl w:val="1"/>
          <w:numId w:val="1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w:t>
      </w:r>
      <w:r w:rsidRPr="003325B6">
        <w:rPr>
          <w:rFonts w:ascii="Calibri" w:eastAsia="굴림" w:hAnsi="Calibri" w:cs="Calibri"/>
          <w:kern w:val="0"/>
          <w:sz w:val="24"/>
          <w:szCs w:val="24"/>
        </w:rPr>
        <w:lastRenderedPageBreak/>
        <w:t>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4FE48B00"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0DB5659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Primary diagnosis only</w:t>
      </w:r>
    </w:p>
    <w:p w14:paraId="0306ABCC" w14:textId="77777777" w:rsidR="00A4056D" w:rsidRPr="003325B6" w:rsidRDefault="00A4056D" w:rsidP="00A4056D">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 xml:space="preserve">Primary diagnosis only </w:t>
      </w:r>
    </w:p>
    <w:p w14:paraId="31F95A19"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6023246" w14:textId="77777777" w:rsidR="00A4056D" w:rsidRPr="003325B6" w:rsidRDefault="00A4056D" w:rsidP="00A4056D">
      <w:pPr>
        <w:widowControl/>
        <w:numPr>
          <w:ilvl w:val="0"/>
          <w:numId w:val="1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Acute MI</w:t>
      </w:r>
      <w:r w:rsidRPr="003325B6">
        <w:rPr>
          <w:rFonts w:ascii="Calibri" w:eastAsia="굴림" w:hAnsi="Calibri" w:cs="Calibri"/>
          <w:kern w:val="0"/>
          <w:sz w:val="24"/>
          <w:szCs w:val="24"/>
          <w:vertAlign w:val="superscript"/>
        </w:rPr>
        <w:t>1</w:t>
      </w:r>
    </w:p>
    <w:p w14:paraId="5D4F72F5" w14:textId="77777777" w:rsidR="00A4056D" w:rsidRPr="003325B6" w:rsidRDefault="00A4056D" w:rsidP="00A4056D">
      <w:pPr>
        <w:widowControl/>
        <w:numPr>
          <w:ilvl w:val="1"/>
          <w:numId w:val="1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Primary Condition</w:t>
      </w:r>
    </w:p>
    <w:p w14:paraId="4BF9FE70" w14:textId="77777777" w:rsidR="00A4056D" w:rsidRPr="003325B6" w:rsidRDefault="00A4056D" w:rsidP="00A4056D">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50A2FBEF"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17A7D339"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1C5EEB8E"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007F62C2"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31FC5A7C"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39280EC1"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50CAE0EF"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122418AE"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7D8FE33E" w14:textId="77777777" w:rsidR="004A6147" w:rsidRPr="003325B6" w:rsidRDefault="004A6147" w:rsidP="004A6147">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Acute Myocardial Infarction</w:t>
      </w:r>
    </w:p>
    <w:p w14:paraId="140DCFAA" w14:textId="77777777" w:rsidR="004A6147" w:rsidRPr="003325B6" w:rsidRDefault="004A6147" w:rsidP="004A6147">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70E47643" w14:textId="77777777" w:rsidR="004A6147" w:rsidRPr="003325B6" w:rsidRDefault="004A6147" w:rsidP="004A6147">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1"/>
        <w:gridCol w:w="1407"/>
        <w:gridCol w:w="1141"/>
        <w:gridCol w:w="1384"/>
        <w:gridCol w:w="1221"/>
        <w:gridCol w:w="1490"/>
        <w:gridCol w:w="1194"/>
      </w:tblGrid>
      <w:tr w:rsidR="004A6147" w:rsidRPr="003325B6" w14:paraId="5269D2B8" w14:textId="77777777" w:rsidTr="00D8540D">
        <w:trPr>
          <w:tblHeader/>
          <w:tblCellSpacing w:w="15" w:type="dxa"/>
        </w:trPr>
        <w:tc>
          <w:tcPr>
            <w:tcW w:w="482" w:type="pct"/>
            <w:tcBorders>
              <w:top w:val="nil"/>
              <w:left w:val="single" w:sz="6" w:space="0" w:color="FFFFFF"/>
            </w:tcBorders>
            <w:shd w:val="clear" w:color="auto" w:fill="EEEEEE"/>
            <w:tcMar>
              <w:top w:w="150" w:type="dxa"/>
              <w:left w:w="270" w:type="dxa"/>
              <w:bottom w:w="150" w:type="dxa"/>
              <w:right w:w="270" w:type="dxa"/>
            </w:tcMar>
            <w:vAlign w:val="bottom"/>
            <w:hideMark/>
          </w:tcPr>
          <w:p w14:paraId="0799C973"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2345" w:type="pct"/>
            <w:tcBorders>
              <w:top w:val="nil"/>
              <w:left w:val="single" w:sz="6" w:space="0" w:color="FFFFFF"/>
            </w:tcBorders>
            <w:shd w:val="clear" w:color="auto" w:fill="EEEEEE"/>
            <w:tcMar>
              <w:top w:w="150" w:type="dxa"/>
              <w:left w:w="270" w:type="dxa"/>
              <w:bottom w:w="150" w:type="dxa"/>
              <w:right w:w="270" w:type="dxa"/>
            </w:tcMar>
            <w:vAlign w:val="bottom"/>
            <w:hideMark/>
          </w:tcPr>
          <w:p w14:paraId="31D203D7"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60EA1862"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0FB65A2C"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382" w:type="pct"/>
            <w:tcBorders>
              <w:top w:val="nil"/>
              <w:left w:val="single" w:sz="6" w:space="0" w:color="FFFFFF"/>
            </w:tcBorders>
            <w:shd w:val="clear" w:color="auto" w:fill="EEEEEE"/>
            <w:tcMar>
              <w:top w:w="150" w:type="dxa"/>
              <w:left w:w="270" w:type="dxa"/>
              <w:bottom w:w="150" w:type="dxa"/>
              <w:right w:w="270" w:type="dxa"/>
            </w:tcMar>
            <w:vAlign w:val="bottom"/>
            <w:hideMark/>
          </w:tcPr>
          <w:p w14:paraId="61ADF30B"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386" w:type="pct"/>
            <w:tcBorders>
              <w:top w:val="nil"/>
              <w:left w:val="single" w:sz="6" w:space="0" w:color="FFFFFF"/>
            </w:tcBorders>
            <w:shd w:val="clear" w:color="auto" w:fill="EEEEEE"/>
            <w:tcMar>
              <w:top w:w="150" w:type="dxa"/>
              <w:left w:w="270" w:type="dxa"/>
              <w:bottom w:w="150" w:type="dxa"/>
              <w:right w:w="270" w:type="dxa"/>
            </w:tcMar>
            <w:vAlign w:val="bottom"/>
            <w:hideMark/>
          </w:tcPr>
          <w:p w14:paraId="6951DB83"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045F2DB9" w14:textId="77777777" w:rsidR="004A6147" w:rsidRPr="003325B6" w:rsidRDefault="004A6147"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4A6147" w:rsidRPr="003325B6" w14:paraId="7A2B5922"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40C5C5BE"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312327</w:t>
            </w:r>
          </w:p>
        </w:tc>
        <w:tc>
          <w:tcPr>
            <w:tcW w:w="2345" w:type="pct"/>
            <w:tcBorders>
              <w:top w:val="single" w:sz="6" w:space="0" w:color="DDDDDD"/>
            </w:tcBorders>
            <w:shd w:val="clear" w:color="auto" w:fill="F9F9F9"/>
            <w:tcMar>
              <w:top w:w="120" w:type="dxa"/>
              <w:left w:w="150" w:type="dxa"/>
              <w:bottom w:w="120" w:type="dxa"/>
              <w:right w:w="150" w:type="dxa"/>
            </w:tcMar>
            <w:hideMark/>
          </w:tcPr>
          <w:p w14:paraId="7E3FEF4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w:t>
            </w:r>
          </w:p>
        </w:tc>
        <w:tc>
          <w:tcPr>
            <w:tcW w:w="485" w:type="pct"/>
            <w:tcBorders>
              <w:top w:val="single" w:sz="6" w:space="0" w:color="DDDDDD"/>
            </w:tcBorders>
            <w:shd w:val="clear" w:color="auto" w:fill="F9F9F9"/>
            <w:tcMar>
              <w:top w:w="120" w:type="dxa"/>
              <w:left w:w="150" w:type="dxa"/>
              <w:bottom w:w="120" w:type="dxa"/>
              <w:right w:w="150" w:type="dxa"/>
            </w:tcMar>
            <w:hideMark/>
          </w:tcPr>
          <w:p w14:paraId="75CA534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6DEA7DE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57EDB58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555AD4F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18A7D88D"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3E7C25B7"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6C076B3B"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434376</w:t>
            </w:r>
          </w:p>
        </w:tc>
        <w:tc>
          <w:tcPr>
            <w:tcW w:w="2345" w:type="pct"/>
            <w:tcBorders>
              <w:top w:val="single" w:sz="6" w:space="0" w:color="DDDDDD"/>
            </w:tcBorders>
            <w:shd w:val="clear" w:color="auto" w:fill="FFFFFF"/>
            <w:tcMar>
              <w:top w:w="120" w:type="dxa"/>
              <w:left w:w="150" w:type="dxa"/>
              <w:bottom w:w="120" w:type="dxa"/>
              <w:right w:w="150" w:type="dxa"/>
            </w:tcMar>
            <w:hideMark/>
          </w:tcPr>
          <w:p w14:paraId="73A99644"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anterior wall</w:t>
            </w:r>
          </w:p>
        </w:tc>
        <w:tc>
          <w:tcPr>
            <w:tcW w:w="485" w:type="pct"/>
            <w:tcBorders>
              <w:top w:val="single" w:sz="6" w:space="0" w:color="DDDDDD"/>
            </w:tcBorders>
            <w:shd w:val="clear" w:color="auto" w:fill="FFFFFF"/>
            <w:tcMar>
              <w:top w:w="120" w:type="dxa"/>
              <w:left w:w="150" w:type="dxa"/>
              <w:bottom w:w="120" w:type="dxa"/>
              <w:right w:w="150" w:type="dxa"/>
            </w:tcMar>
            <w:hideMark/>
          </w:tcPr>
          <w:p w14:paraId="4BF694D4"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4DB87908"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390816F3"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06654977"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6BFFDE5"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08BC0C90" w14:textId="77777777" w:rsidTr="00D8540D">
        <w:trPr>
          <w:tblCellSpacing w:w="15" w:type="dxa"/>
        </w:trPr>
        <w:tc>
          <w:tcPr>
            <w:tcW w:w="482" w:type="pct"/>
            <w:tcBorders>
              <w:top w:val="single" w:sz="6" w:space="0" w:color="DDDDDD"/>
            </w:tcBorders>
            <w:shd w:val="clear" w:color="auto" w:fill="F9F9F9"/>
            <w:tcMar>
              <w:top w:w="120" w:type="dxa"/>
              <w:left w:w="150" w:type="dxa"/>
              <w:bottom w:w="120" w:type="dxa"/>
              <w:right w:w="150" w:type="dxa"/>
            </w:tcMar>
            <w:hideMark/>
          </w:tcPr>
          <w:p w14:paraId="3BBFAA22"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438170</w:t>
            </w:r>
          </w:p>
        </w:tc>
        <w:tc>
          <w:tcPr>
            <w:tcW w:w="2345" w:type="pct"/>
            <w:tcBorders>
              <w:top w:val="single" w:sz="6" w:space="0" w:color="DDDDDD"/>
            </w:tcBorders>
            <w:shd w:val="clear" w:color="auto" w:fill="F9F9F9"/>
            <w:tcMar>
              <w:top w:w="120" w:type="dxa"/>
              <w:left w:w="150" w:type="dxa"/>
              <w:bottom w:w="120" w:type="dxa"/>
              <w:right w:w="150" w:type="dxa"/>
            </w:tcMar>
            <w:hideMark/>
          </w:tcPr>
          <w:p w14:paraId="42EEAD39"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myocardial infarction of inferior wall</w:t>
            </w:r>
          </w:p>
        </w:tc>
        <w:tc>
          <w:tcPr>
            <w:tcW w:w="485" w:type="pct"/>
            <w:tcBorders>
              <w:top w:val="single" w:sz="6" w:space="0" w:color="DDDDDD"/>
            </w:tcBorders>
            <w:shd w:val="clear" w:color="auto" w:fill="F9F9F9"/>
            <w:tcMar>
              <w:top w:w="120" w:type="dxa"/>
              <w:left w:w="150" w:type="dxa"/>
              <w:bottom w:w="120" w:type="dxa"/>
              <w:right w:w="150" w:type="dxa"/>
            </w:tcMar>
            <w:hideMark/>
          </w:tcPr>
          <w:p w14:paraId="5978398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9F9F9"/>
            <w:tcMar>
              <w:top w:w="120" w:type="dxa"/>
              <w:left w:w="150" w:type="dxa"/>
              <w:bottom w:w="120" w:type="dxa"/>
              <w:right w:w="150" w:type="dxa"/>
            </w:tcMar>
            <w:hideMark/>
          </w:tcPr>
          <w:p w14:paraId="7442BC83"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9F9F9"/>
            <w:tcMar>
              <w:top w:w="120" w:type="dxa"/>
              <w:left w:w="150" w:type="dxa"/>
              <w:bottom w:w="120" w:type="dxa"/>
              <w:right w:w="150" w:type="dxa"/>
            </w:tcMar>
            <w:hideMark/>
          </w:tcPr>
          <w:p w14:paraId="3F46E5B3"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9F9F9"/>
            <w:tcMar>
              <w:top w:w="120" w:type="dxa"/>
              <w:left w:w="150" w:type="dxa"/>
              <w:bottom w:w="120" w:type="dxa"/>
              <w:right w:w="150" w:type="dxa"/>
            </w:tcMar>
            <w:hideMark/>
          </w:tcPr>
          <w:p w14:paraId="1DE6E476"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3DD753F1"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4A6147" w:rsidRPr="003325B6" w14:paraId="2C649D95" w14:textId="77777777" w:rsidTr="00D8540D">
        <w:trPr>
          <w:tblCellSpacing w:w="15" w:type="dxa"/>
        </w:trPr>
        <w:tc>
          <w:tcPr>
            <w:tcW w:w="482" w:type="pct"/>
            <w:tcBorders>
              <w:top w:val="single" w:sz="6" w:space="0" w:color="DDDDDD"/>
            </w:tcBorders>
            <w:shd w:val="clear" w:color="auto" w:fill="FFFFFF"/>
            <w:tcMar>
              <w:top w:w="120" w:type="dxa"/>
              <w:left w:w="150" w:type="dxa"/>
              <w:bottom w:w="120" w:type="dxa"/>
              <w:right w:w="150" w:type="dxa"/>
            </w:tcMar>
            <w:hideMark/>
          </w:tcPr>
          <w:p w14:paraId="313A92C8"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444406</w:t>
            </w:r>
          </w:p>
        </w:tc>
        <w:tc>
          <w:tcPr>
            <w:tcW w:w="2345" w:type="pct"/>
            <w:tcBorders>
              <w:top w:val="single" w:sz="6" w:space="0" w:color="DDDDDD"/>
            </w:tcBorders>
            <w:shd w:val="clear" w:color="auto" w:fill="FFFFFF"/>
            <w:tcMar>
              <w:top w:w="120" w:type="dxa"/>
              <w:left w:w="150" w:type="dxa"/>
              <w:bottom w:w="120" w:type="dxa"/>
              <w:right w:w="150" w:type="dxa"/>
            </w:tcMar>
            <w:hideMark/>
          </w:tcPr>
          <w:p w14:paraId="2F1DCB6A"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Acute subendocardial infarction</w:t>
            </w:r>
          </w:p>
        </w:tc>
        <w:tc>
          <w:tcPr>
            <w:tcW w:w="485" w:type="pct"/>
            <w:tcBorders>
              <w:top w:val="single" w:sz="6" w:space="0" w:color="DDDDDD"/>
            </w:tcBorders>
            <w:shd w:val="clear" w:color="auto" w:fill="FFFFFF"/>
            <w:tcMar>
              <w:top w:w="120" w:type="dxa"/>
              <w:left w:w="150" w:type="dxa"/>
              <w:bottom w:w="120" w:type="dxa"/>
              <w:right w:w="150" w:type="dxa"/>
            </w:tcMar>
            <w:hideMark/>
          </w:tcPr>
          <w:p w14:paraId="2511634C"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488" w:type="pct"/>
            <w:tcBorders>
              <w:top w:val="single" w:sz="6" w:space="0" w:color="DDDDDD"/>
            </w:tcBorders>
            <w:shd w:val="clear" w:color="auto" w:fill="FFFFFF"/>
            <w:tcMar>
              <w:top w:w="120" w:type="dxa"/>
              <w:left w:w="150" w:type="dxa"/>
              <w:bottom w:w="120" w:type="dxa"/>
              <w:right w:w="150" w:type="dxa"/>
            </w:tcMar>
            <w:hideMark/>
          </w:tcPr>
          <w:p w14:paraId="271B2085"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382" w:type="pct"/>
            <w:tcBorders>
              <w:top w:val="single" w:sz="6" w:space="0" w:color="DDDDDD"/>
            </w:tcBorders>
            <w:shd w:val="clear" w:color="auto" w:fill="FFFFFF"/>
            <w:tcMar>
              <w:top w:w="120" w:type="dxa"/>
              <w:left w:w="150" w:type="dxa"/>
              <w:bottom w:w="120" w:type="dxa"/>
              <w:right w:w="150" w:type="dxa"/>
            </w:tcMar>
            <w:hideMark/>
          </w:tcPr>
          <w:p w14:paraId="56BB53D9"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386" w:type="pct"/>
            <w:tcBorders>
              <w:top w:val="single" w:sz="6" w:space="0" w:color="DDDDDD"/>
            </w:tcBorders>
            <w:shd w:val="clear" w:color="auto" w:fill="FFFFFF"/>
            <w:tcMar>
              <w:top w:w="120" w:type="dxa"/>
              <w:left w:w="150" w:type="dxa"/>
              <w:bottom w:w="120" w:type="dxa"/>
              <w:right w:w="150" w:type="dxa"/>
            </w:tcMar>
            <w:hideMark/>
          </w:tcPr>
          <w:p w14:paraId="6B8C9B40"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0C2CC3EA" w14:textId="77777777" w:rsidR="004A6147" w:rsidRPr="003325B6" w:rsidRDefault="004A6147"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06A8080" w14:textId="31BECB70" w:rsidR="00A4056D" w:rsidRPr="003325B6" w:rsidRDefault="00A4056D" w:rsidP="00A4056D">
      <w:pPr>
        <w:rPr>
          <w:rFonts w:ascii="Calibri" w:hAnsi="Calibri" w:cs="Calibri"/>
        </w:rPr>
      </w:pPr>
    </w:p>
    <w:p w14:paraId="5CD011C0" w14:textId="77777777" w:rsidR="00197F91" w:rsidRPr="003325B6" w:rsidRDefault="00197F91" w:rsidP="00197F91">
      <w:pPr>
        <w:pStyle w:val="Heading1"/>
        <w:rPr>
          <w:rFonts w:ascii="Calibri" w:hAnsi="Calibri" w:cs="Calibri"/>
        </w:rPr>
      </w:pPr>
      <w:bookmarkStart w:id="15" w:name="_Toc8313594"/>
      <w:r w:rsidRPr="003325B6">
        <w:rPr>
          <w:rFonts w:ascii="Calibri" w:hAnsi="Calibri" w:cs="Calibri"/>
        </w:rPr>
        <w:t>Outcome: Any revascularization</w:t>
      </w:r>
      <w:bookmarkEnd w:id="15"/>
    </w:p>
    <w:p w14:paraId="3545EAF0" w14:textId="77777777" w:rsidR="00197F91" w:rsidRPr="003325B6" w:rsidRDefault="00197F91" w:rsidP="00197F91">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5652BA26" w14:textId="77777777" w:rsidR="00197F91" w:rsidRPr="003325B6" w:rsidRDefault="00197F91" w:rsidP="00197F91">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3EBC3027"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549014AB" w14:textId="77777777" w:rsidR="00197F91" w:rsidRPr="003325B6" w:rsidRDefault="00197F91" w:rsidP="00197F91">
      <w:pPr>
        <w:widowControl/>
        <w:numPr>
          <w:ilvl w:val="0"/>
          <w:numId w:val="6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PCI</w:t>
      </w:r>
      <w:r w:rsidRPr="003325B6">
        <w:rPr>
          <w:rFonts w:ascii="Calibri" w:eastAsia="굴림" w:hAnsi="Calibri" w:cs="Calibri"/>
          <w:kern w:val="0"/>
          <w:sz w:val="24"/>
          <w:szCs w:val="24"/>
          <w:vertAlign w:val="superscript"/>
        </w:rPr>
        <w:t>3</w:t>
      </w:r>
    </w:p>
    <w:p w14:paraId="3675CF6B" w14:textId="77777777" w:rsidR="00197F91" w:rsidRPr="003325B6" w:rsidRDefault="00197F91" w:rsidP="00197F91">
      <w:pPr>
        <w:widowControl/>
        <w:numPr>
          <w:ilvl w:val="0"/>
          <w:numId w:val="6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procedure of CABG</w:t>
      </w:r>
      <w:r w:rsidRPr="003325B6">
        <w:rPr>
          <w:rFonts w:ascii="Calibri" w:eastAsia="굴림" w:hAnsi="Calibri" w:cs="Calibri"/>
          <w:kern w:val="0"/>
          <w:sz w:val="24"/>
          <w:szCs w:val="24"/>
          <w:vertAlign w:val="superscript"/>
        </w:rPr>
        <w:t>1</w:t>
      </w:r>
    </w:p>
    <w:p w14:paraId="60A319E8"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6C25B18B"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p>
    <w:p w14:paraId="7D1920A5" w14:textId="77777777" w:rsidR="00197F91" w:rsidRPr="003325B6" w:rsidRDefault="00197F91" w:rsidP="00197F91">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48066396"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Hospitalization</w:t>
      </w:r>
    </w:p>
    <w:p w14:paraId="38273EE5"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54A4A305" w14:textId="77777777" w:rsidR="00197F91" w:rsidRPr="003325B6" w:rsidRDefault="00197F91" w:rsidP="00197F91">
      <w:pPr>
        <w:widowControl/>
        <w:numPr>
          <w:ilvl w:val="0"/>
          <w:numId w:val="62"/>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visit occurrence of Hospitalization</w:t>
      </w:r>
      <w:r w:rsidRPr="003325B6">
        <w:rPr>
          <w:rFonts w:ascii="Calibri" w:eastAsia="굴림" w:hAnsi="Calibri" w:cs="Calibri"/>
          <w:kern w:val="0"/>
          <w:sz w:val="24"/>
          <w:szCs w:val="24"/>
          <w:vertAlign w:val="superscript"/>
        </w:rPr>
        <w:t>2</w:t>
      </w:r>
    </w:p>
    <w:p w14:paraId="4B0EC9C3" w14:textId="77777777" w:rsidR="00197F91" w:rsidRPr="003325B6" w:rsidRDefault="00197F91" w:rsidP="00197F91">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115F1A9B"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088C5AD8" w14:textId="77777777" w:rsidR="00197F91" w:rsidRPr="003325B6" w:rsidRDefault="00197F91" w:rsidP="00197F91">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0B85BC3B" w14:textId="77777777" w:rsidR="00197F91" w:rsidRPr="003325B6" w:rsidRDefault="00197F91" w:rsidP="00197F91">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2492D9E9"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30BE7525" w14:textId="77777777" w:rsidR="00197F91" w:rsidRPr="003325B6" w:rsidRDefault="00197F91" w:rsidP="00197F91">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15A0DA72" w14:textId="77777777"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56E8FE43" w14:textId="77777777" w:rsidR="00197F91" w:rsidRPr="003325B6" w:rsidRDefault="00197F91" w:rsidP="00197F91">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436F28AE" w14:textId="2BDF2062" w:rsidR="00197F91" w:rsidRPr="003325B6" w:rsidRDefault="00197F91" w:rsidP="00197F91">
      <w:pPr>
        <w:widowControl/>
        <w:wordWrap/>
        <w:autoSpaceDE/>
        <w:autoSpaceDN/>
        <w:spacing w:after="0" w:line="240" w:lineRule="auto"/>
        <w:jc w:val="left"/>
        <w:rPr>
          <w:rFonts w:ascii="Calibri" w:eastAsia="굴림" w:hAnsi="Calibri" w:cs="Calibri"/>
          <w:kern w:val="0"/>
          <w:sz w:val="24"/>
          <w:szCs w:val="24"/>
        </w:rPr>
      </w:pPr>
    </w:p>
    <w:p w14:paraId="7623CA9F" w14:textId="588025FB" w:rsidR="000443D6" w:rsidRPr="003325B6" w:rsidRDefault="000443D6" w:rsidP="000443D6">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w:t>
      </w:r>
      <w:r w:rsidRPr="003325B6">
        <w:rPr>
          <w:rFonts w:ascii="Calibri" w:eastAsia="굴림" w:hAnsi="Calibri" w:cs="Calibri"/>
          <w:color w:val="333333"/>
          <w:kern w:val="0"/>
          <w:sz w:val="24"/>
          <w:szCs w:val="24"/>
        </w:rPr>
        <w:t>. CABG</w:t>
      </w:r>
    </w:p>
    <w:p w14:paraId="56211B97" w14:textId="77777777" w:rsidR="000443D6" w:rsidRPr="003325B6" w:rsidRDefault="000443D6" w:rsidP="000443D6">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0443D6" w:rsidRPr="003325B6" w14:paraId="1F95F86D" w14:textId="77777777" w:rsidTr="00D8540D">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4F2C4400"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70398D29"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6AE963F0"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16ABECBF"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5CA606EB"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686453AA"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6BEA88FB" w14:textId="77777777" w:rsidR="000443D6" w:rsidRPr="003325B6" w:rsidRDefault="000443D6"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0443D6" w:rsidRPr="003325B6" w14:paraId="49F92866"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57682F29"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2001514</w:t>
            </w:r>
          </w:p>
        </w:tc>
        <w:tc>
          <w:tcPr>
            <w:tcW w:w="1227" w:type="pct"/>
            <w:tcBorders>
              <w:top w:val="single" w:sz="6" w:space="0" w:color="DDDDDD"/>
            </w:tcBorders>
            <w:shd w:val="clear" w:color="auto" w:fill="F9F9F9"/>
            <w:tcMar>
              <w:top w:w="120" w:type="dxa"/>
              <w:left w:w="150" w:type="dxa"/>
              <w:bottom w:w="120" w:type="dxa"/>
              <w:right w:w="150" w:type="dxa"/>
            </w:tcMar>
            <w:hideMark/>
          </w:tcPr>
          <w:p w14:paraId="52E60F4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Single internal mammary-coronary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5EE44F3C"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77C09F17"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33A41D9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A0FAA1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05FCB00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6D85236D"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768FAB91"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2001515</w:t>
            </w:r>
          </w:p>
        </w:tc>
        <w:tc>
          <w:tcPr>
            <w:tcW w:w="1227" w:type="pct"/>
            <w:tcBorders>
              <w:top w:val="single" w:sz="6" w:space="0" w:color="DDDDDD"/>
            </w:tcBorders>
            <w:shd w:val="clear" w:color="auto" w:fill="FFFFFF"/>
            <w:tcMar>
              <w:top w:w="120" w:type="dxa"/>
              <w:left w:w="150" w:type="dxa"/>
              <w:bottom w:w="120" w:type="dxa"/>
              <w:right w:w="150" w:type="dxa"/>
            </w:tcMar>
            <w:hideMark/>
          </w:tcPr>
          <w:p w14:paraId="00B5C3B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Double internal mammary-coronary artery bypass</w:t>
            </w:r>
          </w:p>
        </w:tc>
        <w:tc>
          <w:tcPr>
            <w:tcW w:w="631" w:type="pct"/>
            <w:tcBorders>
              <w:top w:val="single" w:sz="6" w:space="0" w:color="DDDDDD"/>
            </w:tcBorders>
            <w:shd w:val="clear" w:color="auto" w:fill="FFFFFF"/>
            <w:tcMar>
              <w:top w:w="120" w:type="dxa"/>
              <w:left w:w="150" w:type="dxa"/>
              <w:bottom w:w="120" w:type="dxa"/>
              <w:right w:w="150" w:type="dxa"/>
            </w:tcMar>
            <w:hideMark/>
          </w:tcPr>
          <w:p w14:paraId="582184C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8EF2BC6"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2A6EFE5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F1FCD9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21EAAA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7AEA6EA2"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27AD023D"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2001516</w:t>
            </w:r>
          </w:p>
        </w:tc>
        <w:tc>
          <w:tcPr>
            <w:tcW w:w="1227" w:type="pct"/>
            <w:tcBorders>
              <w:top w:val="single" w:sz="6" w:space="0" w:color="DDDDDD"/>
            </w:tcBorders>
            <w:shd w:val="clear" w:color="auto" w:fill="F9F9F9"/>
            <w:tcMar>
              <w:top w:w="120" w:type="dxa"/>
              <w:left w:w="150" w:type="dxa"/>
              <w:bottom w:w="120" w:type="dxa"/>
              <w:right w:w="150" w:type="dxa"/>
            </w:tcMar>
            <w:hideMark/>
          </w:tcPr>
          <w:p w14:paraId="333BAF7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Abdominal-coronary artery bypass</w:t>
            </w:r>
          </w:p>
        </w:tc>
        <w:tc>
          <w:tcPr>
            <w:tcW w:w="631" w:type="pct"/>
            <w:tcBorders>
              <w:top w:val="single" w:sz="6" w:space="0" w:color="DDDDDD"/>
            </w:tcBorders>
            <w:shd w:val="clear" w:color="auto" w:fill="F9F9F9"/>
            <w:tcMar>
              <w:top w:w="120" w:type="dxa"/>
              <w:left w:w="150" w:type="dxa"/>
              <w:bottom w:w="120" w:type="dxa"/>
              <w:right w:w="150" w:type="dxa"/>
            </w:tcMar>
            <w:hideMark/>
          </w:tcPr>
          <w:p w14:paraId="13C6F86B"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334DD56"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2E1C1C7C"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77D9EA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93B81AB"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53211A53"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0EA34440"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2107216</w:t>
            </w:r>
          </w:p>
        </w:tc>
        <w:tc>
          <w:tcPr>
            <w:tcW w:w="1227" w:type="pct"/>
            <w:tcBorders>
              <w:top w:val="single" w:sz="6" w:space="0" w:color="DDDDDD"/>
            </w:tcBorders>
            <w:shd w:val="clear" w:color="auto" w:fill="FFFFFF"/>
            <w:tcMar>
              <w:top w:w="120" w:type="dxa"/>
              <w:left w:w="150" w:type="dxa"/>
              <w:bottom w:w="120" w:type="dxa"/>
              <w:right w:w="150" w:type="dxa"/>
            </w:tcMar>
            <w:hideMark/>
          </w:tcPr>
          <w:p w14:paraId="287E076B"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single coronary venous graft</w:t>
            </w:r>
          </w:p>
        </w:tc>
        <w:tc>
          <w:tcPr>
            <w:tcW w:w="631" w:type="pct"/>
            <w:tcBorders>
              <w:top w:val="single" w:sz="6" w:space="0" w:color="DDDDDD"/>
            </w:tcBorders>
            <w:shd w:val="clear" w:color="auto" w:fill="FFFFFF"/>
            <w:tcMar>
              <w:top w:w="120" w:type="dxa"/>
              <w:left w:w="150" w:type="dxa"/>
              <w:bottom w:w="120" w:type="dxa"/>
              <w:right w:w="150" w:type="dxa"/>
            </w:tcMar>
            <w:hideMark/>
          </w:tcPr>
          <w:p w14:paraId="05EF683F"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C7EDA3B"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3986DCC1"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5CFB15B"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BD3B05A"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40031C04"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7FBD3BF"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2107217</w:t>
            </w:r>
          </w:p>
        </w:tc>
        <w:tc>
          <w:tcPr>
            <w:tcW w:w="1227" w:type="pct"/>
            <w:tcBorders>
              <w:top w:val="single" w:sz="6" w:space="0" w:color="DDDDDD"/>
            </w:tcBorders>
            <w:shd w:val="clear" w:color="auto" w:fill="F9F9F9"/>
            <w:tcMar>
              <w:top w:w="120" w:type="dxa"/>
              <w:left w:w="150" w:type="dxa"/>
              <w:bottom w:w="120" w:type="dxa"/>
              <w:right w:w="150" w:type="dxa"/>
            </w:tcMar>
            <w:hideMark/>
          </w:tcPr>
          <w:p w14:paraId="52F707F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2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69F8CCA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8CFA7D7"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2166AB0A"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ABC607E"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27CEB50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53D8E023"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52569CD2"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2107218</w:t>
            </w:r>
          </w:p>
        </w:tc>
        <w:tc>
          <w:tcPr>
            <w:tcW w:w="1227" w:type="pct"/>
            <w:tcBorders>
              <w:top w:val="single" w:sz="6" w:space="0" w:color="DDDDDD"/>
            </w:tcBorders>
            <w:shd w:val="clear" w:color="auto" w:fill="FFFFFF"/>
            <w:tcMar>
              <w:top w:w="120" w:type="dxa"/>
              <w:left w:w="150" w:type="dxa"/>
              <w:bottom w:w="120" w:type="dxa"/>
              <w:right w:w="150" w:type="dxa"/>
            </w:tcMar>
            <w:hideMark/>
          </w:tcPr>
          <w:p w14:paraId="5FCAF62F"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3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0853575F"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004B9961"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6F47C4C0"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F53E187"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3FFFCFEF"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6E893BAA"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421B7029"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2107219</w:t>
            </w:r>
          </w:p>
        </w:tc>
        <w:tc>
          <w:tcPr>
            <w:tcW w:w="1227" w:type="pct"/>
            <w:tcBorders>
              <w:top w:val="single" w:sz="6" w:space="0" w:color="DDDDDD"/>
            </w:tcBorders>
            <w:shd w:val="clear" w:color="auto" w:fill="F9F9F9"/>
            <w:tcMar>
              <w:top w:w="120" w:type="dxa"/>
              <w:left w:w="150" w:type="dxa"/>
              <w:bottom w:w="120" w:type="dxa"/>
              <w:right w:w="150" w:type="dxa"/>
            </w:tcMar>
            <w:hideMark/>
          </w:tcPr>
          <w:p w14:paraId="31AABFBE"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4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7E8AB69C"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A8C6FAA"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68A4A34C"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0F1992F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63271CD0"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61E8C8DC"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21C2DC60"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2107220</w:t>
            </w:r>
          </w:p>
        </w:tc>
        <w:tc>
          <w:tcPr>
            <w:tcW w:w="1227" w:type="pct"/>
            <w:tcBorders>
              <w:top w:val="single" w:sz="6" w:space="0" w:color="DDDDDD"/>
            </w:tcBorders>
            <w:shd w:val="clear" w:color="auto" w:fill="FFFFFF"/>
            <w:tcMar>
              <w:top w:w="120" w:type="dxa"/>
              <w:left w:w="150" w:type="dxa"/>
              <w:bottom w:w="120" w:type="dxa"/>
              <w:right w:w="150" w:type="dxa"/>
            </w:tcMar>
            <w:hideMark/>
          </w:tcPr>
          <w:p w14:paraId="4B8D0CD7"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Coronary artery bypass, </w:t>
            </w:r>
            <w:r w:rsidRPr="003325B6">
              <w:rPr>
                <w:rFonts w:ascii="Calibri" w:eastAsia="굴림" w:hAnsi="Calibri" w:cs="Calibri"/>
                <w:kern w:val="0"/>
                <w:sz w:val="18"/>
                <w:szCs w:val="18"/>
              </w:rPr>
              <w:lastRenderedPageBreak/>
              <w:t>vein only; 5 coronary venous grafts</w:t>
            </w:r>
          </w:p>
        </w:tc>
        <w:tc>
          <w:tcPr>
            <w:tcW w:w="631" w:type="pct"/>
            <w:tcBorders>
              <w:top w:val="single" w:sz="6" w:space="0" w:color="DDDDDD"/>
            </w:tcBorders>
            <w:shd w:val="clear" w:color="auto" w:fill="FFFFFF"/>
            <w:tcMar>
              <w:top w:w="120" w:type="dxa"/>
              <w:left w:w="150" w:type="dxa"/>
              <w:bottom w:w="120" w:type="dxa"/>
              <w:right w:w="150" w:type="dxa"/>
            </w:tcMar>
            <w:hideMark/>
          </w:tcPr>
          <w:p w14:paraId="7D327642"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13EFC03C"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6FAE73D1"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129E17B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56003B1E"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2B1E5155" w14:textId="77777777" w:rsidTr="00D8540D">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A6E8D6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2107221</w:t>
            </w:r>
          </w:p>
        </w:tc>
        <w:tc>
          <w:tcPr>
            <w:tcW w:w="1227" w:type="pct"/>
            <w:tcBorders>
              <w:top w:val="single" w:sz="6" w:space="0" w:color="DDDDDD"/>
            </w:tcBorders>
            <w:shd w:val="clear" w:color="auto" w:fill="F9F9F9"/>
            <w:tcMar>
              <w:top w:w="120" w:type="dxa"/>
              <w:left w:w="150" w:type="dxa"/>
              <w:bottom w:w="120" w:type="dxa"/>
              <w:right w:w="150" w:type="dxa"/>
            </w:tcMar>
            <w:hideMark/>
          </w:tcPr>
          <w:p w14:paraId="3E331DA1"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vein only; 6 or more coronary venous grafts</w:t>
            </w:r>
          </w:p>
        </w:tc>
        <w:tc>
          <w:tcPr>
            <w:tcW w:w="631" w:type="pct"/>
            <w:tcBorders>
              <w:top w:val="single" w:sz="6" w:space="0" w:color="DDDDDD"/>
            </w:tcBorders>
            <w:shd w:val="clear" w:color="auto" w:fill="F9F9F9"/>
            <w:tcMar>
              <w:top w:w="120" w:type="dxa"/>
              <w:left w:w="150" w:type="dxa"/>
              <w:bottom w:w="120" w:type="dxa"/>
              <w:right w:w="150" w:type="dxa"/>
            </w:tcMar>
            <w:hideMark/>
          </w:tcPr>
          <w:p w14:paraId="4A047D5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29490989"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9F9F9"/>
            <w:tcMar>
              <w:top w:w="120" w:type="dxa"/>
              <w:left w:w="150" w:type="dxa"/>
              <w:bottom w:w="120" w:type="dxa"/>
              <w:right w:w="150" w:type="dxa"/>
            </w:tcMar>
            <w:hideMark/>
          </w:tcPr>
          <w:p w14:paraId="71FF9692"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75405C04"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411704C2"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443D6" w:rsidRPr="003325B6" w14:paraId="6FFF27CC" w14:textId="77777777" w:rsidTr="00D8540D">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522EEF6"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2107222</w:t>
            </w:r>
          </w:p>
        </w:tc>
        <w:tc>
          <w:tcPr>
            <w:tcW w:w="1227" w:type="pct"/>
            <w:tcBorders>
              <w:top w:val="single" w:sz="6" w:space="0" w:color="DDDDDD"/>
            </w:tcBorders>
            <w:shd w:val="clear" w:color="auto" w:fill="FFFFFF"/>
            <w:tcMar>
              <w:top w:w="120" w:type="dxa"/>
              <w:left w:w="150" w:type="dxa"/>
              <w:bottom w:w="120" w:type="dxa"/>
              <w:right w:w="150" w:type="dxa"/>
            </w:tcMar>
            <w:hideMark/>
          </w:tcPr>
          <w:p w14:paraId="68363F56"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Coronary artery bypass, using venous graft(s) and arterial graft(s); single vein graft (List separately in addition to code for primary procedure)</w:t>
            </w:r>
          </w:p>
        </w:tc>
        <w:tc>
          <w:tcPr>
            <w:tcW w:w="631" w:type="pct"/>
            <w:tcBorders>
              <w:top w:val="single" w:sz="6" w:space="0" w:color="DDDDDD"/>
            </w:tcBorders>
            <w:shd w:val="clear" w:color="auto" w:fill="FFFFFF"/>
            <w:tcMar>
              <w:top w:w="120" w:type="dxa"/>
              <w:left w:w="150" w:type="dxa"/>
              <w:bottom w:w="120" w:type="dxa"/>
              <w:right w:w="150" w:type="dxa"/>
            </w:tcMar>
            <w:hideMark/>
          </w:tcPr>
          <w:p w14:paraId="0428BCA2"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29D94607"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CPT4</w:t>
            </w:r>
          </w:p>
        </w:tc>
        <w:tc>
          <w:tcPr>
            <w:tcW w:w="572" w:type="pct"/>
            <w:tcBorders>
              <w:top w:val="single" w:sz="6" w:space="0" w:color="DDDDDD"/>
            </w:tcBorders>
            <w:shd w:val="clear" w:color="auto" w:fill="FFFFFF"/>
            <w:tcMar>
              <w:top w:w="120" w:type="dxa"/>
              <w:left w:w="150" w:type="dxa"/>
              <w:bottom w:w="120" w:type="dxa"/>
              <w:right w:w="150" w:type="dxa"/>
            </w:tcMar>
            <w:hideMark/>
          </w:tcPr>
          <w:p w14:paraId="0F6056B5"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7DEB2143"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067FA6E" w14:textId="77777777" w:rsidR="000443D6" w:rsidRPr="003325B6" w:rsidRDefault="000443D6"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9EA0EC5" w14:textId="134553C4" w:rsidR="000443D6" w:rsidRPr="003325B6" w:rsidRDefault="000443D6" w:rsidP="00197F91">
      <w:pPr>
        <w:widowControl/>
        <w:wordWrap/>
        <w:autoSpaceDE/>
        <w:autoSpaceDN/>
        <w:spacing w:after="0" w:line="240" w:lineRule="auto"/>
        <w:jc w:val="left"/>
        <w:rPr>
          <w:rFonts w:ascii="Calibri" w:eastAsia="굴림" w:hAnsi="Calibri" w:cs="Calibri"/>
          <w:kern w:val="0"/>
          <w:sz w:val="24"/>
          <w:szCs w:val="24"/>
        </w:rPr>
      </w:pPr>
    </w:p>
    <w:p w14:paraId="2CD93471" w14:textId="77777777" w:rsidR="00197F91" w:rsidRPr="003325B6" w:rsidRDefault="00197F91" w:rsidP="00197F91">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Hospitalization</w:t>
      </w:r>
    </w:p>
    <w:p w14:paraId="3BAA7A83" w14:textId="13733A0A" w:rsidR="00197F91" w:rsidRPr="003325B6" w:rsidRDefault="00197F91" w:rsidP="00197F91">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197F91" w:rsidRPr="003325B6" w14:paraId="46600EF9" w14:textId="77777777" w:rsidTr="00BC02D7">
        <w:trPr>
          <w:tblHeader/>
          <w:tblCellSpacing w:w="15" w:type="dxa"/>
        </w:trPr>
        <w:tc>
          <w:tcPr>
            <w:tcW w:w="558" w:type="pct"/>
            <w:tcBorders>
              <w:top w:val="nil"/>
              <w:left w:val="single" w:sz="6" w:space="0" w:color="FFFFFF"/>
            </w:tcBorders>
            <w:shd w:val="clear" w:color="auto" w:fill="EEEEEE"/>
            <w:tcMar>
              <w:top w:w="150" w:type="dxa"/>
              <w:left w:w="270" w:type="dxa"/>
              <w:bottom w:w="150" w:type="dxa"/>
              <w:right w:w="270" w:type="dxa"/>
            </w:tcMar>
            <w:vAlign w:val="bottom"/>
            <w:hideMark/>
          </w:tcPr>
          <w:p w14:paraId="162AD6A6"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54" w:type="pct"/>
            <w:tcBorders>
              <w:top w:val="nil"/>
              <w:left w:val="single" w:sz="6" w:space="0" w:color="FFFFFF"/>
            </w:tcBorders>
            <w:shd w:val="clear" w:color="auto" w:fill="EEEEEE"/>
            <w:tcMar>
              <w:top w:w="150" w:type="dxa"/>
              <w:left w:w="270" w:type="dxa"/>
              <w:bottom w:w="150" w:type="dxa"/>
              <w:right w:w="270" w:type="dxa"/>
            </w:tcMar>
            <w:vAlign w:val="bottom"/>
            <w:hideMark/>
          </w:tcPr>
          <w:p w14:paraId="047956BB"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546" w:type="pct"/>
            <w:tcBorders>
              <w:top w:val="nil"/>
              <w:left w:val="single" w:sz="6" w:space="0" w:color="FFFFFF"/>
            </w:tcBorders>
            <w:shd w:val="clear" w:color="auto" w:fill="EEEEEE"/>
            <w:tcMar>
              <w:top w:w="150" w:type="dxa"/>
              <w:left w:w="270" w:type="dxa"/>
              <w:bottom w:w="150" w:type="dxa"/>
              <w:right w:w="270" w:type="dxa"/>
            </w:tcMar>
            <w:vAlign w:val="bottom"/>
            <w:hideMark/>
          </w:tcPr>
          <w:p w14:paraId="3E00EECB"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65" w:type="pct"/>
            <w:tcBorders>
              <w:top w:val="nil"/>
              <w:left w:val="single" w:sz="6" w:space="0" w:color="FFFFFF"/>
            </w:tcBorders>
            <w:shd w:val="clear" w:color="auto" w:fill="EEEEEE"/>
            <w:tcMar>
              <w:top w:w="150" w:type="dxa"/>
              <w:left w:w="270" w:type="dxa"/>
              <w:bottom w:w="150" w:type="dxa"/>
              <w:right w:w="270" w:type="dxa"/>
            </w:tcMar>
            <w:vAlign w:val="bottom"/>
            <w:hideMark/>
          </w:tcPr>
          <w:p w14:paraId="44D5B7B0"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85" w:type="pct"/>
            <w:tcBorders>
              <w:top w:val="nil"/>
              <w:left w:val="single" w:sz="6" w:space="0" w:color="FFFFFF"/>
            </w:tcBorders>
            <w:shd w:val="clear" w:color="auto" w:fill="EEEEEE"/>
            <w:tcMar>
              <w:top w:w="150" w:type="dxa"/>
              <w:left w:w="270" w:type="dxa"/>
              <w:bottom w:w="150" w:type="dxa"/>
              <w:right w:w="270" w:type="dxa"/>
            </w:tcMar>
            <w:vAlign w:val="bottom"/>
            <w:hideMark/>
          </w:tcPr>
          <w:p w14:paraId="55F4C1E3"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16" w:type="pct"/>
            <w:tcBorders>
              <w:top w:val="nil"/>
              <w:left w:val="single" w:sz="6" w:space="0" w:color="FFFFFF"/>
            </w:tcBorders>
            <w:shd w:val="clear" w:color="auto" w:fill="EEEEEE"/>
            <w:tcMar>
              <w:top w:w="150" w:type="dxa"/>
              <w:left w:w="270" w:type="dxa"/>
              <w:bottom w:w="150" w:type="dxa"/>
              <w:right w:w="270" w:type="dxa"/>
            </w:tcMar>
            <w:vAlign w:val="bottom"/>
            <w:hideMark/>
          </w:tcPr>
          <w:p w14:paraId="29BF1156"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64" w:type="pct"/>
            <w:tcBorders>
              <w:top w:val="nil"/>
              <w:left w:val="single" w:sz="6" w:space="0" w:color="FFFFFF"/>
            </w:tcBorders>
            <w:shd w:val="clear" w:color="auto" w:fill="EEEEEE"/>
            <w:tcMar>
              <w:top w:w="150" w:type="dxa"/>
              <w:left w:w="270" w:type="dxa"/>
              <w:bottom w:w="150" w:type="dxa"/>
              <w:right w:w="270" w:type="dxa"/>
            </w:tcMar>
            <w:vAlign w:val="bottom"/>
            <w:hideMark/>
          </w:tcPr>
          <w:p w14:paraId="2208CAFD"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97F91" w:rsidRPr="003325B6" w14:paraId="787B2C4D" w14:textId="77777777" w:rsidTr="00BC02D7">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6E2B2FB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262</w:t>
            </w:r>
          </w:p>
        </w:tc>
        <w:tc>
          <w:tcPr>
            <w:tcW w:w="1254" w:type="pct"/>
            <w:tcBorders>
              <w:top w:val="single" w:sz="6" w:space="0" w:color="DDDDDD"/>
            </w:tcBorders>
            <w:shd w:val="clear" w:color="auto" w:fill="F9F9F9"/>
            <w:tcMar>
              <w:top w:w="120" w:type="dxa"/>
              <w:left w:w="150" w:type="dxa"/>
              <w:bottom w:w="120" w:type="dxa"/>
              <w:right w:w="150" w:type="dxa"/>
            </w:tcMar>
            <w:hideMark/>
          </w:tcPr>
          <w:p w14:paraId="09D331DE"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and Inpatient Visit</w:t>
            </w:r>
          </w:p>
        </w:tc>
        <w:tc>
          <w:tcPr>
            <w:tcW w:w="546" w:type="pct"/>
            <w:tcBorders>
              <w:top w:val="single" w:sz="6" w:space="0" w:color="DDDDDD"/>
            </w:tcBorders>
            <w:shd w:val="clear" w:color="auto" w:fill="F9F9F9"/>
            <w:tcMar>
              <w:top w:w="120" w:type="dxa"/>
              <w:left w:w="150" w:type="dxa"/>
              <w:bottom w:w="120" w:type="dxa"/>
              <w:right w:w="150" w:type="dxa"/>
            </w:tcMar>
            <w:hideMark/>
          </w:tcPr>
          <w:p w14:paraId="062CBACA"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7D068024"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7D6EDE1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214AD952"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4F7FE4D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7C5215CD" w14:textId="77777777" w:rsidTr="00BC02D7">
        <w:trPr>
          <w:tblCellSpacing w:w="15" w:type="dxa"/>
        </w:trPr>
        <w:tc>
          <w:tcPr>
            <w:tcW w:w="558" w:type="pct"/>
            <w:tcBorders>
              <w:top w:val="single" w:sz="6" w:space="0" w:color="DDDDDD"/>
            </w:tcBorders>
            <w:shd w:val="clear" w:color="auto" w:fill="FFFFFF"/>
            <w:tcMar>
              <w:top w:w="120" w:type="dxa"/>
              <w:left w:w="150" w:type="dxa"/>
              <w:bottom w:w="120" w:type="dxa"/>
              <w:right w:w="150" w:type="dxa"/>
            </w:tcMar>
            <w:hideMark/>
          </w:tcPr>
          <w:p w14:paraId="285F6D2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9201</w:t>
            </w:r>
          </w:p>
        </w:tc>
        <w:tc>
          <w:tcPr>
            <w:tcW w:w="1254" w:type="pct"/>
            <w:tcBorders>
              <w:top w:val="single" w:sz="6" w:space="0" w:color="DDDDDD"/>
            </w:tcBorders>
            <w:shd w:val="clear" w:color="auto" w:fill="FFFFFF"/>
            <w:tcMar>
              <w:top w:w="120" w:type="dxa"/>
              <w:left w:w="150" w:type="dxa"/>
              <w:bottom w:w="120" w:type="dxa"/>
              <w:right w:w="150" w:type="dxa"/>
            </w:tcMar>
            <w:hideMark/>
          </w:tcPr>
          <w:p w14:paraId="6FEB294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Inpatient Visit</w:t>
            </w:r>
          </w:p>
        </w:tc>
        <w:tc>
          <w:tcPr>
            <w:tcW w:w="546" w:type="pct"/>
            <w:tcBorders>
              <w:top w:val="single" w:sz="6" w:space="0" w:color="DDDDDD"/>
            </w:tcBorders>
            <w:shd w:val="clear" w:color="auto" w:fill="FFFFFF"/>
            <w:tcMar>
              <w:top w:w="120" w:type="dxa"/>
              <w:left w:w="150" w:type="dxa"/>
              <w:bottom w:w="120" w:type="dxa"/>
              <w:right w:w="150" w:type="dxa"/>
            </w:tcMar>
            <w:hideMark/>
          </w:tcPr>
          <w:p w14:paraId="2B9BD79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FFFFF"/>
            <w:tcMar>
              <w:top w:w="120" w:type="dxa"/>
              <w:left w:w="150" w:type="dxa"/>
              <w:bottom w:w="120" w:type="dxa"/>
              <w:right w:w="150" w:type="dxa"/>
            </w:tcMar>
            <w:hideMark/>
          </w:tcPr>
          <w:p w14:paraId="14AAC8A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FFFFF"/>
            <w:tcMar>
              <w:top w:w="120" w:type="dxa"/>
              <w:left w:w="150" w:type="dxa"/>
              <w:bottom w:w="120" w:type="dxa"/>
              <w:right w:w="150" w:type="dxa"/>
            </w:tcMar>
            <w:hideMark/>
          </w:tcPr>
          <w:p w14:paraId="76E04764"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FFFFF"/>
            <w:tcMar>
              <w:top w:w="120" w:type="dxa"/>
              <w:left w:w="150" w:type="dxa"/>
              <w:bottom w:w="120" w:type="dxa"/>
              <w:right w:w="150" w:type="dxa"/>
            </w:tcMar>
            <w:hideMark/>
          </w:tcPr>
          <w:p w14:paraId="151FC54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FFFFF"/>
            <w:tcMar>
              <w:top w:w="120" w:type="dxa"/>
              <w:left w:w="150" w:type="dxa"/>
              <w:bottom w:w="120" w:type="dxa"/>
              <w:right w:w="150" w:type="dxa"/>
            </w:tcMar>
            <w:hideMark/>
          </w:tcPr>
          <w:p w14:paraId="7EE0420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37BD3B60" w14:textId="77777777" w:rsidTr="00BC02D7">
        <w:trPr>
          <w:tblCellSpacing w:w="15" w:type="dxa"/>
        </w:trPr>
        <w:tc>
          <w:tcPr>
            <w:tcW w:w="558" w:type="pct"/>
            <w:tcBorders>
              <w:top w:val="single" w:sz="6" w:space="0" w:color="DDDDDD"/>
            </w:tcBorders>
            <w:shd w:val="clear" w:color="auto" w:fill="F9F9F9"/>
            <w:tcMar>
              <w:top w:w="120" w:type="dxa"/>
              <w:left w:w="150" w:type="dxa"/>
              <w:bottom w:w="120" w:type="dxa"/>
              <w:right w:w="150" w:type="dxa"/>
            </w:tcMar>
            <w:hideMark/>
          </w:tcPr>
          <w:p w14:paraId="741B6510"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9203</w:t>
            </w:r>
          </w:p>
        </w:tc>
        <w:tc>
          <w:tcPr>
            <w:tcW w:w="1254" w:type="pct"/>
            <w:tcBorders>
              <w:top w:val="single" w:sz="6" w:space="0" w:color="DDDDDD"/>
            </w:tcBorders>
            <w:shd w:val="clear" w:color="auto" w:fill="F9F9F9"/>
            <w:tcMar>
              <w:top w:w="120" w:type="dxa"/>
              <w:left w:w="150" w:type="dxa"/>
              <w:bottom w:w="120" w:type="dxa"/>
              <w:right w:w="150" w:type="dxa"/>
            </w:tcMar>
            <w:hideMark/>
          </w:tcPr>
          <w:p w14:paraId="5A00FFF0"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Emergency Room Visit</w:t>
            </w:r>
          </w:p>
        </w:tc>
        <w:tc>
          <w:tcPr>
            <w:tcW w:w="546" w:type="pct"/>
            <w:tcBorders>
              <w:top w:val="single" w:sz="6" w:space="0" w:color="DDDDDD"/>
            </w:tcBorders>
            <w:shd w:val="clear" w:color="auto" w:fill="F9F9F9"/>
            <w:tcMar>
              <w:top w:w="120" w:type="dxa"/>
              <w:left w:w="150" w:type="dxa"/>
              <w:bottom w:w="120" w:type="dxa"/>
              <w:right w:w="150" w:type="dxa"/>
            </w:tcMar>
            <w:hideMark/>
          </w:tcPr>
          <w:p w14:paraId="73676E08"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665" w:type="pct"/>
            <w:tcBorders>
              <w:top w:val="single" w:sz="6" w:space="0" w:color="DDDDDD"/>
            </w:tcBorders>
            <w:shd w:val="clear" w:color="auto" w:fill="F9F9F9"/>
            <w:tcMar>
              <w:top w:w="120" w:type="dxa"/>
              <w:left w:w="150" w:type="dxa"/>
              <w:bottom w:w="120" w:type="dxa"/>
              <w:right w:w="150" w:type="dxa"/>
            </w:tcMar>
            <w:hideMark/>
          </w:tcPr>
          <w:p w14:paraId="61F50C8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Visit</w:t>
            </w:r>
          </w:p>
        </w:tc>
        <w:tc>
          <w:tcPr>
            <w:tcW w:w="585" w:type="pct"/>
            <w:tcBorders>
              <w:top w:val="single" w:sz="6" w:space="0" w:color="DDDDDD"/>
            </w:tcBorders>
            <w:shd w:val="clear" w:color="auto" w:fill="F9F9F9"/>
            <w:tcMar>
              <w:top w:w="120" w:type="dxa"/>
              <w:left w:w="150" w:type="dxa"/>
              <w:bottom w:w="120" w:type="dxa"/>
              <w:right w:w="150" w:type="dxa"/>
            </w:tcMar>
            <w:hideMark/>
          </w:tcPr>
          <w:p w14:paraId="10EFBA4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16" w:type="pct"/>
            <w:tcBorders>
              <w:top w:val="single" w:sz="6" w:space="0" w:color="DDDDDD"/>
            </w:tcBorders>
            <w:shd w:val="clear" w:color="auto" w:fill="F9F9F9"/>
            <w:tcMar>
              <w:top w:w="120" w:type="dxa"/>
              <w:left w:w="150" w:type="dxa"/>
              <w:bottom w:w="120" w:type="dxa"/>
              <w:right w:w="150" w:type="dxa"/>
            </w:tcMar>
            <w:hideMark/>
          </w:tcPr>
          <w:p w14:paraId="57C9A741"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64" w:type="pct"/>
            <w:tcBorders>
              <w:top w:val="single" w:sz="6" w:space="0" w:color="DDDDDD"/>
            </w:tcBorders>
            <w:shd w:val="clear" w:color="auto" w:fill="F9F9F9"/>
            <w:tcMar>
              <w:top w:w="120" w:type="dxa"/>
              <w:left w:w="150" w:type="dxa"/>
              <w:bottom w:w="120" w:type="dxa"/>
              <w:right w:w="150" w:type="dxa"/>
            </w:tcMar>
            <w:hideMark/>
          </w:tcPr>
          <w:p w14:paraId="6E225FA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54915575" w14:textId="77777777" w:rsidR="00197F91" w:rsidRPr="003325B6" w:rsidRDefault="00197F91" w:rsidP="00197F91">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668857B9" w14:textId="77777777" w:rsidR="00197F91" w:rsidRPr="003325B6" w:rsidRDefault="00197F91" w:rsidP="00197F91">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3. PCI</w:t>
      </w:r>
    </w:p>
    <w:p w14:paraId="1201E73B" w14:textId="468644A9" w:rsidR="00197F91" w:rsidRPr="003325B6" w:rsidRDefault="00197F91" w:rsidP="00197F91">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8"/>
        <w:gridCol w:w="1368"/>
        <w:gridCol w:w="1146"/>
        <w:gridCol w:w="1391"/>
        <w:gridCol w:w="1227"/>
        <w:gridCol w:w="1498"/>
        <w:gridCol w:w="1200"/>
      </w:tblGrid>
      <w:tr w:rsidR="00197F91" w:rsidRPr="003325B6" w14:paraId="15A84683" w14:textId="77777777" w:rsidTr="00BC02D7">
        <w:trPr>
          <w:tblHeader/>
          <w:tblCellSpacing w:w="15" w:type="dxa"/>
        </w:trPr>
        <w:tc>
          <w:tcPr>
            <w:tcW w:w="554" w:type="pct"/>
            <w:tcBorders>
              <w:top w:val="nil"/>
              <w:left w:val="single" w:sz="6" w:space="0" w:color="FFFFFF"/>
            </w:tcBorders>
            <w:shd w:val="clear" w:color="auto" w:fill="EEEEEE"/>
            <w:tcMar>
              <w:top w:w="150" w:type="dxa"/>
              <w:left w:w="270" w:type="dxa"/>
              <w:bottom w:w="150" w:type="dxa"/>
              <w:right w:w="270" w:type="dxa"/>
            </w:tcMar>
            <w:vAlign w:val="bottom"/>
            <w:hideMark/>
          </w:tcPr>
          <w:p w14:paraId="6E108378"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lastRenderedPageBreak/>
              <w:t>Concept Id</w:t>
            </w:r>
          </w:p>
        </w:tc>
        <w:tc>
          <w:tcPr>
            <w:tcW w:w="1227" w:type="pct"/>
            <w:tcBorders>
              <w:top w:val="nil"/>
              <w:left w:val="single" w:sz="6" w:space="0" w:color="FFFFFF"/>
            </w:tcBorders>
            <w:shd w:val="clear" w:color="auto" w:fill="EEEEEE"/>
            <w:tcMar>
              <w:top w:w="150" w:type="dxa"/>
              <w:left w:w="270" w:type="dxa"/>
              <w:bottom w:w="150" w:type="dxa"/>
              <w:right w:w="270" w:type="dxa"/>
            </w:tcMar>
            <w:vAlign w:val="bottom"/>
            <w:hideMark/>
          </w:tcPr>
          <w:p w14:paraId="0A9085E9"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31" w:type="pct"/>
            <w:tcBorders>
              <w:top w:val="nil"/>
              <w:left w:val="single" w:sz="6" w:space="0" w:color="FFFFFF"/>
            </w:tcBorders>
            <w:shd w:val="clear" w:color="auto" w:fill="EEEEEE"/>
            <w:tcMar>
              <w:top w:w="150" w:type="dxa"/>
              <w:left w:w="270" w:type="dxa"/>
              <w:bottom w:w="150" w:type="dxa"/>
              <w:right w:w="270" w:type="dxa"/>
            </w:tcMar>
            <w:vAlign w:val="bottom"/>
            <w:hideMark/>
          </w:tcPr>
          <w:p w14:paraId="656E0419"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1" w:type="pct"/>
            <w:tcBorders>
              <w:top w:val="nil"/>
              <w:left w:val="single" w:sz="6" w:space="0" w:color="FFFFFF"/>
            </w:tcBorders>
            <w:shd w:val="clear" w:color="auto" w:fill="EEEEEE"/>
            <w:tcMar>
              <w:top w:w="150" w:type="dxa"/>
              <w:left w:w="270" w:type="dxa"/>
              <w:bottom w:w="150" w:type="dxa"/>
              <w:right w:w="270" w:type="dxa"/>
            </w:tcMar>
            <w:vAlign w:val="bottom"/>
            <w:hideMark/>
          </w:tcPr>
          <w:p w14:paraId="48A025B9"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2" w:type="pct"/>
            <w:tcBorders>
              <w:top w:val="nil"/>
              <w:left w:val="single" w:sz="6" w:space="0" w:color="FFFFFF"/>
            </w:tcBorders>
            <w:shd w:val="clear" w:color="auto" w:fill="EEEEEE"/>
            <w:tcMar>
              <w:top w:w="150" w:type="dxa"/>
              <w:left w:w="270" w:type="dxa"/>
              <w:bottom w:w="150" w:type="dxa"/>
              <w:right w:w="270" w:type="dxa"/>
            </w:tcMar>
            <w:vAlign w:val="bottom"/>
            <w:hideMark/>
          </w:tcPr>
          <w:p w14:paraId="42D40099"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1" w:type="pct"/>
            <w:tcBorders>
              <w:top w:val="nil"/>
              <w:left w:val="single" w:sz="6" w:space="0" w:color="FFFFFF"/>
            </w:tcBorders>
            <w:shd w:val="clear" w:color="auto" w:fill="EEEEEE"/>
            <w:tcMar>
              <w:top w:w="150" w:type="dxa"/>
              <w:left w:w="270" w:type="dxa"/>
              <w:bottom w:w="150" w:type="dxa"/>
              <w:right w:w="270" w:type="dxa"/>
            </w:tcMar>
            <w:vAlign w:val="bottom"/>
            <w:hideMark/>
          </w:tcPr>
          <w:p w14:paraId="5A27D7FB"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2" w:type="pct"/>
            <w:tcBorders>
              <w:top w:val="nil"/>
              <w:left w:val="single" w:sz="6" w:space="0" w:color="FFFFFF"/>
            </w:tcBorders>
            <w:shd w:val="clear" w:color="auto" w:fill="EEEEEE"/>
            <w:tcMar>
              <w:top w:w="150" w:type="dxa"/>
              <w:left w:w="270" w:type="dxa"/>
              <w:bottom w:w="150" w:type="dxa"/>
              <w:right w:w="270" w:type="dxa"/>
            </w:tcMar>
            <w:vAlign w:val="bottom"/>
            <w:hideMark/>
          </w:tcPr>
          <w:p w14:paraId="45958F53" w14:textId="77777777" w:rsidR="00197F91" w:rsidRPr="003325B6" w:rsidRDefault="00197F91" w:rsidP="00653F7E">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197F91" w:rsidRPr="003325B6" w14:paraId="4B246CED" w14:textId="77777777" w:rsidTr="00BC02D7">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73A5BD8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2000064</w:t>
            </w:r>
          </w:p>
        </w:tc>
        <w:tc>
          <w:tcPr>
            <w:tcW w:w="1227" w:type="pct"/>
            <w:tcBorders>
              <w:top w:val="single" w:sz="6" w:space="0" w:color="DDDDDD"/>
            </w:tcBorders>
            <w:shd w:val="clear" w:color="auto" w:fill="F9F9F9"/>
            <w:tcMar>
              <w:top w:w="120" w:type="dxa"/>
              <w:left w:w="150" w:type="dxa"/>
              <w:bottom w:w="120" w:type="dxa"/>
              <w:right w:w="150" w:type="dxa"/>
            </w:tcMar>
            <w:hideMark/>
          </w:tcPr>
          <w:p w14:paraId="38647E6B"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 [PTCA]</w:t>
            </w:r>
          </w:p>
        </w:tc>
        <w:tc>
          <w:tcPr>
            <w:tcW w:w="631" w:type="pct"/>
            <w:tcBorders>
              <w:top w:val="single" w:sz="6" w:space="0" w:color="DDDDDD"/>
            </w:tcBorders>
            <w:shd w:val="clear" w:color="auto" w:fill="F9F9F9"/>
            <w:tcMar>
              <w:top w:w="120" w:type="dxa"/>
              <w:left w:w="150" w:type="dxa"/>
              <w:bottom w:w="120" w:type="dxa"/>
              <w:right w:w="150" w:type="dxa"/>
            </w:tcMar>
            <w:hideMark/>
          </w:tcPr>
          <w:p w14:paraId="0252A651"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37C323EE"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5446254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2210C7A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78C8D1C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110BD304" w14:textId="77777777" w:rsidTr="00BC02D7">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F738B6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2001505</w:t>
            </w:r>
          </w:p>
        </w:tc>
        <w:tc>
          <w:tcPr>
            <w:tcW w:w="1227" w:type="pct"/>
            <w:tcBorders>
              <w:top w:val="single" w:sz="6" w:space="0" w:color="DDDDDD"/>
            </w:tcBorders>
            <w:shd w:val="clear" w:color="auto" w:fill="FFFFFF"/>
            <w:tcMar>
              <w:top w:w="120" w:type="dxa"/>
              <w:left w:w="150" w:type="dxa"/>
              <w:bottom w:w="120" w:type="dxa"/>
              <w:right w:w="150" w:type="dxa"/>
            </w:tcMar>
            <w:hideMark/>
          </w:tcPr>
          <w:p w14:paraId="1EB7B6F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non-drug-eluting coronary artery stent(s)</w:t>
            </w:r>
          </w:p>
        </w:tc>
        <w:tc>
          <w:tcPr>
            <w:tcW w:w="631" w:type="pct"/>
            <w:tcBorders>
              <w:top w:val="single" w:sz="6" w:space="0" w:color="DDDDDD"/>
            </w:tcBorders>
            <w:shd w:val="clear" w:color="auto" w:fill="FFFFFF"/>
            <w:tcMar>
              <w:top w:w="120" w:type="dxa"/>
              <w:left w:w="150" w:type="dxa"/>
              <w:bottom w:w="120" w:type="dxa"/>
              <w:right w:w="150" w:type="dxa"/>
            </w:tcMar>
            <w:hideMark/>
          </w:tcPr>
          <w:p w14:paraId="08F25B8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54ADF5F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FFFFF"/>
            <w:tcMar>
              <w:top w:w="120" w:type="dxa"/>
              <w:left w:w="150" w:type="dxa"/>
              <w:bottom w:w="120" w:type="dxa"/>
              <w:right w:w="150" w:type="dxa"/>
            </w:tcMar>
            <w:hideMark/>
          </w:tcPr>
          <w:p w14:paraId="30C1560D"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40F045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FFFFF"/>
            <w:tcMar>
              <w:top w:w="120" w:type="dxa"/>
              <w:left w:w="150" w:type="dxa"/>
              <w:bottom w:w="120" w:type="dxa"/>
              <w:right w:w="150" w:type="dxa"/>
            </w:tcMar>
            <w:hideMark/>
          </w:tcPr>
          <w:p w14:paraId="4F2672B8"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579C9BF6" w14:textId="77777777" w:rsidTr="00BC02D7">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DAAEF9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2001506</w:t>
            </w:r>
          </w:p>
        </w:tc>
        <w:tc>
          <w:tcPr>
            <w:tcW w:w="1227" w:type="pct"/>
            <w:tcBorders>
              <w:top w:val="single" w:sz="6" w:space="0" w:color="DDDDDD"/>
            </w:tcBorders>
            <w:shd w:val="clear" w:color="auto" w:fill="F9F9F9"/>
            <w:tcMar>
              <w:top w:w="120" w:type="dxa"/>
              <w:left w:w="150" w:type="dxa"/>
              <w:bottom w:w="120" w:type="dxa"/>
              <w:right w:w="150" w:type="dxa"/>
            </w:tcMar>
            <w:hideMark/>
          </w:tcPr>
          <w:p w14:paraId="71B60AA2"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Insertion of drug-eluting coronary artery stent(s)</w:t>
            </w:r>
          </w:p>
        </w:tc>
        <w:tc>
          <w:tcPr>
            <w:tcW w:w="631" w:type="pct"/>
            <w:tcBorders>
              <w:top w:val="single" w:sz="6" w:space="0" w:color="DDDDDD"/>
            </w:tcBorders>
            <w:shd w:val="clear" w:color="auto" w:fill="F9F9F9"/>
            <w:tcMar>
              <w:top w:w="120" w:type="dxa"/>
              <w:left w:w="150" w:type="dxa"/>
              <w:bottom w:w="120" w:type="dxa"/>
              <w:right w:w="150" w:type="dxa"/>
            </w:tcMar>
            <w:hideMark/>
          </w:tcPr>
          <w:p w14:paraId="6FC2CB14"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1EF5C391"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ICD9Proc</w:t>
            </w:r>
          </w:p>
        </w:tc>
        <w:tc>
          <w:tcPr>
            <w:tcW w:w="572" w:type="pct"/>
            <w:tcBorders>
              <w:top w:val="single" w:sz="6" w:space="0" w:color="DDDDDD"/>
            </w:tcBorders>
            <w:shd w:val="clear" w:color="auto" w:fill="F9F9F9"/>
            <w:tcMar>
              <w:top w:w="120" w:type="dxa"/>
              <w:left w:w="150" w:type="dxa"/>
              <w:bottom w:w="120" w:type="dxa"/>
              <w:right w:w="150" w:type="dxa"/>
            </w:tcMar>
            <w:hideMark/>
          </w:tcPr>
          <w:p w14:paraId="555C4A8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50A4B18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593B6B9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2EAFFD33" w14:textId="77777777" w:rsidTr="00BC02D7">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2E18071B"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4006788</w:t>
            </w:r>
          </w:p>
        </w:tc>
        <w:tc>
          <w:tcPr>
            <w:tcW w:w="1227" w:type="pct"/>
            <w:tcBorders>
              <w:top w:val="single" w:sz="6" w:space="0" w:color="DDDDDD"/>
            </w:tcBorders>
            <w:shd w:val="clear" w:color="auto" w:fill="FFFFFF"/>
            <w:tcMar>
              <w:top w:w="120" w:type="dxa"/>
              <w:left w:w="150" w:type="dxa"/>
              <w:bottom w:w="120" w:type="dxa"/>
              <w:right w:w="150" w:type="dxa"/>
            </w:tcMar>
            <w:hideMark/>
          </w:tcPr>
          <w:p w14:paraId="6AD56F5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coronary angioplasty</w:t>
            </w:r>
          </w:p>
        </w:tc>
        <w:tc>
          <w:tcPr>
            <w:tcW w:w="631" w:type="pct"/>
            <w:tcBorders>
              <w:top w:val="single" w:sz="6" w:space="0" w:color="DDDDDD"/>
            </w:tcBorders>
            <w:shd w:val="clear" w:color="auto" w:fill="FFFFFF"/>
            <w:tcMar>
              <w:top w:w="120" w:type="dxa"/>
              <w:left w:w="150" w:type="dxa"/>
              <w:bottom w:w="120" w:type="dxa"/>
              <w:right w:w="150" w:type="dxa"/>
            </w:tcMar>
            <w:hideMark/>
          </w:tcPr>
          <w:p w14:paraId="191E842E"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42C1852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151DAB4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E402CD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6F05057A"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4BCE3F0B" w14:textId="77777777" w:rsidTr="00BC02D7">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0916C50"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4020653</w:t>
            </w:r>
          </w:p>
        </w:tc>
        <w:tc>
          <w:tcPr>
            <w:tcW w:w="1227" w:type="pct"/>
            <w:tcBorders>
              <w:top w:val="single" w:sz="6" w:space="0" w:color="DDDDDD"/>
            </w:tcBorders>
            <w:shd w:val="clear" w:color="auto" w:fill="F9F9F9"/>
            <w:tcMar>
              <w:top w:w="120" w:type="dxa"/>
              <w:left w:w="150" w:type="dxa"/>
              <w:bottom w:w="120" w:type="dxa"/>
              <w:right w:w="150" w:type="dxa"/>
            </w:tcMar>
            <w:hideMark/>
          </w:tcPr>
          <w:p w14:paraId="55F50A4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Percutaneous transluminal balloon angioplasty </w:t>
            </w:r>
            <w:proofErr w:type="spellStart"/>
            <w:r w:rsidRPr="003325B6">
              <w:rPr>
                <w:rFonts w:ascii="Calibri" w:eastAsia="굴림" w:hAnsi="Calibri" w:cs="Calibri"/>
                <w:kern w:val="0"/>
                <w:sz w:val="18"/>
                <w:szCs w:val="18"/>
              </w:rPr>
              <w:t>of</w:t>
            </w:r>
            <w:proofErr w:type="spellEnd"/>
            <w:r w:rsidRPr="003325B6">
              <w:rPr>
                <w:rFonts w:ascii="Calibri" w:eastAsia="굴림" w:hAnsi="Calibri" w:cs="Calibri"/>
                <w:kern w:val="0"/>
                <w:sz w:val="18"/>
                <w:szCs w:val="18"/>
              </w:rPr>
              <w:t xml:space="preserve"> bypass graft of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3498687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55EC5DD1"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67D80ACB"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6622EEDA"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65320A9E"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6D2B6D40" w14:textId="77777777" w:rsidTr="00BC02D7">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4255553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4139198</w:t>
            </w:r>
          </w:p>
        </w:tc>
        <w:tc>
          <w:tcPr>
            <w:tcW w:w="1227" w:type="pct"/>
            <w:tcBorders>
              <w:top w:val="single" w:sz="6" w:space="0" w:color="DDDDDD"/>
            </w:tcBorders>
            <w:shd w:val="clear" w:color="auto" w:fill="FFFFFF"/>
            <w:tcMar>
              <w:top w:w="120" w:type="dxa"/>
              <w:left w:w="150" w:type="dxa"/>
              <w:bottom w:w="120" w:type="dxa"/>
              <w:right w:w="150" w:type="dxa"/>
            </w:tcMar>
            <w:hideMark/>
          </w:tcPr>
          <w:p w14:paraId="5EB254F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7A71DCCB"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D3054D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4234FC6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5C3CBF8"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4374A6A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6DB44C25" w14:textId="77777777" w:rsidTr="00BC02D7">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360B1CB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4171077</w:t>
            </w:r>
          </w:p>
        </w:tc>
        <w:tc>
          <w:tcPr>
            <w:tcW w:w="1227" w:type="pct"/>
            <w:tcBorders>
              <w:top w:val="single" w:sz="6" w:space="0" w:color="DDDDDD"/>
            </w:tcBorders>
            <w:shd w:val="clear" w:color="auto" w:fill="F9F9F9"/>
            <w:tcMar>
              <w:top w:w="120" w:type="dxa"/>
              <w:left w:w="150" w:type="dxa"/>
              <w:bottom w:w="120" w:type="dxa"/>
              <w:right w:w="150" w:type="dxa"/>
            </w:tcMar>
            <w:hideMark/>
          </w:tcPr>
          <w:p w14:paraId="635AA5D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Fluoroscopic angiography of coronary artery and insertion of stent</w:t>
            </w:r>
          </w:p>
        </w:tc>
        <w:tc>
          <w:tcPr>
            <w:tcW w:w="631" w:type="pct"/>
            <w:tcBorders>
              <w:top w:val="single" w:sz="6" w:space="0" w:color="DDDDDD"/>
            </w:tcBorders>
            <w:shd w:val="clear" w:color="auto" w:fill="F9F9F9"/>
            <w:tcMar>
              <w:top w:w="120" w:type="dxa"/>
              <w:left w:w="150" w:type="dxa"/>
              <w:bottom w:w="120" w:type="dxa"/>
              <w:right w:w="150" w:type="dxa"/>
            </w:tcMar>
            <w:hideMark/>
          </w:tcPr>
          <w:p w14:paraId="279872B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1E75688A"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1938475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1F164401"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2" w:type="pct"/>
            <w:tcBorders>
              <w:top w:val="single" w:sz="6" w:space="0" w:color="DDDDDD"/>
            </w:tcBorders>
            <w:shd w:val="clear" w:color="auto" w:fill="F9F9F9"/>
            <w:tcMar>
              <w:top w:w="120" w:type="dxa"/>
              <w:left w:w="150" w:type="dxa"/>
              <w:bottom w:w="120" w:type="dxa"/>
              <w:right w:w="150" w:type="dxa"/>
            </w:tcMar>
            <w:hideMark/>
          </w:tcPr>
          <w:p w14:paraId="343B9AF4"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672805DA" w14:textId="77777777" w:rsidTr="00BC02D7">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38DA088D"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4175997</w:t>
            </w:r>
          </w:p>
        </w:tc>
        <w:tc>
          <w:tcPr>
            <w:tcW w:w="1227" w:type="pct"/>
            <w:tcBorders>
              <w:top w:val="single" w:sz="6" w:space="0" w:color="DDDDDD"/>
            </w:tcBorders>
            <w:shd w:val="clear" w:color="auto" w:fill="FFFFFF"/>
            <w:tcMar>
              <w:top w:w="120" w:type="dxa"/>
              <w:left w:w="150" w:type="dxa"/>
              <w:bottom w:w="120" w:type="dxa"/>
              <w:right w:w="150" w:type="dxa"/>
            </w:tcMar>
            <w:hideMark/>
          </w:tcPr>
          <w:p w14:paraId="1F86CC4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thrombolysis and reconstruction of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1157D5CD"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1B1E5AC"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50C4ED45"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2DCF5E9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076C774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66EBC8B0" w14:textId="77777777" w:rsidTr="00BC02D7">
        <w:trPr>
          <w:tblCellSpacing w:w="15" w:type="dxa"/>
        </w:trPr>
        <w:tc>
          <w:tcPr>
            <w:tcW w:w="554" w:type="pct"/>
            <w:tcBorders>
              <w:top w:val="single" w:sz="6" w:space="0" w:color="DDDDDD"/>
            </w:tcBorders>
            <w:shd w:val="clear" w:color="auto" w:fill="F9F9F9"/>
            <w:tcMar>
              <w:top w:w="120" w:type="dxa"/>
              <w:left w:w="150" w:type="dxa"/>
              <w:bottom w:w="120" w:type="dxa"/>
              <w:right w:w="150" w:type="dxa"/>
            </w:tcMar>
            <w:hideMark/>
          </w:tcPr>
          <w:p w14:paraId="0575651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4178148</w:t>
            </w:r>
          </w:p>
        </w:tc>
        <w:tc>
          <w:tcPr>
            <w:tcW w:w="1227" w:type="pct"/>
            <w:tcBorders>
              <w:top w:val="single" w:sz="6" w:space="0" w:color="DDDDDD"/>
            </w:tcBorders>
            <w:shd w:val="clear" w:color="auto" w:fill="F9F9F9"/>
            <w:tcMar>
              <w:top w:w="120" w:type="dxa"/>
              <w:left w:w="150" w:type="dxa"/>
              <w:bottom w:w="120" w:type="dxa"/>
              <w:right w:w="150" w:type="dxa"/>
            </w:tcMar>
            <w:hideMark/>
          </w:tcPr>
          <w:p w14:paraId="03B42EF3"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 xml:space="preserve">Placement of stent in anterior descending </w:t>
            </w:r>
            <w:r w:rsidRPr="003325B6">
              <w:rPr>
                <w:rFonts w:ascii="Calibri" w:eastAsia="굴림" w:hAnsi="Calibri" w:cs="Calibri"/>
                <w:kern w:val="0"/>
                <w:sz w:val="18"/>
                <w:szCs w:val="18"/>
              </w:rPr>
              <w:lastRenderedPageBreak/>
              <w:t>branch of left coronary artery</w:t>
            </w:r>
          </w:p>
        </w:tc>
        <w:tc>
          <w:tcPr>
            <w:tcW w:w="631" w:type="pct"/>
            <w:tcBorders>
              <w:top w:val="single" w:sz="6" w:space="0" w:color="DDDDDD"/>
            </w:tcBorders>
            <w:shd w:val="clear" w:color="auto" w:fill="F9F9F9"/>
            <w:tcMar>
              <w:top w:w="120" w:type="dxa"/>
              <w:left w:w="150" w:type="dxa"/>
              <w:bottom w:w="120" w:type="dxa"/>
              <w:right w:w="150" w:type="dxa"/>
            </w:tcMar>
            <w:hideMark/>
          </w:tcPr>
          <w:p w14:paraId="3279E2F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Procedure</w:t>
            </w:r>
          </w:p>
        </w:tc>
        <w:tc>
          <w:tcPr>
            <w:tcW w:w="651" w:type="pct"/>
            <w:tcBorders>
              <w:top w:val="single" w:sz="6" w:space="0" w:color="DDDDDD"/>
            </w:tcBorders>
            <w:shd w:val="clear" w:color="auto" w:fill="F9F9F9"/>
            <w:tcMar>
              <w:top w:w="120" w:type="dxa"/>
              <w:left w:w="150" w:type="dxa"/>
              <w:bottom w:w="120" w:type="dxa"/>
              <w:right w:w="150" w:type="dxa"/>
            </w:tcMar>
            <w:hideMark/>
          </w:tcPr>
          <w:p w14:paraId="0904EA89"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9F9F9"/>
            <w:tcMar>
              <w:top w:w="120" w:type="dxa"/>
              <w:left w:w="150" w:type="dxa"/>
              <w:bottom w:w="120" w:type="dxa"/>
              <w:right w:w="150" w:type="dxa"/>
            </w:tcMar>
            <w:hideMark/>
          </w:tcPr>
          <w:p w14:paraId="1CA64437"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9F9F9"/>
            <w:tcMar>
              <w:top w:w="120" w:type="dxa"/>
              <w:left w:w="150" w:type="dxa"/>
              <w:bottom w:w="120" w:type="dxa"/>
              <w:right w:w="150" w:type="dxa"/>
            </w:tcMar>
            <w:hideMark/>
          </w:tcPr>
          <w:p w14:paraId="3193BF88"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9F9F9"/>
            <w:tcMar>
              <w:top w:w="120" w:type="dxa"/>
              <w:left w:w="150" w:type="dxa"/>
              <w:bottom w:w="120" w:type="dxa"/>
              <w:right w:w="150" w:type="dxa"/>
            </w:tcMar>
            <w:hideMark/>
          </w:tcPr>
          <w:p w14:paraId="0C279E2D"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197F91" w:rsidRPr="003325B6" w14:paraId="3931E1C3" w14:textId="77777777" w:rsidTr="00BC02D7">
        <w:trPr>
          <w:tblCellSpacing w:w="15" w:type="dxa"/>
        </w:trPr>
        <w:tc>
          <w:tcPr>
            <w:tcW w:w="554" w:type="pct"/>
            <w:tcBorders>
              <w:top w:val="single" w:sz="6" w:space="0" w:color="DDDDDD"/>
            </w:tcBorders>
            <w:shd w:val="clear" w:color="auto" w:fill="FFFFFF"/>
            <w:tcMar>
              <w:top w:w="120" w:type="dxa"/>
              <w:left w:w="150" w:type="dxa"/>
              <w:bottom w:w="120" w:type="dxa"/>
              <w:right w:w="150" w:type="dxa"/>
            </w:tcMar>
            <w:hideMark/>
          </w:tcPr>
          <w:p w14:paraId="7E7EE572"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4181025</w:t>
            </w:r>
          </w:p>
        </w:tc>
        <w:tc>
          <w:tcPr>
            <w:tcW w:w="1227" w:type="pct"/>
            <w:tcBorders>
              <w:top w:val="single" w:sz="6" w:space="0" w:color="DDDDDD"/>
            </w:tcBorders>
            <w:shd w:val="clear" w:color="auto" w:fill="FFFFFF"/>
            <w:tcMar>
              <w:top w:w="120" w:type="dxa"/>
              <w:left w:w="150" w:type="dxa"/>
              <w:bottom w:w="120" w:type="dxa"/>
              <w:right w:w="150" w:type="dxa"/>
            </w:tcMar>
            <w:hideMark/>
          </w:tcPr>
          <w:p w14:paraId="65353AA0"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Percutaneous transluminal balloon angioplasty with insertion of stent into coronary artery</w:t>
            </w:r>
          </w:p>
        </w:tc>
        <w:tc>
          <w:tcPr>
            <w:tcW w:w="631" w:type="pct"/>
            <w:tcBorders>
              <w:top w:val="single" w:sz="6" w:space="0" w:color="DDDDDD"/>
            </w:tcBorders>
            <w:shd w:val="clear" w:color="auto" w:fill="FFFFFF"/>
            <w:tcMar>
              <w:top w:w="120" w:type="dxa"/>
              <w:left w:w="150" w:type="dxa"/>
              <w:bottom w:w="120" w:type="dxa"/>
              <w:right w:w="150" w:type="dxa"/>
            </w:tcMar>
            <w:hideMark/>
          </w:tcPr>
          <w:p w14:paraId="461701D6"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Procedure</w:t>
            </w:r>
          </w:p>
        </w:tc>
        <w:tc>
          <w:tcPr>
            <w:tcW w:w="651" w:type="pct"/>
            <w:tcBorders>
              <w:top w:val="single" w:sz="6" w:space="0" w:color="DDDDDD"/>
            </w:tcBorders>
            <w:shd w:val="clear" w:color="auto" w:fill="FFFFFF"/>
            <w:tcMar>
              <w:top w:w="120" w:type="dxa"/>
              <w:left w:w="150" w:type="dxa"/>
              <w:bottom w:w="120" w:type="dxa"/>
              <w:right w:w="150" w:type="dxa"/>
            </w:tcMar>
            <w:hideMark/>
          </w:tcPr>
          <w:p w14:paraId="7BAE564A"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2" w:type="pct"/>
            <w:tcBorders>
              <w:top w:val="single" w:sz="6" w:space="0" w:color="DDDDDD"/>
            </w:tcBorders>
            <w:shd w:val="clear" w:color="auto" w:fill="FFFFFF"/>
            <w:tcMar>
              <w:top w:w="120" w:type="dxa"/>
              <w:left w:w="150" w:type="dxa"/>
              <w:bottom w:w="120" w:type="dxa"/>
              <w:right w:w="150" w:type="dxa"/>
            </w:tcMar>
            <w:hideMark/>
          </w:tcPr>
          <w:p w14:paraId="6A315622"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1" w:type="pct"/>
            <w:tcBorders>
              <w:top w:val="single" w:sz="6" w:space="0" w:color="DDDDDD"/>
            </w:tcBorders>
            <w:shd w:val="clear" w:color="auto" w:fill="FFFFFF"/>
            <w:tcMar>
              <w:top w:w="120" w:type="dxa"/>
              <w:left w:w="150" w:type="dxa"/>
              <w:bottom w:w="120" w:type="dxa"/>
              <w:right w:w="150" w:type="dxa"/>
            </w:tcMar>
            <w:hideMark/>
          </w:tcPr>
          <w:p w14:paraId="01C23CEF"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2" w:type="pct"/>
            <w:tcBorders>
              <w:top w:val="single" w:sz="6" w:space="0" w:color="DDDDDD"/>
            </w:tcBorders>
            <w:shd w:val="clear" w:color="auto" w:fill="FFFFFF"/>
            <w:tcMar>
              <w:top w:w="120" w:type="dxa"/>
              <w:left w:w="150" w:type="dxa"/>
              <w:bottom w:w="120" w:type="dxa"/>
              <w:right w:w="150" w:type="dxa"/>
            </w:tcMar>
            <w:hideMark/>
          </w:tcPr>
          <w:p w14:paraId="13A8437E" w14:textId="77777777" w:rsidR="00197F91" w:rsidRPr="003325B6" w:rsidRDefault="00197F91" w:rsidP="00653F7E">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7F8F541C" w14:textId="68E74019" w:rsidR="00197F91" w:rsidRPr="003325B6" w:rsidRDefault="00197F91" w:rsidP="00A4056D">
      <w:pPr>
        <w:rPr>
          <w:rFonts w:ascii="Calibri" w:hAnsi="Calibri" w:cs="Calibri"/>
        </w:rPr>
      </w:pPr>
    </w:p>
    <w:p w14:paraId="0A92EF68" w14:textId="470E634B" w:rsidR="00636064" w:rsidRPr="003325B6" w:rsidRDefault="00636064" w:rsidP="00636064">
      <w:pPr>
        <w:pStyle w:val="Heading1"/>
        <w:rPr>
          <w:rFonts w:ascii="Calibri" w:hAnsi="Calibri" w:cs="Calibri"/>
        </w:rPr>
      </w:pPr>
      <w:bookmarkStart w:id="16" w:name="_Toc8313595"/>
      <w:r w:rsidRPr="003325B6">
        <w:rPr>
          <w:rFonts w:ascii="Calibri" w:hAnsi="Calibri" w:cs="Calibri"/>
        </w:rPr>
        <w:t>Outcome: Ischemic stroke</w:t>
      </w:r>
      <w:bookmarkEnd w:id="16"/>
    </w:p>
    <w:p w14:paraId="0A5F9CE9" w14:textId="77777777" w:rsidR="00636064" w:rsidRPr="00636064" w:rsidRDefault="00636064" w:rsidP="00636064">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New Cohort Definition</w:t>
      </w:r>
    </w:p>
    <w:p w14:paraId="1113554A" w14:textId="77777777" w:rsidR="00636064" w:rsidRPr="00636064" w:rsidRDefault="00636064" w:rsidP="00636064">
      <w:pPr>
        <w:widowControl/>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Initial Event Cohort</w:t>
      </w:r>
    </w:p>
    <w:p w14:paraId="2DBBA5AA"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People having any of the following: </w:t>
      </w:r>
      <w:r w:rsidRPr="00636064">
        <w:rPr>
          <w:rFonts w:ascii="Calibri" w:eastAsia="굴림" w:hAnsi="Calibri" w:cs="Calibri"/>
          <w:kern w:val="0"/>
          <w:sz w:val="24"/>
          <w:szCs w:val="24"/>
        </w:rPr>
        <w:br/>
      </w:r>
    </w:p>
    <w:p w14:paraId="12CF43ED" w14:textId="77777777" w:rsidR="00636064" w:rsidRPr="00636064" w:rsidRDefault="00636064" w:rsidP="00636064">
      <w:pPr>
        <w:widowControl/>
        <w:numPr>
          <w:ilvl w:val="0"/>
          <w:numId w:val="73"/>
        </w:numPr>
        <w:wordWrap/>
        <w:autoSpaceDE/>
        <w:autoSpaceDN/>
        <w:spacing w:before="100" w:beforeAutospacing="1" w:after="100" w:afterAutospacing="1"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a condition occurrence of Ischemic stroke</w:t>
      </w:r>
      <w:r w:rsidRPr="00636064">
        <w:rPr>
          <w:rFonts w:ascii="Calibri" w:eastAsia="굴림" w:hAnsi="Calibri" w:cs="Calibri"/>
          <w:kern w:val="0"/>
          <w:sz w:val="24"/>
          <w:szCs w:val="24"/>
          <w:vertAlign w:val="superscript"/>
        </w:rPr>
        <w:t>1</w:t>
      </w:r>
    </w:p>
    <w:p w14:paraId="346D946B"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 xml:space="preserve">with continuous observation of at least 0 days prior and 0 days after event index </w:t>
      </w:r>
      <w:proofErr w:type="gramStart"/>
      <w:r w:rsidRPr="00636064">
        <w:rPr>
          <w:rFonts w:ascii="Calibri" w:eastAsia="굴림" w:hAnsi="Calibri" w:cs="Calibri"/>
          <w:kern w:val="0"/>
          <w:sz w:val="24"/>
          <w:szCs w:val="24"/>
        </w:rPr>
        <w:t>date, and</w:t>
      </w:r>
      <w:proofErr w:type="gramEnd"/>
      <w:r w:rsidRPr="00636064">
        <w:rPr>
          <w:rFonts w:ascii="Calibri" w:eastAsia="굴림" w:hAnsi="Calibri" w:cs="Calibri"/>
          <w:kern w:val="0"/>
          <w:sz w:val="24"/>
          <w:szCs w:val="24"/>
        </w:rPr>
        <w:t xml:space="preserve"> limit initial events to: </w:t>
      </w:r>
      <w:r w:rsidRPr="00636064">
        <w:rPr>
          <w:rFonts w:ascii="Calibri" w:eastAsia="굴림" w:hAnsi="Calibri" w:cs="Calibri"/>
          <w:b/>
          <w:bCs/>
          <w:kern w:val="0"/>
          <w:sz w:val="24"/>
          <w:szCs w:val="24"/>
        </w:rPr>
        <w:t>earliest event per person.</w:t>
      </w:r>
    </w:p>
    <w:p w14:paraId="6AE3A4FC"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p>
    <w:p w14:paraId="3A3D48C4" w14:textId="77777777" w:rsidR="00636064" w:rsidRPr="00636064" w:rsidRDefault="00636064" w:rsidP="00636064">
      <w:pPr>
        <w:widowControl/>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Inclusion Rules</w:t>
      </w:r>
    </w:p>
    <w:p w14:paraId="5C1D4C5C"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Inclusion Criteria #1: Inpatient Only</w:t>
      </w:r>
    </w:p>
    <w:p w14:paraId="6B07585C" w14:textId="77777777" w:rsidR="00636064" w:rsidRPr="00636064" w:rsidRDefault="00636064" w:rsidP="00636064">
      <w:pPr>
        <w:widowControl/>
        <w:wordWrap/>
        <w:autoSpaceDE/>
        <w:autoSpaceDN/>
        <w:spacing w:after="0" w:line="240" w:lineRule="auto"/>
        <w:jc w:val="left"/>
        <w:rPr>
          <w:rFonts w:ascii="Calibri" w:eastAsia="굴림" w:hAnsi="Calibri" w:cs="Calibri"/>
          <w:i/>
          <w:iCs/>
          <w:kern w:val="0"/>
          <w:sz w:val="15"/>
          <w:szCs w:val="15"/>
        </w:rPr>
      </w:pPr>
      <w:r w:rsidRPr="00636064">
        <w:rPr>
          <w:rFonts w:ascii="Calibri" w:eastAsia="굴림" w:hAnsi="Calibri" w:cs="Calibri"/>
          <w:i/>
          <w:iCs/>
          <w:kern w:val="0"/>
          <w:sz w:val="15"/>
          <w:szCs w:val="15"/>
        </w:rPr>
        <w:t>Inpatient Only</w:t>
      </w:r>
    </w:p>
    <w:p w14:paraId="13D5B3B1"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Having </w:t>
      </w:r>
      <w:proofErr w:type="gramStart"/>
      <w:r w:rsidRPr="00636064">
        <w:rPr>
          <w:rFonts w:ascii="Calibri" w:eastAsia="굴림" w:hAnsi="Calibri" w:cs="Calibri"/>
          <w:kern w:val="0"/>
          <w:sz w:val="24"/>
          <w:szCs w:val="24"/>
        </w:rPr>
        <w:t>all of</w:t>
      </w:r>
      <w:proofErr w:type="gramEnd"/>
      <w:r w:rsidRPr="00636064">
        <w:rPr>
          <w:rFonts w:ascii="Calibri" w:eastAsia="굴림" w:hAnsi="Calibri" w:cs="Calibri"/>
          <w:kern w:val="0"/>
          <w:sz w:val="24"/>
          <w:szCs w:val="24"/>
        </w:rPr>
        <w:t xml:space="preserve"> the following criteria:</w:t>
      </w:r>
    </w:p>
    <w:p w14:paraId="085B40EE" w14:textId="77777777" w:rsidR="00636064" w:rsidRPr="00636064" w:rsidRDefault="00636064" w:rsidP="00636064">
      <w:pPr>
        <w:widowControl/>
        <w:numPr>
          <w:ilvl w:val="0"/>
          <w:numId w:val="74"/>
        </w:numPr>
        <w:wordWrap/>
        <w:autoSpaceDE/>
        <w:autoSpaceDN/>
        <w:spacing w:before="100" w:beforeAutospacing="1" w:after="100" w:afterAutospacing="1"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at least 1 </w:t>
      </w:r>
      <w:proofErr w:type="gramStart"/>
      <w:r w:rsidRPr="00636064">
        <w:rPr>
          <w:rFonts w:ascii="Calibri" w:eastAsia="굴림" w:hAnsi="Calibri" w:cs="Calibri"/>
          <w:kern w:val="0"/>
          <w:sz w:val="24"/>
          <w:szCs w:val="24"/>
        </w:rPr>
        <w:t>occurrences</w:t>
      </w:r>
      <w:proofErr w:type="gramEnd"/>
      <w:r w:rsidRPr="00636064">
        <w:rPr>
          <w:rFonts w:ascii="Calibri" w:eastAsia="굴림" w:hAnsi="Calibri" w:cs="Calibri"/>
          <w:kern w:val="0"/>
          <w:sz w:val="24"/>
          <w:szCs w:val="24"/>
        </w:rPr>
        <w:t> of a condition occurrence of Ischemic stroke</w:t>
      </w:r>
      <w:r w:rsidRPr="00636064">
        <w:rPr>
          <w:rFonts w:ascii="Calibri" w:eastAsia="굴림" w:hAnsi="Calibri" w:cs="Calibri"/>
          <w:kern w:val="0"/>
          <w:sz w:val="24"/>
          <w:szCs w:val="24"/>
          <w:vertAlign w:val="superscript"/>
        </w:rPr>
        <w:t>1</w:t>
      </w:r>
    </w:p>
    <w:p w14:paraId="2FD6A3B5" w14:textId="77777777" w:rsidR="00636064" w:rsidRPr="00636064" w:rsidRDefault="00636064" w:rsidP="00636064">
      <w:pPr>
        <w:widowControl/>
        <w:numPr>
          <w:ilvl w:val="1"/>
          <w:numId w:val="74"/>
        </w:numPr>
        <w:wordWrap/>
        <w:autoSpaceDE/>
        <w:autoSpaceDN/>
        <w:spacing w:before="100" w:beforeAutospacing="1" w:after="100" w:afterAutospacing="1"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636064">
        <w:rPr>
          <w:rFonts w:ascii="Calibri" w:eastAsia="굴림" w:hAnsi="Calibri" w:cs="Calibri"/>
          <w:kern w:val="0"/>
          <w:sz w:val="24"/>
          <w:szCs w:val="24"/>
        </w:rPr>
        <w:t>childrens</w:t>
      </w:r>
      <w:proofErr w:type="spellEnd"/>
      <w:r w:rsidRPr="00636064">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636064">
        <w:rPr>
          <w:rFonts w:ascii="Calibri" w:eastAsia="굴림" w:hAnsi="Calibri" w:cs="Calibri"/>
          <w:kern w:val="0"/>
          <w:sz w:val="24"/>
          <w:szCs w:val="24"/>
        </w:rPr>
        <w:t>children?s</w:t>
      </w:r>
      <w:proofErr w:type="spellEnd"/>
      <w:r w:rsidRPr="00636064">
        <w:rPr>
          <w:rFonts w:ascii="Calibri" w:eastAsia="굴림" w:hAnsi="Calibri" w:cs="Calibri"/>
          <w:kern w:val="0"/>
          <w:sz w:val="24"/>
          <w:szCs w:val="24"/>
        </w:rPr>
        <w:t xml:space="preserve"> hospital with a planned acute care hospital inpatient readmission, Discharged/transferred to home under care of organized home health service </w:t>
      </w:r>
      <w:r w:rsidRPr="00636064">
        <w:rPr>
          <w:rFonts w:ascii="Calibri" w:eastAsia="굴림" w:hAnsi="Calibri" w:cs="Calibri"/>
          <w:kern w:val="0"/>
          <w:sz w:val="24"/>
          <w:szCs w:val="24"/>
        </w:rPr>
        <w:lastRenderedPageBreak/>
        <w:t>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585327E6" w14:textId="77777777" w:rsidR="00636064" w:rsidRPr="00636064" w:rsidRDefault="00636064" w:rsidP="00636064">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636064">
        <w:rPr>
          <w:rFonts w:ascii="Calibri" w:eastAsia="굴림" w:hAnsi="Calibri" w:cs="Calibri"/>
          <w:kern w:val="0"/>
          <w:sz w:val="24"/>
          <w:szCs w:val="24"/>
        </w:rPr>
        <w:t>where event starts between 0 days Before and 0 days After index start date</w:t>
      </w:r>
    </w:p>
    <w:p w14:paraId="092E97E5"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 xml:space="preserve">Limit qualifying cohort </w:t>
      </w:r>
      <w:proofErr w:type="gramStart"/>
      <w:r w:rsidRPr="00636064">
        <w:rPr>
          <w:rFonts w:ascii="Calibri" w:eastAsia="굴림" w:hAnsi="Calibri" w:cs="Calibri"/>
          <w:kern w:val="0"/>
          <w:sz w:val="24"/>
          <w:szCs w:val="24"/>
        </w:rPr>
        <w:t>to:</w:t>
      </w:r>
      <w:proofErr w:type="gramEnd"/>
      <w:r w:rsidRPr="00636064">
        <w:rPr>
          <w:rFonts w:ascii="Calibri" w:eastAsia="굴림" w:hAnsi="Calibri" w:cs="Calibri"/>
          <w:kern w:val="0"/>
          <w:sz w:val="24"/>
          <w:szCs w:val="24"/>
        </w:rPr>
        <w:t> </w:t>
      </w:r>
      <w:r w:rsidRPr="00636064">
        <w:rPr>
          <w:rFonts w:ascii="Calibri" w:eastAsia="굴림" w:hAnsi="Calibri" w:cs="Calibri"/>
          <w:b/>
          <w:bCs/>
          <w:kern w:val="0"/>
          <w:sz w:val="24"/>
          <w:szCs w:val="24"/>
        </w:rPr>
        <w:t>all events per person.</w:t>
      </w:r>
    </w:p>
    <w:p w14:paraId="5B85F0E6" w14:textId="77777777" w:rsidR="00636064" w:rsidRPr="00636064" w:rsidRDefault="00636064" w:rsidP="00636064">
      <w:pPr>
        <w:widowControl/>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End Date Strategy</w:t>
      </w:r>
    </w:p>
    <w:p w14:paraId="3C77970C" w14:textId="77777777" w:rsidR="00636064" w:rsidRPr="00636064" w:rsidRDefault="00636064" w:rsidP="00636064">
      <w:pPr>
        <w:widowControl/>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Date Offset Exit Criteria</w:t>
      </w:r>
    </w:p>
    <w:p w14:paraId="52EA8BFD"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 xml:space="preserve">This cohort </w:t>
      </w:r>
      <w:proofErr w:type="spellStart"/>
      <w:r w:rsidRPr="00636064">
        <w:rPr>
          <w:rFonts w:ascii="Calibri" w:eastAsia="굴림" w:hAnsi="Calibri" w:cs="Calibri"/>
          <w:kern w:val="0"/>
          <w:sz w:val="24"/>
          <w:szCs w:val="24"/>
        </w:rPr>
        <w:t>defintion</w:t>
      </w:r>
      <w:proofErr w:type="spellEnd"/>
      <w:r w:rsidRPr="00636064">
        <w:rPr>
          <w:rFonts w:ascii="Calibri" w:eastAsia="굴림" w:hAnsi="Calibri" w:cs="Calibri"/>
          <w:kern w:val="0"/>
          <w:sz w:val="24"/>
          <w:szCs w:val="24"/>
        </w:rPr>
        <w:t xml:space="preserve"> end date will be the index event's start date plus 1 days</w:t>
      </w:r>
    </w:p>
    <w:p w14:paraId="0B094094" w14:textId="77777777" w:rsidR="00636064" w:rsidRPr="00636064" w:rsidRDefault="00636064" w:rsidP="00636064">
      <w:pPr>
        <w:widowControl/>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Cohort Collapse Strategy:</w:t>
      </w:r>
    </w:p>
    <w:p w14:paraId="7CFF352B"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r w:rsidRPr="00636064">
        <w:rPr>
          <w:rFonts w:ascii="Calibri" w:eastAsia="굴림" w:hAnsi="Calibri" w:cs="Calibri"/>
          <w:kern w:val="0"/>
          <w:sz w:val="24"/>
          <w:szCs w:val="24"/>
        </w:rPr>
        <w:t>Collapse cohort by era with a gap size of 0 days. </w:t>
      </w:r>
    </w:p>
    <w:p w14:paraId="65A7B6CB" w14:textId="77777777" w:rsidR="00636064" w:rsidRPr="00636064" w:rsidRDefault="00636064" w:rsidP="00636064">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636064">
        <w:rPr>
          <w:rFonts w:ascii="Calibri" w:eastAsia="굴림" w:hAnsi="Calibri" w:cs="Calibri"/>
          <w:color w:val="000000"/>
          <w:kern w:val="0"/>
          <w:sz w:val="21"/>
          <w:szCs w:val="21"/>
        </w:rPr>
        <w:t>Appendix 1: Concept Set Definitions</w:t>
      </w:r>
    </w:p>
    <w:p w14:paraId="6E1C7378"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24"/>
          <w:szCs w:val="24"/>
        </w:rPr>
      </w:pPr>
    </w:p>
    <w:p w14:paraId="5486A7BF" w14:textId="77777777" w:rsidR="00636064" w:rsidRPr="00636064" w:rsidRDefault="00636064" w:rsidP="00636064">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636064">
        <w:rPr>
          <w:rFonts w:ascii="Calibri" w:eastAsia="굴림" w:hAnsi="Calibri" w:cs="Calibri"/>
          <w:color w:val="333333"/>
          <w:kern w:val="0"/>
          <w:sz w:val="24"/>
          <w:szCs w:val="24"/>
        </w:rPr>
        <w:t>1. Ischemic stroke</w:t>
      </w:r>
    </w:p>
    <w:p w14:paraId="02628843" w14:textId="2804ECA0" w:rsidR="00636064" w:rsidRPr="00636064" w:rsidRDefault="00636064" w:rsidP="00636064">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BC02D7" w:rsidRPr="003325B6" w14:paraId="42E22685" w14:textId="77777777" w:rsidTr="00BC02D7">
        <w:trPr>
          <w:tblHeader/>
          <w:tblCellSpacing w:w="15" w:type="dxa"/>
        </w:trPr>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1912242B"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Concept Id</w:t>
            </w:r>
          </w:p>
        </w:tc>
        <w:tc>
          <w:tcPr>
            <w:tcW w:w="2331" w:type="pct"/>
            <w:tcBorders>
              <w:top w:val="nil"/>
              <w:left w:val="single" w:sz="6" w:space="0" w:color="FFFFFF"/>
            </w:tcBorders>
            <w:shd w:val="clear" w:color="auto" w:fill="EEEEEE"/>
            <w:tcMar>
              <w:top w:w="150" w:type="dxa"/>
              <w:left w:w="270" w:type="dxa"/>
              <w:bottom w:w="150" w:type="dxa"/>
              <w:right w:w="270" w:type="dxa"/>
            </w:tcMar>
            <w:vAlign w:val="bottom"/>
            <w:hideMark/>
          </w:tcPr>
          <w:p w14:paraId="68025771"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Concept Name</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3CE18861"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3339D485"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Vocabulary</w:t>
            </w:r>
          </w:p>
        </w:tc>
        <w:tc>
          <w:tcPr>
            <w:tcW w:w="384" w:type="pct"/>
            <w:tcBorders>
              <w:top w:val="nil"/>
              <w:left w:val="single" w:sz="6" w:space="0" w:color="FFFFFF"/>
            </w:tcBorders>
            <w:shd w:val="clear" w:color="auto" w:fill="EEEEEE"/>
            <w:tcMar>
              <w:top w:w="150" w:type="dxa"/>
              <w:left w:w="270" w:type="dxa"/>
              <w:bottom w:w="150" w:type="dxa"/>
              <w:right w:w="270" w:type="dxa"/>
            </w:tcMar>
            <w:vAlign w:val="bottom"/>
            <w:hideMark/>
          </w:tcPr>
          <w:p w14:paraId="4C9ABFA4"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Excluded</w:t>
            </w:r>
          </w:p>
        </w:tc>
        <w:tc>
          <w:tcPr>
            <w:tcW w:w="390" w:type="pct"/>
            <w:tcBorders>
              <w:top w:val="nil"/>
              <w:left w:val="single" w:sz="6" w:space="0" w:color="FFFFFF"/>
            </w:tcBorders>
            <w:shd w:val="clear" w:color="auto" w:fill="EEEEEE"/>
            <w:tcMar>
              <w:top w:w="150" w:type="dxa"/>
              <w:left w:w="270" w:type="dxa"/>
              <w:bottom w:w="150" w:type="dxa"/>
              <w:right w:w="270" w:type="dxa"/>
            </w:tcMar>
            <w:vAlign w:val="bottom"/>
            <w:hideMark/>
          </w:tcPr>
          <w:p w14:paraId="67B6E1CC"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6E014C89" w14:textId="77777777" w:rsidR="00636064" w:rsidRPr="00636064" w:rsidRDefault="00636064" w:rsidP="00636064">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Mapped</w:t>
            </w:r>
          </w:p>
        </w:tc>
      </w:tr>
      <w:tr w:rsidR="00BC02D7" w:rsidRPr="003325B6" w14:paraId="4136CB20" w14:textId="77777777" w:rsidTr="00BC02D7">
        <w:trPr>
          <w:tblCellSpacing w:w="15" w:type="dxa"/>
        </w:trPr>
        <w:tc>
          <w:tcPr>
            <w:tcW w:w="485" w:type="pct"/>
            <w:tcBorders>
              <w:top w:val="single" w:sz="6" w:space="0" w:color="DDDDDD"/>
            </w:tcBorders>
            <w:shd w:val="clear" w:color="auto" w:fill="F9F9F9"/>
            <w:tcMar>
              <w:top w:w="120" w:type="dxa"/>
              <w:left w:w="150" w:type="dxa"/>
              <w:bottom w:w="120" w:type="dxa"/>
              <w:right w:w="150" w:type="dxa"/>
            </w:tcMar>
            <w:hideMark/>
          </w:tcPr>
          <w:p w14:paraId="78EC94CE"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443454</w:t>
            </w:r>
          </w:p>
        </w:tc>
        <w:tc>
          <w:tcPr>
            <w:tcW w:w="2331" w:type="pct"/>
            <w:tcBorders>
              <w:top w:val="single" w:sz="6" w:space="0" w:color="DDDDDD"/>
            </w:tcBorders>
            <w:shd w:val="clear" w:color="auto" w:fill="F9F9F9"/>
            <w:tcMar>
              <w:top w:w="120" w:type="dxa"/>
              <w:left w:w="150" w:type="dxa"/>
              <w:bottom w:w="120" w:type="dxa"/>
              <w:right w:w="150" w:type="dxa"/>
            </w:tcMar>
            <w:hideMark/>
          </w:tcPr>
          <w:p w14:paraId="27159088"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Cerebral infarction</w:t>
            </w:r>
          </w:p>
        </w:tc>
        <w:tc>
          <w:tcPr>
            <w:tcW w:w="488" w:type="pct"/>
            <w:tcBorders>
              <w:top w:val="single" w:sz="6" w:space="0" w:color="DDDDDD"/>
            </w:tcBorders>
            <w:shd w:val="clear" w:color="auto" w:fill="F9F9F9"/>
            <w:tcMar>
              <w:top w:w="120" w:type="dxa"/>
              <w:left w:w="150" w:type="dxa"/>
              <w:bottom w:w="120" w:type="dxa"/>
              <w:right w:w="150" w:type="dxa"/>
            </w:tcMar>
            <w:hideMark/>
          </w:tcPr>
          <w:p w14:paraId="01568841"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Condition</w:t>
            </w:r>
          </w:p>
        </w:tc>
        <w:tc>
          <w:tcPr>
            <w:tcW w:w="489" w:type="pct"/>
            <w:tcBorders>
              <w:top w:val="single" w:sz="6" w:space="0" w:color="DDDDDD"/>
            </w:tcBorders>
            <w:shd w:val="clear" w:color="auto" w:fill="F9F9F9"/>
            <w:tcMar>
              <w:top w:w="120" w:type="dxa"/>
              <w:left w:w="150" w:type="dxa"/>
              <w:bottom w:w="120" w:type="dxa"/>
              <w:right w:w="150" w:type="dxa"/>
            </w:tcMar>
            <w:hideMark/>
          </w:tcPr>
          <w:p w14:paraId="6FB5C6BB"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SNOMED</w:t>
            </w:r>
          </w:p>
        </w:tc>
        <w:tc>
          <w:tcPr>
            <w:tcW w:w="384" w:type="pct"/>
            <w:tcBorders>
              <w:top w:val="single" w:sz="6" w:space="0" w:color="DDDDDD"/>
            </w:tcBorders>
            <w:shd w:val="clear" w:color="auto" w:fill="F9F9F9"/>
            <w:tcMar>
              <w:top w:w="120" w:type="dxa"/>
              <w:left w:w="150" w:type="dxa"/>
              <w:bottom w:w="120" w:type="dxa"/>
              <w:right w:w="150" w:type="dxa"/>
            </w:tcMar>
            <w:hideMark/>
          </w:tcPr>
          <w:p w14:paraId="2B95D8B7"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c>
          <w:tcPr>
            <w:tcW w:w="390" w:type="pct"/>
            <w:tcBorders>
              <w:top w:val="single" w:sz="6" w:space="0" w:color="DDDDDD"/>
            </w:tcBorders>
            <w:shd w:val="clear" w:color="auto" w:fill="F9F9F9"/>
            <w:tcMar>
              <w:top w:w="120" w:type="dxa"/>
              <w:left w:w="150" w:type="dxa"/>
              <w:bottom w:w="120" w:type="dxa"/>
              <w:right w:w="150" w:type="dxa"/>
            </w:tcMar>
            <w:hideMark/>
          </w:tcPr>
          <w:p w14:paraId="2EA7AF56"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71FE3B53"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r>
      <w:tr w:rsidR="00BC02D7" w:rsidRPr="003325B6" w14:paraId="02BA542B" w14:textId="77777777" w:rsidTr="00BC02D7">
        <w:trPr>
          <w:tblCellSpacing w:w="15" w:type="dxa"/>
        </w:trPr>
        <w:tc>
          <w:tcPr>
            <w:tcW w:w="485" w:type="pct"/>
            <w:tcBorders>
              <w:top w:val="single" w:sz="6" w:space="0" w:color="DDDDDD"/>
            </w:tcBorders>
            <w:shd w:val="clear" w:color="auto" w:fill="FFFFFF"/>
            <w:tcMar>
              <w:top w:w="120" w:type="dxa"/>
              <w:left w:w="150" w:type="dxa"/>
              <w:bottom w:w="120" w:type="dxa"/>
              <w:right w:w="150" w:type="dxa"/>
            </w:tcMar>
            <w:hideMark/>
          </w:tcPr>
          <w:p w14:paraId="6E1B5AB9"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4043731</w:t>
            </w:r>
          </w:p>
        </w:tc>
        <w:tc>
          <w:tcPr>
            <w:tcW w:w="2331" w:type="pct"/>
            <w:tcBorders>
              <w:top w:val="single" w:sz="6" w:space="0" w:color="DDDDDD"/>
            </w:tcBorders>
            <w:shd w:val="clear" w:color="auto" w:fill="FFFFFF"/>
            <w:tcMar>
              <w:top w:w="120" w:type="dxa"/>
              <w:left w:w="150" w:type="dxa"/>
              <w:bottom w:w="120" w:type="dxa"/>
              <w:right w:w="150" w:type="dxa"/>
            </w:tcMar>
            <w:hideMark/>
          </w:tcPr>
          <w:p w14:paraId="2A744BB7"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Infarction - precerebral</w:t>
            </w:r>
          </w:p>
        </w:tc>
        <w:tc>
          <w:tcPr>
            <w:tcW w:w="488" w:type="pct"/>
            <w:tcBorders>
              <w:top w:val="single" w:sz="6" w:space="0" w:color="DDDDDD"/>
            </w:tcBorders>
            <w:shd w:val="clear" w:color="auto" w:fill="FFFFFF"/>
            <w:tcMar>
              <w:top w:w="120" w:type="dxa"/>
              <w:left w:w="150" w:type="dxa"/>
              <w:bottom w:w="120" w:type="dxa"/>
              <w:right w:w="150" w:type="dxa"/>
            </w:tcMar>
            <w:hideMark/>
          </w:tcPr>
          <w:p w14:paraId="4A898385"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Condition</w:t>
            </w:r>
          </w:p>
        </w:tc>
        <w:tc>
          <w:tcPr>
            <w:tcW w:w="489" w:type="pct"/>
            <w:tcBorders>
              <w:top w:val="single" w:sz="6" w:space="0" w:color="DDDDDD"/>
            </w:tcBorders>
            <w:shd w:val="clear" w:color="auto" w:fill="FFFFFF"/>
            <w:tcMar>
              <w:top w:w="120" w:type="dxa"/>
              <w:left w:w="150" w:type="dxa"/>
              <w:bottom w:w="120" w:type="dxa"/>
              <w:right w:w="150" w:type="dxa"/>
            </w:tcMar>
            <w:hideMark/>
          </w:tcPr>
          <w:p w14:paraId="18876F91"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SNOMED</w:t>
            </w:r>
          </w:p>
        </w:tc>
        <w:tc>
          <w:tcPr>
            <w:tcW w:w="384" w:type="pct"/>
            <w:tcBorders>
              <w:top w:val="single" w:sz="6" w:space="0" w:color="DDDDDD"/>
            </w:tcBorders>
            <w:shd w:val="clear" w:color="auto" w:fill="FFFFFF"/>
            <w:tcMar>
              <w:top w:w="120" w:type="dxa"/>
              <w:left w:w="150" w:type="dxa"/>
              <w:bottom w:w="120" w:type="dxa"/>
              <w:right w:w="150" w:type="dxa"/>
            </w:tcMar>
            <w:hideMark/>
          </w:tcPr>
          <w:p w14:paraId="1ECFD6E2"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c>
          <w:tcPr>
            <w:tcW w:w="390" w:type="pct"/>
            <w:tcBorders>
              <w:top w:val="single" w:sz="6" w:space="0" w:color="DDDDDD"/>
            </w:tcBorders>
            <w:shd w:val="clear" w:color="auto" w:fill="FFFFFF"/>
            <w:tcMar>
              <w:top w:w="120" w:type="dxa"/>
              <w:left w:w="150" w:type="dxa"/>
              <w:bottom w:w="120" w:type="dxa"/>
              <w:right w:w="150" w:type="dxa"/>
            </w:tcMar>
            <w:hideMark/>
          </w:tcPr>
          <w:p w14:paraId="26736156"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3369F3CA" w14:textId="77777777" w:rsidR="00636064" w:rsidRPr="00636064" w:rsidRDefault="00636064" w:rsidP="00636064">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r>
    </w:tbl>
    <w:p w14:paraId="40948546" w14:textId="77777777" w:rsidR="00636064" w:rsidRPr="003325B6" w:rsidRDefault="00636064" w:rsidP="00A4056D">
      <w:pPr>
        <w:rPr>
          <w:rFonts w:ascii="Calibri" w:hAnsi="Calibri" w:cs="Calibri"/>
        </w:rPr>
      </w:pPr>
    </w:p>
    <w:p w14:paraId="7B1B05A9" w14:textId="4B94BF90" w:rsidR="00653F7E" w:rsidRPr="003325B6" w:rsidRDefault="00653F7E" w:rsidP="00653F7E">
      <w:pPr>
        <w:pStyle w:val="Heading1"/>
        <w:rPr>
          <w:rFonts w:ascii="Calibri" w:hAnsi="Calibri" w:cs="Calibri"/>
        </w:rPr>
      </w:pPr>
      <w:bookmarkStart w:id="17" w:name="_Toc8313596"/>
      <w:r w:rsidRPr="003325B6">
        <w:rPr>
          <w:rFonts w:ascii="Calibri" w:hAnsi="Calibri" w:cs="Calibri"/>
        </w:rPr>
        <w:t xml:space="preserve">Narrow outcome: </w:t>
      </w:r>
      <w:r w:rsidR="00636064" w:rsidRPr="003325B6">
        <w:rPr>
          <w:rFonts w:ascii="Calibri" w:hAnsi="Calibri" w:cs="Calibri"/>
        </w:rPr>
        <w:t>I</w:t>
      </w:r>
      <w:r w:rsidRPr="003325B6">
        <w:rPr>
          <w:rFonts w:ascii="Calibri" w:hAnsi="Calibri" w:cs="Calibri"/>
        </w:rPr>
        <w:t>schemic stroke</w:t>
      </w:r>
      <w:bookmarkEnd w:id="17"/>
    </w:p>
    <w:p w14:paraId="56B53022" w14:textId="77777777" w:rsidR="00653F7E" w:rsidRPr="003325B6" w:rsidRDefault="00653F7E" w:rsidP="00653F7E">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00047F6B" w14:textId="77777777" w:rsidR="00653F7E" w:rsidRPr="003325B6" w:rsidRDefault="00653F7E" w:rsidP="00653F7E">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4798D109"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People having any of the following: </w:t>
      </w:r>
      <w:r w:rsidRPr="003325B6">
        <w:rPr>
          <w:rFonts w:ascii="Calibri" w:eastAsia="굴림" w:hAnsi="Calibri" w:cs="Calibri"/>
          <w:kern w:val="0"/>
          <w:sz w:val="24"/>
          <w:szCs w:val="24"/>
        </w:rPr>
        <w:br/>
      </w:r>
    </w:p>
    <w:p w14:paraId="4C9823B5" w14:textId="77777777" w:rsidR="00653F7E" w:rsidRPr="003325B6" w:rsidRDefault="00653F7E" w:rsidP="00653F7E">
      <w:pPr>
        <w:widowControl/>
        <w:numPr>
          <w:ilvl w:val="0"/>
          <w:numId w:val="5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Ischemic stroke</w:t>
      </w:r>
      <w:r w:rsidRPr="003325B6">
        <w:rPr>
          <w:rFonts w:ascii="Calibri" w:eastAsia="굴림" w:hAnsi="Calibri" w:cs="Calibri"/>
          <w:kern w:val="0"/>
          <w:sz w:val="24"/>
          <w:szCs w:val="24"/>
          <w:vertAlign w:val="superscript"/>
        </w:rPr>
        <w:t>1</w:t>
      </w:r>
    </w:p>
    <w:p w14:paraId="039EAB80"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792611AE"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p>
    <w:p w14:paraId="44814BA7" w14:textId="77777777" w:rsidR="00653F7E" w:rsidRPr="003325B6" w:rsidRDefault="00653F7E" w:rsidP="00653F7E">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2F4020DB"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4A394D92" w14:textId="77777777" w:rsidR="00653F7E" w:rsidRPr="003325B6" w:rsidRDefault="00653F7E" w:rsidP="00653F7E">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1361B5FB"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68F0CCA" w14:textId="77777777" w:rsidR="00653F7E" w:rsidRPr="003325B6" w:rsidRDefault="00653F7E" w:rsidP="00653F7E">
      <w:pPr>
        <w:widowControl/>
        <w:numPr>
          <w:ilvl w:val="0"/>
          <w:numId w:val="5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Ischemic stroke</w:t>
      </w:r>
      <w:r w:rsidRPr="003325B6">
        <w:rPr>
          <w:rFonts w:ascii="Calibri" w:eastAsia="굴림" w:hAnsi="Calibri" w:cs="Calibri"/>
          <w:kern w:val="0"/>
          <w:sz w:val="24"/>
          <w:szCs w:val="24"/>
          <w:vertAlign w:val="superscript"/>
        </w:rPr>
        <w:t>1</w:t>
      </w:r>
    </w:p>
    <w:p w14:paraId="58EA7A79" w14:textId="77777777" w:rsidR="00653F7E" w:rsidRPr="003325B6" w:rsidRDefault="00653F7E" w:rsidP="00653F7E">
      <w:pPr>
        <w:widowControl/>
        <w:numPr>
          <w:ilvl w:val="1"/>
          <w:numId w:val="5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36694CAC" w14:textId="77777777" w:rsidR="00653F7E" w:rsidRPr="003325B6" w:rsidRDefault="00653F7E" w:rsidP="00653F7E">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where event starts between 0 days Before and 0 days After index start date</w:t>
      </w:r>
    </w:p>
    <w:p w14:paraId="00AF3EBA"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Primary diagnosis only</w:t>
      </w:r>
    </w:p>
    <w:p w14:paraId="5E0609AF" w14:textId="77777777" w:rsidR="00653F7E" w:rsidRPr="003325B6" w:rsidRDefault="00653F7E" w:rsidP="00653F7E">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 xml:space="preserve">Primary diagnosis only </w:t>
      </w:r>
    </w:p>
    <w:p w14:paraId="28AE6D8C"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6AD532C" w14:textId="77777777" w:rsidR="00653F7E" w:rsidRPr="003325B6" w:rsidRDefault="00653F7E" w:rsidP="00653F7E">
      <w:pPr>
        <w:widowControl/>
        <w:numPr>
          <w:ilvl w:val="0"/>
          <w:numId w:val="5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Ischemic stroke</w:t>
      </w:r>
      <w:r w:rsidRPr="003325B6">
        <w:rPr>
          <w:rFonts w:ascii="Calibri" w:eastAsia="굴림" w:hAnsi="Calibri" w:cs="Calibri"/>
          <w:kern w:val="0"/>
          <w:sz w:val="24"/>
          <w:szCs w:val="24"/>
          <w:vertAlign w:val="superscript"/>
        </w:rPr>
        <w:t>1</w:t>
      </w:r>
    </w:p>
    <w:p w14:paraId="025CAB7C" w14:textId="77777777" w:rsidR="00653F7E" w:rsidRPr="003325B6" w:rsidRDefault="00653F7E" w:rsidP="00653F7E">
      <w:pPr>
        <w:widowControl/>
        <w:numPr>
          <w:ilvl w:val="1"/>
          <w:numId w:val="5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Primary Condition</w:t>
      </w:r>
    </w:p>
    <w:p w14:paraId="382B681F" w14:textId="77777777" w:rsidR="00653F7E" w:rsidRPr="003325B6" w:rsidRDefault="00653F7E" w:rsidP="00653F7E">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74465051"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48842936" w14:textId="77777777" w:rsidR="00653F7E" w:rsidRPr="003325B6" w:rsidRDefault="00653F7E" w:rsidP="00653F7E">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112DEB24" w14:textId="77777777" w:rsidR="00653F7E" w:rsidRPr="003325B6" w:rsidRDefault="00653F7E" w:rsidP="00653F7E">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29A2747C"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585B798F" w14:textId="77777777" w:rsidR="00653F7E" w:rsidRPr="003325B6" w:rsidRDefault="00653F7E" w:rsidP="00653F7E">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48534BD9"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3E91A910" w14:textId="77777777" w:rsidR="00653F7E" w:rsidRPr="003325B6" w:rsidRDefault="00653F7E" w:rsidP="00653F7E">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750F8D7F" w14:textId="77777777" w:rsidR="00653F7E" w:rsidRPr="003325B6" w:rsidRDefault="00653F7E" w:rsidP="00653F7E">
      <w:pPr>
        <w:widowControl/>
        <w:wordWrap/>
        <w:autoSpaceDE/>
        <w:autoSpaceDN/>
        <w:spacing w:after="0" w:line="240" w:lineRule="auto"/>
        <w:jc w:val="left"/>
        <w:rPr>
          <w:rFonts w:ascii="Calibri" w:eastAsia="굴림" w:hAnsi="Calibri" w:cs="Calibri"/>
          <w:kern w:val="0"/>
          <w:sz w:val="24"/>
          <w:szCs w:val="24"/>
        </w:rPr>
      </w:pPr>
    </w:p>
    <w:p w14:paraId="37250991" w14:textId="77777777" w:rsidR="00484DEE" w:rsidRPr="00636064" w:rsidRDefault="00484DEE" w:rsidP="00484DEE">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636064">
        <w:rPr>
          <w:rFonts w:ascii="Calibri" w:eastAsia="굴림" w:hAnsi="Calibri" w:cs="Calibri"/>
          <w:color w:val="333333"/>
          <w:kern w:val="0"/>
          <w:sz w:val="24"/>
          <w:szCs w:val="24"/>
        </w:rPr>
        <w:t>1. Ischemic stroke</w:t>
      </w:r>
    </w:p>
    <w:p w14:paraId="22ECD732" w14:textId="77777777" w:rsidR="00484DEE" w:rsidRPr="00636064" w:rsidRDefault="00484DEE" w:rsidP="00484DEE">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484DEE" w:rsidRPr="003325B6" w14:paraId="633E0C69" w14:textId="77777777" w:rsidTr="00D8540D">
        <w:trPr>
          <w:tblHeader/>
          <w:tblCellSpacing w:w="15" w:type="dxa"/>
        </w:trPr>
        <w:tc>
          <w:tcPr>
            <w:tcW w:w="485" w:type="pct"/>
            <w:tcBorders>
              <w:top w:val="nil"/>
              <w:left w:val="single" w:sz="6" w:space="0" w:color="FFFFFF"/>
            </w:tcBorders>
            <w:shd w:val="clear" w:color="auto" w:fill="EEEEEE"/>
            <w:tcMar>
              <w:top w:w="150" w:type="dxa"/>
              <w:left w:w="270" w:type="dxa"/>
              <w:bottom w:w="150" w:type="dxa"/>
              <w:right w:w="270" w:type="dxa"/>
            </w:tcMar>
            <w:vAlign w:val="bottom"/>
            <w:hideMark/>
          </w:tcPr>
          <w:p w14:paraId="730852A2"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Concept Id</w:t>
            </w:r>
          </w:p>
        </w:tc>
        <w:tc>
          <w:tcPr>
            <w:tcW w:w="2331" w:type="pct"/>
            <w:tcBorders>
              <w:top w:val="nil"/>
              <w:left w:val="single" w:sz="6" w:space="0" w:color="FFFFFF"/>
            </w:tcBorders>
            <w:shd w:val="clear" w:color="auto" w:fill="EEEEEE"/>
            <w:tcMar>
              <w:top w:w="150" w:type="dxa"/>
              <w:left w:w="270" w:type="dxa"/>
              <w:bottom w:w="150" w:type="dxa"/>
              <w:right w:w="270" w:type="dxa"/>
            </w:tcMar>
            <w:vAlign w:val="bottom"/>
            <w:hideMark/>
          </w:tcPr>
          <w:p w14:paraId="2156F6E8"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Concept Name</w:t>
            </w:r>
          </w:p>
        </w:tc>
        <w:tc>
          <w:tcPr>
            <w:tcW w:w="488" w:type="pct"/>
            <w:tcBorders>
              <w:top w:val="nil"/>
              <w:left w:val="single" w:sz="6" w:space="0" w:color="FFFFFF"/>
            </w:tcBorders>
            <w:shd w:val="clear" w:color="auto" w:fill="EEEEEE"/>
            <w:tcMar>
              <w:top w:w="150" w:type="dxa"/>
              <w:left w:w="270" w:type="dxa"/>
              <w:bottom w:w="150" w:type="dxa"/>
              <w:right w:w="270" w:type="dxa"/>
            </w:tcMar>
            <w:vAlign w:val="bottom"/>
            <w:hideMark/>
          </w:tcPr>
          <w:p w14:paraId="204AE50B"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Domain</w:t>
            </w:r>
          </w:p>
        </w:tc>
        <w:tc>
          <w:tcPr>
            <w:tcW w:w="489" w:type="pct"/>
            <w:tcBorders>
              <w:top w:val="nil"/>
              <w:left w:val="single" w:sz="6" w:space="0" w:color="FFFFFF"/>
            </w:tcBorders>
            <w:shd w:val="clear" w:color="auto" w:fill="EEEEEE"/>
            <w:tcMar>
              <w:top w:w="150" w:type="dxa"/>
              <w:left w:w="270" w:type="dxa"/>
              <w:bottom w:w="150" w:type="dxa"/>
              <w:right w:w="270" w:type="dxa"/>
            </w:tcMar>
            <w:vAlign w:val="bottom"/>
            <w:hideMark/>
          </w:tcPr>
          <w:p w14:paraId="7441AAC3"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Vocabulary</w:t>
            </w:r>
          </w:p>
        </w:tc>
        <w:tc>
          <w:tcPr>
            <w:tcW w:w="384" w:type="pct"/>
            <w:tcBorders>
              <w:top w:val="nil"/>
              <w:left w:val="single" w:sz="6" w:space="0" w:color="FFFFFF"/>
            </w:tcBorders>
            <w:shd w:val="clear" w:color="auto" w:fill="EEEEEE"/>
            <w:tcMar>
              <w:top w:w="150" w:type="dxa"/>
              <w:left w:w="270" w:type="dxa"/>
              <w:bottom w:w="150" w:type="dxa"/>
              <w:right w:w="270" w:type="dxa"/>
            </w:tcMar>
            <w:vAlign w:val="bottom"/>
            <w:hideMark/>
          </w:tcPr>
          <w:p w14:paraId="1640FDE4"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Excluded</w:t>
            </w:r>
          </w:p>
        </w:tc>
        <w:tc>
          <w:tcPr>
            <w:tcW w:w="390" w:type="pct"/>
            <w:tcBorders>
              <w:top w:val="nil"/>
              <w:left w:val="single" w:sz="6" w:space="0" w:color="FFFFFF"/>
            </w:tcBorders>
            <w:shd w:val="clear" w:color="auto" w:fill="EEEEEE"/>
            <w:tcMar>
              <w:top w:w="150" w:type="dxa"/>
              <w:left w:w="270" w:type="dxa"/>
              <w:bottom w:w="150" w:type="dxa"/>
              <w:right w:w="270" w:type="dxa"/>
            </w:tcMar>
            <w:vAlign w:val="bottom"/>
            <w:hideMark/>
          </w:tcPr>
          <w:p w14:paraId="5658E1D4"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Descendants</w:t>
            </w:r>
          </w:p>
        </w:tc>
        <w:tc>
          <w:tcPr>
            <w:tcW w:w="378" w:type="pct"/>
            <w:tcBorders>
              <w:top w:val="nil"/>
              <w:left w:val="single" w:sz="6" w:space="0" w:color="FFFFFF"/>
            </w:tcBorders>
            <w:shd w:val="clear" w:color="auto" w:fill="EEEEEE"/>
            <w:tcMar>
              <w:top w:w="150" w:type="dxa"/>
              <w:left w:w="270" w:type="dxa"/>
              <w:bottom w:w="150" w:type="dxa"/>
              <w:right w:w="270" w:type="dxa"/>
            </w:tcMar>
            <w:vAlign w:val="bottom"/>
            <w:hideMark/>
          </w:tcPr>
          <w:p w14:paraId="2ADC5F3A" w14:textId="77777777" w:rsidR="00484DEE" w:rsidRPr="00636064" w:rsidRDefault="00484DEE" w:rsidP="00D8540D">
            <w:pPr>
              <w:widowControl/>
              <w:wordWrap/>
              <w:autoSpaceDE/>
              <w:autoSpaceDN/>
              <w:spacing w:after="0" w:line="240" w:lineRule="auto"/>
              <w:jc w:val="left"/>
              <w:rPr>
                <w:rFonts w:ascii="Calibri" w:eastAsia="굴림" w:hAnsi="Calibri" w:cs="Calibri"/>
                <w:b/>
                <w:bCs/>
                <w:kern w:val="0"/>
                <w:sz w:val="18"/>
                <w:szCs w:val="18"/>
              </w:rPr>
            </w:pPr>
            <w:r w:rsidRPr="00636064">
              <w:rPr>
                <w:rFonts w:ascii="Calibri" w:eastAsia="굴림" w:hAnsi="Calibri" w:cs="Calibri"/>
                <w:b/>
                <w:bCs/>
                <w:kern w:val="0"/>
                <w:sz w:val="18"/>
                <w:szCs w:val="18"/>
              </w:rPr>
              <w:t>Mapped</w:t>
            </w:r>
          </w:p>
        </w:tc>
      </w:tr>
      <w:tr w:rsidR="00484DEE" w:rsidRPr="003325B6" w14:paraId="598D2800" w14:textId="77777777" w:rsidTr="00D8540D">
        <w:trPr>
          <w:tblCellSpacing w:w="15" w:type="dxa"/>
        </w:trPr>
        <w:tc>
          <w:tcPr>
            <w:tcW w:w="485" w:type="pct"/>
            <w:tcBorders>
              <w:top w:val="single" w:sz="6" w:space="0" w:color="DDDDDD"/>
            </w:tcBorders>
            <w:shd w:val="clear" w:color="auto" w:fill="F9F9F9"/>
            <w:tcMar>
              <w:top w:w="120" w:type="dxa"/>
              <w:left w:w="150" w:type="dxa"/>
              <w:bottom w:w="120" w:type="dxa"/>
              <w:right w:w="150" w:type="dxa"/>
            </w:tcMar>
            <w:hideMark/>
          </w:tcPr>
          <w:p w14:paraId="5E6EF7E7"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443454</w:t>
            </w:r>
          </w:p>
        </w:tc>
        <w:tc>
          <w:tcPr>
            <w:tcW w:w="2331" w:type="pct"/>
            <w:tcBorders>
              <w:top w:val="single" w:sz="6" w:space="0" w:color="DDDDDD"/>
            </w:tcBorders>
            <w:shd w:val="clear" w:color="auto" w:fill="F9F9F9"/>
            <w:tcMar>
              <w:top w:w="120" w:type="dxa"/>
              <w:left w:w="150" w:type="dxa"/>
              <w:bottom w:w="120" w:type="dxa"/>
              <w:right w:w="150" w:type="dxa"/>
            </w:tcMar>
            <w:hideMark/>
          </w:tcPr>
          <w:p w14:paraId="62293800"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Cerebral infarction</w:t>
            </w:r>
          </w:p>
        </w:tc>
        <w:tc>
          <w:tcPr>
            <w:tcW w:w="488" w:type="pct"/>
            <w:tcBorders>
              <w:top w:val="single" w:sz="6" w:space="0" w:color="DDDDDD"/>
            </w:tcBorders>
            <w:shd w:val="clear" w:color="auto" w:fill="F9F9F9"/>
            <w:tcMar>
              <w:top w:w="120" w:type="dxa"/>
              <w:left w:w="150" w:type="dxa"/>
              <w:bottom w:w="120" w:type="dxa"/>
              <w:right w:w="150" w:type="dxa"/>
            </w:tcMar>
            <w:hideMark/>
          </w:tcPr>
          <w:p w14:paraId="62564518"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Condition</w:t>
            </w:r>
          </w:p>
        </w:tc>
        <w:tc>
          <w:tcPr>
            <w:tcW w:w="489" w:type="pct"/>
            <w:tcBorders>
              <w:top w:val="single" w:sz="6" w:space="0" w:color="DDDDDD"/>
            </w:tcBorders>
            <w:shd w:val="clear" w:color="auto" w:fill="F9F9F9"/>
            <w:tcMar>
              <w:top w:w="120" w:type="dxa"/>
              <w:left w:w="150" w:type="dxa"/>
              <w:bottom w:w="120" w:type="dxa"/>
              <w:right w:w="150" w:type="dxa"/>
            </w:tcMar>
            <w:hideMark/>
          </w:tcPr>
          <w:p w14:paraId="22A5958B"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SNOMED</w:t>
            </w:r>
          </w:p>
        </w:tc>
        <w:tc>
          <w:tcPr>
            <w:tcW w:w="384" w:type="pct"/>
            <w:tcBorders>
              <w:top w:val="single" w:sz="6" w:space="0" w:color="DDDDDD"/>
            </w:tcBorders>
            <w:shd w:val="clear" w:color="auto" w:fill="F9F9F9"/>
            <w:tcMar>
              <w:top w:w="120" w:type="dxa"/>
              <w:left w:w="150" w:type="dxa"/>
              <w:bottom w:w="120" w:type="dxa"/>
              <w:right w:w="150" w:type="dxa"/>
            </w:tcMar>
            <w:hideMark/>
          </w:tcPr>
          <w:p w14:paraId="4566B795"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c>
          <w:tcPr>
            <w:tcW w:w="390" w:type="pct"/>
            <w:tcBorders>
              <w:top w:val="single" w:sz="6" w:space="0" w:color="DDDDDD"/>
            </w:tcBorders>
            <w:shd w:val="clear" w:color="auto" w:fill="F9F9F9"/>
            <w:tcMar>
              <w:top w:w="120" w:type="dxa"/>
              <w:left w:w="150" w:type="dxa"/>
              <w:bottom w:w="120" w:type="dxa"/>
              <w:right w:w="150" w:type="dxa"/>
            </w:tcMar>
            <w:hideMark/>
          </w:tcPr>
          <w:p w14:paraId="109DB0EA"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YES</w:t>
            </w:r>
          </w:p>
        </w:tc>
        <w:tc>
          <w:tcPr>
            <w:tcW w:w="378" w:type="pct"/>
            <w:tcBorders>
              <w:top w:val="single" w:sz="6" w:space="0" w:color="DDDDDD"/>
            </w:tcBorders>
            <w:shd w:val="clear" w:color="auto" w:fill="F9F9F9"/>
            <w:tcMar>
              <w:top w:w="120" w:type="dxa"/>
              <w:left w:w="150" w:type="dxa"/>
              <w:bottom w:w="120" w:type="dxa"/>
              <w:right w:w="150" w:type="dxa"/>
            </w:tcMar>
            <w:hideMark/>
          </w:tcPr>
          <w:p w14:paraId="0C98B60F"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r>
      <w:tr w:rsidR="00484DEE" w:rsidRPr="003325B6" w14:paraId="2B33DB35" w14:textId="77777777" w:rsidTr="00D8540D">
        <w:trPr>
          <w:tblCellSpacing w:w="15" w:type="dxa"/>
        </w:trPr>
        <w:tc>
          <w:tcPr>
            <w:tcW w:w="485" w:type="pct"/>
            <w:tcBorders>
              <w:top w:val="single" w:sz="6" w:space="0" w:color="DDDDDD"/>
            </w:tcBorders>
            <w:shd w:val="clear" w:color="auto" w:fill="FFFFFF"/>
            <w:tcMar>
              <w:top w:w="120" w:type="dxa"/>
              <w:left w:w="150" w:type="dxa"/>
              <w:bottom w:w="120" w:type="dxa"/>
              <w:right w:w="150" w:type="dxa"/>
            </w:tcMar>
            <w:hideMark/>
          </w:tcPr>
          <w:p w14:paraId="17447DF1"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4043731</w:t>
            </w:r>
          </w:p>
        </w:tc>
        <w:tc>
          <w:tcPr>
            <w:tcW w:w="2331" w:type="pct"/>
            <w:tcBorders>
              <w:top w:val="single" w:sz="6" w:space="0" w:color="DDDDDD"/>
            </w:tcBorders>
            <w:shd w:val="clear" w:color="auto" w:fill="FFFFFF"/>
            <w:tcMar>
              <w:top w:w="120" w:type="dxa"/>
              <w:left w:w="150" w:type="dxa"/>
              <w:bottom w:w="120" w:type="dxa"/>
              <w:right w:w="150" w:type="dxa"/>
            </w:tcMar>
            <w:hideMark/>
          </w:tcPr>
          <w:p w14:paraId="39A03648"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Infarction - precerebral</w:t>
            </w:r>
          </w:p>
        </w:tc>
        <w:tc>
          <w:tcPr>
            <w:tcW w:w="488" w:type="pct"/>
            <w:tcBorders>
              <w:top w:val="single" w:sz="6" w:space="0" w:color="DDDDDD"/>
            </w:tcBorders>
            <w:shd w:val="clear" w:color="auto" w:fill="FFFFFF"/>
            <w:tcMar>
              <w:top w:w="120" w:type="dxa"/>
              <w:left w:w="150" w:type="dxa"/>
              <w:bottom w:w="120" w:type="dxa"/>
              <w:right w:w="150" w:type="dxa"/>
            </w:tcMar>
            <w:hideMark/>
          </w:tcPr>
          <w:p w14:paraId="524F36AE"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Condition</w:t>
            </w:r>
          </w:p>
        </w:tc>
        <w:tc>
          <w:tcPr>
            <w:tcW w:w="489" w:type="pct"/>
            <w:tcBorders>
              <w:top w:val="single" w:sz="6" w:space="0" w:color="DDDDDD"/>
            </w:tcBorders>
            <w:shd w:val="clear" w:color="auto" w:fill="FFFFFF"/>
            <w:tcMar>
              <w:top w:w="120" w:type="dxa"/>
              <w:left w:w="150" w:type="dxa"/>
              <w:bottom w:w="120" w:type="dxa"/>
              <w:right w:w="150" w:type="dxa"/>
            </w:tcMar>
            <w:hideMark/>
          </w:tcPr>
          <w:p w14:paraId="43F198D6"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SNOMED</w:t>
            </w:r>
          </w:p>
        </w:tc>
        <w:tc>
          <w:tcPr>
            <w:tcW w:w="384" w:type="pct"/>
            <w:tcBorders>
              <w:top w:val="single" w:sz="6" w:space="0" w:color="DDDDDD"/>
            </w:tcBorders>
            <w:shd w:val="clear" w:color="auto" w:fill="FFFFFF"/>
            <w:tcMar>
              <w:top w:w="120" w:type="dxa"/>
              <w:left w:w="150" w:type="dxa"/>
              <w:bottom w:w="120" w:type="dxa"/>
              <w:right w:w="150" w:type="dxa"/>
            </w:tcMar>
            <w:hideMark/>
          </w:tcPr>
          <w:p w14:paraId="26812B9A"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c>
          <w:tcPr>
            <w:tcW w:w="390" w:type="pct"/>
            <w:tcBorders>
              <w:top w:val="single" w:sz="6" w:space="0" w:color="DDDDDD"/>
            </w:tcBorders>
            <w:shd w:val="clear" w:color="auto" w:fill="FFFFFF"/>
            <w:tcMar>
              <w:top w:w="120" w:type="dxa"/>
              <w:left w:w="150" w:type="dxa"/>
              <w:bottom w:w="120" w:type="dxa"/>
              <w:right w:w="150" w:type="dxa"/>
            </w:tcMar>
            <w:hideMark/>
          </w:tcPr>
          <w:p w14:paraId="44726EF7"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YES</w:t>
            </w:r>
          </w:p>
        </w:tc>
        <w:tc>
          <w:tcPr>
            <w:tcW w:w="378" w:type="pct"/>
            <w:tcBorders>
              <w:top w:val="single" w:sz="6" w:space="0" w:color="DDDDDD"/>
            </w:tcBorders>
            <w:shd w:val="clear" w:color="auto" w:fill="FFFFFF"/>
            <w:tcMar>
              <w:top w:w="120" w:type="dxa"/>
              <w:left w:w="150" w:type="dxa"/>
              <w:bottom w:w="120" w:type="dxa"/>
              <w:right w:w="150" w:type="dxa"/>
            </w:tcMar>
            <w:hideMark/>
          </w:tcPr>
          <w:p w14:paraId="7517C029" w14:textId="77777777" w:rsidR="00484DEE" w:rsidRPr="00636064" w:rsidRDefault="00484DEE" w:rsidP="00D8540D">
            <w:pPr>
              <w:widowControl/>
              <w:wordWrap/>
              <w:autoSpaceDE/>
              <w:autoSpaceDN/>
              <w:spacing w:after="0" w:line="240" w:lineRule="auto"/>
              <w:jc w:val="left"/>
              <w:rPr>
                <w:rFonts w:ascii="Calibri" w:eastAsia="굴림" w:hAnsi="Calibri" w:cs="Calibri"/>
                <w:kern w:val="0"/>
                <w:sz w:val="18"/>
                <w:szCs w:val="18"/>
              </w:rPr>
            </w:pPr>
            <w:r w:rsidRPr="00636064">
              <w:rPr>
                <w:rFonts w:ascii="Calibri" w:eastAsia="굴림" w:hAnsi="Calibri" w:cs="Calibri"/>
                <w:kern w:val="0"/>
                <w:sz w:val="18"/>
                <w:szCs w:val="18"/>
              </w:rPr>
              <w:t>NO</w:t>
            </w:r>
          </w:p>
        </w:tc>
      </w:tr>
    </w:tbl>
    <w:p w14:paraId="5F21F22D" w14:textId="77777777" w:rsidR="00653F7E" w:rsidRPr="003325B6" w:rsidRDefault="00653F7E" w:rsidP="00653F7E">
      <w:pPr>
        <w:rPr>
          <w:rFonts w:ascii="Calibri" w:hAnsi="Calibri" w:cs="Calibri"/>
        </w:rPr>
      </w:pPr>
    </w:p>
    <w:p w14:paraId="00EA01D7" w14:textId="77777777" w:rsidR="000226F2" w:rsidRPr="003325B6" w:rsidRDefault="000226F2" w:rsidP="000226F2">
      <w:pPr>
        <w:pStyle w:val="Heading1"/>
        <w:rPr>
          <w:rFonts w:ascii="Calibri" w:hAnsi="Calibri" w:cs="Calibri"/>
        </w:rPr>
      </w:pPr>
      <w:bookmarkStart w:id="18" w:name="_Toc8313597"/>
      <w:r w:rsidRPr="003325B6">
        <w:rPr>
          <w:rFonts w:ascii="Calibri" w:hAnsi="Calibri" w:cs="Calibri"/>
        </w:rPr>
        <w:t>Outcome: Intracranial hemorrhage</w:t>
      </w:r>
      <w:bookmarkEnd w:id="18"/>
    </w:p>
    <w:p w14:paraId="2C5541FD"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5DD1592E"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43572FF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02D8B8DB" w14:textId="77777777" w:rsidR="000226F2" w:rsidRPr="003325B6" w:rsidRDefault="000226F2" w:rsidP="000226F2">
      <w:pPr>
        <w:widowControl/>
        <w:numPr>
          <w:ilvl w:val="0"/>
          <w:numId w:val="44"/>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hemorrhagic stroke</w:t>
      </w:r>
      <w:r w:rsidRPr="003325B6">
        <w:rPr>
          <w:rFonts w:ascii="Calibri" w:eastAsia="굴림" w:hAnsi="Calibri" w:cs="Calibri"/>
          <w:kern w:val="0"/>
          <w:sz w:val="24"/>
          <w:szCs w:val="24"/>
          <w:vertAlign w:val="superscript"/>
        </w:rPr>
        <w:t>1</w:t>
      </w:r>
    </w:p>
    <w:p w14:paraId="4F386906"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4221DF40"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287E8373"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1885AD85"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5B5E7984"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5268B19E"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1572CD1F" w14:textId="77777777" w:rsidR="000226F2" w:rsidRPr="003325B6" w:rsidRDefault="000226F2" w:rsidP="000226F2">
      <w:pPr>
        <w:widowControl/>
        <w:numPr>
          <w:ilvl w:val="0"/>
          <w:numId w:val="4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hemorrhagic stroke</w:t>
      </w:r>
      <w:r w:rsidRPr="003325B6">
        <w:rPr>
          <w:rFonts w:ascii="Calibri" w:eastAsia="굴림" w:hAnsi="Calibri" w:cs="Calibri"/>
          <w:kern w:val="0"/>
          <w:sz w:val="24"/>
          <w:szCs w:val="24"/>
          <w:vertAlign w:val="superscript"/>
        </w:rPr>
        <w:t>1</w:t>
      </w:r>
    </w:p>
    <w:p w14:paraId="7033E61E" w14:textId="77777777" w:rsidR="000226F2" w:rsidRPr="003325B6" w:rsidRDefault="000226F2" w:rsidP="000226F2">
      <w:pPr>
        <w:widowControl/>
        <w:numPr>
          <w:ilvl w:val="1"/>
          <w:numId w:val="4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120FEE29"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083045AF"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Primary diagnosis only</w:t>
      </w:r>
    </w:p>
    <w:p w14:paraId="3EEDF330"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 xml:space="preserve">Primary diagnosis only </w:t>
      </w:r>
    </w:p>
    <w:p w14:paraId="49973D26"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4A11A3EF" w14:textId="77777777" w:rsidR="000226F2" w:rsidRPr="003325B6" w:rsidRDefault="000226F2" w:rsidP="000226F2">
      <w:pPr>
        <w:widowControl/>
        <w:numPr>
          <w:ilvl w:val="0"/>
          <w:numId w:val="4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hemorrhagic stroke</w:t>
      </w:r>
      <w:r w:rsidRPr="003325B6">
        <w:rPr>
          <w:rFonts w:ascii="Calibri" w:eastAsia="굴림" w:hAnsi="Calibri" w:cs="Calibri"/>
          <w:kern w:val="0"/>
          <w:sz w:val="24"/>
          <w:szCs w:val="24"/>
          <w:vertAlign w:val="superscript"/>
        </w:rPr>
        <w:t>1</w:t>
      </w:r>
    </w:p>
    <w:p w14:paraId="21CAEC75" w14:textId="77777777" w:rsidR="000226F2" w:rsidRPr="003325B6" w:rsidRDefault="000226F2" w:rsidP="000226F2">
      <w:pPr>
        <w:widowControl/>
        <w:numPr>
          <w:ilvl w:val="1"/>
          <w:numId w:val="4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Primary Condition</w:t>
      </w:r>
    </w:p>
    <w:p w14:paraId="00DDF5D0"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where event starts between 0 days Before and 0 days After index start date</w:t>
      </w:r>
    </w:p>
    <w:p w14:paraId="5E2BCD9B"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concomitant ischemic stroke</w:t>
      </w:r>
    </w:p>
    <w:p w14:paraId="517B911F"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Without concomitant ischemic stroke</w:t>
      </w:r>
    </w:p>
    <w:p w14:paraId="0C7B2117"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6AB12620" w14:textId="77777777" w:rsidR="000226F2" w:rsidRPr="003325B6" w:rsidRDefault="000226F2" w:rsidP="000226F2">
      <w:pPr>
        <w:widowControl/>
        <w:numPr>
          <w:ilvl w:val="0"/>
          <w:numId w:val="4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2</w:t>
      </w:r>
    </w:p>
    <w:p w14:paraId="2910915D"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7BA55A4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11861AAF"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60BA75D4"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6C472014"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7FA685D7"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32697C92"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13DCC36F"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17423D5D"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6338C990" w14:textId="77777777" w:rsidR="000226F2" w:rsidRPr="003325B6"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hemorrhagic stroke</w:t>
      </w:r>
    </w:p>
    <w:p w14:paraId="5F50806A" w14:textId="171694CD" w:rsidR="000226F2" w:rsidRPr="003325B6" w:rsidRDefault="000226F2" w:rsidP="000226F2">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0226F2" w:rsidRPr="003325B6" w14:paraId="2FA3D5D6" w14:textId="77777777" w:rsidTr="00B366E1">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2E5B499C"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7F23BD1C"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191ADA67"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36396561"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52F30A69"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50E3459F"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39F2B8AF"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0226F2" w:rsidRPr="003325B6" w14:paraId="781ABC50"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B4F386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6934849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1ECF6A4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62CDBF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1FF791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0D4F91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1565A94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1924357C"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4B72E8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728055B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0645C0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52BC57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5B4384A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4843EDE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1099EF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69755E40"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D24A21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216B80E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43E213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4E8D5DB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2051702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6F47675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215588F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37FA4C10"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6AD9F4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5DC370E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2DD03F0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290E4D2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4B29CB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332361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68524A5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001CF0A4"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844C99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21F6A68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0E5E9E5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EED7CF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57E1131C"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70A6F62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03E465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7C15DB57"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1487B2C"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04AA3EA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12322B5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29B4811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0CC83D5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8E54BF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0F9FAF5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30F99386"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D8C90C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449B7CB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1C0C182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70849D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404BE1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4FDC9D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735AB4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2491B628"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719D3A6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37D60FC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2A2926E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7C565C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ADF17B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1B9D310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86DBA5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31D6E300"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0505D26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lastRenderedPageBreak/>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4B65AA4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164194F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CFBE22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61EDA2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8A35BF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6E0ADD4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393CE6BE"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BCF4F7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7B295C1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7CBF4EA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239243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752F8A8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BE2457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7290D4B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2732C848" w14:textId="77777777" w:rsidR="00B366E1" w:rsidRPr="003325B6" w:rsidRDefault="00B366E1" w:rsidP="000226F2">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45254865" w14:textId="5857465A" w:rsidR="000226F2" w:rsidRPr="003325B6"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Ischemic stroke</w:t>
      </w:r>
    </w:p>
    <w:p w14:paraId="24778333" w14:textId="623A46F9" w:rsidR="000226F2" w:rsidRPr="003325B6" w:rsidRDefault="000226F2" w:rsidP="000226F2">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0226F2" w:rsidRPr="003325B6" w14:paraId="43F5E158" w14:textId="77777777" w:rsidTr="00B366E1">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17F10C61"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15749858"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350516CD"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F487E1B"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3B1A9E29"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07326842"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33D66BE4"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0226F2" w:rsidRPr="003325B6" w14:paraId="0BFA673D"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4AD2CCC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1407BA8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078B8FA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012E5D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4009343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3C24EF2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6FF7AED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64A127EE"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057447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4EE935C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63C1233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37165A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0557BA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A749FA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471DFDD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3746B0D7" w14:textId="77777777" w:rsidR="000226F2" w:rsidRPr="003325B6" w:rsidRDefault="000226F2" w:rsidP="000226F2">
      <w:pPr>
        <w:rPr>
          <w:rFonts w:ascii="Calibri" w:hAnsi="Calibri" w:cs="Calibri"/>
        </w:rPr>
      </w:pPr>
    </w:p>
    <w:p w14:paraId="2DFAFD86" w14:textId="77777777" w:rsidR="000226F2" w:rsidRPr="003325B6" w:rsidRDefault="000226F2" w:rsidP="000226F2">
      <w:pPr>
        <w:pStyle w:val="Heading1"/>
        <w:rPr>
          <w:rFonts w:ascii="Calibri" w:hAnsi="Calibri" w:cs="Calibri"/>
        </w:rPr>
      </w:pPr>
      <w:bookmarkStart w:id="19" w:name="_Toc8313598"/>
      <w:r w:rsidRPr="003325B6">
        <w:rPr>
          <w:rFonts w:ascii="Calibri" w:hAnsi="Calibri" w:cs="Calibri"/>
        </w:rPr>
        <w:t>Narrow outcome: Intracranial hemorrhage</w:t>
      </w:r>
      <w:bookmarkEnd w:id="19"/>
    </w:p>
    <w:p w14:paraId="10DCDA38"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03AC5656"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0578D95E"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0837A080" w14:textId="77777777" w:rsidR="000226F2" w:rsidRPr="003325B6" w:rsidRDefault="000226F2" w:rsidP="000226F2">
      <w:pPr>
        <w:widowControl/>
        <w:numPr>
          <w:ilvl w:val="0"/>
          <w:numId w:val="48"/>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hemorrhagic stroke</w:t>
      </w:r>
      <w:r w:rsidRPr="003325B6">
        <w:rPr>
          <w:rFonts w:ascii="Calibri" w:eastAsia="굴림" w:hAnsi="Calibri" w:cs="Calibri"/>
          <w:kern w:val="0"/>
          <w:sz w:val="24"/>
          <w:szCs w:val="24"/>
          <w:vertAlign w:val="superscript"/>
        </w:rPr>
        <w:t>1</w:t>
      </w:r>
    </w:p>
    <w:p w14:paraId="59150E90"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17DC8FC5"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038429CC"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0044378D"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5413D7CA"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184A49B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74FB81FE" w14:textId="77777777" w:rsidR="000226F2" w:rsidRPr="003325B6" w:rsidRDefault="000226F2" w:rsidP="000226F2">
      <w:pPr>
        <w:widowControl/>
        <w:numPr>
          <w:ilvl w:val="0"/>
          <w:numId w:val="4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hemorrhagic stroke</w:t>
      </w:r>
      <w:r w:rsidRPr="003325B6">
        <w:rPr>
          <w:rFonts w:ascii="Calibri" w:eastAsia="굴림" w:hAnsi="Calibri" w:cs="Calibri"/>
          <w:kern w:val="0"/>
          <w:sz w:val="24"/>
          <w:szCs w:val="24"/>
          <w:vertAlign w:val="superscript"/>
        </w:rPr>
        <w:t>1</w:t>
      </w:r>
    </w:p>
    <w:p w14:paraId="6FB6DF29" w14:textId="77777777" w:rsidR="000226F2" w:rsidRPr="003325B6" w:rsidRDefault="000226F2" w:rsidP="000226F2">
      <w:pPr>
        <w:widowControl/>
        <w:numPr>
          <w:ilvl w:val="1"/>
          <w:numId w:val="49"/>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w:t>
      </w:r>
      <w:r w:rsidRPr="003325B6">
        <w:rPr>
          <w:rFonts w:ascii="Calibri" w:eastAsia="굴림" w:hAnsi="Calibri" w:cs="Calibri"/>
          <w:kern w:val="0"/>
          <w:sz w:val="24"/>
          <w:szCs w:val="24"/>
        </w:rPr>
        <w:lastRenderedPageBreak/>
        <w:t xml:space="preserve">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559C2BB1"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6345129F"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Primary diagnosis only</w:t>
      </w:r>
    </w:p>
    <w:p w14:paraId="6BE8381F"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 xml:space="preserve">Primary diagnosis only </w:t>
      </w:r>
    </w:p>
    <w:p w14:paraId="46BDFFB6"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0207CC1A" w14:textId="77777777" w:rsidR="000226F2" w:rsidRPr="003325B6" w:rsidRDefault="000226F2" w:rsidP="000226F2">
      <w:pPr>
        <w:widowControl/>
        <w:numPr>
          <w:ilvl w:val="0"/>
          <w:numId w:val="5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hemorrhagic stroke</w:t>
      </w:r>
      <w:r w:rsidRPr="003325B6">
        <w:rPr>
          <w:rFonts w:ascii="Calibri" w:eastAsia="굴림" w:hAnsi="Calibri" w:cs="Calibri"/>
          <w:kern w:val="0"/>
          <w:sz w:val="24"/>
          <w:szCs w:val="24"/>
          <w:vertAlign w:val="superscript"/>
        </w:rPr>
        <w:t>1</w:t>
      </w:r>
    </w:p>
    <w:p w14:paraId="002DB2E7" w14:textId="77777777" w:rsidR="000226F2" w:rsidRPr="003325B6" w:rsidRDefault="000226F2" w:rsidP="000226F2">
      <w:pPr>
        <w:widowControl/>
        <w:numPr>
          <w:ilvl w:val="1"/>
          <w:numId w:val="5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Primary Condition</w:t>
      </w:r>
    </w:p>
    <w:p w14:paraId="7434F6E6"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2EF0C21F"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#3: Without concomitant ischemic stroke</w:t>
      </w:r>
    </w:p>
    <w:p w14:paraId="6553F08F"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Without concomitant ischemic stroke</w:t>
      </w:r>
    </w:p>
    <w:p w14:paraId="60407AD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24B62CC1" w14:textId="77777777" w:rsidR="000226F2" w:rsidRPr="003325B6" w:rsidRDefault="000226F2" w:rsidP="000226F2">
      <w:pPr>
        <w:widowControl/>
        <w:numPr>
          <w:ilvl w:val="0"/>
          <w:numId w:val="51"/>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most 0 occurrences of a condition occurrence of Ischemic stroke</w:t>
      </w:r>
      <w:r w:rsidRPr="003325B6">
        <w:rPr>
          <w:rFonts w:ascii="Calibri" w:eastAsia="굴림" w:hAnsi="Calibri" w:cs="Calibri"/>
          <w:kern w:val="0"/>
          <w:sz w:val="24"/>
          <w:szCs w:val="24"/>
          <w:vertAlign w:val="superscript"/>
        </w:rPr>
        <w:t>2</w:t>
      </w:r>
    </w:p>
    <w:p w14:paraId="7BDFB1FD"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4FBC3AD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032ADED2"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1EB2CA0D"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4BFE0B33"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6C007007"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67D6A7D7"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30F1C124"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458B5A58"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0E15BAC3" w14:textId="77777777" w:rsidR="000226F2" w:rsidRPr="003325B6"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1. hemorrhagic stroke</w:t>
      </w:r>
    </w:p>
    <w:p w14:paraId="13240AEF" w14:textId="70C1AFF9" w:rsidR="000226F2" w:rsidRPr="003325B6" w:rsidRDefault="000226F2" w:rsidP="000226F2">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418"/>
        <w:gridCol w:w="1140"/>
        <w:gridCol w:w="1382"/>
        <w:gridCol w:w="1219"/>
        <w:gridCol w:w="1487"/>
        <w:gridCol w:w="1192"/>
      </w:tblGrid>
      <w:tr w:rsidR="000226F2" w:rsidRPr="003325B6" w14:paraId="6A6E16DF" w14:textId="77777777" w:rsidTr="00B366E1">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68C43BE1"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4B3A0466"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0BC798D8"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033F5D81"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30F2D8D5"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6F753B58"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7F729940"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0226F2" w:rsidRPr="003325B6" w14:paraId="35B7C09A"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C70552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376713</w:t>
            </w:r>
          </w:p>
        </w:tc>
        <w:tc>
          <w:tcPr>
            <w:tcW w:w="1234" w:type="pct"/>
            <w:tcBorders>
              <w:top w:val="single" w:sz="6" w:space="0" w:color="DDDDDD"/>
            </w:tcBorders>
            <w:shd w:val="clear" w:color="auto" w:fill="F9F9F9"/>
            <w:tcMar>
              <w:top w:w="120" w:type="dxa"/>
              <w:left w:w="150" w:type="dxa"/>
              <w:bottom w:w="120" w:type="dxa"/>
              <w:right w:w="150" w:type="dxa"/>
            </w:tcMar>
            <w:hideMark/>
          </w:tcPr>
          <w:p w14:paraId="1C7ED75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4916E95C"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0F034B5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0C6DDEB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6E05B5F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6C23D53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70AD3037"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6564A62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432923</w:t>
            </w:r>
          </w:p>
        </w:tc>
        <w:tc>
          <w:tcPr>
            <w:tcW w:w="1234" w:type="pct"/>
            <w:tcBorders>
              <w:top w:val="single" w:sz="6" w:space="0" w:color="DDDDDD"/>
            </w:tcBorders>
            <w:shd w:val="clear" w:color="auto" w:fill="FFFFFF"/>
            <w:tcMar>
              <w:top w:w="120" w:type="dxa"/>
              <w:left w:w="150" w:type="dxa"/>
              <w:bottom w:w="120" w:type="dxa"/>
              <w:right w:w="150" w:type="dxa"/>
            </w:tcMar>
            <w:hideMark/>
          </w:tcPr>
          <w:p w14:paraId="614696E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6C1733D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12CB3D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AFC3F4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7A158B5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279094E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11F8CC92"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F1FA71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436430</w:t>
            </w:r>
          </w:p>
        </w:tc>
        <w:tc>
          <w:tcPr>
            <w:tcW w:w="1234" w:type="pct"/>
            <w:tcBorders>
              <w:top w:val="single" w:sz="6" w:space="0" w:color="DDDDDD"/>
            </w:tcBorders>
            <w:shd w:val="clear" w:color="auto" w:fill="F9F9F9"/>
            <w:tcMar>
              <w:top w:w="120" w:type="dxa"/>
              <w:left w:w="150" w:type="dxa"/>
              <w:bottom w:w="120" w:type="dxa"/>
              <w:right w:w="150" w:type="dxa"/>
            </w:tcMar>
            <w:hideMark/>
          </w:tcPr>
          <w:p w14:paraId="3C58FF0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extradural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3D3CB72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5D4B974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37F68004"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0699E66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928EC2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6EC0788A"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10CCB13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439040</w:t>
            </w:r>
          </w:p>
        </w:tc>
        <w:tc>
          <w:tcPr>
            <w:tcW w:w="1234" w:type="pct"/>
            <w:tcBorders>
              <w:top w:val="single" w:sz="6" w:space="0" w:color="DDDDDD"/>
            </w:tcBorders>
            <w:shd w:val="clear" w:color="auto" w:fill="FFFFFF"/>
            <w:tcMar>
              <w:top w:w="120" w:type="dxa"/>
              <w:left w:w="150" w:type="dxa"/>
              <w:bottom w:w="120" w:type="dxa"/>
              <w:right w:w="150" w:type="dxa"/>
            </w:tcMar>
            <w:hideMark/>
          </w:tcPr>
          <w:p w14:paraId="17B6687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BD2518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E8EA00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209D18C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45CCA95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578A468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4009E475"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68DD3B9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439847</w:t>
            </w:r>
          </w:p>
        </w:tc>
        <w:tc>
          <w:tcPr>
            <w:tcW w:w="1234" w:type="pct"/>
            <w:tcBorders>
              <w:top w:val="single" w:sz="6" w:space="0" w:color="DDDDDD"/>
            </w:tcBorders>
            <w:shd w:val="clear" w:color="auto" w:fill="F9F9F9"/>
            <w:tcMar>
              <w:top w:w="120" w:type="dxa"/>
              <w:left w:w="150" w:type="dxa"/>
              <w:bottom w:w="120" w:type="dxa"/>
              <w:right w:w="150" w:type="dxa"/>
            </w:tcMar>
            <w:hideMark/>
          </w:tcPr>
          <w:p w14:paraId="0A45156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Intracranial hemorrhage</w:t>
            </w:r>
          </w:p>
        </w:tc>
        <w:tc>
          <w:tcPr>
            <w:tcW w:w="605" w:type="pct"/>
            <w:tcBorders>
              <w:top w:val="single" w:sz="6" w:space="0" w:color="DDDDDD"/>
            </w:tcBorders>
            <w:shd w:val="clear" w:color="auto" w:fill="F9F9F9"/>
            <w:tcMar>
              <w:top w:w="120" w:type="dxa"/>
              <w:left w:w="150" w:type="dxa"/>
              <w:bottom w:w="120" w:type="dxa"/>
              <w:right w:w="150" w:type="dxa"/>
            </w:tcMar>
            <w:hideMark/>
          </w:tcPr>
          <w:p w14:paraId="17531E0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AB3FE4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162F072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531DB0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04AB709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2AFC72A0"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568E336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4049659</w:t>
            </w:r>
          </w:p>
        </w:tc>
        <w:tc>
          <w:tcPr>
            <w:tcW w:w="1234" w:type="pct"/>
            <w:tcBorders>
              <w:top w:val="single" w:sz="6" w:space="0" w:color="DDDDDD"/>
            </w:tcBorders>
            <w:shd w:val="clear" w:color="auto" w:fill="FFFFFF"/>
            <w:tcMar>
              <w:top w:w="120" w:type="dxa"/>
              <w:left w:w="150" w:type="dxa"/>
              <w:bottom w:w="120" w:type="dxa"/>
              <w:right w:w="150" w:type="dxa"/>
            </w:tcMar>
            <w:hideMark/>
          </w:tcPr>
          <w:p w14:paraId="285784B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Subcortical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408A0E3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B50D36A"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36CB452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2F28B32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476C90D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2623573A"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31C62FA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4108952</w:t>
            </w:r>
          </w:p>
        </w:tc>
        <w:tc>
          <w:tcPr>
            <w:tcW w:w="1234" w:type="pct"/>
            <w:tcBorders>
              <w:top w:val="single" w:sz="6" w:space="0" w:color="DDDDDD"/>
            </w:tcBorders>
            <w:shd w:val="clear" w:color="auto" w:fill="F9F9F9"/>
            <w:tcMar>
              <w:top w:w="120" w:type="dxa"/>
              <w:left w:w="150" w:type="dxa"/>
              <w:bottom w:w="120" w:type="dxa"/>
              <w:right w:w="150" w:type="dxa"/>
            </w:tcMar>
            <w:hideMark/>
          </w:tcPr>
          <w:p w14:paraId="1B1EF71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carotid siphon and bifurcation</w:t>
            </w:r>
          </w:p>
        </w:tc>
        <w:tc>
          <w:tcPr>
            <w:tcW w:w="605" w:type="pct"/>
            <w:tcBorders>
              <w:top w:val="single" w:sz="6" w:space="0" w:color="DDDDDD"/>
            </w:tcBorders>
            <w:shd w:val="clear" w:color="auto" w:fill="F9F9F9"/>
            <w:tcMar>
              <w:top w:w="120" w:type="dxa"/>
              <w:left w:w="150" w:type="dxa"/>
              <w:bottom w:w="120" w:type="dxa"/>
              <w:right w:w="150" w:type="dxa"/>
            </w:tcMar>
            <w:hideMark/>
          </w:tcPr>
          <w:p w14:paraId="0DFA8DB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01A92B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67A96D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57FACB8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4B5F67F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6B74BDBC"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34D61B4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4110185</w:t>
            </w:r>
          </w:p>
        </w:tc>
        <w:tc>
          <w:tcPr>
            <w:tcW w:w="1234" w:type="pct"/>
            <w:tcBorders>
              <w:top w:val="single" w:sz="6" w:space="0" w:color="DDDDDD"/>
            </w:tcBorders>
            <w:shd w:val="clear" w:color="auto" w:fill="FFFFFF"/>
            <w:tcMar>
              <w:top w:w="120" w:type="dxa"/>
              <w:left w:w="150" w:type="dxa"/>
              <w:bottom w:w="120" w:type="dxa"/>
              <w:right w:w="150" w:type="dxa"/>
            </w:tcMar>
            <w:hideMark/>
          </w:tcPr>
          <w:p w14:paraId="14E0FFA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Intracerebral hemorrhage, intraventricular</w:t>
            </w:r>
          </w:p>
        </w:tc>
        <w:tc>
          <w:tcPr>
            <w:tcW w:w="605" w:type="pct"/>
            <w:tcBorders>
              <w:top w:val="single" w:sz="6" w:space="0" w:color="DDDDDD"/>
            </w:tcBorders>
            <w:shd w:val="clear" w:color="auto" w:fill="FFFFFF"/>
            <w:tcMar>
              <w:top w:w="120" w:type="dxa"/>
              <w:left w:w="150" w:type="dxa"/>
              <w:bottom w:w="120" w:type="dxa"/>
              <w:right w:w="150" w:type="dxa"/>
            </w:tcMar>
            <w:hideMark/>
          </w:tcPr>
          <w:p w14:paraId="16BD995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02B0845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48D28A8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50190D0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6C148D1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7EB5F277"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789FB92C"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4111708</w:t>
            </w:r>
          </w:p>
        </w:tc>
        <w:tc>
          <w:tcPr>
            <w:tcW w:w="1234" w:type="pct"/>
            <w:tcBorders>
              <w:top w:val="single" w:sz="6" w:space="0" w:color="DDDDDD"/>
            </w:tcBorders>
            <w:shd w:val="clear" w:color="auto" w:fill="F9F9F9"/>
            <w:tcMar>
              <w:top w:w="120" w:type="dxa"/>
              <w:left w:w="150" w:type="dxa"/>
              <w:bottom w:w="120" w:type="dxa"/>
              <w:right w:w="150" w:type="dxa"/>
            </w:tcMar>
            <w:hideMark/>
          </w:tcPr>
          <w:p w14:paraId="228FD22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Subarachnoid hemorrhage from vertebral artery</w:t>
            </w:r>
          </w:p>
        </w:tc>
        <w:tc>
          <w:tcPr>
            <w:tcW w:w="605" w:type="pct"/>
            <w:tcBorders>
              <w:top w:val="single" w:sz="6" w:space="0" w:color="DDDDDD"/>
            </w:tcBorders>
            <w:shd w:val="clear" w:color="auto" w:fill="F9F9F9"/>
            <w:tcMar>
              <w:top w:w="120" w:type="dxa"/>
              <w:left w:w="150" w:type="dxa"/>
              <w:bottom w:w="120" w:type="dxa"/>
              <w:right w:w="150" w:type="dxa"/>
            </w:tcMar>
            <w:hideMark/>
          </w:tcPr>
          <w:p w14:paraId="027D33A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1833443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01CCD4D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2A0D1072"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9F9F9"/>
            <w:tcMar>
              <w:top w:w="120" w:type="dxa"/>
              <w:left w:w="150" w:type="dxa"/>
              <w:bottom w:w="120" w:type="dxa"/>
              <w:right w:w="150" w:type="dxa"/>
            </w:tcMar>
            <w:hideMark/>
          </w:tcPr>
          <w:p w14:paraId="523CB9E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4CB9FDB1"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2523CDF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4111709</w:t>
            </w:r>
          </w:p>
        </w:tc>
        <w:tc>
          <w:tcPr>
            <w:tcW w:w="1234" w:type="pct"/>
            <w:tcBorders>
              <w:top w:val="single" w:sz="6" w:space="0" w:color="DDDDDD"/>
            </w:tcBorders>
            <w:shd w:val="clear" w:color="auto" w:fill="FFFFFF"/>
            <w:tcMar>
              <w:top w:w="120" w:type="dxa"/>
              <w:left w:w="150" w:type="dxa"/>
              <w:bottom w:w="120" w:type="dxa"/>
              <w:right w:w="150" w:type="dxa"/>
            </w:tcMar>
            <w:hideMark/>
          </w:tcPr>
          <w:p w14:paraId="69A17DF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Non-traumatic subdural hemorrhage</w:t>
            </w:r>
          </w:p>
        </w:tc>
        <w:tc>
          <w:tcPr>
            <w:tcW w:w="605" w:type="pct"/>
            <w:tcBorders>
              <w:top w:val="single" w:sz="6" w:space="0" w:color="DDDDDD"/>
            </w:tcBorders>
            <w:shd w:val="clear" w:color="auto" w:fill="FFFFFF"/>
            <w:tcMar>
              <w:top w:w="120" w:type="dxa"/>
              <w:left w:w="150" w:type="dxa"/>
              <w:bottom w:w="120" w:type="dxa"/>
              <w:right w:w="150" w:type="dxa"/>
            </w:tcMar>
            <w:hideMark/>
          </w:tcPr>
          <w:p w14:paraId="736AECA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6806E1F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6B18C72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09E1DDB"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555" w:type="pct"/>
            <w:tcBorders>
              <w:top w:val="single" w:sz="6" w:space="0" w:color="DDDDDD"/>
            </w:tcBorders>
            <w:shd w:val="clear" w:color="auto" w:fill="FFFFFF"/>
            <w:tcMar>
              <w:top w:w="120" w:type="dxa"/>
              <w:left w:w="150" w:type="dxa"/>
              <w:bottom w:w="120" w:type="dxa"/>
              <w:right w:w="150" w:type="dxa"/>
            </w:tcMar>
            <w:hideMark/>
          </w:tcPr>
          <w:p w14:paraId="3CEC34FF"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6B06DAEC" w14:textId="77777777" w:rsidR="000226F2" w:rsidRPr="003325B6"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18"/>
          <w:szCs w:val="18"/>
        </w:rPr>
      </w:pPr>
    </w:p>
    <w:p w14:paraId="010976B1" w14:textId="77777777" w:rsidR="000226F2" w:rsidRPr="003325B6"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3325B6">
        <w:rPr>
          <w:rFonts w:ascii="Calibri" w:eastAsia="굴림" w:hAnsi="Calibri" w:cs="Calibri"/>
          <w:color w:val="333333"/>
          <w:kern w:val="0"/>
          <w:sz w:val="24"/>
          <w:szCs w:val="24"/>
        </w:rPr>
        <w:t>2. Ischemic stroke</w:t>
      </w:r>
    </w:p>
    <w:p w14:paraId="1EFF1AE7" w14:textId="20E8FA48" w:rsidR="000226F2" w:rsidRPr="003325B6" w:rsidRDefault="000226F2" w:rsidP="000226F2">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0226F2" w:rsidRPr="003325B6" w14:paraId="6D2DEB63" w14:textId="77777777" w:rsidTr="00B366E1">
        <w:trPr>
          <w:tblHeader/>
          <w:tblCellSpacing w:w="15" w:type="dxa"/>
        </w:trPr>
        <w:tc>
          <w:tcPr>
            <w:tcW w:w="557" w:type="pct"/>
            <w:tcBorders>
              <w:top w:val="nil"/>
              <w:left w:val="single" w:sz="6" w:space="0" w:color="FFFFFF"/>
            </w:tcBorders>
            <w:shd w:val="clear" w:color="auto" w:fill="EEEEEE"/>
            <w:tcMar>
              <w:top w:w="150" w:type="dxa"/>
              <w:left w:w="270" w:type="dxa"/>
              <w:bottom w:w="150" w:type="dxa"/>
              <w:right w:w="270" w:type="dxa"/>
            </w:tcMar>
            <w:vAlign w:val="bottom"/>
            <w:hideMark/>
          </w:tcPr>
          <w:p w14:paraId="3BB7D634"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Id</w:t>
            </w:r>
          </w:p>
        </w:tc>
        <w:tc>
          <w:tcPr>
            <w:tcW w:w="1234" w:type="pct"/>
            <w:tcBorders>
              <w:top w:val="nil"/>
              <w:left w:val="single" w:sz="6" w:space="0" w:color="FFFFFF"/>
            </w:tcBorders>
            <w:shd w:val="clear" w:color="auto" w:fill="EEEEEE"/>
            <w:tcMar>
              <w:top w:w="150" w:type="dxa"/>
              <w:left w:w="270" w:type="dxa"/>
              <w:bottom w:w="150" w:type="dxa"/>
              <w:right w:w="270" w:type="dxa"/>
            </w:tcMar>
            <w:vAlign w:val="bottom"/>
            <w:hideMark/>
          </w:tcPr>
          <w:p w14:paraId="16A14AE8"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Concept Name</w:t>
            </w:r>
          </w:p>
        </w:tc>
        <w:tc>
          <w:tcPr>
            <w:tcW w:w="605" w:type="pct"/>
            <w:tcBorders>
              <w:top w:val="nil"/>
              <w:left w:val="single" w:sz="6" w:space="0" w:color="FFFFFF"/>
            </w:tcBorders>
            <w:shd w:val="clear" w:color="auto" w:fill="EEEEEE"/>
            <w:tcMar>
              <w:top w:w="150" w:type="dxa"/>
              <w:left w:w="270" w:type="dxa"/>
              <w:bottom w:w="150" w:type="dxa"/>
              <w:right w:w="270" w:type="dxa"/>
            </w:tcMar>
            <w:vAlign w:val="bottom"/>
            <w:hideMark/>
          </w:tcPr>
          <w:p w14:paraId="44C35ABB"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Domain</w:t>
            </w:r>
          </w:p>
        </w:tc>
        <w:tc>
          <w:tcPr>
            <w:tcW w:w="654" w:type="pct"/>
            <w:tcBorders>
              <w:top w:val="nil"/>
              <w:left w:val="single" w:sz="6" w:space="0" w:color="FFFFFF"/>
            </w:tcBorders>
            <w:shd w:val="clear" w:color="auto" w:fill="EEEEEE"/>
            <w:tcMar>
              <w:top w:w="150" w:type="dxa"/>
              <w:left w:w="270" w:type="dxa"/>
              <w:bottom w:w="150" w:type="dxa"/>
              <w:right w:w="270" w:type="dxa"/>
            </w:tcMar>
            <w:vAlign w:val="bottom"/>
            <w:hideMark/>
          </w:tcPr>
          <w:p w14:paraId="157C9778"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Vocabulary</w:t>
            </w:r>
          </w:p>
        </w:tc>
        <w:tc>
          <w:tcPr>
            <w:tcW w:w="576" w:type="pct"/>
            <w:tcBorders>
              <w:top w:val="nil"/>
              <w:left w:val="single" w:sz="6" w:space="0" w:color="FFFFFF"/>
            </w:tcBorders>
            <w:shd w:val="clear" w:color="auto" w:fill="EEEEEE"/>
            <w:tcMar>
              <w:top w:w="150" w:type="dxa"/>
              <w:left w:w="270" w:type="dxa"/>
              <w:bottom w:w="150" w:type="dxa"/>
              <w:right w:w="270" w:type="dxa"/>
            </w:tcMar>
            <w:vAlign w:val="bottom"/>
            <w:hideMark/>
          </w:tcPr>
          <w:p w14:paraId="67CBA0C5"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Excluded</w:t>
            </w:r>
          </w:p>
        </w:tc>
        <w:tc>
          <w:tcPr>
            <w:tcW w:w="705" w:type="pct"/>
            <w:tcBorders>
              <w:top w:val="nil"/>
              <w:left w:val="single" w:sz="6" w:space="0" w:color="FFFFFF"/>
            </w:tcBorders>
            <w:shd w:val="clear" w:color="auto" w:fill="EEEEEE"/>
            <w:tcMar>
              <w:top w:w="150" w:type="dxa"/>
              <w:left w:w="270" w:type="dxa"/>
              <w:bottom w:w="150" w:type="dxa"/>
              <w:right w:w="270" w:type="dxa"/>
            </w:tcMar>
            <w:vAlign w:val="bottom"/>
            <w:hideMark/>
          </w:tcPr>
          <w:p w14:paraId="09E39F07"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Descendants</w:t>
            </w:r>
          </w:p>
        </w:tc>
        <w:tc>
          <w:tcPr>
            <w:tcW w:w="555" w:type="pct"/>
            <w:tcBorders>
              <w:top w:val="nil"/>
              <w:left w:val="single" w:sz="6" w:space="0" w:color="FFFFFF"/>
            </w:tcBorders>
            <w:shd w:val="clear" w:color="auto" w:fill="EEEEEE"/>
            <w:tcMar>
              <w:top w:w="150" w:type="dxa"/>
              <w:left w:w="270" w:type="dxa"/>
              <w:bottom w:w="150" w:type="dxa"/>
              <w:right w:w="270" w:type="dxa"/>
            </w:tcMar>
            <w:vAlign w:val="bottom"/>
            <w:hideMark/>
          </w:tcPr>
          <w:p w14:paraId="7C5893E0" w14:textId="77777777" w:rsidR="000226F2" w:rsidRPr="003325B6"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3325B6">
              <w:rPr>
                <w:rFonts w:ascii="Calibri" w:eastAsia="굴림" w:hAnsi="Calibri" w:cs="Calibri"/>
                <w:b/>
                <w:bCs/>
                <w:kern w:val="0"/>
                <w:sz w:val="18"/>
                <w:szCs w:val="18"/>
              </w:rPr>
              <w:t>Mapped</w:t>
            </w:r>
          </w:p>
        </w:tc>
      </w:tr>
      <w:tr w:rsidR="000226F2" w:rsidRPr="003325B6" w14:paraId="3F6E4A1C" w14:textId="77777777" w:rsidTr="00B366E1">
        <w:trPr>
          <w:tblCellSpacing w:w="15" w:type="dxa"/>
        </w:trPr>
        <w:tc>
          <w:tcPr>
            <w:tcW w:w="557" w:type="pct"/>
            <w:tcBorders>
              <w:top w:val="single" w:sz="6" w:space="0" w:color="DDDDDD"/>
            </w:tcBorders>
            <w:shd w:val="clear" w:color="auto" w:fill="F9F9F9"/>
            <w:tcMar>
              <w:top w:w="120" w:type="dxa"/>
              <w:left w:w="150" w:type="dxa"/>
              <w:bottom w:w="120" w:type="dxa"/>
              <w:right w:w="150" w:type="dxa"/>
            </w:tcMar>
            <w:hideMark/>
          </w:tcPr>
          <w:p w14:paraId="15AC2E47"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443454</w:t>
            </w:r>
          </w:p>
        </w:tc>
        <w:tc>
          <w:tcPr>
            <w:tcW w:w="1234" w:type="pct"/>
            <w:tcBorders>
              <w:top w:val="single" w:sz="6" w:space="0" w:color="DDDDDD"/>
            </w:tcBorders>
            <w:shd w:val="clear" w:color="auto" w:fill="F9F9F9"/>
            <w:tcMar>
              <w:top w:w="120" w:type="dxa"/>
              <w:left w:w="150" w:type="dxa"/>
              <w:bottom w:w="120" w:type="dxa"/>
              <w:right w:w="150" w:type="dxa"/>
            </w:tcMar>
            <w:hideMark/>
          </w:tcPr>
          <w:p w14:paraId="0978104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Cerebral infarction</w:t>
            </w:r>
          </w:p>
        </w:tc>
        <w:tc>
          <w:tcPr>
            <w:tcW w:w="605" w:type="pct"/>
            <w:tcBorders>
              <w:top w:val="single" w:sz="6" w:space="0" w:color="DDDDDD"/>
            </w:tcBorders>
            <w:shd w:val="clear" w:color="auto" w:fill="F9F9F9"/>
            <w:tcMar>
              <w:top w:w="120" w:type="dxa"/>
              <w:left w:w="150" w:type="dxa"/>
              <w:bottom w:w="120" w:type="dxa"/>
              <w:right w:w="150" w:type="dxa"/>
            </w:tcMar>
            <w:hideMark/>
          </w:tcPr>
          <w:p w14:paraId="5E14DC90"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9F9F9"/>
            <w:tcMar>
              <w:top w:w="120" w:type="dxa"/>
              <w:left w:w="150" w:type="dxa"/>
              <w:bottom w:w="120" w:type="dxa"/>
              <w:right w:w="150" w:type="dxa"/>
            </w:tcMar>
            <w:hideMark/>
          </w:tcPr>
          <w:p w14:paraId="615E74AD"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9F9F9"/>
            <w:tcMar>
              <w:top w:w="120" w:type="dxa"/>
              <w:left w:w="150" w:type="dxa"/>
              <w:bottom w:w="120" w:type="dxa"/>
              <w:right w:w="150" w:type="dxa"/>
            </w:tcMar>
            <w:hideMark/>
          </w:tcPr>
          <w:p w14:paraId="7FAEEE0E"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9F9F9"/>
            <w:tcMar>
              <w:top w:w="120" w:type="dxa"/>
              <w:left w:w="150" w:type="dxa"/>
              <w:bottom w:w="120" w:type="dxa"/>
              <w:right w:w="150" w:type="dxa"/>
            </w:tcMar>
            <w:hideMark/>
          </w:tcPr>
          <w:p w14:paraId="74EF8DC9"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9F9F9"/>
            <w:tcMar>
              <w:top w:w="120" w:type="dxa"/>
              <w:left w:w="150" w:type="dxa"/>
              <w:bottom w:w="120" w:type="dxa"/>
              <w:right w:w="150" w:type="dxa"/>
            </w:tcMar>
            <w:hideMark/>
          </w:tcPr>
          <w:p w14:paraId="251F5E3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r w:rsidR="000226F2" w:rsidRPr="003325B6" w14:paraId="5E0E0C56" w14:textId="77777777" w:rsidTr="00B366E1">
        <w:trPr>
          <w:tblCellSpacing w:w="15" w:type="dxa"/>
        </w:trPr>
        <w:tc>
          <w:tcPr>
            <w:tcW w:w="557" w:type="pct"/>
            <w:tcBorders>
              <w:top w:val="single" w:sz="6" w:space="0" w:color="DDDDDD"/>
            </w:tcBorders>
            <w:shd w:val="clear" w:color="auto" w:fill="FFFFFF"/>
            <w:tcMar>
              <w:top w:w="120" w:type="dxa"/>
              <w:left w:w="150" w:type="dxa"/>
              <w:bottom w:w="120" w:type="dxa"/>
              <w:right w:w="150" w:type="dxa"/>
            </w:tcMar>
            <w:hideMark/>
          </w:tcPr>
          <w:p w14:paraId="051DDDC1"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4043731</w:t>
            </w:r>
          </w:p>
        </w:tc>
        <w:tc>
          <w:tcPr>
            <w:tcW w:w="1234" w:type="pct"/>
            <w:tcBorders>
              <w:top w:val="single" w:sz="6" w:space="0" w:color="DDDDDD"/>
            </w:tcBorders>
            <w:shd w:val="clear" w:color="auto" w:fill="FFFFFF"/>
            <w:tcMar>
              <w:top w:w="120" w:type="dxa"/>
              <w:left w:w="150" w:type="dxa"/>
              <w:bottom w:w="120" w:type="dxa"/>
              <w:right w:w="150" w:type="dxa"/>
            </w:tcMar>
            <w:hideMark/>
          </w:tcPr>
          <w:p w14:paraId="65D0F6D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Infarction - precerebral</w:t>
            </w:r>
          </w:p>
        </w:tc>
        <w:tc>
          <w:tcPr>
            <w:tcW w:w="605" w:type="pct"/>
            <w:tcBorders>
              <w:top w:val="single" w:sz="6" w:space="0" w:color="DDDDDD"/>
            </w:tcBorders>
            <w:shd w:val="clear" w:color="auto" w:fill="FFFFFF"/>
            <w:tcMar>
              <w:top w:w="120" w:type="dxa"/>
              <w:left w:w="150" w:type="dxa"/>
              <w:bottom w:w="120" w:type="dxa"/>
              <w:right w:w="150" w:type="dxa"/>
            </w:tcMar>
            <w:hideMark/>
          </w:tcPr>
          <w:p w14:paraId="1C99E1F5"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Condition</w:t>
            </w:r>
          </w:p>
        </w:tc>
        <w:tc>
          <w:tcPr>
            <w:tcW w:w="654" w:type="pct"/>
            <w:tcBorders>
              <w:top w:val="single" w:sz="6" w:space="0" w:color="DDDDDD"/>
            </w:tcBorders>
            <w:shd w:val="clear" w:color="auto" w:fill="FFFFFF"/>
            <w:tcMar>
              <w:top w:w="120" w:type="dxa"/>
              <w:left w:w="150" w:type="dxa"/>
              <w:bottom w:w="120" w:type="dxa"/>
              <w:right w:w="150" w:type="dxa"/>
            </w:tcMar>
            <w:hideMark/>
          </w:tcPr>
          <w:p w14:paraId="567E3DA8"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SNOMED</w:t>
            </w:r>
          </w:p>
        </w:tc>
        <w:tc>
          <w:tcPr>
            <w:tcW w:w="576" w:type="pct"/>
            <w:tcBorders>
              <w:top w:val="single" w:sz="6" w:space="0" w:color="DDDDDD"/>
            </w:tcBorders>
            <w:shd w:val="clear" w:color="auto" w:fill="FFFFFF"/>
            <w:tcMar>
              <w:top w:w="120" w:type="dxa"/>
              <w:left w:w="150" w:type="dxa"/>
              <w:bottom w:w="120" w:type="dxa"/>
              <w:right w:w="150" w:type="dxa"/>
            </w:tcMar>
            <w:hideMark/>
          </w:tcPr>
          <w:p w14:paraId="44104513"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c>
          <w:tcPr>
            <w:tcW w:w="705" w:type="pct"/>
            <w:tcBorders>
              <w:top w:val="single" w:sz="6" w:space="0" w:color="DDDDDD"/>
            </w:tcBorders>
            <w:shd w:val="clear" w:color="auto" w:fill="FFFFFF"/>
            <w:tcMar>
              <w:top w:w="120" w:type="dxa"/>
              <w:left w:w="150" w:type="dxa"/>
              <w:bottom w:w="120" w:type="dxa"/>
              <w:right w:w="150" w:type="dxa"/>
            </w:tcMar>
            <w:hideMark/>
          </w:tcPr>
          <w:p w14:paraId="3F36CB1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YES</w:t>
            </w:r>
          </w:p>
        </w:tc>
        <w:tc>
          <w:tcPr>
            <w:tcW w:w="555" w:type="pct"/>
            <w:tcBorders>
              <w:top w:val="single" w:sz="6" w:space="0" w:color="DDDDDD"/>
            </w:tcBorders>
            <w:shd w:val="clear" w:color="auto" w:fill="FFFFFF"/>
            <w:tcMar>
              <w:top w:w="120" w:type="dxa"/>
              <w:left w:w="150" w:type="dxa"/>
              <w:bottom w:w="120" w:type="dxa"/>
              <w:right w:w="150" w:type="dxa"/>
            </w:tcMar>
            <w:hideMark/>
          </w:tcPr>
          <w:p w14:paraId="3419D506" w14:textId="77777777" w:rsidR="000226F2" w:rsidRPr="003325B6" w:rsidRDefault="000226F2" w:rsidP="00D8540D">
            <w:pPr>
              <w:widowControl/>
              <w:wordWrap/>
              <w:autoSpaceDE/>
              <w:autoSpaceDN/>
              <w:spacing w:after="0" w:line="240" w:lineRule="auto"/>
              <w:jc w:val="left"/>
              <w:rPr>
                <w:rFonts w:ascii="Calibri" w:eastAsia="굴림" w:hAnsi="Calibri" w:cs="Calibri"/>
                <w:kern w:val="0"/>
                <w:sz w:val="18"/>
                <w:szCs w:val="18"/>
              </w:rPr>
            </w:pPr>
            <w:r w:rsidRPr="003325B6">
              <w:rPr>
                <w:rFonts w:ascii="Calibri" w:eastAsia="굴림" w:hAnsi="Calibri" w:cs="Calibri"/>
                <w:kern w:val="0"/>
                <w:sz w:val="18"/>
                <w:szCs w:val="18"/>
              </w:rPr>
              <w:t>NO</w:t>
            </w:r>
          </w:p>
        </w:tc>
      </w:tr>
    </w:tbl>
    <w:p w14:paraId="1B1850BD" w14:textId="77777777" w:rsidR="000226F2" w:rsidRPr="003325B6" w:rsidRDefault="000226F2" w:rsidP="000226F2">
      <w:pPr>
        <w:rPr>
          <w:rFonts w:ascii="Calibri" w:hAnsi="Calibri" w:cs="Calibri"/>
        </w:rPr>
      </w:pPr>
    </w:p>
    <w:p w14:paraId="20D641AE" w14:textId="77777777" w:rsidR="000226F2" w:rsidRPr="003325B6" w:rsidRDefault="000226F2" w:rsidP="000226F2">
      <w:pPr>
        <w:pStyle w:val="Heading1"/>
        <w:rPr>
          <w:rFonts w:ascii="Calibri" w:hAnsi="Calibri" w:cs="Calibri"/>
        </w:rPr>
      </w:pPr>
      <w:bookmarkStart w:id="20" w:name="_Toc8313599"/>
      <w:r w:rsidRPr="003325B6">
        <w:rPr>
          <w:rFonts w:ascii="Calibri" w:hAnsi="Calibri" w:cs="Calibri"/>
        </w:rPr>
        <w:t>Outcome: Gastrointestinal bleeding</w:t>
      </w:r>
      <w:bookmarkEnd w:id="20"/>
    </w:p>
    <w:p w14:paraId="3A0DACC1" w14:textId="77777777" w:rsidR="00DD69C7" w:rsidRPr="00DD69C7" w:rsidRDefault="00DD69C7" w:rsidP="00DD69C7">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New Cohort Definition</w:t>
      </w:r>
    </w:p>
    <w:p w14:paraId="39A9367D" w14:textId="77777777" w:rsidR="00DD69C7" w:rsidRPr="00DD69C7" w:rsidRDefault="00DD69C7" w:rsidP="00DD69C7">
      <w:pPr>
        <w:widowControl/>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Initial Event Cohort</w:t>
      </w:r>
    </w:p>
    <w:p w14:paraId="2B9C331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People having any of the following: </w:t>
      </w:r>
      <w:r w:rsidRPr="00DD69C7">
        <w:rPr>
          <w:rFonts w:ascii="Calibri" w:eastAsia="굴림" w:hAnsi="Calibri" w:cs="Calibri"/>
          <w:kern w:val="0"/>
          <w:sz w:val="24"/>
          <w:szCs w:val="24"/>
        </w:rPr>
        <w:br/>
      </w:r>
    </w:p>
    <w:p w14:paraId="2261302F" w14:textId="77777777" w:rsidR="00DD69C7" w:rsidRPr="00DD69C7" w:rsidRDefault="00DD69C7" w:rsidP="00DD69C7">
      <w:pPr>
        <w:widowControl/>
        <w:numPr>
          <w:ilvl w:val="0"/>
          <w:numId w:val="75"/>
        </w:numPr>
        <w:wordWrap/>
        <w:autoSpaceDE/>
        <w:autoSpaceDN/>
        <w:spacing w:before="100" w:beforeAutospacing="1" w:after="100" w:afterAutospacing="1"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a condition occurrence of GI bleeding</w:t>
      </w:r>
      <w:r w:rsidRPr="00DD69C7">
        <w:rPr>
          <w:rFonts w:ascii="Calibri" w:eastAsia="굴림" w:hAnsi="Calibri" w:cs="Calibri"/>
          <w:kern w:val="0"/>
          <w:sz w:val="24"/>
          <w:szCs w:val="24"/>
          <w:vertAlign w:val="superscript"/>
        </w:rPr>
        <w:t>1</w:t>
      </w:r>
    </w:p>
    <w:p w14:paraId="05823659"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 xml:space="preserve">with continuous observation of at least 0 days prior and 0 days after event index </w:t>
      </w:r>
      <w:proofErr w:type="gramStart"/>
      <w:r w:rsidRPr="00DD69C7">
        <w:rPr>
          <w:rFonts w:ascii="Calibri" w:eastAsia="굴림" w:hAnsi="Calibri" w:cs="Calibri"/>
          <w:kern w:val="0"/>
          <w:sz w:val="24"/>
          <w:szCs w:val="24"/>
        </w:rPr>
        <w:t>date, and</w:t>
      </w:r>
      <w:proofErr w:type="gramEnd"/>
      <w:r w:rsidRPr="00DD69C7">
        <w:rPr>
          <w:rFonts w:ascii="Calibri" w:eastAsia="굴림" w:hAnsi="Calibri" w:cs="Calibri"/>
          <w:kern w:val="0"/>
          <w:sz w:val="24"/>
          <w:szCs w:val="24"/>
        </w:rPr>
        <w:t xml:space="preserve"> limit initial events to: </w:t>
      </w:r>
      <w:r w:rsidRPr="00DD69C7">
        <w:rPr>
          <w:rFonts w:ascii="Calibri" w:eastAsia="굴림" w:hAnsi="Calibri" w:cs="Calibri"/>
          <w:b/>
          <w:bCs/>
          <w:kern w:val="0"/>
          <w:sz w:val="24"/>
          <w:szCs w:val="24"/>
        </w:rPr>
        <w:t>earliest event per person.</w:t>
      </w:r>
    </w:p>
    <w:p w14:paraId="6F6B9B7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p>
    <w:p w14:paraId="0E373737" w14:textId="77777777" w:rsidR="00DD69C7" w:rsidRPr="00DD69C7" w:rsidRDefault="00DD69C7" w:rsidP="00DD69C7">
      <w:pPr>
        <w:widowControl/>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Inclusion Rules</w:t>
      </w:r>
    </w:p>
    <w:p w14:paraId="774DE18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Inclusion Criteria #1: Inpatient Only</w:t>
      </w:r>
    </w:p>
    <w:p w14:paraId="01D16910" w14:textId="77777777" w:rsidR="00DD69C7" w:rsidRPr="00DD69C7" w:rsidRDefault="00DD69C7" w:rsidP="00DD69C7">
      <w:pPr>
        <w:widowControl/>
        <w:wordWrap/>
        <w:autoSpaceDE/>
        <w:autoSpaceDN/>
        <w:spacing w:after="0" w:line="240" w:lineRule="auto"/>
        <w:jc w:val="left"/>
        <w:rPr>
          <w:rFonts w:ascii="Calibri" w:eastAsia="굴림" w:hAnsi="Calibri" w:cs="Calibri"/>
          <w:i/>
          <w:iCs/>
          <w:kern w:val="0"/>
          <w:sz w:val="15"/>
          <w:szCs w:val="15"/>
        </w:rPr>
      </w:pPr>
      <w:r w:rsidRPr="00DD69C7">
        <w:rPr>
          <w:rFonts w:ascii="Calibri" w:eastAsia="굴림" w:hAnsi="Calibri" w:cs="Calibri"/>
          <w:i/>
          <w:iCs/>
          <w:kern w:val="0"/>
          <w:sz w:val="15"/>
          <w:szCs w:val="15"/>
        </w:rPr>
        <w:t>Inpatient Only</w:t>
      </w:r>
    </w:p>
    <w:p w14:paraId="59B831B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Having </w:t>
      </w:r>
      <w:proofErr w:type="gramStart"/>
      <w:r w:rsidRPr="00DD69C7">
        <w:rPr>
          <w:rFonts w:ascii="Calibri" w:eastAsia="굴림" w:hAnsi="Calibri" w:cs="Calibri"/>
          <w:kern w:val="0"/>
          <w:sz w:val="24"/>
          <w:szCs w:val="24"/>
        </w:rPr>
        <w:t>all of</w:t>
      </w:r>
      <w:proofErr w:type="gramEnd"/>
      <w:r w:rsidRPr="00DD69C7">
        <w:rPr>
          <w:rFonts w:ascii="Calibri" w:eastAsia="굴림" w:hAnsi="Calibri" w:cs="Calibri"/>
          <w:kern w:val="0"/>
          <w:sz w:val="24"/>
          <w:szCs w:val="24"/>
        </w:rPr>
        <w:t xml:space="preserve"> the following criteria:</w:t>
      </w:r>
    </w:p>
    <w:p w14:paraId="0A57844A" w14:textId="77777777" w:rsidR="00DD69C7" w:rsidRPr="00DD69C7" w:rsidRDefault="00DD69C7" w:rsidP="00DD69C7">
      <w:pPr>
        <w:widowControl/>
        <w:numPr>
          <w:ilvl w:val="0"/>
          <w:numId w:val="76"/>
        </w:numPr>
        <w:wordWrap/>
        <w:autoSpaceDE/>
        <w:autoSpaceDN/>
        <w:spacing w:before="100" w:beforeAutospacing="1" w:after="100" w:afterAutospacing="1"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at least 1 </w:t>
      </w:r>
      <w:proofErr w:type="gramStart"/>
      <w:r w:rsidRPr="00DD69C7">
        <w:rPr>
          <w:rFonts w:ascii="Calibri" w:eastAsia="굴림" w:hAnsi="Calibri" w:cs="Calibri"/>
          <w:kern w:val="0"/>
          <w:sz w:val="24"/>
          <w:szCs w:val="24"/>
        </w:rPr>
        <w:t>occurrences</w:t>
      </w:r>
      <w:proofErr w:type="gramEnd"/>
      <w:r w:rsidRPr="00DD69C7">
        <w:rPr>
          <w:rFonts w:ascii="Calibri" w:eastAsia="굴림" w:hAnsi="Calibri" w:cs="Calibri"/>
          <w:kern w:val="0"/>
          <w:sz w:val="24"/>
          <w:szCs w:val="24"/>
        </w:rPr>
        <w:t> of a condition occurrence of GI bleeding</w:t>
      </w:r>
      <w:r w:rsidRPr="00DD69C7">
        <w:rPr>
          <w:rFonts w:ascii="Calibri" w:eastAsia="굴림" w:hAnsi="Calibri" w:cs="Calibri"/>
          <w:kern w:val="0"/>
          <w:sz w:val="24"/>
          <w:szCs w:val="24"/>
          <w:vertAlign w:val="superscript"/>
        </w:rPr>
        <w:t>1</w:t>
      </w:r>
    </w:p>
    <w:p w14:paraId="5A7AB058" w14:textId="77777777" w:rsidR="00DD69C7" w:rsidRPr="00DD69C7" w:rsidRDefault="00DD69C7" w:rsidP="00DD69C7">
      <w:pPr>
        <w:widowControl/>
        <w:numPr>
          <w:ilvl w:val="1"/>
          <w:numId w:val="76"/>
        </w:numPr>
        <w:wordWrap/>
        <w:autoSpaceDE/>
        <w:autoSpaceDN/>
        <w:spacing w:before="100" w:beforeAutospacing="1" w:after="100" w:afterAutospacing="1"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DD69C7">
        <w:rPr>
          <w:rFonts w:ascii="Calibri" w:eastAsia="굴림" w:hAnsi="Calibri" w:cs="Calibri"/>
          <w:kern w:val="0"/>
          <w:sz w:val="24"/>
          <w:szCs w:val="24"/>
        </w:rPr>
        <w:t>childrens</w:t>
      </w:r>
      <w:proofErr w:type="spellEnd"/>
      <w:r w:rsidRPr="00DD69C7">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DD69C7">
        <w:rPr>
          <w:rFonts w:ascii="Calibri" w:eastAsia="굴림" w:hAnsi="Calibri" w:cs="Calibri"/>
          <w:kern w:val="0"/>
          <w:sz w:val="24"/>
          <w:szCs w:val="24"/>
        </w:rPr>
        <w:t>children?s</w:t>
      </w:r>
      <w:proofErr w:type="spellEnd"/>
      <w:r w:rsidRPr="00DD69C7">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t>
      </w:r>
      <w:r w:rsidRPr="00DD69C7">
        <w:rPr>
          <w:rFonts w:ascii="Calibri" w:eastAsia="굴림" w:hAnsi="Calibri" w:cs="Calibri"/>
          <w:kern w:val="0"/>
          <w:sz w:val="24"/>
          <w:szCs w:val="24"/>
        </w:rPr>
        <w:lastRenderedPageBreak/>
        <w:t>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2FCC1947" w14:textId="77777777" w:rsidR="00DD69C7" w:rsidRPr="00DD69C7" w:rsidRDefault="00DD69C7" w:rsidP="00DD69C7">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DD69C7">
        <w:rPr>
          <w:rFonts w:ascii="Calibri" w:eastAsia="굴림" w:hAnsi="Calibri" w:cs="Calibri"/>
          <w:kern w:val="0"/>
          <w:sz w:val="24"/>
          <w:szCs w:val="24"/>
        </w:rPr>
        <w:t>where event starts between 0 days Before and 0 days After index start date</w:t>
      </w:r>
    </w:p>
    <w:p w14:paraId="43F2958E"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 xml:space="preserve">Limit qualifying cohort </w:t>
      </w:r>
      <w:proofErr w:type="gramStart"/>
      <w:r w:rsidRPr="00DD69C7">
        <w:rPr>
          <w:rFonts w:ascii="Calibri" w:eastAsia="굴림" w:hAnsi="Calibri" w:cs="Calibri"/>
          <w:kern w:val="0"/>
          <w:sz w:val="24"/>
          <w:szCs w:val="24"/>
        </w:rPr>
        <w:t>to:</w:t>
      </w:r>
      <w:proofErr w:type="gramEnd"/>
      <w:r w:rsidRPr="00DD69C7">
        <w:rPr>
          <w:rFonts w:ascii="Calibri" w:eastAsia="굴림" w:hAnsi="Calibri" w:cs="Calibri"/>
          <w:kern w:val="0"/>
          <w:sz w:val="24"/>
          <w:szCs w:val="24"/>
        </w:rPr>
        <w:t> </w:t>
      </w:r>
      <w:r w:rsidRPr="00DD69C7">
        <w:rPr>
          <w:rFonts w:ascii="Calibri" w:eastAsia="굴림" w:hAnsi="Calibri" w:cs="Calibri"/>
          <w:b/>
          <w:bCs/>
          <w:kern w:val="0"/>
          <w:sz w:val="24"/>
          <w:szCs w:val="24"/>
        </w:rPr>
        <w:t>all events per person.</w:t>
      </w:r>
    </w:p>
    <w:p w14:paraId="4C603D7B" w14:textId="77777777" w:rsidR="00DD69C7" w:rsidRPr="00DD69C7" w:rsidRDefault="00DD69C7" w:rsidP="00DD69C7">
      <w:pPr>
        <w:widowControl/>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End Date Strategy</w:t>
      </w:r>
    </w:p>
    <w:p w14:paraId="232369CF" w14:textId="77777777" w:rsidR="00DD69C7" w:rsidRPr="00DD69C7" w:rsidRDefault="00DD69C7" w:rsidP="00DD69C7">
      <w:pPr>
        <w:widowControl/>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Date Offset Exit Criteria</w:t>
      </w:r>
    </w:p>
    <w:p w14:paraId="209EE0AD"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 xml:space="preserve">This cohort </w:t>
      </w:r>
      <w:proofErr w:type="spellStart"/>
      <w:r w:rsidRPr="00DD69C7">
        <w:rPr>
          <w:rFonts w:ascii="Calibri" w:eastAsia="굴림" w:hAnsi="Calibri" w:cs="Calibri"/>
          <w:kern w:val="0"/>
          <w:sz w:val="24"/>
          <w:szCs w:val="24"/>
        </w:rPr>
        <w:t>defintion</w:t>
      </w:r>
      <w:proofErr w:type="spellEnd"/>
      <w:r w:rsidRPr="00DD69C7">
        <w:rPr>
          <w:rFonts w:ascii="Calibri" w:eastAsia="굴림" w:hAnsi="Calibri" w:cs="Calibri"/>
          <w:kern w:val="0"/>
          <w:sz w:val="24"/>
          <w:szCs w:val="24"/>
        </w:rPr>
        <w:t xml:space="preserve"> end date will be the index event's start date plus 1 days</w:t>
      </w:r>
    </w:p>
    <w:p w14:paraId="0A1E025A" w14:textId="77777777" w:rsidR="00DD69C7" w:rsidRPr="00DD69C7" w:rsidRDefault="00DD69C7" w:rsidP="00DD69C7">
      <w:pPr>
        <w:widowControl/>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Cohort Collapse Strategy:</w:t>
      </w:r>
    </w:p>
    <w:p w14:paraId="3C4CDE55"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r w:rsidRPr="00DD69C7">
        <w:rPr>
          <w:rFonts w:ascii="Calibri" w:eastAsia="굴림" w:hAnsi="Calibri" w:cs="Calibri"/>
          <w:kern w:val="0"/>
          <w:sz w:val="24"/>
          <w:szCs w:val="24"/>
        </w:rPr>
        <w:t>Collapse cohort by era with a gap size of 0 days. </w:t>
      </w:r>
    </w:p>
    <w:p w14:paraId="6BFA4016" w14:textId="77777777" w:rsidR="00DD69C7" w:rsidRPr="00DD69C7" w:rsidRDefault="00DD69C7" w:rsidP="00DD69C7">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DD69C7">
        <w:rPr>
          <w:rFonts w:ascii="Calibri" w:eastAsia="굴림" w:hAnsi="Calibri" w:cs="Calibri"/>
          <w:color w:val="000000"/>
          <w:kern w:val="0"/>
          <w:sz w:val="21"/>
          <w:szCs w:val="21"/>
        </w:rPr>
        <w:t>Appendix 1: Concept Set Definitions</w:t>
      </w:r>
    </w:p>
    <w:p w14:paraId="7A798AB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24"/>
          <w:szCs w:val="24"/>
        </w:rPr>
      </w:pPr>
    </w:p>
    <w:p w14:paraId="23CAAE80" w14:textId="77777777" w:rsidR="00DD69C7" w:rsidRPr="00DD69C7" w:rsidRDefault="00DD69C7" w:rsidP="00DD69C7">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DD69C7">
        <w:rPr>
          <w:rFonts w:ascii="Calibri" w:eastAsia="굴림" w:hAnsi="Calibri" w:cs="Calibri"/>
          <w:color w:val="333333"/>
          <w:kern w:val="0"/>
          <w:sz w:val="24"/>
          <w:szCs w:val="24"/>
        </w:rPr>
        <w:t>1. GI bleeding</w:t>
      </w:r>
    </w:p>
    <w:p w14:paraId="419D0E48" w14:textId="73355606" w:rsidR="00DD69C7" w:rsidRPr="00DD69C7" w:rsidRDefault="00DD69C7" w:rsidP="00DD69C7">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97"/>
        <w:gridCol w:w="1306"/>
        <w:gridCol w:w="1155"/>
        <w:gridCol w:w="1403"/>
        <w:gridCol w:w="1236"/>
        <w:gridCol w:w="1512"/>
        <w:gridCol w:w="1209"/>
      </w:tblGrid>
      <w:tr w:rsidR="00DD69C7" w:rsidRPr="003325B6" w14:paraId="103477B7" w14:textId="77777777" w:rsidTr="00DD69C7">
        <w:trPr>
          <w:tblHeader/>
          <w:tblCellSpacing w:w="15" w:type="dxa"/>
        </w:trPr>
        <w:tc>
          <w:tcPr>
            <w:tcW w:w="577" w:type="pct"/>
            <w:tcBorders>
              <w:top w:val="nil"/>
              <w:left w:val="single" w:sz="6" w:space="0" w:color="FFFFFF"/>
            </w:tcBorders>
            <w:shd w:val="clear" w:color="auto" w:fill="EEEEEE"/>
            <w:tcMar>
              <w:top w:w="150" w:type="dxa"/>
              <w:left w:w="270" w:type="dxa"/>
              <w:bottom w:w="150" w:type="dxa"/>
              <w:right w:w="270" w:type="dxa"/>
            </w:tcMar>
            <w:vAlign w:val="bottom"/>
            <w:hideMark/>
          </w:tcPr>
          <w:p w14:paraId="4139C83B"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Concept Id</w:t>
            </w:r>
          </w:p>
        </w:tc>
        <w:tc>
          <w:tcPr>
            <w:tcW w:w="1077" w:type="pct"/>
            <w:tcBorders>
              <w:top w:val="nil"/>
              <w:left w:val="single" w:sz="6" w:space="0" w:color="FFFFFF"/>
            </w:tcBorders>
            <w:shd w:val="clear" w:color="auto" w:fill="EEEEEE"/>
            <w:tcMar>
              <w:top w:w="150" w:type="dxa"/>
              <w:left w:w="270" w:type="dxa"/>
              <w:bottom w:w="150" w:type="dxa"/>
              <w:right w:w="270" w:type="dxa"/>
            </w:tcMar>
            <w:vAlign w:val="bottom"/>
            <w:hideMark/>
          </w:tcPr>
          <w:p w14:paraId="60C364BC"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Concept Name</w:t>
            </w:r>
          </w:p>
        </w:tc>
        <w:tc>
          <w:tcPr>
            <w:tcW w:w="647" w:type="pct"/>
            <w:tcBorders>
              <w:top w:val="nil"/>
              <w:left w:val="single" w:sz="6" w:space="0" w:color="FFFFFF"/>
            </w:tcBorders>
            <w:shd w:val="clear" w:color="auto" w:fill="EEEEEE"/>
            <w:tcMar>
              <w:top w:w="150" w:type="dxa"/>
              <w:left w:w="270" w:type="dxa"/>
              <w:bottom w:w="150" w:type="dxa"/>
              <w:right w:w="270" w:type="dxa"/>
            </w:tcMar>
            <w:vAlign w:val="bottom"/>
            <w:hideMark/>
          </w:tcPr>
          <w:p w14:paraId="42FC7051"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Domain</w:t>
            </w:r>
          </w:p>
        </w:tc>
        <w:tc>
          <w:tcPr>
            <w:tcW w:w="672" w:type="pct"/>
            <w:tcBorders>
              <w:top w:val="nil"/>
              <w:left w:val="single" w:sz="6" w:space="0" w:color="FFFFFF"/>
            </w:tcBorders>
            <w:shd w:val="clear" w:color="auto" w:fill="EEEEEE"/>
            <w:tcMar>
              <w:top w:w="150" w:type="dxa"/>
              <w:left w:w="270" w:type="dxa"/>
              <w:bottom w:w="150" w:type="dxa"/>
              <w:right w:w="270" w:type="dxa"/>
            </w:tcMar>
            <w:vAlign w:val="bottom"/>
            <w:hideMark/>
          </w:tcPr>
          <w:p w14:paraId="696D9C1B"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Vocabulary</w:t>
            </w:r>
          </w:p>
        </w:tc>
        <w:tc>
          <w:tcPr>
            <w:tcW w:w="603" w:type="pct"/>
            <w:tcBorders>
              <w:top w:val="nil"/>
              <w:left w:val="single" w:sz="6" w:space="0" w:color="FFFFFF"/>
            </w:tcBorders>
            <w:shd w:val="clear" w:color="auto" w:fill="EEEEEE"/>
            <w:tcMar>
              <w:top w:w="150" w:type="dxa"/>
              <w:left w:w="270" w:type="dxa"/>
              <w:bottom w:w="150" w:type="dxa"/>
              <w:right w:w="270" w:type="dxa"/>
            </w:tcMar>
            <w:vAlign w:val="bottom"/>
            <w:hideMark/>
          </w:tcPr>
          <w:p w14:paraId="2D0A98FE"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Excluded</w:t>
            </w:r>
          </w:p>
        </w:tc>
        <w:tc>
          <w:tcPr>
            <w:tcW w:w="750" w:type="pct"/>
            <w:tcBorders>
              <w:top w:val="nil"/>
              <w:left w:val="single" w:sz="6" w:space="0" w:color="FFFFFF"/>
            </w:tcBorders>
            <w:shd w:val="clear" w:color="auto" w:fill="EEEEEE"/>
            <w:tcMar>
              <w:top w:w="150" w:type="dxa"/>
              <w:left w:w="270" w:type="dxa"/>
              <w:bottom w:w="150" w:type="dxa"/>
              <w:right w:w="270" w:type="dxa"/>
            </w:tcMar>
            <w:vAlign w:val="bottom"/>
            <w:hideMark/>
          </w:tcPr>
          <w:p w14:paraId="0A9C124E"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Descendants</w:t>
            </w:r>
          </w:p>
        </w:tc>
        <w:tc>
          <w:tcPr>
            <w:tcW w:w="561" w:type="pct"/>
            <w:tcBorders>
              <w:top w:val="nil"/>
              <w:left w:val="single" w:sz="6" w:space="0" w:color="FFFFFF"/>
            </w:tcBorders>
            <w:shd w:val="clear" w:color="auto" w:fill="EEEEEE"/>
            <w:tcMar>
              <w:top w:w="150" w:type="dxa"/>
              <w:left w:w="270" w:type="dxa"/>
              <w:bottom w:w="150" w:type="dxa"/>
              <w:right w:w="270" w:type="dxa"/>
            </w:tcMar>
            <w:vAlign w:val="bottom"/>
            <w:hideMark/>
          </w:tcPr>
          <w:p w14:paraId="2076FF7F" w14:textId="77777777" w:rsidR="00DD69C7" w:rsidRPr="00DD69C7" w:rsidRDefault="00DD69C7" w:rsidP="00DD69C7">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Mapped</w:t>
            </w:r>
          </w:p>
        </w:tc>
      </w:tr>
      <w:tr w:rsidR="00DD69C7" w:rsidRPr="003325B6" w14:paraId="063ADD54" w14:textId="77777777" w:rsidTr="00DD69C7">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47E17362"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22665</w:t>
            </w:r>
          </w:p>
        </w:tc>
        <w:tc>
          <w:tcPr>
            <w:tcW w:w="1077" w:type="pct"/>
            <w:tcBorders>
              <w:top w:val="single" w:sz="6" w:space="0" w:color="DDDDDD"/>
            </w:tcBorders>
            <w:shd w:val="clear" w:color="auto" w:fill="F9F9F9"/>
            <w:tcMar>
              <w:top w:w="120" w:type="dxa"/>
              <w:left w:w="150" w:type="dxa"/>
              <w:bottom w:w="120" w:type="dxa"/>
              <w:right w:w="150" w:type="dxa"/>
            </w:tcMar>
            <w:hideMark/>
          </w:tcPr>
          <w:p w14:paraId="2F14508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AND with perforation but without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3961B098"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73C08C7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3CDA660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21884966"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04748C66"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56412504" w14:textId="77777777" w:rsidTr="00DD69C7">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1B49A2CE"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23237</w:t>
            </w:r>
          </w:p>
        </w:tc>
        <w:tc>
          <w:tcPr>
            <w:tcW w:w="1077" w:type="pct"/>
            <w:tcBorders>
              <w:top w:val="single" w:sz="6" w:space="0" w:color="DDDDDD"/>
            </w:tcBorders>
            <w:shd w:val="clear" w:color="auto" w:fill="FFFFFF"/>
            <w:tcMar>
              <w:top w:w="120" w:type="dxa"/>
              <w:left w:w="150" w:type="dxa"/>
              <w:bottom w:w="120" w:type="dxa"/>
              <w:right w:w="150" w:type="dxa"/>
            </w:tcMar>
            <w:hideMark/>
          </w:tcPr>
          <w:p w14:paraId="72F770A8"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AND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19A9C33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20B3A559"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26DB04ED"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3B58B76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558123A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04D7221B" w14:textId="77777777" w:rsidTr="00DD69C7">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1C35ED8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23245</w:t>
            </w:r>
          </w:p>
        </w:tc>
        <w:tc>
          <w:tcPr>
            <w:tcW w:w="1077" w:type="pct"/>
            <w:tcBorders>
              <w:top w:val="single" w:sz="6" w:space="0" w:color="DDDDDD"/>
            </w:tcBorders>
            <w:shd w:val="clear" w:color="auto" w:fill="F9F9F9"/>
            <w:tcMar>
              <w:top w:w="120" w:type="dxa"/>
              <w:left w:w="150" w:type="dxa"/>
              <w:bottom w:w="120" w:type="dxa"/>
              <w:right w:w="150" w:type="dxa"/>
            </w:tcMar>
            <w:hideMark/>
          </w:tcPr>
          <w:p w14:paraId="5BE57302"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Esophageal bleeding</w:t>
            </w:r>
          </w:p>
        </w:tc>
        <w:tc>
          <w:tcPr>
            <w:tcW w:w="647" w:type="pct"/>
            <w:tcBorders>
              <w:top w:val="single" w:sz="6" w:space="0" w:color="DDDDDD"/>
            </w:tcBorders>
            <w:shd w:val="clear" w:color="auto" w:fill="F9F9F9"/>
            <w:tcMar>
              <w:top w:w="120" w:type="dxa"/>
              <w:left w:w="150" w:type="dxa"/>
              <w:bottom w:w="120" w:type="dxa"/>
              <w:right w:w="150" w:type="dxa"/>
            </w:tcMar>
            <w:hideMark/>
          </w:tcPr>
          <w:p w14:paraId="0C7A0B5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4110D20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3D55575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0E0387EF"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38829692"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04D8532C" w14:textId="77777777" w:rsidTr="00DD69C7">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4C4408B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24076</w:t>
            </w:r>
          </w:p>
        </w:tc>
        <w:tc>
          <w:tcPr>
            <w:tcW w:w="1077" w:type="pct"/>
            <w:tcBorders>
              <w:top w:val="single" w:sz="6" w:space="0" w:color="DDDDDD"/>
            </w:tcBorders>
            <w:shd w:val="clear" w:color="auto" w:fill="FFFFFF"/>
            <w:tcMar>
              <w:top w:w="120" w:type="dxa"/>
              <w:left w:w="150" w:type="dxa"/>
              <w:bottom w:w="120" w:type="dxa"/>
              <w:right w:w="150" w:type="dxa"/>
            </w:tcMar>
            <w:hideMark/>
          </w:tcPr>
          <w:p w14:paraId="690F93C5"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 xml:space="preserve">Chronic peptic ulcer </w:t>
            </w:r>
            <w:r w:rsidRPr="00DD69C7">
              <w:rPr>
                <w:rFonts w:ascii="Calibri" w:eastAsia="굴림" w:hAnsi="Calibri" w:cs="Calibri"/>
                <w:kern w:val="0"/>
                <w:sz w:val="18"/>
                <w:szCs w:val="18"/>
              </w:rPr>
              <w:lastRenderedPageBreak/>
              <w:t>with hemorrhage AND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15A4E25B"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lastRenderedPageBreak/>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718C8536"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36DF65C0"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334F376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010DADF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1D33FF39" w14:textId="77777777" w:rsidTr="00DD69C7">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79FB826B"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24397</w:t>
            </w:r>
          </w:p>
        </w:tc>
        <w:tc>
          <w:tcPr>
            <w:tcW w:w="1077" w:type="pct"/>
            <w:tcBorders>
              <w:top w:val="single" w:sz="6" w:space="0" w:color="DDDDDD"/>
            </w:tcBorders>
            <w:shd w:val="clear" w:color="auto" w:fill="F9F9F9"/>
            <w:tcMar>
              <w:top w:w="120" w:type="dxa"/>
              <w:left w:w="150" w:type="dxa"/>
              <w:bottom w:w="120" w:type="dxa"/>
              <w:right w:w="150" w:type="dxa"/>
            </w:tcMar>
            <w:hideMark/>
          </w:tcPr>
          <w:p w14:paraId="40C73A7D"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with perforation AND with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361BB27D"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5F9B4085"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620729B9"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47D87E4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5770CB4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768AED7C" w14:textId="77777777" w:rsidTr="00DD69C7">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6ED2F4A9"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26441</w:t>
            </w:r>
          </w:p>
        </w:tc>
        <w:tc>
          <w:tcPr>
            <w:tcW w:w="1077" w:type="pct"/>
            <w:tcBorders>
              <w:top w:val="single" w:sz="6" w:space="0" w:color="DDDDDD"/>
            </w:tcBorders>
            <w:shd w:val="clear" w:color="auto" w:fill="FFFFFF"/>
            <w:tcMar>
              <w:top w:w="120" w:type="dxa"/>
              <w:left w:w="150" w:type="dxa"/>
              <w:bottom w:w="120" w:type="dxa"/>
              <w:right w:w="150" w:type="dxa"/>
            </w:tcMar>
            <w:hideMark/>
          </w:tcPr>
          <w:p w14:paraId="2E00F81F"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Bleeding ulcer of esophagus</w:t>
            </w:r>
          </w:p>
        </w:tc>
        <w:tc>
          <w:tcPr>
            <w:tcW w:w="647" w:type="pct"/>
            <w:tcBorders>
              <w:top w:val="single" w:sz="6" w:space="0" w:color="DDDDDD"/>
            </w:tcBorders>
            <w:shd w:val="clear" w:color="auto" w:fill="FFFFFF"/>
            <w:tcMar>
              <w:top w:w="120" w:type="dxa"/>
              <w:left w:w="150" w:type="dxa"/>
              <w:bottom w:w="120" w:type="dxa"/>
              <w:right w:w="150" w:type="dxa"/>
            </w:tcMar>
            <w:hideMark/>
          </w:tcPr>
          <w:p w14:paraId="763B997F"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677C8DF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305F9EF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5F614556"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31ADE08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2A4AAA09" w14:textId="77777777" w:rsidTr="00DD69C7">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4AC59D77"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26727</w:t>
            </w:r>
          </w:p>
        </w:tc>
        <w:tc>
          <w:tcPr>
            <w:tcW w:w="1077" w:type="pct"/>
            <w:tcBorders>
              <w:top w:val="single" w:sz="6" w:space="0" w:color="DDDDDD"/>
            </w:tcBorders>
            <w:shd w:val="clear" w:color="auto" w:fill="F9F9F9"/>
            <w:tcMar>
              <w:top w:w="120" w:type="dxa"/>
              <w:left w:w="150" w:type="dxa"/>
              <w:bottom w:w="120" w:type="dxa"/>
              <w:right w:w="150" w:type="dxa"/>
            </w:tcMar>
            <w:hideMark/>
          </w:tcPr>
          <w:p w14:paraId="1A36BBF8"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Hematemesis</w:t>
            </w:r>
          </w:p>
        </w:tc>
        <w:tc>
          <w:tcPr>
            <w:tcW w:w="647" w:type="pct"/>
            <w:tcBorders>
              <w:top w:val="single" w:sz="6" w:space="0" w:color="DDDDDD"/>
            </w:tcBorders>
            <w:shd w:val="clear" w:color="auto" w:fill="F9F9F9"/>
            <w:tcMar>
              <w:top w:w="120" w:type="dxa"/>
              <w:left w:w="150" w:type="dxa"/>
              <w:bottom w:w="120" w:type="dxa"/>
              <w:right w:w="150" w:type="dxa"/>
            </w:tcMar>
            <w:hideMark/>
          </w:tcPr>
          <w:p w14:paraId="40D5D57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666BDF52"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53632E7F"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1EFB9295"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34332CCE"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4F18C5E1" w14:textId="77777777" w:rsidTr="00DD69C7">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0D69F4E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27026</w:t>
            </w:r>
          </w:p>
        </w:tc>
        <w:tc>
          <w:tcPr>
            <w:tcW w:w="1077" w:type="pct"/>
            <w:tcBorders>
              <w:top w:val="single" w:sz="6" w:space="0" w:color="DDDDDD"/>
            </w:tcBorders>
            <w:shd w:val="clear" w:color="auto" w:fill="FFFFFF"/>
            <w:tcMar>
              <w:top w:w="120" w:type="dxa"/>
              <w:left w:w="150" w:type="dxa"/>
              <w:bottom w:w="120" w:type="dxa"/>
              <w:right w:w="150" w:type="dxa"/>
            </w:tcMar>
            <w:hideMark/>
          </w:tcPr>
          <w:p w14:paraId="34E4653C"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AND with perforation but without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390C6E30"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2CEBF48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73112873"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7449A73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48A07797"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29B3F17C" w14:textId="77777777" w:rsidTr="00DD69C7">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046C2368"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30770</w:t>
            </w:r>
          </w:p>
        </w:tc>
        <w:tc>
          <w:tcPr>
            <w:tcW w:w="1077" w:type="pct"/>
            <w:tcBorders>
              <w:top w:val="single" w:sz="6" w:space="0" w:color="DDDDDD"/>
            </w:tcBorders>
            <w:shd w:val="clear" w:color="auto" w:fill="F9F9F9"/>
            <w:tcMar>
              <w:top w:w="120" w:type="dxa"/>
              <w:left w:w="150" w:type="dxa"/>
              <w:bottom w:w="120" w:type="dxa"/>
              <w:right w:w="150" w:type="dxa"/>
            </w:tcMar>
            <w:hideMark/>
          </w:tcPr>
          <w:p w14:paraId="4396F80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but without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11B583E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7B90FAB8"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03EF5697"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0FD98825"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2748AA2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DD69C7" w:rsidRPr="003325B6" w14:paraId="71E22704" w14:textId="77777777" w:rsidTr="00DD69C7">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7743E3AE"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31335</w:t>
            </w:r>
          </w:p>
        </w:tc>
        <w:tc>
          <w:tcPr>
            <w:tcW w:w="1077" w:type="pct"/>
            <w:tcBorders>
              <w:top w:val="single" w:sz="6" w:space="0" w:color="DDDDDD"/>
            </w:tcBorders>
            <w:shd w:val="clear" w:color="auto" w:fill="FFFFFF"/>
            <w:tcMar>
              <w:top w:w="120" w:type="dxa"/>
              <w:left w:w="150" w:type="dxa"/>
              <w:bottom w:w="120" w:type="dxa"/>
              <w:right w:w="150" w:type="dxa"/>
            </w:tcMar>
            <w:hideMark/>
          </w:tcPr>
          <w:p w14:paraId="02828EEA"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but without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65B14E7E"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5E1D2D69"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20640CBB"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394937E1"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48F17354" w14:textId="77777777" w:rsidR="00DD69C7" w:rsidRPr="00DD69C7" w:rsidRDefault="00DD69C7" w:rsidP="00DD69C7">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bl>
    <w:p w14:paraId="70952592" w14:textId="77777777" w:rsidR="000226F2" w:rsidRPr="003325B6" w:rsidRDefault="000226F2" w:rsidP="000226F2">
      <w:pPr>
        <w:rPr>
          <w:rFonts w:ascii="Calibri" w:hAnsi="Calibri" w:cs="Calibri"/>
        </w:rPr>
      </w:pPr>
    </w:p>
    <w:p w14:paraId="24CF4282" w14:textId="23A32FB3" w:rsidR="000226F2" w:rsidRPr="003325B6" w:rsidRDefault="00DD69C7" w:rsidP="000226F2">
      <w:pPr>
        <w:pStyle w:val="Heading1"/>
        <w:rPr>
          <w:rFonts w:ascii="Calibri" w:hAnsi="Calibri" w:cs="Calibri"/>
        </w:rPr>
      </w:pPr>
      <w:bookmarkStart w:id="21" w:name="_Toc8313600"/>
      <w:r w:rsidRPr="003325B6">
        <w:rPr>
          <w:rFonts w:ascii="Calibri" w:hAnsi="Calibri" w:cs="Calibri"/>
        </w:rPr>
        <w:t>Narrow o</w:t>
      </w:r>
      <w:r w:rsidR="000226F2" w:rsidRPr="003325B6">
        <w:rPr>
          <w:rFonts w:ascii="Calibri" w:hAnsi="Calibri" w:cs="Calibri"/>
        </w:rPr>
        <w:t xml:space="preserve">utcome: </w:t>
      </w:r>
      <w:r w:rsidRPr="003325B6">
        <w:rPr>
          <w:rFonts w:ascii="Calibri" w:hAnsi="Calibri" w:cs="Calibri"/>
        </w:rPr>
        <w:t>G</w:t>
      </w:r>
      <w:r w:rsidR="000226F2" w:rsidRPr="003325B6">
        <w:rPr>
          <w:rFonts w:ascii="Calibri" w:hAnsi="Calibri" w:cs="Calibri"/>
        </w:rPr>
        <w:t>astrointestinal bleeding</w:t>
      </w:r>
      <w:bookmarkEnd w:id="21"/>
    </w:p>
    <w:p w14:paraId="3E37416E"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8D5E862"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7140E61E"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61C90A07" w14:textId="77777777" w:rsidR="000226F2" w:rsidRPr="003325B6" w:rsidRDefault="000226F2" w:rsidP="000226F2">
      <w:pPr>
        <w:widowControl/>
        <w:numPr>
          <w:ilvl w:val="0"/>
          <w:numId w:val="35"/>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GI bleeding</w:t>
      </w:r>
      <w:r w:rsidRPr="003325B6">
        <w:rPr>
          <w:rFonts w:ascii="Calibri" w:eastAsia="굴림" w:hAnsi="Calibri" w:cs="Calibri"/>
          <w:kern w:val="0"/>
          <w:sz w:val="24"/>
          <w:szCs w:val="24"/>
          <w:vertAlign w:val="superscript"/>
        </w:rPr>
        <w:t>1</w:t>
      </w:r>
    </w:p>
    <w:p w14:paraId="78929591"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2A80D284"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2B18C8BA"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Inclusion Rules</w:t>
      </w:r>
    </w:p>
    <w:p w14:paraId="70D958F1"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#1: Inpatient Only</w:t>
      </w:r>
    </w:p>
    <w:p w14:paraId="5D35F96E"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Inpatient Only</w:t>
      </w:r>
    </w:p>
    <w:p w14:paraId="7AAECFBE"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1F64A39C" w14:textId="77777777" w:rsidR="000226F2" w:rsidRPr="003325B6" w:rsidRDefault="000226F2" w:rsidP="000226F2">
      <w:pPr>
        <w:widowControl/>
        <w:numPr>
          <w:ilvl w:val="0"/>
          <w:numId w:val="3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GI bleeding</w:t>
      </w:r>
      <w:r w:rsidRPr="003325B6">
        <w:rPr>
          <w:rFonts w:ascii="Calibri" w:eastAsia="굴림" w:hAnsi="Calibri" w:cs="Calibri"/>
          <w:kern w:val="0"/>
          <w:sz w:val="24"/>
          <w:szCs w:val="24"/>
          <w:vertAlign w:val="superscript"/>
        </w:rPr>
        <w:t>1</w:t>
      </w:r>
    </w:p>
    <w:p w14:paraId="72E56D9D" w14:textId="77777777" w:rsidR="000226F2" w:rsidRPr="003325B6" w:rsidRDefault="000226F2" w:rsidP="000226F2">
      <w:pPr>
        <w:widowControl/>
        <w:numPr>
          <w:ilvl w:val="1"/>
          <w:numId w:val="36"/>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visit occurrence is any of: Emergency Room Visit, Emergency Room and Inpatient Visit, Inpatient Visit, Discharged/transferred to other short term general hospital for inpatient care., Discharged/transferred to another type of institution for inpatient care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Admitted as an inpatient to this hospital, Inpatient Hospital, Inpatient Long-term Care, Other Inpatient Care, Discharged/transferred to an inpatient rehabilitation facility including distinct parts units of a hospital, Discharged/transferred to a short term general hospital for inpatient care with a planned acute care hospital inpatient readmission, Discharged/transferred to a facility that provides custodial or supportive care with a planned acute care hospital inpatient readmission, Discharged/transferred to a designated cancer center or </w:t>
      </w:r>
      <w:proofErr w:type="spellStart"/>
      <w:r w:rsidRPr="003325B6">
        <w:rPr>
          <w:rFonts w:ascii="Calibri" w:eastAsia="굴림" w:hAnsi="Calibri" w:cs="Calibri"/>
          <w:kern w:val="0"/>
          <w:sz w:val="24"/>
          <w:szCs w:val="24"/>
        </w:rPr>
        <w:t>children?s</w:t>
      </w:r>
      <w:proofErr w:type="spellEnd"/>
      <w:r w:rsidRPr="003325B6">
        <w:rPr>
          <w:rFonts w:ascii="Calibri" w:eastAsia="굴림" w:hAnsi="Calibri" w:cs="Calibri"/>
          <w:kern w:val="0"/>
          <w:sz w:val="24"/>
          <w:szCs w:val="24"/>
        </w:rPr>
        <w:t xml:space="preserve"> hospital with a planned acute care hospital inpatient readmission, Discharged/transferred to home under care of organized home health service organization with a planned acute care hospital inpatient readmission, Discharged/transferred to court/law enforcement with a planned acute care hospital inpatient readmission, Discharged/transferred to a federal health care facility with a planned acute care hospital inpatient readmission, Discharged/transferred to a hospital-based Medicare approved swing bed with a planned acute care hospital inpatient readmission, Discharged/transferred to an inpatient rehabilitation facility (IRF) including rehabilitation distinct part units of a hospital with a planned acute care hospital inpatient readmission, Discharged/transferred to a Medicare certified long term care hospital (LTCH) with a planned acute care hospital inpatient readmission, Discharged/transferred to a psychiatric hospital/distinct part unit of a hospital with a planned acute care hospital inpatient readmission, Discharged/transferred to a critical access hospital (CAH) with a planned acute care hospital inpatient readmission, Discharged/transferred to another type of health care institution not defined elsewhere in this code list with a planned acute care hospital inpatient readmission, Inpatient Cardiac Care Facility, Inpatient Critical Care Facility, Inpatient Intensive Care Facility, Emergency Room - Hospital, Emergency Room Critical Care Facility</w:t>
      </w:r>
    </w:p>
    <w:p w14:paraId="66AB06FC"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4A37E190"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Inclusion Criteria #2: Primary diagnosis only</w:t>
      </w:r>
    </w:p>
    <w:p w14:paraId="5CD5405B" w14:textId="77777777" w:rsidR="000226F2" w:rsidRPr="003325B6" w:rsidRDefault="000226F2" w:rsidP="000226F2">
      <w:pPr>
        <w:widowControl/>
        <w:wordWrap/>
        <w:autoSpaceDE/>
        <w:autoSpaceDN/>
        <w:spacing w:after="0" w:line="240" w:lineRule="auto"/>
        <w:jc w:val="left"/>
        <w:rPr>
          <w:rFonts w:ascii="Calibri" w:eastAsia="굴림" w:hAnsi="Calibri" w:cs="Calibri"/>
          <w:i/>
          <w:iCs/>
          <w:kern w:val="0"/>
          <w:sz w:val="15"/>
          <w:szCs w:val="15"/>
        </w:rPr>
      </w:pPr>
      <w:r w:rsidRPr="003325B6">
        <w:rPr>
          <w:rFonts w:ascii="Calibri" w:eastAsia="굴림" w:hAnsi="Calibri" w:cs="Calibri"/>
          <w:i/>
          <w:iCs/>
          <w:kern w:val="0"/>
          <w:sz w:val="15"/>
          <w:szCs w:val="15"/>
        </w:rPr>
        <w:t xml:space="preserve">Primary diagnosis only </w:t>
      </w:r>
    </w:p>
    <w:p w14:paraId="7C12C43D"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Having </w:t>
      </w:r>
      <w:proofErr w:type="gramStart"/>
      <w:r w:rsidRPr="003325B6">
        <w:rPr>
          <w:rFonts w:ascii="Calibri" w:eastAsia="굴림" w:hAnsi="Calibri" w:cs="Calibri"/>
          <w:kern w:val="0"/>
          <w:sz w:val="24"/>
          <w:szCs w:val="24"/>
        </w:rPr>
        <w:t>all of</w:t>
      </w:r>
      <w:proofErr w:type="gramEnd"/>
      <w:r w:rsidRPr="003325B6">
        <w:rPr>
          <w:rFonts w:ascii="Calibri" w:eastAsia="굴림" w:hAnsi="Calibri" w:cs="Calibri"/>
          <w:kern w:val="0"/>
          <w:sz w:val="24"/>
          <w:szCs w:val="24"/>
        </w:rPr>
        <w:t xml:space="preserve"> the following criteria:</w:t>
      </w:r>
    </w:p>
    <w:p w14:paraId="76FF488D" w14:textId="77777777" w:rsidR="000226F2" w:rsidRPr="003325B6" w:rsidRDefault="000226F2" w:rsidP="000226F2">
      <w:pPr>
        <w:widowControl/>
        <w:numPr>
          <w:ilvl w:val="0"/>
          <w:numId w:val="3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at least 1 </w:t>
      </w:r>
      <w:proofErr w:type="gramStart"/>
      <w:r w:rsidRPr="003325B6">
        <w:rPr>
          <w:rFonts w:ascii="Calibri" w:eastAsia="굴림" w:hAnsi="Calibri" w:cs="Calibri"/>
          <w:kern w:val="0"/>
          <w:sz w:val="24"/>
          <w:szCs w:val="24"/>
        </w:rPr>
        <w:t>occurrences</w:t>
      </w:r>
      <w:proofErr w:type="gramEnd"/>
      <w:r w:rsidRPr="003325B6">
        <w:rPr>
          <w:rFonts w:ascii="Calibri" w:eastAsia="굴림" w:hAnsi="Calibri" w:cs="Calibri"/>
          <w:kern w:val="0"/>
          <w:sz w:val="24"/>
          <w:szCs w:val="24"/>
        </w:rPr>
        <w:t> of a condition occurrence of GI bleeding</w:t>
      </w:r>
      <w:r w:rsidRPr="003325B6">
        <w:rPr>
          <w:rFonts w:ascii="Calibri" w:eastAsia="굴림" w:hAnsi="Calibri" w:cs="Calibri"/>
          <w:kern w:val="0"/>
          <w:sz w:val="24"/>
          <w:szCs w:val="24"/>
          <w:vertAlign w:val="superscript"/>
        </w:rPr>
        <w:t>1</w:t>
      </w:r>
    </w:p>
    <w:p w14:paraId="3A8F34BF" w14:textId="77777777" w:rsidR="000226F2" w:rsidRPr="003325B6" w:rsidRDefault="000226F2" w:rsidP="000226F2">
      <w:pPr>
        <w:widowControl/>
        <w:numPr>
          <w:ilvl w:val="1"/>
          <w:numId w:val="37"/>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condition type is any of Inpatient detail - primary, Inpatient detail - primary position, Inpatient header - primary, Inpatient header - primary position, Primary Condition</w:t>
      </w:r>
    </w:p>
    <w:p w14:paraId="22E7500A" w14:textId="77777777" w:rsidR="000226F2" w:rsidRPr="003325B6" w:rsidRDefault="000226F2" w:rsidP="000226F2">
      <w:pPr>
        <w:widowControl/>
        <w:wordWrap/>
        <w:autoSpaceDE/>
        <w:autoSpaceDN/>
        <w:spacing w:beforeAutospacing="1" w:after="0" w:afterAutospacing="1" w:line="240" w:lineRule="auto"/>
        <w:ind w:left="720"/>
        <w:jc w:val="left"/>
        <w:rPr>
          <w:rFonts w:ascii="Calibri" w:eastAsia="굴림" w:hAnsi="Calibri" w:cs="Calibri"/>
          <w:kern w:val="0"/>
          <w:sz w:val="24"/>
          <w:szCs w:val="24"/>
        </w:rPr>
      </w:pPr>
      <w:r w:rsidRPr="003325B6">
        <w:rPr>
          <w:rFonts w:ascii="Calibri" w:eastAsia="굴림" w:hAnsi="Calibri" w:cs="Calibri"/>
          <w:kern w:val="0"/>
          <w:sz w:val="24"/>
          <w:szCs w:val="24"/>
        </w:rPr>
        <w:t>where event starts between 0 days Before and 0 days After index start date</w:t>
      </w:r>
    </w:p>
    <w:p w14:paraId="1EF66281"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6D2DC4A7"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0FDE3A0D"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5B65B01B"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6721DC2A"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190827BA"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68E8D6B2"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4781597C"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0CEEB00C" w14:textId="77777777" w:rsidR="00E6447E" w:rsidRPr="00DD69C7" w:rsidRDefault="00E6447E" w:rsidP="00E6447E">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DD69C7">
        <w:rPr>
          <w:rFonts w:ascii="Calibri" w:eastAsia="굴림" w:hAnsi="Calibri" w:cs="Calibri"/>
          <w:color w:val="333333"/>
          <w:kern w:val="0"/>
          <w:sz w:val="24"/>
          <w:szCs w:val="24"/>
        </w:rPr>
        <w:t>1. GI bleeding</w:t>
      </w:r>
    </w:p>
    <w:p w14:paraId="3BE4718F" w14:textId="77777777" w:rsidR="00E6447E" w:rsidRPr="00DD69C7" w:rsidRDefault="00E6447E" w:rsidP="00E6447E">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97"/>
        <w:gridCol w:w="1306"/>
        <w:gridCol w:w="1155"/>
        <w:gridCol w:w="1403"/>
        <w:gridCol w:w="1236"/>
        <w:gridCol w:w="1512"/>
        <w:gridCol w:w="1209"/>
      </w:tblGrid>
      <w:tr w:rsidR="00E6447E" w:rsidRPr="003325B6" w14:paraId="47B23987" w14:textId="77777777" w:rsidTr="00D8540D">
        <w:trPr>
          <w:tblHeader/>
          <w:tblCellSpacing w:w="15" w:type="dxa"/>
        </w:trPr>
        <w:tc>
          <w:tcPr>
            <w:tcW w:w="577" w:type="pct"/>
            <w:tcBorders>
              <w:top w:val="nil"/>
              <w:left w:val="single" w:sz="6" w:space="0" w:color="FFFFFF"/>
            </w:tcBorders>
            <w:shd w:val="clear" w:color="auto" w:fill="EEEEEE"/>
            <w:tcMar>
              <w:top w:w="150" w:type="dxa"/>
              <w:left w:w="270" w:type="dxa"/>
              <w:bottom w:w="150" w:type="dxa"/>
              <w:right w:w="270" w:type="dxa"/>
            </w:tcMar>
            <w:vAlign w:val="bottom"/>
            <w:hideMark/>
          </w:tcPr>
          <w:p w14:paraId="45E55371"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Concept Id</w:t>
            </w:r>
          </w:p>
        </w:tc>
        <w:tc>
          <w:tcPr>
            <w:tcW w:w="1077" w:type="pct"/>
            <w:tcBorders>
              <w:top w:val="nil"/>
              <w:left w:val="single" w:sz="6" w:space="0" w:color="FFFFFF"/>
            </w:tcBorders>
            <w:shd w:val="clear" w:color="auto" w:fill="EEEEEE"/>
            <w:tcMar>
              <w:top w:w="150" w:type="dxa"/>
              <w:left w:w="270" w:type="dxa"/>
              <w:bottom w:w="150" w:type="dxa"/>
              <w:right w:w="270" w:type="dxa"/>
            </w:tcMar>
            <w:vAlign w:val="bottom"/>
            <w:hideMark/>
          </w:tcPr>
          <w:p w14:paraId="09BEDD63"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Concept Name</w:t>
            </w:r>
          </w:p>
        </w:tc>
        <w:tc>
          <w:tcPr>
            <w:tcW w:w="647" w:type="pct"/>
            <w:tcBorders>
              <w:top w:val="nil"/>
              <w:left w:val="single" w:sz="6" w:space="0" w:color="FFFFFF"/>
            </w:tcBorders>
            <w:shd w:val="clear" w:color="auto" w:fill="EEEEEE"/>
            <w:tcMar>
              <w:top w:w="150" w:type="dxa"/>
              <w:left w:w="270" w:type="dxa"/>
              <w:bottom w:w="150" w:type="dxa"/>
              <w:right w:w="270" w:type="dxa"/>
            </w:tcMar>
            <w:vAlign w:val="bottom"/>
            <w:hideMark/>
          </w:tcPr>
          <w:p w14:paraId="7A3FCF71"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Domain</w:t>
            </w:r>
          </w:p>
        </w:tc>
        <w:tc>
          <w:tcPr>
            <w:tcW w:w="672" w:type="pct"/>
            <w:tcBorders>
              <w:top w:val="nil"/>
              <w:left w:val="single" w:sz="6" w:space="0" w:color="FFFFFF"/>
            </w:tcBorders>
            <w:shd w:val="clear" w:color="auto" w:fill="EEEEEE"/>
            <w:tcMar>
              <w:top w:w="150" w:type="dxa"/>
              <w:left w:w="270" w:type="dxa"/>
              <w:bottom w:w="150" w:type="dxa"/>
              <w:right w:w="270" w:type="dxa"/>
            </w:tcMar>
            <w:vAlign w:val="bottom"/>
            <w:hideMark/>
          </w:tcPr>
          <w:p w14:paraId="7D060FE4"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Vocabulary</w:t>
            </w:r>
          </w:p>
        </w:tc>
        <w:tc>
          <w:tcPr>
            <w:tcW w:w="603" w:type="pct"/>
            <w:tcBorders>
              <w:top w:val="nil"/>
              <w:left w:val="single" w:sz="6" w:space="0" w:color="FFFFFF"/>
            </w:tcBorders>
            <w:shd w:val="clear" w:color="auto" w:fill="EEEEEE"/>
            <w:tcMar>
              <w:top w:w="150" w:type="dxa"/>
              <w:left w:w="270" w:type="dxa"/>
              <w:bottom w:w="150" w:type="dxa"/>
              <w:right w:w="270" w:type="dxa"/>
            </w:tcMar>
            <w:vAlign w:val="bottom"/>
            <w:hideMark/>
          </w:tcPr>
          <w:p w14:paraId="6C9CA91E"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Excluded</w:t>
            </w:r>
          </w:p>
        </w:tc>
        <w:tc>
          <w:tcPr>
            <w:tcW w:w="750" w:type="pct"/>
            <w:tcBorders>
              <w:top w:val="nil"/>
              <w:left w:val="single" w:sz="6" w:space="0" w:color="FFFFFF"/>
            </w:tcBorders>
            <w:shd w:val="clear" w:color="auto" w:fill="EEEEEE"/>
            <w:tcMar>
              <w:top w:w="150" w:type="dxa"/>
              <w:left w:w="270" w:type="dxa"/>
              <w:bottom w:w="150" w:type="dxa"/>
              <w:right w:w="270" w:type="dxa"/>
            </w:tcMar>
            <w:vAlign w:val="bottom"/>
            <w:hideMark/>
          </w:tcPr>
          <w:p w14:paraId="5110D783"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Descendants</w:t>
            </w:r>
          </w:p>
        </w:tc>
        <w:tc>
          <w:tcPr>
            <w:tcW w:w="561" w:type="pct"/>
            <w:tcBorders>
              <w:top w:val="nil"/>
              <w:left w:val="single" w:sz="6" w:space="0" w:color="FFFFFF"/>
            </w:tcBorders>
            <w:shd w:val="clear" w:color="auto" w:fill="EEEEEE"/>
            <w:tcMar>
              <w:top w:w="150" w:type="dxa"/>
              <w:left w:w="270" w:type="dxa"/>
              <w:bottom w:w="150" w:type="dxa"/>
              <w:right w:w="270" w:type="dxa"/>
            </w:tcMar>
            <w:vAlign w:val="bottom"/>
            <w:hideMark/>
          </w:tcPr>
          <w:p w14:paraId="0E28A0EC" w14:textId="77777777" w:rsidR="00E6447E" w:rsidRPr="00DD69C7" w:rsidRDefault="00E6447E" w:rsidP="00D8540D">
            <w:pPr>
              <w:widowControl/>
              <w:wordWrap/>
              <w:autoSpaceDE/>
              <w:autoSpaceDN/>
              <w:spacing w:after="0" w:line="240" w:lineRule="auto"/>
              <w:jc w:val="left"/>
              <w:rPr>
                <w:rFonts w:ascii="Calibri" w:eastAsia="굴림" w:hAnsi="Calibri" w:cs="Calibri"/>
                <w:b/>
                <w:bCs/>
                <w:kern w:val="0"/>
                <w:sz w:val="18"/>
                <w:szCs w:val="18"/>
              </w:rPr>
            </w:pPr>
            <w:r w:rsidRPr="00DD69C7">
              <w:rPr>
                <w:rFonts w:ascii="Calibri" w:eastAsia="굴림" w:hAnsi="Calibri" w:cs="Calibri"/>
                <w:b/>
                <w:bCs/>
                <w:kern w:val="0"/>
                <w:sz w:val="18"/>
                <w:szCs w:val="18"/>
              </w:rPr>
              <w:t>Mapped</w:t>
            </w:r>
          </w:p>
        </w:tc>
      </w:tr>
      <w:tr w:rsidR="00E6447E" w:rsidRPr="003325B6" w14:paraId="1B478B6D" w14:textId="77777777" w:rsidTr="00D8540D">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1B55C7F0"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22665</w:t>
            </w:r>
          </w:p>
        </w:tc>
        <w:tc>
          <w:tcPr>
            <w:tcW w:w="1077" w:type="pct"/>
            <w:tcBorders>
              <w:top w:val="single" w:sz="6" w:space="0" w:color="DDDDDD"/>
            </w:tcBorders>
            <w:shd w:val="clear" w:color="auto" w:fill="F9F9F9"/>
            <w:tcMar>
              <w:top w:w="120" w:type="dxa"/>
              <w:left w:w="150" w:type="dxa"/>
              <w:bottom w:w="120" w:type="dxa"/>
              <w:right w:w="150" w:type="dxa"/>
            </w:tcMar>
            <w:hideMark/>
          </w:tcPr>
          <w:p w14:paraId="44E3F82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AND with perforation but without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78B32829"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0C1897B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26822EC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6B48C767"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6216AF14"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7E8B1119" w14:textId="77777777" w:rsidTr="00D8540D">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22BCA36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23237</w:t>
            </w:r>
          </w:p>
        </w:tc>
        <w:tc>
          <w:tcPr>
            <w:tcW w:w="1077" w:type="pct"/>
            <w:tcBorders>
              <w:top w:val="single" w:sz="6" w:space="0" w:color="DDDDDD"/>
            </w:tcBorders>
            <w:shd w:val="clear" w:color="auto" w:fill="FFFFFF"/>
            <w:tcMar>
              <w:top w:w="120" w:type="dxa"/>
              <w:left w:w="150" w:type="dxa"/>
              <w:bottom w:w="120" w:type="dxa"/>
              <w:right w:w="150" w:type="dxa"/>
            </w:tcMar>
            <w:hideMark/>
          </w:tcPr>
          <w:p w14:paraId="39D6435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AND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6BE364E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0DA215FC"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1E321CF8"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038E275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7F87245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0D7FEF29" w14:textId="77777777" w:rsidTr="00D8540D">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381BDC1A"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23245</w:t>
            </w:r>
          </w:p>
        </w:tc>
        <w:tc>
          <w:tcPr>
            <w:tcW w:w="1077" w:type="pct"/>
            <w:tcBorders>
              <w:top w:val="single" w:sz="6" w:space="0" w:color="DDDDDD"/>
            </w:tcBorders>
            <w:shd w:val="clear" w:color="auto" w:fill="F9F9F9"/>
            <w:tcMar>
              <w:top w:w="120" w:type="dxa"/>
              <w:left w:w="150" w:type="dxa"/>
              <w:bottom w:w="120" w:type="dxa"/>
              <w:right w:w="150" w:type="dxa"/>
            </w:tcMar>
            <w:hideMark/>
          </w:tcPr>
          <w:p w14:paraId="1FD79A34"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Esophageal bleeding</w:t>
            </w:r>
          </w:p>
        </w:tc>
        <w:tc>
          <w:tcPr>
            <w:tcW w:w="647" w:type="pct"/>
            <w:tcBorders>
              <w:top w:val="single" w:sz="6" w:space="0" w:color="DDDDDD"/>
            </w:tcBorders>
            <w:shd w:val="clear" w:color="auto" w:fill="F9F9F9"/>
            <w:tcMar>
              <w:top w:w="120" w:type="dxa"/>
              <w:left w:w="150" w:type="dxa"/>
              <w:bottom w:w="120" w:type="dxa"/>
              <w:right w:w="150" w:type="dxa"/>
            </w:tcMar>
            <w:hideMark/>
          </w:tcPr>
          <w:p w14:paraId="2D437EAE"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115F9F1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1C682DCC"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63B1B42A"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33598CEB"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107F477E" w14:textId="77777777" w:rsidTr="00D8540D">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0006BEEE"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24076</w:t>
            </w:r>
          </w:p>
        </w:tc>
        <w:tc>
          <w:tcPr>
            <w:tcW w:w="1077" w:type="pct"/>
            <w:tcBorders>
              <w:top w:val="single" w:sz="6" w:space="0" w:color="DDDDDD"/>
            </w:tcBorders>
            <w:shd w:val="clear" w:color="auto" w:fill="FFFFFF"/>
            <w:tcMar>
              <w:top w:w="120" w:type="dxa"/>
              <w:left w:w="150" w:type="dxa"/>
              <w:bottom w:w="120" w:type="dxa"/>
              <w:right w:w="150" w:type="dxa"/>
            </w:tcMar>
            <w:hideMark/>
          </w:tcPr>
          <w:p w14:paraId="1DD76B6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AND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6C4132E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1C4B9F04"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1C202C1B"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1948BE8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16C14BA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4E02DFDB" w14:textId="77777777" w:rsidTr="00D8540D">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7DE664BE"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24397</w:t>
            </w:r>
          </w:p>
        </w:tc>
        <w:tc>
          <w:tcPr>
            <w:tcW w:w="1077" w:type="pct"/>
            <w:tcBorders>
              <w:top w:val="single" w:sz="6" w:space="0" w:color="DDDDDD"/>
            </w:tcBorders>
            <w:shd w:val="clear" w:color="auto" w:fill="F9F9F9"/>
            <w:tcMar>
              <w:top w:w="120" w:type="dxa"/>
              <w:left w:w="150" w:type="dxa"/>
              <w:bottom w:w="120" w:type="dxa"/>
              <w:right w:w="150" w:type="dxa"/>
            </w:tcMar>
            <w:hideMark/>
          </w:tcPr>
          <w:p w14:paraId="0AB3C12A"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 xml:space="preserve">Chronic peptic ulcer with hemorrhage, with </w:t>
            </w:r>
            <w:r w:rsidRPr="00DD69C7">
              <w:rPr>
                <w:rFonts w:ascii="Calibri" w:eastAsia="굴림" w:hAnsi="Calibri" w:cs="Calibri"/>
                <w:kern w:val="0"/>
                <w:sz w:val="18"/>
                <w:szCs w:val="18"/>
              </w:rPr>
              <w:lastRenderedPageBreak/>
              <w:t>perforation AND with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2D0630B7"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lastRenderedPageBreak/>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6187A8C1"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2C61F0D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44625F0C"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0CE52681"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01EA38B2" w14:textId="77777777" w:rsidTr="00D8540D">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5F52A8DA"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26441</w:t>
            </w:r>
          </w:p>
        </w:tc>
        <w:tc>
          <w:tcPr>
            <w:tcW w:w="1077" w:type="pct"/>
            <w:tcBorders>
              <w:top w:val="single" w:sz="6" w:space="0" w:color="DDDDDD"/>
            </w:tcBorders>
            <w:shd w:val="clear" w:color="auto" w:fill="FFFFFF"/>
            <w:tcMar>
              <w:top w:w="120" w:type="dxa"/>
              <w:left w:w="150" w:type="dxa"/>
              <w:bottom w:w="120" w:type="dxa"/>
              <w:right w:w="150" w:type="dxa"/>
            </w:tcMar>
            <w:hideMark/>
          </w:tcPr>
          <w:p w14:paraId="01249A4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Bleeding ulcer of esophagus</w:t>
            </w:r>
          </w:p>
        </w:tc>
        <w:tc>
          <w:tcPr>
            <w:tcW w:w="647" w:type="pct"/>
            <w:tcBorders>
              <w:top w:val="single" w:sz="6" w:space="0" w:color="DDDDDD"/>
            </w:tcBorders>
            <w:shd w:val="clear" w:color="auto" w:fill="FFFFFF"/>
            <w:tcMar>
              <w:top w:w="120" w:type="dxa"/>
              <w:left w:w="150" w:type="dxa"/>
              <w:bottom w:w="120" w:type="dxa"/>
              <w:right w:w="150" w:type="dxa"/>
            </w:tcMar>
            <w:hideMark/>
          </w:tcPr>
          <w:p w14:paraId="74402D0C"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5D0D2496"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5C418434"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5879A671"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4DF317F0"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29A5E514" w14:textId="77777777" w:rsidTr="00D8540D">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118DA45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26727</w:t>
            </w:r>
          </w:p>
        </w:tc>
        <w:tc>
          <w:tcPr>
            <w:tcW w:w="1077" w:type="pct"/>
            <w:tcBorders>
              <w:top w:val="single" w:sz="6" w:space="0" w:color="DDDDDD"/>
            </w:tcBorders>
            <w:shd w:val="clear" w:color="auto" w:fill="F9F9F9"/>
            <w:tcMar>
              <w:top w:w="120" w:type="dxa"/>
              <w:left w:w="150" w:type="dxa"/>
              <w:bottom w:w="120" w:type="dxa"/>
              <w:right w:w="150" w:type="dxa"/>
            </w:tcMar>
            <w:hideMark/>
          </w:tcPr>
          <w:p w14:paraId="01E730E6"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Hematemesis</w:t>
            </w:r>
          </w:p>
        </w:tc>
        <w:tc>
          <w:tcPr>
            <w:tcW w:w="647" w:type="pct"/>
            <w:tcBorders>
              <w:top w:val="single" w:sz="6" w:space="0" w:color="DDDDDD"/>
            </w:tcBorders>
            <w:shd w:val="clear" w:color="auto" w:fill="F9F9F9"/>
            <w:tcMar>
              <w:top w:w="120" w:type="dxa"/>
              <w:left w:w="150" w:type="dxa"/>
              <w:bottom w:w="120" w:type="dxa"/>
              <w:right w:w="150" w:type="dxa"/>
            </w:tcMar>
            <w:hideMark/>
          </w:tcPr>
          <w:p w14:paraId="1D4B990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7839B71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59311A1C"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4BC385A7"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26EB3D9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15AC49B2" w14:textId="77777777" w:rsidTr="00D8540D">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5C51FE57"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27026</w:t>
            </w:r>
          </w:p>
        </w:tc>
        <w:tc>
          <w:tcPr>
            <w:tcW w:w="1077" w:type="pct"/>
            <w:tcBorders>
              <w:top w:val="single" w:sz="6" w:space="0" w:color="DDDDDD"/>
            </w:tcBorders>
            <w:shd w:val="clear" w:color="auto" w:fill="FFFFFF"/>
            <w:tcMar>
              <w:top w:w="120" w:type="dxa"/>
              <w:left w:w="150" w:type="dxa"/>
              <w:bottom w:w="120" w:type="dxa"/>
              <w:right w:w="150" w:type="dxa"/>
            </w:tcMar>
            <w:hideMark/>
          </w:tcPr>
          <w:p w14:paraId="509733C9"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AND with perforation but without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53AA7A3D"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4E20564B"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499B56CF"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675E1BB0"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20591CA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32BD5EED" w14:textId="77777777" w:rsidTr="00D8540D">
        <w:trPr>
          <w:tblCellSpacing w:w="15" w:type="dxa"/>
        </w:trPr>
        <w:tc>
          <w:tcPr>
            <w:tcW w:w="577" w:type="pct"/>
            <w:tcBorders>
              <w:top w:val="single" w:sz="6" w:space="0" w:color="DDDDDD"/>
            </w:tcBorders>
            <w:shd w:val="clear" w:color="auto" w:fill="F9F9F9"/>
            <w:tcMar>
              <w:top w:w="120" w:type="dxa"/>
              <w:left w:w="150" w:type="dxa"/>
              <w:bottom w:w="120" w:type="dxa"/>
              <w:right w:w="150" w:type="dxa"/>
            </w:tcMar>
            <w:hideMark/>
          </w:tcPr>
          <w:p w14:paraId="0D93F926"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30770</w:t>
            </w:r>
          </w:p>
        </w:tc>
        <w:tc>
          <w:tcPr>
            <w:tcW w:w="1077" w:type="pct"/>
            <w:tcBorders>
              <w:top w:val="single" w:sz="6" w:space="0" w:color="DDDDDD"/>
            </w:tcBorders>
            <w:shd w:val="clear" w:color="auto" w:fill="F9F9F9"/>
            <w:tcMar>
              <w:top w:w="120" w:type="dxa"/>
              <w:left w:w="150" w:type="dxa"/>
              <w:bottom w:w="120" w:type="dxa"/>
              <w:right w:w="150" w:type="dxa"/>
            </w:tcMar>
            <w:hideMark/>
          </w:tcPr>
          <w:p w14:paraId="00C9E539"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Chronic peptic ulcer with hemorrhage but without obstruction</w:t>
            </w:r>
          </w:p>
        </w:tc>
        <w:tc>
          <w:tcPr>
            <w:tcW w:w="647" w:type="pct"/>
            <w:tcBorders>
              <w:top w:val="single" w:sz="6" w:space="0" w:color="DDDDDD"/>
            </w:tcBorders>
            <w:shd w:val="clear" w:color="auto" w:fill="F9F9F9"/>
            <w:tcMar>
              <w:top w:w="120" w:type="dxa"/>
              <w:left w:w="150" w:type="dxa"/>
              <w:bottom w:w="120" w:type="dxa"/>
              <w:right w:w="150" w:type="dxa"/>
            </w:tcMar>
            <w:hideMark/>
          </w:tcPr>
          <w:p w14:paraId="5C6B7AF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9F9F9"/>
            <w:tcMar>
              <w:top w:w="120" w:type="dxa"/>
              <w:left w:w="150" w:type="dxa"/>
              <w:bottom w:w="120" w:type="dxa"/>
              <w:right w:w="150" w:type="dxa"/>
            </w:tcMar>
            <w:hideMark/>
          </w:tcPr>
          <w:p w14:paraId="22587B72"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9F9F9"/>
            <w:tcMar>
              <w:top w:w="120" w:type="dxa"/>
              <w:left w:w="150" w:type="dxa"/>
              <w:bottom w:w="120" w:type="dxa"/>
              <w:right w:w="150" w:type="dxa"/>
            </w:tcMar>
            <w:hideMark/>
          </w:tcPr>
          <w:p w14:paraId="3784881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9F9F9"/>
            <w:tcMar>
              <w:top w:w="120" w:type="dxa"/>
              <w:left w:w="150" w:type="dxa"/>
              <w:bottom w:w="120" w:type="dxa"/>
              <w:right w:w="150" w:type="dxa"/>
            </w:tcMar>
            <w:hideMark/>
          </w:tcPr>
          <w:p w14:paraId="72651B90"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9F9F9"/>
            <w:tcMar>
              <w:top w:w="120" w:type="dxa"/>
              <w:left w:w="150" w:type="dxa"/>
              <w:bottom w:w="120" w:type="dxa"/>
              <w:right w:w="150" w:type="dxa"/>
            </w:tcMar>
            <w:hideMark/>
          </w:tcPr>
          <w:p w14:paraId="2BDF5B46"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r w:rsidR="00E6447E" w:rsidRPr="003325B6" w14:paraId="4821045F" w14:textId="77777777" w:rsidTr="00D8540D">
        <w:trPr>
          <w:tblCellSpacing w:w="15" w:type="dxa"/>
        </w:trPr>
        <w:tc>
          <w:tcPr>
            <w:tcW w:w="577" w:type="pct"/>
            <w:tcBorders>
              <w:top w:val="single" w:sz="6" w:space="0" w:color="DDDDDD"/>
            </w:tcBorders>
            <w:shd w:val="clear" w:color="auto" w:fill="FFFFFF"/>
            <w:tcMar>
              <w:top w:w="120" w:type="dxa"/>
              <w:left w:w="150" w:type="dxa"/>
              <w:bottom w:w="120" w:type="dxa"/>
              <w:right w:w="150" w:type="dxa"/>
            </w:tcMar>
            <w:hideMark/>
          </w:tcPr>
          <w:p w14:paraId="25EF836A"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31335</w:t>
            </w:r>
          </w:p>
        </w:tc>
        <w:tc>
          <w:tcPr>
            <w:tcW w:w="1077" w:type="pct"/>
            <w:tcBorders>
              <w:top w:val="single" w:sz="6" w:space="0" w:color="DDDDDD"/>
            </w:tcBorders>
            <w:shd w:val="clear" w:color="auto" w:fill="FFFFFF"/>
            <w:tcMar>
              <w:top w:w="120" w:type="dxa"/>
              <w:left w:w="150" w:type="dxa"/>
              <w:bottom w:w="120" w:type="dxa"/>
              <w:right w:w="150" w:type="dxa"/>
            </w:tcMar>
            <w:hideMark/>
          </w:tcPr>
          <w:p w14:paraId="709140C3"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Acute peptic ulcer with hemorrhage but without obstruction</w:t>
            </w:r>
          </w:p>
        </w:tc>
        <w:tc>
          <w:tcPr>
            <w:tcW w:w="647" w:type="pct"/>
            <w:tcBorders>
              <w:top w:val="single" w:sz="6" w:space="0" w:color="DDDDDD"/>
            </w:tcBorders>
            <w:shd w:val="clear" w:color="auto" w:fill="FFFFFF"/>
            <w:tcMar>
              <w:top w:w="120" w:type="dxa"/>
              <w:left w:w="150" w:type="dxa"/>
              <w:bottom w:w="120" w:type="dxa"/>
              <w:right w:w="150" w:type="dxa"/>
            </w:tcMar>
            <w:hideMark/>
          </w:tcPr>
          <w:p w14:paraId="0F6E6F14"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Condition</w:t>
            </w:r>
          </w:p>
        </w:tc>
        <w:tc>
          <w:tcPr>
            <w:tcW w:w="672" w:type="pct"/>
            <w:tcBorders>
              <w:top w:val="single" w:sz="6" w:space="0" w:color="DDDDDD"/>
            </w:tcBorders>
            <w:shd w:val="clear" w:color="auto" w:fill="FFFFFF"/>
            <w:tcMar>
              <w:top w:w="120" w:type="dxa"/>
              <w:left w:w="150" w:type="dxa"/>
              <w:bottom w:w="120" w:type="dxa"/>
              <w:right w:w="150" w:type="dxa"/>
            </w:tcMar>
            <w:hideMark/>
          </w:tcPr>
          <w:p w14:paraId="1AA81E05"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SNOMED</w:t>
            </w:r>
          </w:p>
        </w:tc>
        <w:tc>
          <w:tcPr>
            <w:tcW w:w="603" w:type="pct"/>
            <w:tcBorders>
              <w:top w:val="single" w:sz="6" w:space="0" w:color="DDDDDD"/>
            </w:tcBorders>
            <w:shd w:val="clear" w:color="auto" w:fill="FFFFFF"/>
            <w:tcMar>
              <w:top w:w="120" w:type="dxa"/>
              <w:left w:w="150" w:type="dxa"/>
              <w:bottom w:w="120" w:type="dxa"/>
              <w:right w:w="150" w:type="dxa"/>
            </w:tcMar>
            <w:hideMark/>
          </w:tcPr>
          <w:p w14:paraId="3E9471CB"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750" w:type="pct"/>
            <w:tcBorders>
              <w:top w:val="single" w:sz="6" w:space="0" w:color="DDDDDD"/>
            </w:tcBorders>
            <w:shd w:val="clear" w:color="auto" w:fill="FFFFFF"/>
            <w:tcMar>
              <w:top w:w="120" w:type="dxa"/>
              <w:left w:w="150" w:type="dxa"/>
              <w:bottom w:w="120" w:type="dxa"/>
              <w:right w:w="150" w:type="dxa"/>
            </w:tcMar>
            <w:hideMark/>
          </w:tcPr>
          <w:p w14:paraId="5FDE59A0"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c>
          <w:tcPr>
            <w:tcW w:w="561" w:type="pct"/>
            <w:tcBorders>
              <w:top w:val="single" w:sz="6" w:space="0" w:color="DDDDDD"/>
            </w:tcBorders>
            <w:shd w:val="clear" w:color="auto" w:fill="FFFFFF"/>
            <w:tcMar>
              <w:top w:w="120" w:type="dxa"/>
              <w:left w:w="150" w:type="dxa"/>
              <w:bottom w:w="120" w:type="dxa"/>
              <w:right w:w="150" w:type="dxa"/>
            </w:tcMar>
            <w:hideMark/>
          </w:tcPr>
          <w:p w14:paraId="70214A01" w14:textId="77777777" w:rsidR="00E6447E" w:rsidRPr="00DD69C7" w:rsidRDefault="00E6447E" w:rsidP="00D8540D">
            <w:pPr>
              <w:widowControl/>
              <w:wordWrap/>
              <w:autoSpaceDE/>
              <w:autoSpaceDN/>
              <w:spacing w:after="0" w:line="240" w:lineRule="auto"/>
              <w:jc w:val="left"/>
              <w:rPr>
                <w:rFonts w:ascii="Calibri" w:eastAsia="굴림" w:hAnsi="Calibri" w:cs="Calibri"/>
                <w:kern w:val="0"/>
                <w:sz w:val="18"/>
                <w:szCs w:val="18"/>
              </w:rPr>
            </w:pPr>
            <w:r w:rsidRPr="00DD69C7">
              <w:rPr>
                <w:rFonts w:ascii="Calibri" w:eastAsia="굴림" w:hAnsi="Calibri" w:cs="Calibri"/>
                <w:kern w:val="0"/>
                <w:sz w:val="18"/>
                <w:szCs w:val="18"/>
              </w:rPr>
              <w:t>NO</w:t>
            </w:r>
          </w:p>
        </w:tc>
      </w:tr>
    </w:tbl>
    <w:p w14:paraId="1F7FDBAB" w14:textId="77777777" w:rsidR="000226F2" w:rsidRPr="003325B6" w:rsidRDefault="000226F2" w:rsidP="000226F2">
      <w:pPr>
        <w:rPr>
          <w:rFonts w:ascii="Calibri" w:hAnsi="Calibri" w:cs="Calibri"/>
        </w:rPr>
      </w:pPr>
    </w:p>
    <w:p w14:paraId="071AFFD3" w14:textId="77777777" w:rsidR="000226F2" w:rsidRPr="003325B6" w:rsidRDefault="000226F2" w:rsidP="000226F2">
      <w:pPr>
        <w:rPr>
          <w:rFonts w:ascii="Calibri" w:hAnsi="Calibri" w:cs="Calibri"/>
        </w:rPr>
      </w:pPr>
    </w:p>
    <w:p w14:paraId="31D4E6D1" w14:textId="77777777" w:rsidR="000226F2" w:rsidRPr="003325B6" w:rsidRDefault="000226F2" w:rsidP="000226F2">
      <w:pPr>
        <w:pStyle w:val="Heading1"/>
        <w:rPr>
          <w:rFonts w:ascii="Calibri" w:hAnsi="Calibri" w:cs="Calibri"/>
        </w:rPr>
      </w:pPr>
      <w:bookmarkStart w:id="22" w:name="_Toc8313601"/>
      <w:r w:rsidRPr="003325B6">
        <w:rPr>
          <w:rFonts w:ascii="Calibri" w:hAnsi="Calibri" w:cs="Calibri"/>
        </w:rPr>
        <w:t>Outcome: dyspnea</w:t>
      </w:r>
      <w:bookmarkEnd w:id="22"/>
    </w:p>
    <w:p w14:paraId="4FA7BD5C"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71185FAA"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4F1AF684"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5870063C" w14:textId="77777777" w:rsidR="000226F2" w:rsidRPr="003325B6" w:rsidRDefault="000226F2" w:rsidP="000226F2">
      <w:pPr>
        <w:widowControl/>
        <w:numPr>
          <w:ilvl w:val="0"/>
          <w:numId w:val="63"/>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condition occurrence of dyspnea</w:t>
      </w:r>
      <w:r w:rsidRPr="003325B6">
        <w:rPr>
          <w:rFonts w:ascii="Calibri" w:eastAsia="굴림" w:hAnsi="Calibri" w:cs="Calibri"/>
          <w:kern w:val="0"/>
          <w:sz w:val="24"/>
          <w:szCs w:val="24"/>
          <w:vertAlign w:val="superscript"/>
        </w:rPr>
        <w:t>1</w:t>
      </w:r>
    </w:p>
    <w:p w14:paraId="5CAC154B"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all events per person.</w:t>
      </w:r>
    </w:p>
    <w:p w14:paraId="50B9D4DB"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0427C402"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all events per person.</w:t>
      </w:r>
    </w:p>
    <w:p w14:paraId="04972A2A"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363951E5"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Date Offset Exit Criteria</w:t>
      </w:r>
    </w:p>
    <w:p w14:paraId="5007805A"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lastRenderedPageBreak/>
        <w:t xml:space="preserve">This cohort </w:t>
      </w:r>
      <w:proofErr w:type="spellStart"/>
      <w:r w:rsidRPr="003325B6">
        <w:rPr>
          <w:rFonts w:ascii="Calibri" w:eastAsia="굴림" w:hAnsi="Calibri" w:cs="Calibri"/>
          <w:kern w:val="0"/>
          <w:sz w:val="24"/>
          <w:szCs w:val="24"/>
        </w:rPr>
        <w:t>defintion</w:t>
      </w:r>
      <w:proofErr w:type="spellEnd"/>
      <w:r w:rsidRPr="003325B6">
        <w:rPr>
          <w:rFonts w:ascii="Calibri" w:eastAsia="굴림" w:hAnsi="Calibri" w:cs="Calibri"/>
          <w:kern w:val="0"/>
          <w:sz w:val="24"/>
          <w:szCs w:val="24"/>
        </w:rPr>
        <w:t xml:space="preserve"> end date will be the index event's start date plus 1 days</w:t>
      </w:r>
    </w:p>
    <w:p w14:paraId="4AD3E572" w14:textId="77777777" w:rsidR="000226F2" w:rsidRPr="003325B6" w:rsidRDefault="000226F2" w:rsidP="000226F2">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3E161DB5"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717E73AE" w14:textId="77777777" w:rsidR="000226F2" w:rsidRPr="003325B6" w:rsidRDefault="000226F2" w:rsidP="000226F2">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1B28CCA1" w14:textId="77777777" w:rsidR="000226F2" w:rsidRPr="003325B6" w:rsidRDefault="000226F2" w:rsidP="000226F2">
      <w:pPr>
        <w:widowControl/>
        <w:wordWrap/>
        <w:autoSpaceDE/>
        <w:autoSpaceDN/>
        <w:spacing w:after="0" w:line="240" w:lineRule="auto"/>
        <w:jc w:val="left"/>
        <w:rPr>
          <w:rFonts w:ascii="Calibri" w:eastAsia="굴림" w:hAnsi="Calibri" w:cs="Calibri"/>
          <w:kern w:val="0"/>
          <w:sz w:val="24"/>
          <w:szCs w:val="24"/>
        </w:rPr>
      </w:pPr>
    </w:p>
    <w:p w14:paraId="073EFE0E" w14:textId="77777777" w:rsidR="000226F2" w:rsidRPr="009B507B" w:rsidRDefault="000226F2" w:rsidP="000226F2">
      <w:pPr>
        <w:widowControl/>
        <w:shd w:val="clear" w:color="auto" w:fill="FFFFFF"/>
        <w:wordWrap/>
        <w:autoSpaceDE/>
        <w:autoSpaceDN/>
        <w:spacing w:after="0" w:line="240" w:lineRule="auto"/>
        <w:jc w:val="left"/>
        <w:rPr>
          <w:rFonts w:ascii="Calibri" w:eastAsia="굴림" w:hAnsi="Calibri" w:cs="Calibri"/>
          <w:color w:val="333333"/>
          <w:kern w:val="0"/>
          <w:sz w:val="24"/>
          <w:szCs w:val="24"/>
        </w:rPr>
      </w:pPr>
      <w:r w:rsidRPr="009B507B">
        <w:rPr>
          <w:rFonts w:ascii="Calibri" w:eastAsia="굴림" w:hAnsi="Calibri" w:cs="Calibri"/>
          <w:color w:val="333333"/>
          <w:kern w:val="0"/>
          <w:sz w:val="24"/>
          <w:szCs w:val="24"/>
        </w:rPr>
        <w:t>1. dyspnea</w:t>
      </w:r>
    </w:p>
    <w:p w14:paraId="55671440" w14:textId="3A0E73B9" w:rsidR="000226F2" w:rsidRPr="003325B6" w:rsidRDefault="000226F2" w:rsidP="000226F2">
      <w:pPr>
        <w:widowControl/>
        <w:shd w:val="clear" w:color="auto" w:fill="FFFFFF"/>
        <w:wordWrap/>
        <w:autoSpaceDE/>
        <w:autoSpaceDN/>
        <w:spacing w:after="75" w:line="240" w:lineRule="auto"/>
        <w:jc w:val="right"/>
        <w:rPr>
          <w:rFonts w:ascii="Calibri" w:eastAsia="굴림" w:hAnsi="Calibri" w:cs="Calibri"/>
          <w:color w:val="333333"/>
          <w:kern w:val="0"/>
          <w:sz w:val="18"/>
          <w:szCs w:val="18"/>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211"/>
        <w:gridCol w:w="1197"/>
        <w:gridCol w:w="1170"/>
        <w:gridCol w:w="1425"/>
        <w:gridCol w:w="1254"/>
        <w:gridCol w:w="1536"/>
        <w:gridCol w:w="1225"/>
      </w:tblGrid>
      <w:tr w:rsidR="000226F2" w:rsidRPr="003325B6" w14:paraId="30FECC35" w14:textId="77777777" w:rsidTr="009B507B">
        <w:trPr>
          <w:tblHeader/>
          <w:tblCellSpacing w:w="15" w:type="dxa"/>
        </w:trPr>
        <w:tc>
          <w:tcPr>
            <w:tcW w:w="539" w:type="pct"/>
            <w:tcBorders>
              <w:top w:val="nil"/>
              <w:left w:val="single" w:sz="6" w:space="0" w:color="FFFFFF"/>
            </w:tcBorders>
            <w:shd w:val="clear" w:color="auto" w:fill="EEEEEE"/>
            <w:tcMar>
              <w:top w:w="150" w:type="dxa"/>
              <w:left w:w="270" w:type="dxa"/>
              <w:bottom w:w="150" w:type="dxa"/>
              <w:right w:w="270" w:type="dxa"/>
            </w:tcMar>
            <w:vAlign w:val="bottom"/>
            <w:hideMark/>
          </w:tcPr>
          <w:p w14:paraId="6E80C98B"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Concept Id</w:t>
            </w:r>
          </w:p>
        </w:tc>
        <w:tc>
          <w:tcPr>
            <w:tcW w:w="1312" w:type="pct"/>
            <w:tcBorders>
              <w:top w:val="nil"/>
              <w:left w:val="single" w:sz="6" w:space="0" w:color="FFFFFF"/>
            </w:tcBorders>
            <w:shd w:val="clear" w:color="auto" w:fill="EEEEEE"/>
            <w:tcMar>
              <w:top w:w="150" w:type="dxa"/>
              <w:left w:w="270" w:type="dxa"/>
              <w:bottom w:w="150" w:type="dxa"/>
              <w:right w:w="270" w:type="dxa"/>
            </w:tcMar>
            <w:vAlign w:val="bottom"/>
            <w:hideMark/>
          </w:tcPr>
          <w:p w14:paraId="5DC0C1B8"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Concept Name</w:t>
            </w:r>
          </w:p>
        </w:tc>
        <w:tc>
          <w:tcPr>
            <w:tcW w:w="594" w:type="pct"/>
            <w:tcBorders>
              <w:top w:val="nil"/>
              <w:left w:val="single" w:sz="6" w:space="0" w:color="FFFFFF"/>
            </w:tcBorders>
            <w:shd w:val="clear" w:color="auto" w:fill="EEEEEE"/>
            <w:tcMar>
              <w:top w:w="150" w:type="dxa"/>
              <w:left w:w="270" w:type="dxa"/>
              <w:bottom w:w="150" w:type="dxa"/>
              <w:right w:w="270" w:type="dxa"/>
            </w:tcMar>
            <w:vAlign w:val="bottom"/>
            <w:hideMark/>
          </w:tcPr>
          <w:p w14:paraId="46D4A329"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Domain</w:t>
            </w:r>
          </w:p>
        </w:tc>
        <w:tc>
          <w:tcPr>
            <w:tcW w:w="642" w:type="pct"/>
            <w:tcBorders>
              <w:top w:val="nil"/>
              <w:left w:val="single" w:sz="6" w:space="0" w:color="FFFFFF"/>
            </w:tcBorders>
            <w:shd w:val="clear" w:color="auto" w:fill="EEEEEE"/>
            <w:tcMar>
              <w:top w:w="150" w:type="dxa"/>
              <w:left w:w="270" w:type="dxa"/>
              <w:bottom w:w="150" w:type="dxa"/>
              <w:right w:w="270" w:type="dxa"/>
            </w:tcMar>
            <w:vAlign w:val="bottom"/>
            <w:hideMark/>
          </w:tcPr>
          <w:p w14:paraId="66842446"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Vocabulary</w:t>
            </w:r>
          </w:p>
        </w:tc>
        <w:tc>
          <w:tcPr>
            <w:tcW w:w="565" w:type="pct"/>
            <w:tcBorders>
              <w:top w:val="nil"/>
              <w:left w:val="single" w:sz="6" w:space="0" w:color="FFFFFF"/>
            </w:tcBorders>
            <w:shd w:val="clear" w:color="auto" w:fill="EEEEEE"/>
            <w:tcMar>
              <w:top w:w="150" w:type="dxa"/>
              <w:left w:w="270" w:type="dxa"/>
              <w:bottom w:w="150" w:type="dxa"/>
              <w:right w:w="270" w:type="dxa"/>
            </w:tcMar>
            <w:vAlign w:val="bottom"/>
            <w:hideMark/>
          </w:tcPr>
          <w:p w14:paraId="76707D19"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Excluded</w:t>
            </w:r>
          </w:p>
        </w:tc>
        <w:tc>
          <w:tcPr>
            <w:tcW w:w="692" w:type="pct"/>
            <w:tcBorders>
              <w:top w:val="nil"/>
              <w:left w:val="single" w:sz="6" w:space="0" w:color="FFFFFF"/>
            </w:tcBorders>
            <w:shd w:val="clear" w:color="auto" w:fill="EEEEEE"/>
            <w:tcMar>
              <w:top w:w="150" w:type="dxa"/>
              <w:left w:w="270" w:type="dxa"/>
              <w:bottom w:w="150" w:type="dxa"/>
              <w:right w:w="270" w:type="dxa"/>
            </w:tcMar>
            <w:vAlign w:val="bottom"/>
            <w:hideMark/>
          </w:tcPr>
          <w:p w14:paraId="547C28F5"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Descendants</w:t>
            </w:r>
          </w:p>
        </w:tc>
        <w:tc>
          <w:tcPr>
            <w:tcW w:w="545" w:type="pct"/>
            <w:tcBorders>
              <w:top w:val="nil"/>
              <w:left w:val="single" w:sz="6" w:space="0" w:color="FFFFFF"/>
            </w:tcBorders>
            <w:shd w:val="clear" w:color="auto" w:fill="EEEEEE"/>
            <w:tcMar>
              <w:top w:w="150" w:type="dxa"/>
              <w:left w:w="270" w:type="dxa"/>
              <w:bottom w:w="150" w:type="dxa"/>
              <w:right w:w="270" w:type="dxa"/>
            </w:tcMar>
            <w:vAlign w:val="bottom"/>
            <w:hideMark/>
          </w:tcPr>
          <w:p w14:paraId="3A3C2907" w14:textId="77777777" w:rsidR="000226F2" w:rsidRPr="009B507B" w:rsidRDefault="000226F2" w:rsidP="00D8540D">
            <w:pPr>
              <w:widowControl/>
              <w:wordWrap/>
              <w:autoSpaceDE/>
              <w:autoSpaceDN/>
              <w:spacing w:after="0" w:line="240" w:lineRule="auto"/>
              <w:jc w:val="left"/>
              <w:rPr>
                <w:rFonts w:ascii="Calibri" w:eastAsia="굴림" w:hAnsi="Calibri" w:cs="Calibri"/>
                <w:b/>
                <w:bCs/>
                <w:kern w:val="0"/>
                <w:sz w:val="18"/>
                <w:szCs w:val="18"/>
              </w:rPr>
            </w:pPr>
            <w:r w:rsidRPr="009B507B">
              <w:rPr>
                <w:rFonts w:ascii="Calibri" w:eastAsia="굴림" w:hAnsi="Calibri" w:cs="Calibri"/>
                <w:b/>
                <w:bCs/>
                <w:kern w:val="0"/>
                <w:sz w:val="18"/>
                <w:szCs w:val="18"/>
              </w:rPr>
              <w:t>Mapped</w:t>
            </w:r>
          </w:p>
        </w:tc>
      </w:tr>
      <w:tr w:rsidR="000226F2" w:rsidRPr="003325B6" w14:paraId="58F33CD5" w14:textId="77777777" w:rsidTr="009B507B">
        <w:trPr>
          <w:tblCellSpacing w:w="15" w:type="dxa"/>
        </w:trPr>
        <w:tc>
          <w:tcPr>
            <w:tcW w:w="539" w:type="pct"/>
            <w:tcBorders>
              <w:top w:val="single" w:sz="6" w:space="0" w:color="DDDDDD"/>
            </w:tcBorders>
            <w:shd w:val="clear" w:color="auto" w:fill="F9F9F9"/>
            <w:tcMar>
              <w:top w:w="120" w:type="dxa"/>
              <w:left w:w="150" w:type="dxa"/>
              <w:bottom w:w="120" w:type="dxa"/>
              <w:right w:w="150" w:type="dxa"/>
            </w:tcMar>
            <w:hideMark/>
          </w:tcPr>
          <w:p w14:paraId="39ECDEDA"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312437</w:t>
            </w:r>
          </w:p>
        </w:tc>
        <w:tc>
          <w:tcPr>
            <w:tcW w:w="1312" w:type="pct"/>
            <w:tcBorders>
              <w:top w:val="single" w:sz="6" w:space="0" w:color="DDDDDD"/>
            </w:tcBorders>
            <w:shd w:val="clear" w:color="auto" w:fill="F9F9F9"/>
            <w:tcMar>
              <w:top w:w="120" w:type="dxa"/>
              <w:left w:w="150" w:type="dxa"/>
              <w:bottom w:w="120" w:type="dxa"/>
              <w:right w:w="150" w:type="dxa"/>
            </w:tcMar>
            <w:hideMark/>
          </w:tcPr>
          <w:p w14:paraId="4F2E239E"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Dyspnea</w:t>
            </w:r>
          </w:p>
        </w:tc>
        <w:tc>
          <w:tcPr>
            <w:tcW w:w="594" w:type="pct"/>
            <w:tcBorders>
              <w:top w:val="single" w:sz="6" w:space="0" w:color="DDDDDD"/>
            </w:tcBorders>
            <w:shd w:val="clear" w:color="auto" w:fill="F9F9F9"/>
            <w:tcMar>
              <w:top w:w="120" w:type="dxa"/>
              <w:left w:w="150" w:type="dxa"/>
              <w:bottom w:w="120" w:type="dxa"/>
              <w:right w:w="150" w:type="dxa"/>
            </w:tcMar>
            <w:hideMark/>
          </w:tcPr>
          <w:p w14:paraId="381936BF"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Condition</w:t>
            </w:r>
          </w:p>
        </w:tc>
        <w:tc>
          <w:tcPr>
            <w:tcW w:w="642" w:type="pct"/>
            <w:tcBorders>
              <w:top w:val="single" w:sz="6" w:space="0" w:color="DDDDDD"/>
            </w:tcBorders>
            <w:shd w:val="clear" w:color="auto" w:fill="F9F9F9"/>
            <w:tcMar>
              <w:top w:w="120" w:type="dxa"/>
              <w:left w:w="150" w:type="dxa"/>
              <w:bottom w:w="120" w:type="dxa"/>
              <w:right w:w="150" w:type="dxa"/>
            </w:tcMar>
            <w:hideMark/>
          </w:tcPr>
          <w:p w14:paraId="3A5608C4"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SNOMED</w:t>
            </w:r>
          </w:p>
        </w:tc>
        <w:tc>
          <w:tcPr>
            <w:tcW w:w="565" w:type="pct"/>
            <w:tcBorders>
              <w:top w:val="single" w:sz="6" w:space="0" w:color="DDDDDD"/>
            </w:tcBorders>
            <w:shd w:val="clear" w:color="auto" w:fill="F9F9F9"/>
            <w:tcMar>
              <w:top w:w="120" w:type="dxa"/>
              <w:left w:w="150" w:type="dxa"/>
              <w:bottom w:w="120" w:type="dxa"/>
              <w:right w:w="150" w:type="dxa"/>
            </w:tcMar>
            <w:hideMark/>
          </w:tcPr>
          <w:p w14:paraId="119B16B5"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NO</w:t>
            </w:r>
          </w:p>
        </w:tc>
        <w:tc>
          <w:tcPr>
            <w:tcW w:w="692" w:type="pct"/>
            <w:tcBorders>
              <w:top w:val="single" w:sz="6" w:space="0" w:color="DDDDDD"/>
            </w:tcBorders>
            <w:shd w:val="clear" w:color="auto" w:fill="F9F9F9"/>
            <w:tcMar>
              <w:top w:w="120" w:type="dxa"/>
              <w:left w:w="150" w:type="dxa"/>
              <w:bottom w:w="120" w:type="dxa"/>
              <w:right w:w="150" w:type="dxa"/>
            </w:tcMar>
            <w:hideMark/>
          </w:tcPr>
          <w:p w14:paraId="05C2C685"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YES</w:t>
            </w:r>
          </w:p>
        </w:tc>
        <w:tc>
          <w:tcPr>
            <w:tcW w:w="545" w:type="pct"/>
            <w:tcBorders>
              <w:top w:val="single" w:sz="6" w:space="0" w:color="DDDDDD"/>
            </w:tcBorders>
            <w:shd w:val="clear" w:color="auto" w:fill="F9F9F9"/>
            <w:tcMar>
              <w:top w:w="120" w:type="dxa"/>
              <w:left w:w="150" w:type="dxa"/>
              <w:bottom w:w="120" w:type="dxa"/>
              <w:right w:w="150" w:type="dxa"/>
            </w:tcMar>
            <w:hideMark/>
          </w:tcPr>
          <w:p w14:paraId="1C46889A" w14:textId="77777777" w:rsidR="000226F2" w:rsidRPr="009B507B" w:rsidRDefault="000226F2" w:rsidP="00D8540D">
            <w:pPr>
              <w:widowControl/>
              <w:wordWrap/>
              <w:autoSpaceDE/>
              <w:autoSpaceDN/>
              <w:spacing w:after="0" w:line="240" w:lineRule="auto"/>
              <w:jc w:val="left"/>
              <w:rPr>
                <w:rFonts w:ascii="Calibri" w:eastAsia="굴림" w:hAnsi="Calibri" w:cs="Calibri"/>
                <w:kern w:val="0"/>
                <w:sz w:val="18"/>
                <w:szCs w:val="18"/>
              </w:rPr>
            </w:pPr>
            <w:r w:rsidRPr="009B507B">
              <w:rPr>
                <w:rFonts w:ascii="Calibri" w:eastAsia="굴림" w:hAnsi="Calibri" w:cs="Calibri"/>
                <w:kern w:val="0"/>
                <w:sz w:val="18"/>
                <w:szCs w:val="18"/>
              </w:rPr>
              <w:t>NO</w:t>
            </w:r>
          </w:p>
        </w:tc>
      </w:tr>
    </w:tbl>
    <w:p w14:paraId="04599D02" w14:textId="77777777" w:rsidR="000226F2" w:rsidRPr="003325B6" w:rsidRDefault="000226F2" w:rsidP="000226F2">
      <w:pPr>
        <w:rPr>
          <w:rFonts w:ascii="Calibri" w:hAnsi="Calibri" w:cs="Calibri"/>
        </w:rPr>
      </w:pPr>
    </w:p>
    <w:p w14:paraId="1AF20A0C" w14:textId="7FA55C55" w:rsidR="00A4056D" w:rsidRPr="003325B6" w:rsidRDefault="00A4056D" w:rsidP="00A4056D">
      <w:pPr>
        <w:pStyle w:val="Heading1"/>
        <w:rPr>
          <w:rFonts w:ascii="Calibri" w:hAnsi="Calibri" w:cs="Calibri"/>
        </w:rPr>
      </w:pPr>
      <w:bookmarkStart w:id="23" w:name="_Toc8313602"/>
      <w:r w:rsidRPr="003325B6">
        <w:rPr>
          <w:rFonts w:ascii="Calibri" w:hAnsi="Calibri" w:cs="Calibri"/>
        </w:rPr>
        <w:t xml:space="preserve">Outcome: </w:t>
      </w:r>
      <w:r w:rsidR="000226F2" w:rsidRPr="003325B6">
        <w:rPr>
          <w:rFonts w:ascii="Calibri" w:hAnsi="Calibri" w:cs="Calibri"/>
        </w:rPr>
        <w:t>Death</w:t>
      </w:r>
      <w:bookmarkEnd w:id="23"/>
    </w:p>
    <w:p w14:paraId="30C0959C"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New Cohort Definition</w:t>
      </w:r>
    </w:p>
    <w:p w14:paraId="67385E78"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Initial Event Cohort</w:t>
      </w:r>
    </w:p>
    <w:p w14:paraId="788D0D26"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People having any of the following: </w:t>
      </w:r>
      <w:r w:rsidRPr="003325B6">
        <w:rPr>
          <w:rFonts w:ascii="Calibri" w:eastAsia="굴림" w:hAnsi="Calibri" w:cs="Calibri"/>
          <w:kern w:val="0"/>
          <w:sz w:val="24"/>
          <w:szCs w:val="24"/>
        </w:rPr>
        <w:br/>
      </w:r>
    </w:p>
    <w:p w14:paraId="563E745F" w14:textId="77777777" w:rsidR="00A4056D" w:rsidRPr="003325B6" w:rsidRDefault="00A4056D" w:rsidP="00A4056D">
      <w:pPr>
        <w:widowControl/>
        <w:numPr>
          <w:ilvl w:val="0"/>
          <w:numId w:val="20"/>
        </w:numPr>
        <w:wordWrap/>
        <w:autoSpaceDE/>
        <w:autoSpaceDN/>
        <w:spacing w:before="100" w:beforeAutospacing="1" w:after="100" w:afterAutospacing="1"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a death occurrence from Any Death</w:t>
      </w:r>
    </w:p>
    <w:p w14:paraId="35034D3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with continuous observation of at least 0 days prior and 0 days after event index </w:t>
      </w:r>
      <w:proofErr w:type="gramStart"/>
      <w:r w:rsidRPr="003325B6">
        <w:rPr>
          <w:rFonts w:ascii="Calibri" w:eastAsia="굴림" w:hAnsi="Calibri" w:cs="Calibri"/>
          <w:kern w:val="0"/>
          <w:sz w:val="24"/>
          <w:szCs w:val="24"/>
        </w:rPr>
        <w:t>date, and</w:t>
      </w:r>
      <w:proofErr w:type="gramEnd"/>
      <w:r w:rsidRPr="003325B6">
        <w:rPr>
          <w:rFonts w:ascii="Calibri" w:eastAsia="굴림" w:hAnsi="Calibri" w:cs="Calibri"/>
          <w:kern w:val="0"/>
          <w:sz w:val="24"/>
          <w:szCs w:val="24"/>
        </w:rPr>
        <w:t xml:space="preserve"> limit initial events to: </w:t>
      </w:r>
      <w:r w:rsidRPr="003325B6">
        <w:rPr>
          <w:rFonts w:ascii="Calibri" w:eastAsia="굴림" w:hAnsi="Calibri" w:cs="Calibri"/>
          <w:b/>
          <w:bCs/>
          <w:kern w:val="0"/>
          <w:sz w:val="24"/>
          <w:szCs w:val="24"/>
        </w:rPr>
        <w:t>earliest event per person.</w:t>
      </w:r>
    </w:p>
    <w:p w14:paraId="5AB6BFC7"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p>
    <w:p w14:paraId="2FE80BFC"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 xml:space="preserve">Limit qualifying cohort </w:t>
      </w:r>
      <w:proofErr w:type="gramStart"/>
      <w:r w:rsidRPr="003325B6">
        <w:rPr>
          <w:rFonts w:ascii="Calibri" w:eastAsia="굴림" w:hAnsi="Calibri" w:cs="Calibri"/>
          <w:kern w:val="0"/>
          <w:sz w:val="24"/>
          <w:szCs w:val="24"/>
        </w:rPr>
        <w:t>to:</w:t>
      </w:r>
      <w:proofErr w:type="gramEnd"/>
      <w:r w:rsidRPr="003325B6">
        <w:rPr>
          <w:rFonts w:ascii="Calibri" w:eastAsia="굴림" w:hAnsi="Calibri" w:cs="Calibri"/>
          <w:kern w:val="0"/>
          <w:sz w:val="24"/>
          <w:szCs w:val="24"/>
        </w:rPr>
        <w:t> </w:t>
      </w:r>
      <w:r w:rsidRPr="003325B6">
        <w:rPr>
          <w:rFonts w:ascii="Calibri" w:eastAsia="굴림" w:hAnsi="Calibri" w:cs="Calibri"/>
          <w:b/>
          <w:bCs/>
          <w:kern w:val="0"/>
          <w:sz w:val="24"/>
          <w:szCs w:val="24"/>
        </w:rPr>
        <w:t>earliest event per person.</w:t>
      </w:r>
    </w:p>
    <w:p w14:paraId="7420A274"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End Date Strategy</w:t>
      </w:r>
    </w:p>
    <w:p w14:paraId="2305292A"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No end date strategy selected. By default, the cohort end date will be the end of the observation period that contains the index event.</w:t>
      </w:r>
    </w:p>
    <w:p w14:paraId="1808EED3" w14:textId="77777777" w:rsidR="00A4056D" w:rsidRPr="003325B6" w:rsidRDefault="00A4056D" w:rsidP="00A4056D">
      <w:pPr>
        <w:widowControl/>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Cohort Collapse Strategy:</w:t>
      </w:r>
    </w:p>
    <w:p w14:paraId="29BEE1D5" w14:textId="77777777" w:rsidR="00A4056D" w:rsidRPr="003325B6" w:rsidRDefault="00A4056D" w:rsidP="00A4056D">
      <w:pPr>
        <w:widowControl/>
        <w:wordWrap/>
        <w:autoSpaceDE/>
        <w:autoSpaceDN/>
        <w:spacing w:after="0" w:line="240" w:lineRule="auto"/>
        <w:jc w:val="left"/>
        <w:rPr>
          <w:rFonts w:ascii="Calibri" w:eastAsia="굴림" w:hAnsi="Calibri" w:cs="Calibri"/>
          <w:kern w:val="0"/>
          <w:sz w:val="24"/>
          <w:szCs w:val="24"/>
        </w:rPr>
      </w:pPr>
      <w:r w:rsidRPr="003325B6">
        <w:rPr>
          <w:rFonts w:ascii="Calibri" w:eastAsia="굴림" w:hAnsi="Calibri" w:cs="Calibri"/>
          <w:kern w:val="0"/>
          <w:sz w:val="24"/>
          <w:szCs w:val="24"/>
        </w:rPr>
        <w:t>Collapse cohort by era with a gap size of 0 days. </w:t>
      </w:r>
    </w:p>
    <w:p w14:paraId="1AEA5F4E" w14:textId="77777777" w:rsidR="00A4056D" w:rsidRPr="003325B6" w:rsidRDefault="00A4056D" w:rsidP="00A4056D">
      <w:pPr>
        <w:widowControl/>
        <w:shd w:val="clear" w:color="auto" w:fill="FFFFFF"/>
        <w:wordWrap/>
        <w:autoSpaceDE/>
        <w:autoSpaceDN/>
        <w:spacing w:after="45" w:line="240" w:lineRule="auto"/>
        <w:jc w:val="left"/>
        <w:rPr>
          <w:rFonts w:ascii="Calibri" w:eastAsia="굴림" w:hAnsi="Calibri" w:cs="Calibri"/>
          <w:color w:val="000000"/>
          <w:kern w:val="0"/>
          <w:sz w:val="21"/>
          <w:szCs w:val="21"/>
        </w:rPr>
      </w:pPr>
      <w:r w:rsidRPr="003325B6">
        <w:rPr>
          <w:rFonts w:ascii="Calibri" w:eastAsia="굴림" w:hAnsi="Calibri" w:cs="Calibri"/>
          <w:color w:val="000000"/>
          <w:kern w:val="0"/>
          <w:sz w:val="21"/>
          <w:szCs w:val="21"/>
        </w:rPr>
        <w:t>Appendix 1: Concept Set Definitions</w:t>
      </w:r>
    </w:p>
    <w:p w14:paraId="04A52BF7" w14:textId="2C56EC48" w:rsidR="00A4056D" w:rsidRPr="003325B6" w:rsidRDefault="00A4056D" w:rsidP="00A4056D">
      <w:pPr>
        <w:rPr>
          <w:rFonts w:ascii="Calibri" w:hAnsi="Calibri" w:cs="Calibri"/>
        </w:rPr>
      </w:pPr>
    </w:p>
    <w:sectPr w:rsidR="00A4056D" w:rsidRPr="003325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B5C"/>
    <w:multiLevelType w:val="multilevel"/>
    <w:tmpl w:val="EEA6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EB0"/>
    <w:multiLevelType w:val="multilevel"/>
    <w:tmpl w:val="95D2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5231"/>
    <w:multiLevelType w:val="multilevel"/>
    <w:tmpl w:val="C046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BD3"/>
    <w:multiLevelType w:val="multilevel"/>
    <w:tmpl w:val="B69A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DC2"/>
    <w:multiLevelType w:val="multilevel"/>
    <w:tmpl w:val="B7F4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0F2"/>
    <w:multiLevelType w:val="multilevel"/>
    <w:tmpl w:val="1DE6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21C9D"/>
    <w:multiLevelType w:val="multilevel"/>
    <w:tmpl w:val="E3C0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7689A"/>
    <w:multiLevelType w:val="multilevel"/>
    <w:tmpl w:val="664A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D41B4"/>
    <w:multiLevelType w:val="multilevel"/>
    <w:tmpl w:val="CD8C0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30DF4"/>
    <w:multiLevelType w:val="multilevel"/>
    <w:tmpl w:val="1C8C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59AB"/>
    <w:multiLevelType w:val="multilevel"/>
    <w:tmpl w:val="618A6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31D7C"/>
    <w:multiLevelType w:val="multilevel"/>
    <w:tmpl w:val="C148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F1790"/>
    <w:multiLevelType w:val="multilevel"/>
    <w:tmpl w:val="42CE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36C8E"/>
    <w:multiLevelType w:val="multilevel"/>
    <w:tmpl w:val="C952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13F3C"/>
    <w:multiLevelType w:val="multilevel"/>
    <w:tmpl w:val="5DB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2466F"/>
    <w:multiLevelType w:val="multilevel"/>
    <w:tmpl w:val="8C10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F09B8"/>
    <w:multiLevelType w:val="multilevel"/>
    <w:tmpl w:val="2FA0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A27FC"/>
    <w:multiLevelType w:val="multilevel"/>
    <w:tmpl w:val="2EF4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3283A"/>
    <w:multiLevelType w:val="multilevel"/>
    <w:tmpl w:val="E24A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56059"/>
    <w:multiLevelType w:val="multilevel"/>
    <w:tmpl w:val="134C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B4CE1"/>
    <w:multiLevelType w:val="multilevel"/>
    <w:tmpl w:val="49F4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D17EF"/>
    <w:multiLevelType w:val="multilevel"/>
    <w:tmpl w:val="B9D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2499C"/>
    <w:multiLevelType w:val="multilevel"/>
    <w:tmpl w:val="68D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56F8D"/>
    <w:multiLevelType w:val="multilevel"/>
    <w:tmpl w:val="ACEE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8455D"/>
    <w:multiLevelType w:val="multilevel"/>
    <w:tmpl w:val="86FA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165438"/>
    <w:multiLevelType w:val="multilevel"/>
    <w:tmpl w:val="63A0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C1927"/>
    <w:multiLevelType w:val="multilevel"/>
    <w:tmpl w:val="2E700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C5195"/>
    <w:multiLevelType w:val="multilevel"/>
    <w:tmpl w:val="188C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2048C"/>
    <w:multiLevelType w:val="multilevel"/>
    <w:tmpl w:val="1694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E7512"/>
    <w:multiLevelType w:val="multilevel"/>
    <w:tmpl w:val="FC84F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D22B8"/>
    <w:multiLevelType w:val="multilevel"/>
    <w:tmpl w:val="673C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A45E79"/>
    <w:multiLevelType w:val="multilevel"/>
    <w:tmpl w:val="10FC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076B8"/>
    <w:multiLevelType w:val="multilevel"/>
    <w:tmpl w:val="7A9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B6380"/>
    <w:multiLevelType w:val="multilevel"/>
    <w:tmpl w:val="C4D4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739D2"/>
    <w:multiLevelType w:val="multilevel"/>
    <w:tmpl w:val="C22E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150D7F"/>
    <w:multiLevelType w:val="multilevel"/>
    <w:tmpl w:val="D478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D65B7"/>
    <w:multiLevelType w:val="multilevel"/>
    <w:tmpl w:val="EB3C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DA16FC"/>
    <w:multiLevelType w:val="multilevel"/>
    <w:tmpl w:val="0C90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FC4EB7"/>
    <w:multiLevelType w:val="multilevel"/>
    <w:tmpl w:val="2E060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D322C5"/>
    <w:multiLevelType w:val="multilevel"/>
    <w:tmpl w:val="5580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35DA9"/>
    <w:multiLevelType w:val="multilevel"/>
    <w:tmpl w:val="BC8CD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D14C6"/>
    <w:multiLevelType w:val="multilevel"/>
    <w:tmpl w:val="4782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F50FCF"/>
    <w:multiLevelType w:val="multilevel"/>
    <w:tmpl w:val="5F222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276718"/>
    <w:multiLevelType w:val="multilevel"/>
    <w:tmpl w:val="A338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500D2"/>
    <w:multiLevelType w:val="multilevel"/>
    <w:tmpl w:val="6C34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751B41"/>
    <w:multiLevelType w:val="multilevel"/>
    <w:tmpl w:val="6826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3C72AB"/>
    <w:multiLevelType w:val="multilevel"/>
    <w:tmpl w:val="B9CC6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D4889"/>
    <w:multiLevelType w:val="multilevel"/>
    <w:tmpl w:val="F24E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4D0950"/>
    <w:multiLevelType w:val="multilevel"/>
    <w:tmpl w:val="F67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C330AE"/>
    <w:multiLevelType w:val="multilevel"/>
    <w:tmpl w:val="A21C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4513CE"/>
    <w:multiLevelType w:val="multilevel"/>
    <w:tmpl w:val="F7CA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636FC4"/>
    <w:multiLevelType w:val="multilevel"/>
    <w:tmpl w:val="0E6EF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D7EF7"/>
    <w:multiLevelType w:val="multilevel"/>
    <w:tmpl w:val="3C342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757912"/>
    <w:multiLevelType w:val="multilevel"/>
    <w:tmpl w:val="FAE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B75269"/>
    <w:multiLevelType w:val="multilevel"/>
    <w:tmpl w:val="7BA4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AB6101"/>
    <w:multiLevelType w:val="multilevel"/>
    <w:tmpl w:val="76F4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E53A59"/>
    <w:multiLevelType w:val="multilevel"/>
    <w:tmpl w:val="300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586447"/>
    <w:multiLevelType w:val="multilevel"/>
    <w:tmpl w:val="6B1C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770D8E"/>
    <w:multiLevelType w:val="multilevel"/>
    <w:tmpl w:val="4EBE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5940D8"/>
    <w:multiLevelType w:val="multilevel"/>
    <w:tmpl w:val="DB6A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316252"/>
    <w:multiLevelType w:val="multilevel"/>
    <w:tmpl w:val="6BB09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200D3A"/>
    <w:multiLevelType w:val="multilevel"/>
    <w:tmpl w:val="49EE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C43D51"/>
    <w:multiLevelType w:val="multilevel"/>
    <w:tmpl w:val="03D8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295123"/>
    <w:multiLevelType w:val="multilevel"/>
    <w:tmpl w:val="CE82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A0742F"/>
    <w:multiLevelType w:val="multilevel"/>
    <w:tmpl w:val="DDF8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CA2A45"/>
    <w:multiLevelType w:val="multilevel"/>
    <w:tmpl w:val="B352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620258"/>
    <w:multiLevelType w:val="multilevel"/>
    <w:tmpl w:val="4162A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8054E2"/>
    <w:multiLevelType w:val="multilevel"/>
    <w:tmpl w:val="3238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A96EA6"/>
    <w:multiLevelType w:val="multilevel"/>
    <w:tmpl w:val="44B2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035DD8"/>
    <w:multiLevelType w:val="multilevel"/>
    <w:tmpl w:val="DD4A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182DAF"/>
    <w:multiLevelType w:val="multilevel"/>
    <w:tmpl w:val="B54A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BE5CE2"/>
    <w:multiLevelType w:val="multilevel"/>
    <w:tmpl w:val="20A4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7314B"/>
    <w:multiLevelType w:val="multilevel"/>
    <w:tmpl w:val="80D2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3852D1"/>
    <w:multiLevelType w:val="multilevel"/>
    <w:tmpl w:val="EB083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E43BEF"/>
    <w:multiLevelType w:val="multilevel"/>
    <w:tmpl w:val="1D14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E57E24"/>
    <w:multiLevelType w:val="multilevel"/>
    <w:tmpl w:val="0774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16"/>
  </w:num>
  <w:num w:numId="4">
    <w:abstractNumId w:val="30"/>
  </w:num>
  <w:num w:numId="5">
    <w:abstractNumId w:val="67"/>
  </w:num>
  <w:num w:numId="6">
    <w:abstractNumId w:val="19"/>
  </w:num>
  <w:num w:numId="7">
    <w:abstractNumId w:val="56"/>
  </w:num>
  <w:num w:numId="8">
    <w:abstractNumId w:val="50"/>
  </w:num>
  <w:num w:numId="9">
    <w:abstractNumId w:val="63"/>
  </w:num>
  <w:num w:numId="10">
    <w:abstractNumId w:val="62"/>
  </w:num>
  <w:num w:numId="11">
    <w:abstractNumId w:val="13"/>
  </w:num>
  <w:num w:numId="12">
    <w:abstractNumId w:val="17"/>
  </w:num>
  <w:num w:numId="13">
    <w:abstractNumId w:val="33"/>
  </w:num>
  <w:num w:numId="14">
    <w:abstractNumId w:val="32"/>
  </w:num>
  <w:num w:numId="15">
    <w:abstractNumId w:val="46"/>
  </w:num>
  <w:num w:numId="16">
    <w:abstractNumId w:val="40"/>
  </w:num>
  <w:num w:numId="17">
    <w:abstractNumId w:val="1"/>
  </w:num>
  <w:num w:numId="18">
    <w:abstractNumId w:val="57"/>
  </w:num>
  <w:num w:numId="19">
    <w:abstractNumId w:val="37"/>
  </w:num>
  <w:num w:numId="20">
    <w:abstractNumId w:val="8"/>
  </w:num>
  <w:num w:numId="21">
    <w:abstractNumId w:val="49"/>
  </w:num>
  <w:num w:numId="22">
    <w:abstractNumId w:val="26"/>
  </w:num>
  <w:num w:numId="23">
    <w:abstractNumId w:val="11"/>
  </w:num>
  <w:num w:numId="24">
    <w:abstractNumId w:val="24"/>
  </w:num>
  <w:num w:numId="25">
    <w:abstractNumId w:val="52"/>
  </w:num>
  <w:num w:numId="26">
    <w:abstractNumId w:val="5"/>
  </w:num>
  <w:num w:numId="27">
    <w:abstractNumId w:val="14"/>
  </w:num>
  <w:num w:numId="28">
    <w:abstractNumId w:val="18"/>
  </w:num>
  <w:num w:numId="29">
    <w:abstractNumId w:val="53"/>
  </w:num>
  <w:num w:numId="30">
    <w:abstractNumId w:val="71"/>
  </w:num>
  <w:num w:numId="31">
    <w:abstractNumId w:val="68"/>
  </w:num>
  <w:num w:numId="32">
    <w:abstractNumId w:val="36"/>
  </w:num>
  <w:num w:numId="33">
    <w:abstractNumId w:val="25"/>
  </w:num>
  <w:num w:numId="34">
    <w:abstractNumId w:val="48"/>
  </w:num>
  <w:num w:numId="35">
    <w:abstractNumId w:val="69"/>
  </w:num>
  <w:num w:numId="36">
    <w:abstractNumId w:val="75"/>
  </w:num>
  <w:num w:numId="37">
    <w:abstractNumId w:val="59"/>
  </w:num>
  <w:num w:numId="38">
    <w:abstractNumId w:val="0"/>
  </w:num>
  <w:num w:numId="39">
    <w:abstractNumId w:val="44"/>
  </w:num>
  <w:num w:numId="40">
    <w:abstractNumId w:val="54"/>
  </w:num>
  <w:num w:numId="41">
    <w:abstractNumId w:val="73"/>
  </w:num>
  <w:num w:numId="42">
    <w:abstractNumId w:val="10"/>
  </w:num>
  <w:num w:numId="43">
    <w:abstractNumId w:val="47"/>
  </w:num>
  <w:num w:numId="44">
    <w:abstractNumId w:val="12"/>
  </w:num>
  <w:num w:numId="45">
    <w:abstractNumId w:val="15"/>
  </w:num>
  <w:num w:numId="46">
    <w:abstractNumId w:val="74"/>
  </w:num>
  <w:num w:numId="47">
    <w:abstractNumId w:val="3"/>
  </w:num>
  <w:num w:numId="48">
    <w:abstractNumId w:val="35"/>
  </w:num>
  <w:num w:numId="49">
    <w:abstractNumId w:val="66"/>
  </w:num>
  <w:num w:numId="50">
    <w:abstractNumId w:val="43"/>
  </w:num>
  <w:num w:numId="51">
    <w:abstractNumId w:val="45"/>
  </w:num>
  <w:num w:numId="52">
    <w:abstractNumId w:val="4"/>
  </w:num>
  <w:num w:numId="53">
    <w:abstractNumId w:val="29"/>
  </w:num>
  <w:num w:numId="54">
    <w:abstractNumId w:val="64"/>
  </w:num>
  <w:num w:numId="55">
    <w:abstractNumId w:val="6"/>
  </w:num>
  <w:num w:numId="56">
    <w:abstractNumId w:val="42"/>
  </w:num>
  <w:num w:numId="57">
    <w:abstractNumId w:val="7"/>
  </w:num>
  <w:num w:numId="58">
    <w:abstractNumId w:val="65"/>
  </w:num>
  <w:num w:numId="59">
    <w:abstractNumId w:val="23"/>
  </w:num>
  <w:num w:numId="60">
    <w:abstractNumId w:val="28"/>
  </w:num>
  <w:num w:numId="61">
    <w:abstractNumId w:val="31"/>
  </w:num>
  <w:num w:numId="62">
    <w:abstractNumId w:val="70"/>
  </w:num>
  <w:num w:numId="63">
    <w:abstractNumId w:val="41"/>
  </w:num>
  <w:num w:numId="64">
    <w:abstractNumId w:val="2"/>
  </w:num>
  <w:num w:numId="65">
    <w:abstractNumId w:val="72"/>
  </w:num>
  <w:num w:numId="66">
    <w:abstractNumId w:val="9"/>
  </w:num>
  <w:num w:numId="67">
    <w:abstractNumId w:val="20"/>
  </w:num>
  <w:num w:numId="68">
    <w:abstractNumId w:val="39"/>
  </w:num>
  <w:num w:numId="69">
    <w:abstractNumId w:val="34"/>
  </w:num>
  <w:num w:numId="70">
    <w:abstractNumId w:val="21"/>
  </w:num>
  <w:num w:numId="71">
    <w:abstractNumId w:val="61"/>
  </w:num>
  <w:num w:numId="72">
    <w:abstractNumId w:val="55"/>
  </w:num>
  <w:num w:numId="73">
    <w:abstractNumId w:val="51"/>
  </w:num>
  <w:num w:numId="74">
    <w:abstractNumId w:val="60"/>
  </w:num>
  <w:num w:numId="75">
    <w:abstractNumId w:val="38"/>
  </w:num>
  <w:num w:numId="76">
    <w:abstractNumId w:val="5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6D"/>
    <w:rsid w:val="000226F2"/>
    <w:rsid w:val="000443D6"/>
    <w:rsid w:val="000923AC"/>
    <w:rsid w:val="000F68A2"/>
    <w:rsid w:val="00103EB2"/>
    <w:rsid w:val="0017710F"/>
    <w:rsid w:val="0019195A"/>
    <w:rsid w:val="00197F91"/>
    <w:rsid w:val="001E22B4"/>
    <w:rsid w:val="003325B6"/>
    <w:rsid w:val="00362F4A"/>
    <w:rsid w:val="004075A8"/>
    <w:rsid w:val="00484DEE"/>
    <w:rsid w:val="004A6147"/>
    <w:rsid w:val="00636064"/>
    <w:rsid w:val="00653F7E"/>
    <w:rsid w:val="00951466"/>
    <w:rsid w:val="009B507B"/>
    <w:rsid w:val="009C6979"/>
    <w:rsid w:val="009F4C98"/>
    <w:rsid w:val="00A4056D"/>
    <w:rsid w:val="00A64B4E"/>
    <w:rsid w:val="00A90355"/>
    <w:rsid w:val="00B366E1"/>
    <w:rsid w:val="00BC02D7"/>
    <w:rsid w:val="00D21FFE"/>
    <w:rsid w:val="00D725DA"/>
    <w:rsid w:val="00DD69C7"/>
    <w:rsid w:val="00E6447E"/>
    <w:rsid w:val="00ED3075"/>
    <w:rsid w:val="00F83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3744"/>
  <w15:chartTrackingRefBased/>
  <w15:docId w15:val="{2DA63AF9-BEF5-4D85-92E6-1313E8F5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4056D"/>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405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readonlyfield">
    <w:name w:val="readonlyfield"/>
    <w:basedOn w:val="DefaultParagraphFont"/>
    <w:rsid w:val="00A4056D"/>
  </w:style>
  <w:style w:type="character" w:customStyle="1" w:styleId="numericfield">
    <w:name w:val="numericfield"/>
    <w:basedOn w:val="DefaultParagraphFont"/>
    <w:rsid w:val="00A4056D"/>
  </w:style>
  <w:style w:type="character" w:customStyle="1" w:styleId="Heading1Char">
    <w:name w:val="Heading 1 Char"/>
    <w:basedOn w:val="DefaultParagraphFont"/>
    <w:link w:val="Heading1"/>
    <w:uiPriority w:val="9"/>
    <w:rsid w:val="00A4056D"/>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4056D"/>
    <w:pPr>
      <w:keepLines/>
      <w:widowControl/>
      <w:wordWrap/>
      <w:autoSpaceDE/>
      <w:autoSpaceDN/>
      <w:spacing w:before="240" w:after="0"/>
      <w:jc w:val="left"/>
      <w:outlineLvl w:val="9"/>
    </w:pPr>
    <w:rPr>
      <w:color w:val="2F5496" w:themeColor="accent1" w:themeShade="BF"/>
      <w:kern w:val="0"/>
      <w:sz w:val="32"/>
      <w:szCs w:val="32"/>
      <w:lang w:eastAsia="en-US"/>
    </w:rPr>
  </w:style>
  <w:style w:type="paragraph" w:styleId="TOC1">
    <w:name w:val="toc 1"/>
    <w:basedOn w:val="Normal"/>
    <w:next w:val="Normal"/>
    <w:autoRedefine/>
    <w:uiPriority w:val="39"/>
    <w:unhideWhenUsed/>
    <w:rsid w:val="00A4056D"/>
  </w:style>
  <w:style w:type="character" w:styleId="Hyperlink">
    <w:name w:val="Hyperlink"/>
    <w:basedOn w:val="DefaultParagraphFont"/>
    <w:uiPriority w:val="99"/>
    <w:unhideWhenUsed/>
    <w:rsid w:val="00A4056D"/>
    <w:rPr>
      <w:color w:val="0563C1" w:themeColor="hyperlink"/>
      <w:u w:val="single"/>
    </w:rPr>
  </w:style>
  <w:style w:type="character" w:customStyle="1" w:styleId="ellipsis">
    <w:name w:val="ellipsis"/>
    <w:basedOn w:val="DefaultParagraphFont"/>
    <w:rsid w:val="0019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10447">
      <w:bodyDiv w:val="1"/>
      <w:marLeft w:val="0"/>
      <w:marRight w:val="0"/>
      <w:marTop w:val="0"/>
      <w:marBottom w:val="0"/>
      <w:divBdr>
        <w:top w:val="none" w:sz="0" w:space="0" w:color="auto"/>
        <w:left w:val="none" w:sz="0" w:space="0" w:color="auto"/>
        <w:bottom w:val="none" w:sz="0" w:space="0" w:color="auto"/>
        <w:right w:val="none" w:sz="0" w:space="0" w:color="auto"/>
      </w:divBdr>
      <w:divsChild>
        <w:div w:id="1486241091">
          <w:marLeft w:val="0"/>
          <w:marRight w:val="0"/>
          <w:marTop w:val="180"/>
          <w:marBottom w:val="45"/>
          <w:divBdr>
            <w:top w:val="none" w:sz="0" w:space="0" w:color="auto"/>
            <w:left w:val="none" w:sz="0" w:space="0" w:color="auto"/>
            <w:bottom w:val="none" w:sz="0" w:space="0" w:color="auto"/>
            <w:right w:val="none" w:sz="0" w:space="0" w:color="auto"/>
          </w:divBdr>
        </w:div>
        <w:div w:id="1499149344">
          <w:marLeft w:val="0"/>
          <w:marRight w:val="0"/>
          <w:marTop w:val="180"/>
          <w:marBottom w:val="45"/>
          <w:divBdr>
            <w:top w:val="none" w:sz="0" w:space="0" w:color="auto"/>
            <w:left w:val="none" w:sz="0" w:space="0" w:color="auto"/>
            <w:bottom w:val="none" w:sz="0" w:space="0" w:color="auto"/>
            <w:right w:val="none" w:sz="0" w:space="0" w:color="auto"/>
          </w:divBdr>
        </w:div>
        <w:div w:id="1395354156">
          <w:marLeft w:val="0"/>
          <w:marRight w:val="0"/>
          <w:marTop w:val="0"/>
          <w:marBottom w:val="0"/>
          <w:divBdr>
            <w:top w:val="none" w:sz="0" w:space="0" w:color="auto"/>
            <w:left w:val="none" w:sz="0" w:space="0" w:color="auto"/>
            <w:bottom w:val="none" w:sz="0" w:space="0" w:color="auto"/>
            <w:right w:val="none" w:sz="0" w:space="0" w:color="auto"/>
          </w:divBdr>
        </w:div>
        <w:div w:id="1123842833">
          <w:marLeft w:val="0"/>
          <w:marRight w:val="0"/>
          <w:marTop w:val="0"/>
          <w:marBottom w:val="0"/>
          <w:divBdr>
            <w:top w:val="none" w:sz="0" w:space="0" w:color="auto"/>
            <w:left w:val="none" w:sz="0" w:space="0" w:color="auto"/>
            <w:bottom w:val="none" w:sz="0" w:space="0" w:color="auto"/>
            <w:right w:val="none" w:sz="0" w:space="0" w:color="auto"/>
          </w:divBdr>
        </w:div>
        <w:div w:id="1916281057">
          <w:marLeft w:val="0"/>
          <w:marRight w:val="0"/>
          <w:marTop w:val="0"/>
          <w:marBottom w:val="0"/>
          <w:divBdr>
            <w:top w:val="none" w:sz="0" w:space="0" w:color="auto"/>
            <w:left w:val="none" w:sz="0" w:space="0" w:color="auto"/>
            <w:bottom w:val="none" w:sz="0" w:space="0" w:color="auto"/>
            <w:right w:val="none" w:sz="0" w:space="0" w:color="auto"/>
          </w:divBdr>
          <w:divsChild>
            <w:div w:id="1548176812">
              <w:marLeft w:val="0"/>
              <w:marRight w:val="0"/>
              <w:marTop w:val="180"/>
              <w:marBottom w:val="45"/>
              <w:divBdr>
                <w:top w:val="none" w:sz="0" w:space="0" w:color="auto"/>
                <w:left w:val="none" w:sz="0" w:space="0" w:color="auto"/>
                <w:bottom w:val="none" w:sz="0" w:space="0" w:color="auto"/>
                <w:right w:val="none" w:sz="0" w:space="0" w:color="auto"/>
              </w:divBdr>
            </w:div>
            <w:div w:id="1153720750">
              <w:marLeft w:val="0"/>
              <w:marRight w:val="0"/>
              <w:marTop w:val="0"/>
              <w:marBottom w:val="0"/>
              <w:divBdr>
                <w:top w:val="none" w:sz="0" w:space="0" w:color="auto"/>
                <w:left w:val="none" w:sz="0" w:space="0" w:color="auto"/>
                <w:bottom w:val="none" w:sz="0" w:space="0" w:color="auto"/>
                <w:right w:val="none" w:sz="0" w:space="0" w:color="auto"/>
              </w:divBdr>
              <w:divsChild>
                <w:div w:id="1425034131">
                  <w:marLeft w:val="0"/>
                  <w:marRight w:val="0"/>
                  <w:marTop w:val="0"/>
                  <w:marBottom w:val="0"/>
                  <w:divBdr>
                    <w:top w:val="none" w:sz="0" w:space="0" w:color="auto"/>
                    <w:left w:val="none" w:sz="0" w:space="0" w:color="auto"/>
                    <w:bottom w:val="none" w:sz="0" w:space="0" w:color="auto"/>
                    <w:right w:val="none" w:sz="0" w:space="0" w:color="auto"/>
                  </w:divBdr>
                </w:div>
                <w:div w:id="1435134416">
                  <w:marLeft w:val="0"/>
                  <w:marRight w:val="0"/>
                  <w:marTop w:val="0"/>
                  <w:marBottom w:val="0"/>
                  <w:divBdr>
                    <w:top w:val="none" w:sz="0" w:space="0" w:color="auto"/>
                    <w:left w:val="none" w:sz="0" w:space="0" w:color="auto"/>
                    <w:bottom w:val="none" w:sz="0" w:space="0" w:color="auto"/>
                    <w:right w:val="none" w:sz="0" w:space="0" w:color="auto"/>
                  </w:divBdr>
                </w:div>
                <w:div w:id="534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549">
          <w:marLeft w:val="0"/>
          <w:marRight w:val="0"/>
          <w:marTop w:val="0"/>
          <w:marBottom w:val="0"/>
          <w:divBdr>
            <w:top w:val="none" w:sz="0" w:space="0" w:color="auto"/>
            <w:left w:val="none" w:sz="0" w:space="0" w:color="auto"/>
            <w:bottom w:val="none" w:sz="0" w:space="0" w:color="auto"/>
            <w:right w:val="none" w:sz="0" w:space="0" w:color="auto"/>
          </w:divBdr>
        </w:div>
        <w:div w:id="1060787168">
          <w:marLeft w:val="0"/>
          <w:marRight w:val="0"/>
          <w:marTop w:val="180"/>
          <w:marBottom w:val="45"/>
          <w:divBdr>
            <w:top w:val="none" w:sz="0" w:space="0" w:color="auto"/>
            <w:left w:val="none" w:sz="0" w:space="0" w:color="auto"/>
            <w:bottom w:val="none" w:sz="0" w:space="0" w:color="auto"/>
            <w:right w:val="none" w:sz="0" w:space="0" w:color="auto"/>
          </w:divBdr>
        </w:div>
        <w:div w:id="2143379806">
          <w:marLeft w:val="0"/>
          <w:marRight w:val="0"/>
          <w:marTop w:val="0"/>
          <w:marBottom w:val="0"/>
          <w:divBdr>
            <w:top w:val="none" w:sz="0" w:space="0" w:color="auto"/>
            <w:left w:val="none" w:sz="0" w:space="0" w:color="auto"/>
            <w:bottom w:val="none" w:sz="0" w:space="0" w:color="auto"/>
            <w:right w:val="none" w:sz="0" w:space="0" w:color="auto"/>
          </w:divBdr>
          <w:divsChild>
            <w:div w:id="738023076">
              <w:marLeft w:val="0"/>
              <w:marRight w:val="0"/>
              <w:marTop w:val="0"/>
              <w:marBottom w:val="0"/>
              <w:divBdr>
                <w:top w:val="none" w:sz="0" w:space="0" w:color="auto"/>
                <w:left w:val="none" w:sz="0" w:space="0" w:color="auto"/>
                <w:bottom w:val="none" w:sz="0" w:space="0" w:color="auto"/>
                <w:right w:val="none" w:sz="0" w:space="0" w:color="auto"/>
              </w:divBdr>
              <w:divsChild>
                <w:div w:id="1475873794">
                  <w:marLeft w:val="0"/>
                  <w:marRight w:val="0"/>
                  <w:marTop w:val="180"/>
                  <w:marBottom w:val="45"/>
                  <w:divBdr>
                    <w:top w:val="none" w:sz="0" w:space="0" w:color="auto"/>
                    <w:left w:val="none" w:sz="0" w:space="0" w:color="auto"/>
                    <w:bottom w:val="none" w:sz="0" w:space="0" w:color="auto"/>
                    <w:right w:val="none" w:sz="0" w:space="0" w:color="auto"/>
                  </w:divBdr>
                </w:div>
                <w:div w:id="11737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745">
          <w:marLeft w:val="0"/>
          <w:marRight w:val="0"/>
          <w:marTop w:val="180"/>
          <w:marBottom w:val="45"/>
          <w:divBdr>
            <w:top w:val="none" w:sz="0" w:space="0" w:color="auto"/>
            <w:left w:val="none" w:sz="0" w:space="0" w:color="auto"/>
            <w:bottom w:val="none" w:sz="0" w:space="0" w:color="auto"/>
            <w:right w:val="none" w:sz="0" w:space="0" w:color="auto"/>
          </w:divBdr>
        </w:div>
        <w:div w:id="1804497572">
          <w:marLeft w:val="0"/>
          <w:marRight w:val="0"/>
          <w:marTop w:val="180"/>
          <w:marBottom w:val="45"/>
          <w:divBdr>
            <w:top w:val="none" w:sz="0" w:space="0" w:color="auto"/>
            <w:left w:val="none" w:sz="0" w:space="0" w:color="auto"/>
            <w:bottom w:val="none" w:sz="0" w:space="0" w:color="auto"/>
            <w:right w:val="none" w:sz="0" w:space="0" w:color="auto"/>
          </w:divBdr>
        </w:div>
        <w:div w:id="723262957">
          <w:marLeft w:val="0"/>
          <w:marRight w:val="0"/>
          <w:marTop w:val="0"/>
          <w:marBottom w:val="0"/>
          <w:divBdr>
            <w:top w:val="none" w:sz="0" w:space="0" w:color="auto"/>
            <w:left w:val="none" w:sz="0" w:space="0" w:color="auto"/>
            <w:bottom w:val="none" w:sz="0" w:space="0" w:color="auto"/>
            <w:right w:val="none" w:sz="0" w:space="0" w:color="auto"/>
          </w:divBdr>
        </w:div>
        <w:div w:id="1695424641">
          <w:marLeft w:val="0"/>
          <w:marRight w:val="0"/>
          <w:marTop w:val="0"/>
          <w:marBottom w:val="0"/>
          <w:divBdr>
            <w:top w:val="none" w:sz="0" w:space="0" w:color="auto"/>
            <w:left w:val="none" w:sz="0" w:space="0" w:color="auto"/>
            <w:bottom w:val="none" w:sz="0" w:space="0" w:color="auto"/>
            <w:right w:val="none" w:sz="0" w:space="0" w:color="auto"/>
          </w:divBdr>
          <w:divsChild>
            <w:div w:id="843936091">
              <w:marLeft w:val="0"/>
              <w:marRight w:val="0"/>
              <w:marTop w:val="0"/>
              <w:marBottom w:val="0"/>
              <w:divBdr>
                <w:top w:val="none" w:sz="0" w:space="0" w:color="auto"/>
                <w:left w:val="none" w:sz="0" w:space="0" w:color="auto"/>
                <w:bottom w:val="none" w:sz="0" w:space="0" w:color="auto"/>
                <w:right w:val="none" w:sz="0" w:space="0" w:color="auto"/>
              </w:divBdr>
              <w:divsChild>
                <w:div w:id="255215549">
                  <w:marLeft w:val="0"/>
                  <w:marRight w:val="0"/>
                  <w:marTop w:val="75"/>
                  <w:marBottom w:val="75"/>
                  <w:divBdr>
                    <w:top w:val="none" w:sz="0" w:space="0" w:color="auto"/>
                    <w:left w:val="none" w:sz="0" w:space="0" w:color="auto"/>
                    <w:bottom w:val="none" w:sz="0" w:space="0" w:color="auto"/>
                    <w:right w:val="none" w:sz="0" w:space="0" w:color="auto"/>
                  </w:divBdr>
                  <w:divsChild>
                    <w:div w:id="476074824">
                      <w:marLeft w:val="0"/>
                      <w:marRight w:val="0"/>
                      <w:marTop w:val="0"/>
                      <w:marBottom w:val="0"/>
                      <w:divBdr>
                        <w:top w:val="none" w:sz="0" w:space="0" w:color="auto"/>
                        <w:left w:val="none" w:sz="0" w:space="0" w:color="auto"/>
                        <w:bottom w:val="none" w:sz="0" w:space="0" w:color="auto"/>
                        <w:right w:val="none" w:sz="0" w:space="0" w:color="auto"/>
                      </w:divBdr>
                    </w:div>
                    <w:div w:id="2045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5679">
      <w:bodyDiv w:val="1"/>
      <w:marLeft w:val="0"/>
      <w:marRight w:val="0"/>
      <w:marTop w:val="0"/>
      <w:marBottom w:val="0"/>
      <w:divBdr>
        <w:top w:val="none" w:sz="0" w:space="0" w:color="auto"/>
        <w:left w:val="none" w:sz="0" w:space="0" w:color="auto"/>
        <w:bottom w:val="none" w:sz="0" w:space="0" w:color="auto"/>
        <w:right w:val="none" w:sz="0" w:space="0" w:color="auto"/>
      </w:divBdr>
      <w:divsChild>
        <w:div w:id="778376770">
          <w:marLeft w:val="0"/>
          <w:marRight w:val="0"/>
          <w:marTop w:val="180"/>
          <w:marBottom w:val="45"/>
          <w:divBdr>
            <w:top w:val="none" w:sz="0" w:space="0" w:color="auto"/>
            <w:left w:val="none" w:sz="0" w:space="0" w:color="auto"/>
            <w:bottom w:val="none" w:sz="0" w:space="0" w:color="auto"/>
            <w:right w:val="none" w:sz="0" w:space="0" w:color="auto"/>
          </w:divBdr>
        </w:div>
        <w:div w:id="1517688">
          <w:marLeft w:val="0"/>
          <w:marRight w:val="0"/>
          <w:marTop w:val="180"/>
          <w:marBottom w:val="45"/>
          <w:divBdr>
            <w:top w:val="none" w:sz="0" w:space="0" w:color="auto"/>
            <w:left w:val="none" w:sz="0" w:space="0" w:color="auto"/>
            <w:bottom w:val="none" w:sz="0" w:space="0" w:color="auto"/>
            <w:right w:val="none" w:sz="0" w:space="0" w:color="auto"/>
          </w:divBdr>
        </w:div>
        <w:div w:id="581715576">
          <w:marLeft w:val="0"/>
          <w:marRight w:val="0"/>
          <w:marTop w:val="0"/>
          <w:marBottom w:val="0"/>
          <w:divBdr>
            <w:top w:val="none" w:sz="0" w:space="0" w:color="auto"/>
            <w:left w:val="none" w:sz="0" w:space="0" w:color="auto"/>
            <w:bottom w:val="none" w:sz="0" w:space="0" w:color="auto"/>
            <w:right w:val="none" w:sz="0" w:space="0" w:color="auto"/>
          </w:divBdr>
        </w:div>
        <w:div w:id="2127456442">
          <w:marLeft w:val="0"/>
          <w:marRight w:val="0"/>
          <w:marTop w:val="0"/>
          <w:marBottom w:val="0"/>
          <w:divBdr>
            <w:top w:val="none" w:sz="0" w:space="0" w:color="auto"/>
            <w:left w:val="none" w:sz="0" w:space="0" w:color="auto"/>
            <w:bottom w:val="none" w:sz="0" w:space="0" w:color="auto"/>
            <w:right w:val="none" w:sz="0" w:space="0" w:color="auto"/>
          </w:divBdr>
        </w:div>
        <w:div w:id="1126317214">
          <w:marLeft w:val="0"/>
          <w:marRight w:val="0"/>
          <w:marTop w:val="0"/>
          <w:marBottom w:val="0"/>
          <w:divBdr>
            <w:top w:val="none" w:sz="0" w:space="0" w:color="auto"/>
            <w:left w:val="none" w:sz="0" w:space="0" w:color="auto"/>
            <w:bottom w:val="none" w:sz="0" w:space="0" w:color="auto"/>
            <w:right w:val="none" w:sz="0" w:space="0" w:color="auto"/>
          </w:divBdr>
        </w:div>
        <w:div w:id="181091347">
          <w:marLeft w:val="0"/>
          <w:marRight w:val="0"/>
          <w:marTop w:val="0"/>
          <w:marBottom w:val="0"/>
          <w:divBdr>
            <w:top w:val="none" w:sz="0" w:space="0" w:color="auto"/>
            <w:left w:val="none" w:sz="0" w:space="0" w:color="auto"/>
            <w:bottom w:val="none" w:sz="0" w:space="0" w:color="auto"/>
            <w:right w:val="none" w:sz="0" w:space="0" w:color="auto"/>
          </w:divBdr>
        </w:div>
        <w:div w:id="851534548">
          <w:marLeft w:val="0"/>
          <w:marRight w:val="0"/>
          <w:marTop w:val="0"/>
          <w:marBottom w:val="0"/>
          <w:divBdr>
            <w:top w:val="none" w:sz="0" w:space="0" w:color="auto"/>
            <w:left w:val="none" w:sz="0" w:space="0" w:color="auto"/>
            <w:bottom w:val="none" w:sz="0" w:space="0" w:color="auto"/>
            <w:right w:val="none" w:sz="0" w:space="0" w:color="auto"/>
          </w:divBdr>
        </w:div>
        <w:div w:id="2089840013">
          <w:marLeft w:val="0"/>
          <w:marRight w:val="0"/>
          <w:marTop w:val="0"/>
          <w:marBottom w:val="0"/>
          <w:divBdr>
            <w:top w:val="none" w:sz="0" w:space="0" w:color="auto"/>
            <w:left w:val="none" w:sz="0" w:space="0" w:color="auto"/>
            <w:bottom w:val="none" w:sz="0" w:space="0" w:color="auto"/>
            <w:right w:val="none" w:sz="0" w:space="0" w:color="auto"/>
          </w:divBdr>
          <w:divsChild>
            <w:div w:id="232862658">
              <w:marLeft w:val="0"/>
              <w:marRight w:val="0"/>
              <w:marTop w:val="180"/>
              <w:marBottom w:val="45"/>
              <w:divBdr>
                <w:top w:val="none" w:sz="0" w:space="0" w:color="auto"/>
                <w:left w:val="none" w:sz="0" w:space="0" w:color="auto"/>
                <w:bottom w:val="none" w:sz="0" w:space="0" w:color="auto"/>
                <w:right w:val="none" w:sz="0" w:space="0" w:color="auto"/>
              </w:divBdr>
            </w:div>
            <w:div w:id="1204948402">
              <w:marLeft w:val="0"/>
              <w:marRight w:val="0"/>
              <w:marTop w:val="0"/>
              <w:marBottom w:val="0"/>
              <w:divBdr>
                <w:top w:val="none" w:sz="0" w:space="0" w:color="auto"/>
                <w:left w:val="none" w:sz="0" w:space="0" w:color="auto"/>
                <w:bottom w:val="none" w:sz="0" w:space="0" w:color="auto"/>
                <w:right w:val="none" w:sz="0" w:space="0" w:color="auto"/>
              </w:divBdr>
              <w:divsChild>
                <w:div w:id="1084839686">
                  <w:marLeft w:val="0"/>
                  <w:marRight w:val="0"/>
                  <w:marTop w:val="0"/>
                  <w:marBottom w:val="0"/>
                  <w:divBdr>
                    <w:top w:val="none" w:sz="0" w:space="0" w:color="auto"/>
                    <w:left w:val="none" w:sz="0" w:space="0" w:color="auto"/>
                    <w:bottom w:val="none" w:sz="0" w:space="0" w:color="auto"/>
                    <w:right w:val="none" w:sz="0" w:space="0" w:color="auto"/>
                  </w:divBdr>
                </w:div>
                <w:div w:id="14610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359">
          <w:marLeft w:val="0"/>
          <w:marRight w:val="0"/>
          <w:marTop w:val="0"/>
          <w:marBottom w:val="0"/>
          <w:divBdr>
            <w:top w:val="none" w:sz="0" w:space="0" w:color="auto"/>
            <w:left w:val="none" w:sz="0" w:space="0" w:color="auto"/>
            <w:bottom w:val="none" w:sz="0" w:space="0" w:color="auto"/>
            <w:right w:val="none" w:sz="0" w:space="0" w:color="auto"/>
          </w:divBdr>
        </w:div>
        <w:div w:id="455950539">
          <w:marLeft w:val="0"/>
          <w:marRight w:val="0"/>
          <w:marTop w:val="180"/>
          <w:marBottom w:val="45"/>
          <w:divBdr>
            <w:top w:val="none" w:sz="0" w:space="0" w:color="auto"/>
            <w:left w:val="none" w:sz="0" w:space="0" w:color="auto"/>
            <w:bottom w:val="none" w:sz="0" w:space="0" w:color="auto"/>
            <w:right w:val="none" w:sz="0" w:space="0" w:color="auto"/>
          </w:divBdr>
        </w:div>
        <w:div w:id="273364134">
          <w:marLeft w:val="0"/>
          <w:marRight w:val="0"/>
          <w:marTop w:val="0"/>
          <w:marBottom w:val="0"/>
          <w:divBdr>
            <w:top w:val="none" w:sz="0" w:space="0" w:color="auto"/>
            <w:left w:val="none" w:sz="0" w:space="0" w:color="auto"/>
            <w:bottom w:val="none" w:sz="0" w:space="0" w:color="auto"/>
            <w:right w:val="none" w:sz="0" w:space="0" w:color="auto"/>
          </w:divBdr>
          <w:divsChild>
            <w:div w:id="1976983502">
              <w:marLeft w:val="0"/>
              <w:marRight w:val="0"/>
              <w:marTop w:val="0"/>
              <w:marBottom w:val="0"/>
              <w:divBdr>
                <w:top w:val="none" w:sz="0" w:space="0" w:color="auto"/>
                <w:left w:val="none" w:sz="0" w:space="0" w:color="auto"/>
                <w:bottom w:val="none" w:sz="0" w:space="0" w:color="auto"/>
                <w:right w:val="none" w:sz="0" w:space="0" w:color="auto"/>
              </w:divBdr>
              <w:divsChild>
                <w:div w:id="959335708">
                  <w:marLeft w:val="0"/>
                  <w:marRight w:val="0"/>
                  <w:marTop w:val="180"/>
                  <w:marBottom w:val="45"/>
                  <w:divBdr>
                    <w:top w:val="none" w:sz="0" w:space="0" w:color="auto"/>
                    <w:left w:val="none" w:sz="0" w:space="0" w:color="auto"/>
                    <w:bottom w:val="none" w:sz="0" w:space="0" w:color="auto"/>
                    <w:right w:val="none" w:sz="0" w:space="0" w:color="auto"/>
                  </w:divBdr>
                </w:div>
                <w:div w:id="1314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141">
          <w:marLeft w:val="0"/>
          <w:marRight w:val="0"/>
          <w:marTop w:val="180"/>
          <w:marBottom w:val="45"/>
          <w:divBdr>
            <w:top w:val="none" w:sz="0" w:space="0" w:color="auto"/>
            <w:left w:val="none" w:sz="0" w:space="0" w:color="auto"/>
            <w:bottom w:val="none" w:sz="0" w:space="0" w:color="auto"/>
            <w:right w:val="none" w:sz="0" w:space="0" w:color="auto"/>
          </w:divBdr>
        </w:div>
        <w:div w:id="1088893149">
          <w:marLeft w:val="0"/>
          <w:marRight w:val="0"/>
          <w:marTop w:val="180"/>
          <w:marBottom w:val="45"/>
          <w:divBdr>
            <w:top w:val="none" w:sz="0" w:space="0" w:color="auto"/>
            <w:left w:val="none" w:sz="0" w:space="0" w:color="auto"/>
            <w:bottom w:val="none" w:sz="0" w:space="0" w:color="auto"/>
            <w:right w:val="none" w:sz="0" w:space="0" w:color="auto"/>
          </w:divBdr>
        </w:div>
        <w:div w:id="498159746">
          <w:marLeft w:val="0"/>
          <w:marRight w:val="0"/>
          <w:marTop w:val="0"/>
          <w:marBottom w:val="0"/>
          <w:divBdr>
            <w:top w:val="none" w:sz="0" w:space="0" w:color="auto"/>
            <w:left w:val="none" w:sz="0" w:space="0" w:color="auto"/>
            <w:bottom w:val="none" w:sz="0" w:space="0" w:color="auto"/>
            <w:right w:val="none" w:sz="0" w:space="0" w:color="auto"/>
          </w:divBdr>
        </w:div>
        <w:div w:id="1902641985">
          <w:marLeft w:val="0"/>
          <w:marRight w:val="0"/>
          <w:marTop w:val="0"/>
          <w:marBottom w:val="0"/>
          <w:divBdr>
            <w:top w:val="none" w:sz="0" w:space="0" w:color="auto"/>
            <w:left w:val="none" w:sz="0" w:space="0" w:color="auto"/>
            <w:bottom w:val="none" w:sz="0" w:space="0" w:color="auto"/>
            <w:right w:val="none" w:sz="0" w:space="0" w:color="auto"/>
          </w:divBdr>
          <w:divsChild>
            <w:div w:id="902299731">
              <w:marLeft w:val="0"/>
              <w:marRight w:val="0"/>
              <w:marTop w:val="0"/>
              <w:marBottom w:val="0"/>
              <w:divBdr>
                <w:top w:val="none" w:sz="0" w:space="0" w:color="auto"/>
                <w:left w:val="none" w:sz="0" w:space="0" w:color="auto"/>
                <w:bottom w:val="none" w:sz="0" w:space="0" w:color="auto"/>
                <w:right w:val="none" w:sz="0" w:space="0" w:color="auto"/>
              </w:divBdr>
              <w:divsChild>
                <w:div w:id="1032919173">
                  <w:marLeft w:val="0"/>
                  <w:marRight w:val="0"/>
                  <w:marTop w:val="75"/>
                  <w:marBottom w:val="75"/>
                  <w:divBdr>
                    <w:top w:val="none" w:sz="0" w:space="0" w:color="auto"/>
                    <w:left w:val="none" w:sz="0" w:space="0" w:color="auto"/>
                    <w:bottom w:val="none" w:sz="0" w:space="0" w:color="auto"/>
                    <w:right w:val="none" w:sz="0" w:space="0" w:color="auto"/>
                  </w:divBdr>
                  <w:divsChild>
                    <w:div w:id="859785204">
                      <w:marLeft w:val="0"/>
                      <w:marRight w:val="0"/>
                      <w:marTop w:val="0"/>
                      <w:marBottom w:val="0"/>
                      <w:divBdr>
                        <w:top w:val="none" w:sz="0" w:space="0" w:color="auto"/>
                        <w:left w:val="none" w:sz="0" w:space="0" w:color="auto"/>
                        <w:bottom w:val="none" w:sz="0" w:space="0" w:color="auto"/>
                        <w:right w:val="none" w:sz="0" w:space="0" w:color="auto"/>
                      </w:divBdr>
                    </w:div>
                    <w:div w:id="11276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2884">
          <w:marLeft w:val="0"/>
          <w:marRight w:val="0"/>
          <w:marTop w:val="0"/>
          <w:marBottom w:val="0"/>
          <w:divBdr>
            <w:top w:val="none" w:sz="0" w:space="0" w:color="auto"/>
            <w:left w:val="none" w:sz="0" w:space="0" w:color="auto"/>
            <w:bottom w:val="none" w:sz="0" w:space="0" w:color="auto"/>
            <w:right w:val="none" w:sz="0" w:space="0" w:color="auto"/>
          </w:divBdr>
        </w:div>
        <w:div w:id="504249738">
          <w:marLeft w:val="0"/>
          <w:marRight w:val="0"/>
          <w:marTop w:val="0"/>
          <w:marBottom w:val="0"/>
          <w:divBdr>
            <w:top w:val="none" w:sz="0" w:space="0" w:color="auto"/>
            <w:left w:val="none" w:sz="0" w:space="0" w:color="auto"/>
            <w:bottom w:val="none" w:sz="0" w:space="0" w:color="auto"/>
            <w:right w:val="none" w:sz="0" w:space="0" w:color="auto"/>
          </w:divBdr>
          <w:divsChild>
            <w:div w:id="2094278786">
              <w:marLeft w:val="0"/>
              <w:marRight w:val="0"/>
              <w:marTop w:val="0"/>
              <w:marBottom w:val="0"/>
              <w:divBdr>
                <w:top w:val="none" w:sz="0" w:space="0" w:color="auto"/>
                <w:left w:val="none" w:sz="0" w:space="0" w:color="auto"/>
                <w:bottom w:val="none" w:sz="0" w:space="0" w:color="auto"/>
                <w:right w:val="none" w:sz="0" w:space="0" w:color="auto"/>
              </w:divBdr>
              <w:divsChild>
                <w:div w:id="1289697954">
                  <w:marLeft w:val="0"/>
                  <w:marRight w:val="0"/>
                  <w:marTop w:val="75"/>
                  <w:marBottom w:val="75"/>
                  <w:divBdr>
                    <w:top w:val="none" w:sz="0" w:space="0" w:color="auto"/>
                    <w:left w:val="none" w:sz="0" w:space="0" w:color="auto"/>
                    <w:bottom w:val="none" w:sz="0" w:space="0" w:color="auto"/>
                    <w:right w:val="none" w:sz="0" w:space="0" w:color="auto"/>
                  </w:divBdr>
                  <w:divsChild>
                    <w:div w:id="54857989">
                      <w:marLeft w:val="0"/>
                      <w:marRight w:val="0"/>
                      <w:marTop w:val="0"/>
                      <w:marBottom w:val="0"/>
                      <w:divBdr>
                        <w:top w:val="none" w:sz="0" w:space="0" w:color="auto"/>
                        <w:left w:val="none" w:sz="0" w:space="0" w:color="auto"/>
                        <w:bottom w:val="none" w:sz="0" w:space="0" w:color="auto"/>
                        <w:right w:val="none" w:sz="0" w:space="0" w:color="auto"/>
                      </w:divBdr>
                    </w:div>
                    <w:div w:id="2056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49292">
          <w:marLeft w:val="0"/>
          <w:marRight w:val="0"/>
          <w:marTop w:val="0"/>
          <w:marBottom w:val="0"/>
          <w:divBdr>
            <w:top w:val="none" w:sz="0" w:space="0" w:color="auto"/>
            <w:left w:val="none" w:sz="0" w:space="0" w:color="auto"/>
            <w:bottom w:val="none" w:sz="0" w:space="0" w:color="auto"/>
            <w:right w:val="none" w:sz="0" w:space="0" w:color="auto"/>
          </w:divBdr>
        </w:div>
        <w:div w:id="1216434515">
          <w:marLeft w:val="0"/>
          <w:marRight w:val="0"/>
          <w:marTop w:val="0"/>
          <w:marBottom w:val="0"/>
          <w:divBdr>
            <w:top w:val="none" w:sz="0" w:space="0" w:color="auto"/>
            <w:left w:val="none" w:sz="0" w:space="0" w:color="auto"/>
            <w:bottom w:val="none" w:sz="0" w:space="0" w:color="auto"/>
            <w:right w:val="none" w:sz="0" w:space="0" w:color="auto"/>
          </w:divBdr>
          <w:divsChild>
            <w:div w:id="873466913">
              <w:marLeft w:val="0"/>
              <w:marRight w:val="0"/>
              <w:marTop w:val="0"/>
              <w:marBottom w:val="0"/>
              <w:divBdr>
                <w:top w:val="none" w:sz="0" w:space="0" w:color="auto"/>
                <w:left w:val="none" w:sz="0" w:space="0" w:color="auto"/>
                <w:bottom w:val="none" w:sz="0" w:space="0" w:color="auto"/>
                <w:right w:val="none" w:sz="0" w:space="0" w:color="auto"/>
              </w:divBdr>
              <w:divsChild>
                <w:div w:id="2127699968">
                  <w:marLeft w:val="0"/>
                  <w:marRight w:val="0"/>
                  <w:marTop w:val="75"/>
                  <w:marBottom w:val="75"/>
                  <w:divBdr>
                    <w:top w:val="none" w:sz="0" w:space="0" w:color="auto"/>
                    <w:left w:val="none" w:sz="0" w:space="0" w:color="auto"/>
                    <w:bottom w:val="none" w:sz="0" w:space="0" w:color="auto"/>
                    <w:right w:val="none" w:sz="0" w:space="0" w:color="auto"/>
                  </w:divBdr>
                  <w:divsChild>
                    <w:div w:id="683477492">
                      <w:marLeft w:val="0"/>
                      <w:marRight w:val="0"/>
                      <w:marTop w:val="0"/>
                      <w:marBottom w:val="0"/>
                      <w:divBdr>
                        <w:top w:val="none" w:sz="0" w:space="0" w:color="auto"/>
                        <w:left w:val="none" w:sz="0" w:space="0" w:color="auto"/>
                        <w:bottom w:val="none" w:sz="0" w:space="0" w:color="auto"/>
                        <w:right w:val="none" w:sz="0" w:space="0" w:color="auto"/>
                      </w:divBdr>
                    </w:div>
                    <w:div w:id="329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1823">
          <w:marLeft w:val="0"/>
          <w:marRight w:val="0"/>
          <w:marTop w:val="0"/>
          <w:marBottom w:val="0"/>
          <w:divBdr>
            <w:top w:val="none" w:sz="0" w:space="0" w:color="auto"/>
            <w:left w:val="none" w:sz="0" w:space="0" w:color="auto"/>
            <w:bottom w:val="none" w:sz="0" w:space="0" w:color="auto"/>
            <w:right w:val="none" w:sz="0" w:space="0" w:color="auto"/>
          </w:divBdr>
        </w:div>
        <w:div w:id="1238325574">
          <w:marLeft w:val="0"/>
          <w:marRight w:val="0"/>
          <w:marTop w:val="0"/>
          <w:marBottom w:val="0"/>
          <w:divBdr>
            <w:top w:val="none" w:sz="0" w:space="0" w:color="auto"/>
            <w:left w:val="none" w:sz="0" w:space="0" w:color="auto"/>
            <w:bottom w:val="none" w:sz="0" w:space="0" w:color="auto"/>
            <w:right w:val="none" w:sz="0" w:space="0" w:color="auto"/>
          </w:divBdr>
          <w:divsChild>
            <w:div w:id="240139323">
              <w:marLeft w:val="0"/>
              <w:marRight w:val="0"/>
              <w:marTop w:val="0"/>
              <w:marBottom w:val="0"/>
              <w:divBdr>
                <w:top w:val="none" w:sz="0" w:space="0" w:color="auto"/>
                <w:left w:val="none" w:sz="0" w:space="0" w:color="auto"/>
                <w:bottom w:val="none" w:sz="0" w:space="0" w:color="auto"/>
                <w:right w:val="none" w:sz="0" w:space="0" w:color="auto"/>
              </w:divBdr>
              <w:divsChild>
                <w:div w:id="120344645">
                  <w:marLeft w:val="0"/>
                  <w:marRight w:val="0"/>
                  <w:marTop w:val="75"/>
                  <w:marBottom w:val="75"/>
                  <w:divBdr>
                    <w:top w:val="none" w:sz="0" w:space="0" w:color="auto"/>
                    <w:left w:val="none" w:sz="0" w:space="0" w:color="auto"/>
                    <w:bottom w:val="none" w:sz="0" w:space="0" w:color="auto"/>
                    <w:right w:val="none" w:sz="0" w:space="0" w:color="auto"/>
                  </w:divBdr>
                  <w:divsChild>
                    <w:div w:id="1705791151">
                      <w:marLeft w:val="0"/>
                      <w:marRight w:val="0"/>
                      <w:marTop w:val="0"/>
                      <w:marBottom w:val="0"/>
                      <w:divBdr>
                        <w:top w:val="none" w:sz="0" w:space="0" w:color="auto"/>
                        <w:left w:val="none" w:sz="0" w:space="0" w:color="auto"/>
                        <w:bottom w:val="none" w:sz="0" w:space="0" w:color="auto"/>
                        <w:right w:val="none" w:sz="0" w:space="0" w:color="auto"/>
                      </w:divBdr>
                    </w:div>
                    <w:div w:id="17100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3372">
          <w:marLeft w:val="0"/>
          <w:marRight w:val="0"/>
          <w:marTop w:val="0"/>
          <w:marBottom w:val="0"/>
          <w:divBdr>
            <w:top w:val="none" w:sz="0" w:space="0" w:color="auto"/>
            <w:left w:val="none" w:sz="0" w:space="0" w:color="auto"/>
            <w:bottom w:val="none" w:sz="0" w:space="0" w:color="auto"/>
            <w:right w:val="none" w:sz="0" w:space="0" w:color="auto"/>
          </w:divBdr>
        </w:div>
        <w:div w:id="149638868">
          <w:marLeft w:val="0"/>
          <w:marRight w:val="0"/>
          <w:marTop w:val="0"/>
          <w:marBottom w:val="0"/>
          <w:divBdr>
            <w:top w:val="none" w:sz="0" w:space="0" w:color="auto"/>
            <w:left w:val="none" w:sz="0" w:space="0" w:color="auto"/>
            <w:bottom w:val="none" w:sz="0" w:space="0" w:color="auto"/>
            <w:right w:val="none" w:sz="0" w:space="0" w:color="auto"/>
          </w:divBdr>
          <w:divsChild>
            <w:div w:id="1639722131">
              <w:marLeft w:val="0"/>
              <w:marRight w:val="0"/>
              <w:marTop w:val="0"/>
              <w:marBottom w:val="0"/>
              <w:divBdr>
                <w:top w:val="none" w:sz="0" w:space="0" w:color="auto"/>
                <w:left w:val="none" w:sz="0" w:space="0" w:color="auto"/>
                <w:bottom w:val="none" w:sz="0" w:space="0" w:color="auto"/>
                <w:right w:val="none" w:sz="0" w:space="0" w:color="auto"/>
              </w:divBdr>
              <w:divsChild>
                <w:div w:id="887649924">
                  <w:marLeft w:val="0"/>
                  <w:marRight w:val="0"/>
                  <w:marTop w:val="75"/>
                  <w:marBottom w:val="75"/>
                  <w:divBdr>
                    <w:top w:val="none" w:sz="0" w:space="0" w:color="auto"/>
                    <w:left w:val="none" w:sz="0" w:space="0" w:color="auto"/>
                    <w:bottom w:val="none" w:sz="0" w:space="0" w:color="auto"/>
                    <w:right w:val="none" w:sz="0" w:space="0" w:color="auto"/>
                  </w:divBdr>
                  <w:divsChild>
                    <w:div w:id="30809310">
                      <w:marLeft w:val="0"/>
                      <w:marRight w:val="0"/>
                      <w:marTop w:val="0"/>
                      <w:marBottom w:val="0"/>
                      <w:divBdr>
                        <w:top w:val="none" w:sz="0" w:space="0" w:color="auto"/>
                        <w:left w:val="none" w:sz="0" w:space="0" w:color="auto"/>
                        <w:bottom w:val="none" w:sz="0" w:space="0" w:color="auto"/>
                        <w:right w:val="none" w:sz="0" w:space="0" w:color="auto"/>
                      </w:divBdr>
                    </w:div>
                    <w:div w:id="7197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4914">
          <w:marLeft w:val="0"/>
          <w:marRight w:val="0"/>
          <w:marTop w:val="0"/>
          <w:marBottom w:val="0"/>
          <w:divBdr>
            <w:top w:val="none" w:sz="0" w:space="0" w:color="auto"/>
            <w:left w:val="none" w:sz="0" w:space="0" w:color="auto"/>
            <w:bottom w:val="none" w:sz="0" w:space="0" w:color="auto"/>
            <w:right w:val="none" w:sz="0" w:space="0" w:color="auto"/>
          </w:divBdr>
        </w:div>
        <w:div w:id="1851334720">
          <w:marLeft w:val="0"/>
          <w:marRight w:val="0"/>
          <w:marTop w:val="0"/>
          <w:marBottom w:val="0"/>
          <w:divBdr>
            <w:top w:val="none" w:sz="0" w:space="0" w:color="auto"/>
            <w:left w:val="none" w:sz="0" w:space="0" w:color="auto"/>
            <w:bottom w:val="none" w:sz="0" w:space="0" w:color="auto"/>
            <w:right w:val="none" w:sz="0" w:space="0" w:color="auto"/>
          </w:divBdr>
          <w:divsChild>
            <w:div w:id="740910290">
              <w:marLeft w:val="0"/>
              <w:marRight w:val="0"/>
              <w:marTop w:val="0"/>
              <w:marBottom w:val="0"/>
              <w:divBdr>
                <w:top w:val="none" w:sz="0" w:space="0" w:color="auto"/>
                <w:left w:val="none" w:sz="0" w:space="0" w:color="auto"/>
                <w:bottom w:val="none" w:sz="0" w:space="0" w:color="auto"/>
                <w:right w:val="none" w:sz="0" w:space="0" w:color="auto"/>
              </w:divBdr>
              <w:divsChild>
                <w:div w:id="225339931">
                  <w:marLeft w:val="0"/>
                  <w:marRight w:val="0"/>
                  <w:marTop w:val="75"/>
                  <w:marBottom w:val="75"/>
                  <w:divBdr>
                    <w:top w:val="none" w:sz="0" w:space="0" w:color="auto"/>
                    <w:left w:val="none" w:sz="0" w:space="0" w:color="auto"/>
                    <w:bottom w:val="none" w:sz="0" w:space="0" w:color="auto"/>
                    <w:right w:val="none" w:sz="0" w:space="0" w:color="auto"/>
                  </w:divBdr>
                  <w:divsChild>
                    <w:div w:id="351419718">
                      <w:marLeft w:val="0"/>
                      <w:marRight w:val="0"/>
                      <w:marTop w:val="0"/>
                      <w:marBottom w:val="0"/>
                      <w:divBdr>
                        <w:top w:val="none" w:sz="0" w:space="0" w:color="auto"/>
                        <w:left w:val="none" w:sz="0" w:space="0" w:color="auto"/>
                        <w:bottom w:val="none" w:sz="0" w:space="0" w:color="auto"/>
                        <w:right w:val="none" w:sz="0" w:space="0" w:color="auto"/>
                      </w:divBdr>
                    </w:div>
                    <w:div w:id="721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7148">
          <w:marLeft w:val="0"/>
          <w:marRight w:val="0"/>
          <w:marTop w:val="0"/>
          <w:marBottom w:val="0"/>
          <w:divBdr>
            <w:top w:val="none" w:sz="0" w:space="0" w:color="auto"/>
            <w:left w:val="none" w:sz="0" w:space="0" w:color="auto"/>
            <w:bottom w:val="none" w:sz="0" w:space="0" w:color="auto"/>
            <w:right w:val="none" w:sz="0" w:space="0" w:color="auto"/>
          </w:divBdr>
        </w:div>
        <w:div w:id="1105466433">
          <w:marLeft w:val="0"/>
          <w:marRight w:val="0"/>
          <w:marTop w:val="0"/>
          <w:marBottom w:val="0"/>
          <w:divBdr>
            <w:top w:val="none" w:sz="0" w:space="0" w:color="auto"/>
            <w:left w:val="none" w:sz="0" w:space="0" w:color="auto"/>
            <w:bottom w:val="none" w:sz="0" w:space="0" w:color="auto"/>
            <w:right w:val="none" w:sz="0" w:space="0" w:color="auto"/>
          </w:divBdr>
          <w:divsChild>
            <w:div w:id="375547909">
              <w:marLeft w:val="0"/>
              <w:marRight w:val="0"/>
              <w:marTop w:val="0"/>
              <w:marBottom w:val="0"/>
              <w:divBdr>
                <w:top w:val="none" w:sz="0" w:space="0" w:color="auto"/>
                <w:left w:val="none" w:sz="0" w:space="0" w:color="auto"/>
                <w:bottom w:val="none" w:sz="0" w:space="0" w:color="auto"/>
                <w:right w:val="none" w:sz="0" w:space="0" w:color="auto"/>
              </w:divBdr>
              <w:divsChild>
                <w:div w:id="13967389">
                  <w:marLeft w:val="0"/>
                  <w:marRight w:val="0"/>
                  <w:marTop w:val="75"/>
                  <w:marBottom w:val="75"/>
                  <w:divBdr>
                    <w:top w:val="none" w:sz="0" w:space="0" w:color="auto"/>
                    <w:left w:val="none" w:sz="0" w:space="0" w:color="auto"/>
                    <w:bottom w:val="none" w:sz="0" w:space="0" w:color="auto"/>
                    <w:right w:val="none" w:sz="0" w:space="0" w:color="auto"/>
                  </w:divBdr>
                  <w:divsChild>
                    <w:div w:id="1518696076">
                      <w:marLeft w:val="0"/>
                      <w:marRight w:val="0"/>
                      <w:marTop w:val="0"/>
                      <w:marBottom w:val="0"/>
                      <w:divBdr>
                        <w:top w:val="none" w:sz="0" w:space="0" w:color="auto"/>
                        <w:left w:val="none" w:sz="0" w:space="0" w:color="auto"/>
                        <w:bottom w:val="none" w:sz="0" w:space="0" w:color="auto"/>
                        <w:right w:val="none" w:sz="0" w:space="0" w:color="auto"/>
                      </w:divBdr>
                    </w:div>
                    <w:div w:id="1586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1990">
      <w:bodyDiv w:val="1"/>
      <w:marLeft w:val="0"/>
      <w:marRight w:val="0"/>
      <w:marTop w:val="0"/>
      <w:marBottom w:val="0"/>
      <w:divBdr>
        <w:top w:val="none" w:sz="0" w:space="0" w:color="auto"/>
        <w:left w:val="none" w:sz="0" w:space="0" w:color="auto"/>
        <w:bottom w:val="none" w:sz="0" w:space="0" w:color="auto"/>
        <w:right w:val="none" w:sz="0" w:space="0" w:color="auto"/>
      </w:divBdr>
      <w:divsChild>
        <w:div w:id="1985695391">
          <w:marLeft w:val="0"/>
          <w:marRight w:val="0"/>
          <w:marTop w:val="180"/>
          <w:marBottom w:val="45"/>
          <w:divBdr>
            <w:top w:val="none" w:sz="0" w:space="0" w:color="auto"/>
            <w:left w:val="none" w:sz="0" w:space="0" w:color="auto"/>
            <w:bottom w:val="none" w:sz="0" w:space="0" w:color="auto"/>
            <w:right w:val="none" w:sz="0" w:space="0" w:color="auto"/>
          </w:divBdr>
        </w:div>
        <w:div w:id="1262840263">
          <w:marLeft w:val="0"/>
          <w:marRight w:val="0"/>
          <w:marTop w:val="180"/>
          <w:marBottom w:val="45"/>
          <w:divBdr>
            <w:top w:val="none" w:sz="0" w:space="0" w:color="auto"/>
            <w:left w:val="none" w:sz="0" w:space="0" w:color="auto"/>
            <w:bottom w:val="none" w:sz="0" w:space="0" w:color="auto"/>
            <w:right w:val="none" w:sz="0" w:space="0" w:color="auto"/>
          </w:divBdr>
        </w:div>
        <w:div w:id="1093623410">
          <w:marLeft w:val="0"/>
          <w:marRight w:val="0"/>
          <w:marTop w:val="0"/>
          <w:marBottom w:val="0"/>
          <w:divBdr>
            <w:top w:val="none" w:sz="0" w:space="0" w:color="auto"/>
            <w:left w:val="none" w:sz="0" w:space="0" w:color="auto"/>
            <w:bottom w:val="none" w:sz="0" w:space="0" w:color="auto"/>
            <w:right w:val="none" w:sz="0" w:space="0" w:color="auto"/>
          </w:divBdr>
        </w:div>
        <w:div w:id="1820148434">
          <w:marLeft w:val="0"/>
          <w:marRight w:val="0"/>
          <w:marTop w:val="0"/>
          <w:marBottom w:val="0"/>
          <w:divBdr>
            <w:top w:val="none" w:sz="0" w:space="0" w:color="auto"/>
            <w:left w:val="none" w:sz="0" w:space="0" w:color="auto"/>
            <w:bottom w:val="none" w:sz="0" w:space="0" w:color="auto"/>
            <w:right w:val="none" w:sz="0" w:space="0" w:color="auto"/>
          </w:divBdr>
        </w:div>
        <w:div w:id="320696056">
          <w:marLeft w:val="0"/>
          <w:marRight w:val="0"/>
          <w:marTop w:val="0"/>
          <w:marBottom w:val="0"/>
          <w:divBdr>
            <w:top w:val="none" w:sz="0" w:space="0" w:color="auto"/>
            <w:left w:val="none" w:sz="0" w:space="0" w:color="auto"/>
            <w:bottom w:val="none" w:sz="0" w:space="0" w:color="auto"/>
            <w:right w:val="none" w:sz="0" w:space="0" w:color="auto"/>
          </w:divBdr>
        </w:div>
        <w:div w:id="1104692295">
          <w:marLeft w:val="0"/>
          <w:marRight w:val="0"/>
          <w:marTop w:val="0"/>
          <w:marBottom w:val="0"/>
          <w:divBdr>
            <w:top w:val="none" w:sz="0" w:space="0" w:color="auto"/>
            <w:left w:val="none" w:sz="0" w:space="0" w:color="auto"/>
            <w:bottom w:val="none" w:sz="0" w:space="0" w:color="auto"/>
            <w:right w:val="none" w:sz="0" w:space="0" w:color="auto"/>
          </w:divBdr>
        </w:div>
        <w:div w:id="1748114435">
          <w:marLeft w:val="0"/>
          <w:marRight w:val="0"/>
          <w:marTop w:val="0"/>
          <w:marBottom w:val="0"/>
          <w:divBdr>
            <w:top w:val="none" w:sz="0" w:space="0" w:color="auto"/>
            <w:left w:val="none" w:sz="0" w:space="0" w:color="auto"/>
            <w:bottom w:val="none" w:sz="0" w:space="0" w:color="auto"/>
            <w:right w:val="none" w:sz="0" w:space="0" w:color="auto"/>
          </w:divBdr>
        </w:div>
        <w:div w:id="593050088">
          <w:marLeft w:val="0"/>
          <w:marRight w:val="0"/>
          <w:marTop w:val="0"/>
          <w:marBottom w:val="0"/>
          <w:divBdr>
            <w:top w:val="none" w:sz="0" w:space="0" w:color="auto"/>
            <w:left w:val="none" w:sz="0" w:space="0" w:color="auto"/>
            <w:bottom w:val="none" w:sz="0" w:space="0" w:color="auto"/>
            <w:right w:val="none" w:sz="0" w:space="0" w:color="auto"/>
          </w:divBdr>
        </w:div>
        <w:div w:id="426121359">
          <w:marLeft w:val="0"/>
          <w:marRight w:val="0"/>
          <w:marTop w:val="0"/>
          <w:marBottom w:val="0"/>
          <w:divBdr>
            <w:top w:val="none" w:sz="0" w:space="0" w:color="auto"/>
            <w:left w:val="none" w:sz="0" w:space="0" w:color="auto"/>
            <w:bottom w:val="none" w:sz="0" w:space="0" w:color="auto"/>
            <w:right w:val="none" w:sz="0" w:space="0" w:color="auto"/>
          </w:divBdr>
        </w:div>
        <w:div w:id="961493112">
          <w:marLeft w:val="0"/>
          <w:marRight w:val="0"/>
          <w:marTop w:val="0"/>
          <w:marBottom w:val="0"/>
          <w:divBdr>
            <w:top w:val="none" w:sz="0" w:space="0" w:color="auto"/>
            <w:left w:val="none" w:sz="0" w:space="0" w:color="auto"/>
            <w:bottom w:val="none" w:sz="0" w:space="0" w:color="auto"/>
            <w:right w:val="none" w:sz="0" w:space="0" w:color="auto"/>
          </w:divBdr>
          <w:divsChild>
            <w:div w:id="740950625">
              <w:marLeft w:val="0"/>
              <w:marRight w:val="0"/>
              <w:marTop w:val="180"/>
              <w:marBottom w:val="45"/>
              <w:divBdr>
                <w:top w:val="none" w:sz="0" w:space="0" w:color="auto"/>
                <w:left w:val="none" w:sz="0" w:space="0" w:color="auto"/>
                <w:bottom w:val="none" w:sz="0" w:space="0" w:color="auto"/>
                <w:right w:val="none" w:sz="0" w:space="0" w:color="auto"/>
              </w:divBdr>
            </w:div>
            <w:div w:id="1112213105">
              <w:marLeft w:val="0"/>
              <w:marRight w:val="0"/>
              <w:marTop w:val="0"/>
              <w:marBottom w:val="0"/>
              <w:divBdr>
                <w:top w:val="none" w:sz="0" w:space="0" w:color="auto"/>
                <w:left w:val="none" w:sz="0" w:space="0" w:color="auto"/>
                <w:bottom w:val="none" w:sz="0" w:space="0" w:color="auto"/>
                <w:right w:val="none" w:sz="0" w:space="0" w:color="auto"/>
              </w:divBdr>
              <w:divsChild>
                <w:div w:id="1101802924">
                  <w:marLeft w:val="0"/>
                  <w:marRight w:val="0"/>
                  <w:marTop w:val="0"/>
                  <w:marBottom w:val="0"/>
                  <w:divBdr>
                    <w:top w:val="none" w:sz="0" w:space="0" w:color="auto"/>
                    <w:left w:val="none" w:sz="0" w:space="0" w:color="auto"/>
                    <w:bottom w:val="none" w:sz="0" w:space="0" w:color="auto"/>
                    <w:right w:val="none" w:sz="0" w:space="0" w:color="auto"/>
                  </w:divBdr>
                </w:div>
                <w:div w:id="5233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7245">
          <w:marLeft w:val="0"/>
          <w:marRight w:val="0"/>
          <w:marTop w:val="0"/>
          <w:marBottom w:val="0"/>
          <w:divBdr>
            <w:top w:val="none" w:sz="0" w:space="0" w:color="auto"/>
            <w:left w:val="none" w:sz="0" w:space="0" w:color="auto"/>
            <w:bottom w:val="none" w:sz="0" w:space="0" w:color="auto"/>
            <w:right w:val="none" w:sz="0" w:space="0" w:color="auto"/>
          </w:divBdr>
        </w:div>
        <w:div w:id="1549341264">
          <w:marLeft w:val="0"/>
          <w:marRight w:val="0"/>
          <w:marTop w:val="180"/>
          <w:marBottom w:val="45"/>
          <w:divBdr>
            <w:top w:val="none" w:sz="0" w:space="0" w:color="auto"/>
            <w:left w:val="none" w:sz="0" w:space="0" w:color="auto"/>
            <w:bottom w:val="none" w:sz="0" w:space="0" w:color="auto"/>
            <w:right w:val="none" w:sz="0" w:space="0" w:color="auto"/>
          </w:divBdr>
        </w:div>
        <w:div w:id="1133327605">
          <w:marLeft w:val="0"/>
          <w:marRight w:val="0"/>
          <w:marTop w:val="0"/>
          <w:marBottom w:val="0"/>
          <w:divBdr>
            <w:top w:val="none" w:sz="0" w:space="0" w:color="auto"/>
            <w:left w:val="none" w:sz="0" w:space="0" w:color="auto"/>
            <w:bottom w:val="none" w:sz="0" w:space="0" w:color="auto"/>
            <w:right w:val="none" w:sz="0" w:space="0" w:color="auto"/>
          </w:divBdr>
          <w:divsChild>
            <w:div w:id="157426809">
              <w:marLeft w:val="0"/>
              <w:marRight w:val="0"/>
              <w:marTop w:val="0"/>
              <w:marBottom w:val="0"/>
              <w:divBdr>
                <w:top w:val="none" w:sz="0" w:space="0" w:color="auto"/>
                <w:left w:val="none" w:sz="0" w:space="0" w:color="auto"/>
                <w:bottom w:val="none" w:sz="0" w:space="0" w:color="auto"/>
                <w:right w:val="none" w:sz="0" w:space="0" w:color="auto"/>
              </w:divBdr>
              <w:divsChild>
                <w:div w:id="148251571">
                  <w:marLeft w:val="0"/>
                  <w:marRight w:val="0"/>
                  <w:marTop w:val="180"/>
                  <w:marBottom w:val="45"/>
                  <w:divBdr>
                    <w:top w:val="none" w:sz="0" w:space="0" w:color="auto"/>
                    <w:left w:val="none" w:sz="0" w:space="0" w:color="auto"/>
                    <w:bottom w:val="none" w:sz="0" w:space="0" w:color="auto"/>
                    <w:right w:val="none" w:sz="0" w:space="0" w:color="auto"/>
                  </w:divBdr>
                </w:div>
                <w:div w:id="530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606">
          <w:marLeft w:val="0"/>
          <w:marRight w:val="0"/>
          <w:marTop w:val="180"/>
          <w:marBottom w:val="45"/>
          <w:divBdr>
            <w:top w:val="none" w:sz="0" w:space="0" w:color="auto"/>
            <w:left w:val="none" w:sz="0" w:space="0" w:color="auto"/>
            <w:bottom w:val="none" w:sz="0" w:space="0" w:color="auto"/>
            <w:right w:val="none" w:sz="0" w:space="0" w:color="auto"/>
          </w:divBdr>
        </w:div>
        <w:div w:id="863130217">
          <w:marLeft w:val="0"/>
          <w:marRight w:val="0"/>
          <w:marTop w:val="180"/>
          <w:marBottom w:val="45"/>
          <w:divBdr>
            <w:top w:val="none" w:sz="0" w:space="0" w:color="auto"/>
            <w:left w:val="none" w:sz="0" w:space="0" w:color="auto"/>
            <w:bottom w:val="none" w:sz="0" w:space="0" w:color="auto"/>
            <w:right w:val="none" w:sz="0" w:space="0" w:color="auto"/>
          </w:divBdr>
        </w:div>
        <w:div w:id="869493566">
          <w:marLeft w:val="0"/>
          <w:marRight w:val="0"/>
          <w:marTop w:val="0"/>
          <w:marBottom w:val="0"/>
          <w:divBdr>
            <w:top w:val="none" w:sz="0" w:space="0" w:color="auto"/>
            <w:left w:val="none" w:sz="0" w:space="0" w:color="auto"/>
            <w:bottom w:val="none" w:sz="0" w:space="0" w:color="auto"/>
            <w:right w:val="none" w:sz="0" w:space="0" w:color="auto"/>
          </w:divBdr>
        </w:div>
        <w:div w:id="394013473">
          <w:marLeft w:val="0"/>
          <w:marRight w:val="0"/>
          <w:marTop w:val="0"/>
          <w:marBottom w:val="0"/>
          <w:divBdr>
            <w:top w:val="none" w:sz="0" w:space="0" w:color="auto"/>
            <w:left w:val="none" w:sz="0" w:space="0" w:color="auto"/>
            <w:bottom w:val="none" w:sz="0" w:space="0" w:color="auto"/>
            <w:right w:val="none" w:sz="0" w:space="0" w:color="auto"/>
          </w:divBdr>
          <w:divsChild>
            <w:div w:id="602304951">
              <w:marLeft w:val="0"/>
              <w:marRight w:val="0"/>
              <w:marTop w:val="0"/>
              <w:marBottom w:val="0"/>
              <w:divBdr>
                <w:top w:val="none" w:sz="0" w:space="0" w:color="auto"/>
                <w:left w:val="none" w:sz="0" w:space="0" w:color="auto"/>
                <w:bottom w:val="none" w:sz="0" w:space="0" w:color="auto"/>
                <w:right w:val="none" w:sz="0" w:space="0" w:color="auto"/>
              </w:divBdr>
              <w:divsChild>
                <w:div w:id="807748527">
                  <w:marLeft w:val="0"/>
                  <w:marRight w:val="0"/>
                  <w:marTop w:val="75"/>
                  <w:marBottom w:val="75"/>
                  <w:divBdr>
                    <w:top w:val="none" w:sz="0" w:space="0" w:color="auto"/>
                    <w:left w:val="none" w:sz="0" w:space="0" w:color="auto"/>
                    <w:bottom w:val="none" w:sz="0" w:space="0" w:color="auto"/>
                    <w:right w:val="none" w:sz="0" w:space="0" w:color="auto"/>
                  </w:divBdr>
                  <w:divsChild>
                    <w:div w:id="1345012510">
                      <w:marLeft w:val="0"/>
                      <w:marRight w:val="0"/>
                      <w:marTop w:val="0"/>
                      <w:marBottom w:val="0"/>
                      <w:divBdr>
                        <w:top w:val="none" w:sz="0" w:space="0" w:color="auto"/>
                        <w:left w:val="none" w:sz="0" w:space="0" w:color="auto"/>
                        <w:bottom w:val="none" w:sz="0" w:space="0" w:color="auto"/>
                        <w:right w:val="none" w:sz="0" w:space="0" w:color="auto"/>
                      </w:divBdr>
                    </w:div>
                    <w:div w:id="4441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5407">
          <w:marLeft w:val="0"/>
          <w:marRight w:val="0"/>
          <w:marTop w:val="0"/>
          <w:marBottom w:val="0"/>
          <w:divBdr>
            <w:top w:val="none" w:sz="0" w:space="0" w:color="auto"/>
            <w:left w:val="none" w:sz="0" w:space="0" w:color="auto"/>
            <w:bottom w:val="none" w:sz="0" w:space="0" w:color="auto"/>
            <w:right w:val="none" w:sz="0" w:space="0" w:color="auto"/>
          </w:divBdr>
        </w:div>
        <w:div w:id="772089623">
          <w:marLeft w:val="0"/>
          <w:marRight w:val="0"/>
          <w:marTop w:val="0"/>
          <w:marBottom w:val="0"/>
          <w:divBdr>
            <w:top w:val="none" w:sz="0" w:space="0" w:color="auto"/>
            <w:left w:val="none" w:sz="0" w:space="0" w:color="auto"/>
            <w:bottom w:val="none" w:sz="0" w:space="0" w:color="auto"/>
            <w:right w:val="none" w:sz="0" w:space="0" w:color="auto"/>
          </w:divBdr>
          <w:divsChild>
            <w:div w:id="9332641">
              <w:marLeft w:val="0"/>
              <w:marRight w:val="0"/>
              <w:marTop w:val="0"/>
              <w:marBottom w:val="0"/>
              <w:divBdr>
                <w:top w:val="none" w:sz="0" w:space="0" w:color="auto"/>
                <w:left w:val="none" w:sz="0" w:space="0" w:color="auto"/>
                <w:bottom w:val="none" w:sz="0" w:space="0" w:color="auto"/>
                <w:right w:val="none" w:sz="0" w:space="0" w:color="auto"/>
              </w:divBdr>
              <w:divsChild>
                <w:div w:id="1044326206">
                  <w:marLeft w:val="0"/>
                  <w:marRight w:val="0"/>
                  <w:marTop w:val="75"/>
                  <w:marBottom w:val="75"/>
                  <w:divBdr>
                    <w:top w:val="none" w:sz="0" w:space="0" w:color="auto"/>
                    <w:left w:val="none" w:sz="0" w:space="0" w:color="auto"/>
                    <w:bottom w:val="none" w:sz="0" w:space="0" w:color="auto"/>
                    <w:right w:val="none" w:sz="0" w:space="0" w:color="auto"/>
                  </w:divBdr>
                  <w:divsChild>
                    <w:div w:id="2111780083">
                      <w:marLeft w:val="0"/>
                      <w:marRight w:val="0"/>
                      <w:marTop w:val="0"/>
                      <w:marBottom w:val="0"/>
                      <w:divBdr>
                        <w:top w:val="none" w:sz="0" w:space="0" w:color="auto"/>
                        <w:left w:val="none" w:sz="0" w:space="0" w:color="auto"/>
                        <w:bottom w:val="none" w:sz="0" w:space="0" w:color="auto"/>
                        <w:right w:val="none" w:sz="0" w:space="0" w:color="auto"/>
                      </w:divBdr>
                    </w:div>
                    <w:div w:id="20674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8776">
          <w:marLeft w:val="0"/>
          <w:marRight w:val="0"/>
          <w:marTop w:val="0"/>
          <w:marBottom w:val="0"/>
          <w:divBdr>
            <w:top w:val="none" w:sz="0" w:space="0" w:color="auto"/>
            <w:left w:val="none" w:sz="0" w:space="0" w:color="auto"/>
            <w:bottom w:val="none" w:sz="0" w:space="0" w:color="auto"/>
            <w:right w:val="none" w:sz="0" w:space="0" w:color="auto"/>
          </w:divBdr>
        </w:div>
        <w:div w:id="1264727896">
          <w:marLeft w:val="0"/>
          <w:marRight w:val="0"/>
          <w:marTop w:val="0"/>
          <w:marBottom w:val="0"/>
          <w:divBdr>
            <w:top w:val="none" w:sz="0" w:space="0" w:color="auto"/>
            <w:left w:val="none" w:sz="0" w:space="0" w:color="auto"/>
            <w:bottom w:val="none" w:sz="0" w:space="0" w:color="auto"/>
            <w:right w:val="none" w:sz="0" w:space="0" w:color="auto"/>
          </w:divBdr>
          <w:divsChild>
            <w:div w:id="973872048">
              <w:marLeft w:val="0"/>
              <w:marRight w:val="0"/>
              <w:marTop w:val="0"/>
              <w:marBottom w:val="0"/>
              <w:divBdr>
                <w:top w:val="none" w:sz="0" w:space="0" w:color="auto"/>
                <w:left w:val="none" w:sz="0" w:space="0" w:color="auto"/>
                <w:bottom w:val="none" w:sz="0" w:space="0" w:color="auto"/>
                <w:right w:val="none" w:sz="0" w:space="0" w:color="auto"/>
              </w:divBdr>
              <w:divsChild>
                <w:div w:id="154994890">
                  <w:marLeft w:val="0"/>
                  <w:marRight w:val="0"/>
                  <w:marTop w:val="75"/>
                  <w:marBottom w:val="75"/>
                  <w:divBdr>
                    <w:top w:val="none" w:sz="0" w:space="0" w:color="auto"/>
                    <w:left w:val="none" w:sz="0" w:space="0" w:color="auto"/>
                    <w:bottom w:val="none" w:sz="0" w:space="0" w:color="auto"/>
                    <w:right w:val="none" w:sz="0" w:space="0" w:color="auto"/>
                  </w:divBdr>
                  <w:divsChild>
                    <w:div w:id="2093775505">
                      <w:marLeft w:val="0"/>
                      <w:marRight w:val="0"/>
                      <w:marTop w:val="0"/>
                      <w:marBottom w:val="0"/>
                      <w:divBdr>
                        <w:top w:val="none" w:sz="0" w:space="0" w:color="auto"/>
                        <w:left w:val="none" w:sz="0" w:space="0" w:color="auto"/>
                        <w:bottom w:val="none" w:sz="0" w:space="0" w:color="auto"/>
                        <w:right w:val="none" w:sz="0" w:space="0" w:color="auto"/>
                      </w:divBdr>
                    </w:div>
                    <w:div w:id="15307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4763">
          <w:marLeft w:val="0"/>
          <w:marRight w:val="0"/>
          <w:marTop w:val="0"/>
          <w:marBottom w:val="0"/>
          <w:divBdr>
            <w:top w:val="none" w:sz="0" w:space="0" w:color="auto"/>
            <w:left w:val="none" w:sz="0" w:space="0" w:color="auto"/>
            <w:bottom w:val="none" w:sz="0" w:space="0" w:color="auto"/>
            <w:right w:val="none" w:sz="0" w:space="0" w:color="auto"/>
          </w:divBdr>
        </w:div>
        <w:div w:id="1644506162">
          <w:marLeft w:val="0"/>
          <w:marRight w:val="0"/>
          <w:marTop w:val="0"/>
          <w:marBottom w:val="0"/>
          <w:divBdr>
            <w:top w:val="none" w:sz="0" w:space="0" w:color="auto"/>
            <w:left w:val="none" w:sz="0" w:space="0" w:color="auto"/>
            <w:bottom w:val="none" w:sz="0" w:space="0" w:color="auto"/>
            <w:right w:val="none" w:sz="0" w:space="0" w:color="auto"/>
          </w:divBdr>
          <w:divsChild>
            <w:div w:id="1887060435">
              <w:marLeft w:val="0"/>
              <w:marRight w:val="0"/>
              <w:marTop w:val="0"/>
              <w:marBottom w:val="0"/>
              <w:divBdr>
                <w:top w:val="none" w:sz="0" w:space="0" w:color="auto"/>
                <w:left w:val="none" w:sz="0" w:space="0" w:color="auto"/>
                <w:bottom w:val="none" w:sz="0" w:space="0" w:color="auto"/>
                <w:right w:val="none" w:sz="0" w:space="0" w:color="auto"/>
              </w:divBdr>
              <w:divsChild>
                <w:div w:id="353771071">
                  <w:marLeft w:val="0"/>
                  <w:marRight w:val="0"/>
                  <w:marTop w:val="75"/>
                  <w:marBottom w:val="75"/>
                  <w:divBdr>
                    <w:top w:val="none" w:sz="0" w:space="0" w:color="auto"/>
                    <w:left w:val="none" w:sz="0" w:space="0" w:color="auto"/>
                    <w:bottom w:val="none" w:sz="0" w:space="0" w:color="auto"/>
                    <w:right w:val="none" w:sz="0" w:space="0" w:color="auto"/>
                  </w:divBdr>
                  <w:divsChild>
                    <w:div w:id="1976327803">
                      <w:marLeft w:val="0"/>
                      <w:marRight w:val="0"/>
                      <w:marTop w:val="0"/>
                      <w:marBottom w:val="0"/>
                      <w:divBdr>
                        <w:top w:val="none" w:sz="0" w:space="0" w:color="auto"/>
                        <w:left w:val="none" w:sz="0" w:space="0" w:color="auto"/>
                        <w:bottom w:val="none" w:sz="0" w:space="0" w:color="auto"/>
                        <w:right w:val="none" w:sz="0" w:space="0" w:color="auto"/>
                      </w:divBdr>
                    </w:div>
                    <w:div w:id="2879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7904">
          <w:marLeft w:val="0"/>
          <w:marRight w:val="0"/>
          <w:marTop w:val="0"/>
          <w:marBottom w:val="0"/>
          <w:divBdr>
            <w:top w:val="none" w:sz="0" w:space="0" w:color="auto"/>
            <w:left w:val="none" w:sz="0" w:space="0" w:color="auto"/>
            <w:bottom w:val="none" w:sz="0" w:space="0" w:color="auto"/>
            <w:right w:val="none" w:sz="0" w:space="0" w:color="auto"/>
          </w:divBdr>
        </w:div>
        <w:div w:id="487094231">
          <w:marLeft w:val="0"/>
          <w:marRight w:val="0"/>
          <w:marTop w:val="0"/>
          <w:marBottom w:val="0"/>
          <w:divBdr>
            <w:top w:val="none" w:sz="0" w:space="0" w:color="auto"/>
            <w:left w:val="none" w:sz="0" w:space="0" w:color="auto"/>
            <w:bottom w:val="none" w:sz="0" w:space="0" w:color="auto"/>
            <w:right w:val="none" w:sz="0" w:space="0" w:color="auto"/>
          </w:divBdr>
          <w:divsChild>
            <w:div w:id="142505826">
              <w:marLeft w:val="0"/>
              <w:marRight w:val="0"/>
              <w:marTop w:val="0"/>
              <w:marBottom w:val="0"/>
              <w:divBdr>
                <w:top w:val="none" w:sz="0" w:space="0" w:color="auto"/>
                <w:left w:val="none" w:sz="0" w:space="0" w:color="auto"/>
                <w:bottom w:val="none" w:sz="0" w:space="0" w:color="auto"/>
                <w:right w:val="none" w:sz="0" w:space="0" w:color="auto"/>
              </w:divBdr>
              <w:divsChild>
                <w:div w:id="906843265">
                  <w:marLeft w:val="0"/>
                  <w:marRight w:val="0"/>
                  <w:marTop w:val="75"/>
                  <w:marBottom w:val="75"/>
                  <w:divBdr>
                    <w:top w:val="none" w:sz="0" w:space="0" w:color="auto"/>
                    <w:left w:val="none" w:sz="0" w:space="0" w:color="auto"/>
                    <w:bottom w:val="none" w:sz="0" w:space="0" w:color="auto"/>
                    <w:right w:val="none" w:sz="0" w:space="0" w:color="auto"/>
                  </w:divBdr>
                  <w:divsChild>
                    <w:div w:id="20012196">
                      <w:marLeft w:val="0"/>
                      <w:marRight w:val="0"/>
                      <w:marTop w:val="0"/>
                      <w:marBottom w:val="0"/>
                      <w:divBdr>
                        <w:top w:val="none" w:sz="0" w:space="0" w:color="auto"/>
                        <w:left w:val="none" w:sz="0" w:space="0" w:color="auto"/>
                        <w:bottom w:val="none" w:sz="0" w:space="0" w:color="auto"/>
                        <w:right w:val="none" w:sz="0" w:space="0" w:color="auto"/>
                      </w:divBdr>
                    </w:div>
                    <w:div w:id="2690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1613">
          <w:marLeft w:val="0"/>
          <w:marRight w:val="0"/>
          <w:marTop w:val="0"/>
          <w:marBottom w:val="0"/>
          <w:divBdr>
            <w:top w:val="none" w:sz="0" w:space="0" w:color="auto"/>
            <w:left w:val="none" w:sz="0" w:space="0" w:color="auto"/>
            <w:bottom w:val="none" w:sz="0" w:space="0" w:color="auto"/>
            <w:right w:val="none" w:sz="0" w:space="0" w:color="auto"/>
          </w:divBdr>
        </w:div>
        <w:div w:id="1992825033">
          <w:marLeft w:val="0"/>
          <w:marRight w:val="0"/>
          <w:marTop w:val="0"/>
          <w:marBottom w:val="0"/>
          <w:divBdr>
            <w:top w:val="none" w:sz="0" w:space="0" w:color="auto"/>
            <w:left w:val="none" w:sz="0" w:space="0" w:color="auto"/>
            <w:bottom w:val="none" w:sz="0" w:space="0" w:color="auto"/>
            <w:right w:val="none" w:sz="0" w:space="0" w:color="auto"/>
          </w:divBdr>
          <w:divsChild>
            <w:div w:id="2107729927">
              <w:marLeft w:val="0"/>
              <w:marRight w:val="0"/>
              <w:marTop w:val="0"/>
              <w:marBottom w:val="0"/>
              <w:divBdr>
                <w:top w:val="none" w:sz="0" w:space="0" w:color="auto"/>
                <w:left w:val="none" w:sz="0" w:space="0" w:color="auto"/>
                <w:bottom w:val="none" w:sz="0" w:space="0" w:color="auto"/>
                <w:right w:val="none" w:sz="0" w:space="0" w:color="auto"/>
              </w:divBdr>
              <w:divsChild>
                <w:div w:id="1373310697">
                  <w:marLeft w:val="0"/>
                  <w:marRight w:val="0"/>
                  <w:marTop w:val="75"/>
                  <w:marBottom w:val="75"/>
                  <w:divBdr>
                    <w:top w:val="none" w:sz="0" w:space="0" w:color="auto"/>
                    <w:left w:val="none" w:sz="0" w:space="0" w:color="auto"/>
                    <w:bottom w:val="none" w:sz="0" w:space="0" w:color="auto"/>
                    <w:right w:val="none" w:sz="0" w:space="0" w:color="auto"/>
                  </w:divBdr>
                  <w:divsChild>
                    <w:div w:id="967512495">
                      <w:marLeft w:val="0"/>
                      <w:marRight w:val="0"/>
                      <w:marTop w:val="0"/>
                      <w:marBottom w:val="0"/>
                      <w:divBdr>
                        <w:top w:val="none" w:sz="0" w:space="0" w:color="auto"/>
                        <w:left w:val="none" w:sz="0" w:space="0" w:color="auto"/>
                        <w:bottom w:val="none" w:sz="0" w:space="0" w:color="auto"/>
                        <w:right w:val="none" w:sz="0" w:space="0" w:color="auto"/>
                      </w:divBdr>
                    </w:div>
                    <w:div w:id="2843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8391">
          <w:marLeft w:val="0"/>
          <w:marRight w:val="0"/>
          <w:marTop w:val="0"/>
          <w:marBottom w:val="0"/>
          <w:divBdr>
            <w:top w:val="none" w:sz="0" w:space="0" w:color="auto"/>
            <w:left w:val="none" w:sz="0" w:space="0" w:color="auto"/>
            <w:bottom w:val="none" w:sz="0" w:space="0" w:color="auto"/>
            <w:right w:val="none" w:sz="0" w:space="0" w:color="auto"/>
          </w:divBdr>
        </w:div>
        <w:div w:id="1695303362">
          <w:marLeft w:val="0"/>
          <w:marRight w:val="0"/>
          <w:marTop w:val="0"/>
          <w:marBottom w:val="0"/>
          <w:divBdr>
            <w:top w:val="none" w:sz="0" w:space="0" w:color="auto"/>
            <w:left w:val="none" w:sz="0" w:space="0" w:color="auto"/>
            <w:bottom w:val="none" w:sz="0" w:space="0" w:color="auto"/>
            <w:right w:val="none" w:sz="0" w:space="0" w:color="auto"/>
          </w:divBdr>
          <w:divsChild>
            <w:div w:id="1829176563">
              <w:marLeft w:val="0"/>
              <w:marRight w:val="0"/>
              <w:marTop w:val="0"/>
              <w:marBottom w:val="0"/>
              <w:divBdr>
                <w:top w:val="none" w:sz="0" w:space="0" w:color="auto"/>
                <w:left w:val="none" w:sz="0" w:space="0" w:color="auto"/>
                <w:bottom w:val="none" w:sz="0" w:space="0" w:color="auto"/>
                <w:right w:val="none" w:sz="0" w:space="0" w:color="auto"/>
              </w:divBdr>
              <w:divsChild>
                <w:div w:id="527910493">
                  <w:marLeft w:val="0"/>
                  <w:marRight w:val="0"/>
                  <w:marTop w:val="75"/>
                  <w:marBottom w:val="75"/>
                  <w:divBdr>
                    <w:top w:val="none" w:sz="0" w:space="0" w:color="auto"/>
                    <w:left w:val="none" w:sz="0" w:space="0" w:color="auto"/>
                    <w:bottom w:val="none" w:sz="0" w:space="0" w:color="auto"/>
                    <w:right w:val="none" w:sz="0" w:space="0" w:color="auto"/>
                  </w:divBdr>
                  <w:divsChild>
                    <w:div w:id="108474052">
                      <w:marLeft w:val="0"/>
                      <w:marRight w:val="0"/>
                      <w:marTop w:val="0"/>
                      <w:marBottom w:val="0"/>
                      <w:divBdr>
                        <w:top w:val="none" w:sz="0" w:space="0" w:color="auto"/>
                        <w:left w:val="none" w:sz="0" w:space="0" w:color="auto"/>
                        <w:bottom w:val="none" w:sz="0" w:space="0" w:color="auto"/>
                        <w:right w:val="none" w:sz="0" w:space="0" w:color="auto"/>
                      </w:divBdr>
                    </w:div>
                    <w:div w:id="415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7970">
      <w:bodyDiv w:val="1"/>
      <w:marLeft w:val="0"/>
      <w:marRight w:val="0"/>
      <w:marTop w:val="0"/>
      <w:marBottom w:val="0"/>
      <w:divBdr>
        <w:top w:val="none" w:sz="0" w:space="0" w:color="auto"/>
        <w:left w:val="none" w:sz="0" w:space="0" w:color="auto"/>
        <w:bottom w:val="none" w:sz="0" w:space="0" w:color="auto"/>
        <w:right w:val="none" w:sz="0" w:space="0" w:color="auto"/>
      </w:divBdr>
      <w:divsChild>
        <w:div w:id="457645338">
          <w:marLeft w:val="0"/>
          <w:marRight w:val="0"/>
          <w:marTop w:val="180"/>
          <w:marBottom w:val="45"/>
          <w:divBdr>
            <w:top w:val="none" w:sz="0" w:space="0" w:color="auto"/>
            <w:left w:val="none" w:sz="0" w:space="0" w:color="auto"/>
            <w:bottom w:val="none" w:sz="0" w:space="0" w:color="auto"/>
            <w:right w:val="none" w:sz="0" w:space="0" w:color="auto"/>
          </w:divBdr>
        </w:div>
        <w:div w:id="290138060">
          <w:marLeft w:val="0"/>
          <w:marRight w:val="0"/>
          <w:marTop w:val="180"/>
          <w:marBottom w:val="45"/>
          <w:divBdr>
            <w:top w:val="none" w:sz="0" w:space="0" w:color="auto"/>
            <w:left w:val="none" w:sz="0" w:space="0" w:color="auto"/>
            <w:bottom w:val="none" w:sz="0" w:space="0" w:color="auto"/>
            <w:right w:val="none" w:sz="0" w:space="0" w:color="auto"/>
          </w:divBdr>
        </w:div>
        <w:div w:id="344287353">
          <w:marLeft w:val="0"/>
          <w:marRight w:val="0"/>
          <w:marTop w:val="0"/>
          <w:marBottom w:val="0"/>
          <w:divBdr>
            <w:top w:val="none" w:sz="0" w:space="0" w:color="auto"/>
            <w:left w:val="none" w:sz="0" w:space="0" w:color="auto"/>
            <w:bottom w:val="none" w:sz="0" w:space="0" w:color="auto"/>
            <w:right w:val="none" w:sz="0" w:space="0" w:color="auto"/>
          </w:divBdr>
        </w:div>
        <w:div w:id="562064857">
          <w:marLeft w:val="0"/>
          <w:marRight w:val="0"/>
          <w:marTop w:val="0"/>
          <w:marBottom w:val="0"/>
          <w:divBdr>
            <w:top w:val="none" w:sz="0" w:space="0" w:color="auto"/>
            <w:left w:val="none" w:sz="0" w:space="0" w:color="auto"/>
            <w:bottom w:val="none" w:sz="0" w:space="0" w:color="auto"/>
            <w:right w:val="none" w:sz="0" w:space="0" w:color="auto"/>
          </w:divBdr>
        </w:div>
        <w:div w:id="216235937">
          <w:marLeft w:val="0"/>
          <w:marRight w:val="0"/>
          <w:marTop w:val="0"/>
          <w:marBottom w:val="0"/>
          <w:divBdr>
            <w:top w:val="none" w:sz="0" w:space="0" w:color="auto"/>
            <w:left w:val="none" w:sz="0" w:space="0" w:color="auto"/>
            <w:bottom w:val="none" w:sz="0" w:space="0" w:color="auto"/>
            <w:right w:val="none" w:sz="0" w:space="0" w:color="auto"/>
          </w:divBdr>
          <w:divsChild>
            <w:div w:id="912474703">
              <w:marLeft w:val="0"/>
              <w:marRight w:val="0"/>
              <w:marTop w:val="180"/>
              <w:marBottom w:val="45"/>
              <w:divBdr>
                <w:top w:val="none" w:sz="0" w:space="0" w:color="auto"/>
                <w:left w:val="none" w:sz="0" w:space="0" w:color="auto"/>
                <w:bottom w:val="none" w:sz="0" w:space="0" w:color="auto"/>
                <w:right w:val="none" w:sz="0" w:space="0" w:color="auto"/>
              </w:divBdr>
            </w:div>
            <w:div w:id="1978562592">
              <w:marLeft w:val="0"/>
              <w:marRight w:val="0"/>
              <w:marTop w:val="0"/>
              <w:marBottom w:val="0"/>
              <w:divBdr>
                <w:top w:val="none" w:sz="0" w:space="0" w:color="auto"/>
                <w:left w:val="none" w:sz="0" w:space="0" w:color="auto"/>
                <w:bottom w:val="none" w:sz="0" w:space="0" w:color="auto"/>
                <w:right w:val="none" w:sz="0" w:space="0" w:color="auto"/>
              </w:divBdr>
              <w:divsChild>
                <w:div w:id="2107845459">
                  <w:marLeft w:val="0"/>
                  <w:marRight w:val="0"/>
                  <w:marTop w:val="0"/>
                  <w:marBottom w:val="0"/>
                  <w:divBdr>
                    <w:top w:val="none" w:sz="0" w:space="0" w:color="auto"/>
                    <w:left w:val="none" w:sz="0" w:space="0" w:color="auto"/>
                    <w:bottom w:val="none" w:sz="0" w:space="0" w:color="auto"/>
                    <w:right w:val="none" w:sz="0" w:space="0" w:color="auto"/>
                  </w:divBdr>
                </w:div>
                <w:div w:id="735856601">
                  <w:marLeft w:val="0"/>
                  <w:marRight w:val="0"/>
                  <w:marTop w:val="0"/>
                  <w:marBottom w:val="0"/>
                  <w:divBdr>
                    <w:top w:val="none" w:sz="0" w:space="0" w:color="auto"/>
                    <w:left w:val="none" w:sz="0" w:space="0" w:color="auto"/>
                    <w:bottom w:val="none" w:sz="0" w:space="0" w:color="auto"/>
                    <w:right w:val="none" w:sz="0" w:space="0" w:color="auto"/>
                  </w:divBdr>
                </w:div>
                <w:div w:id="706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448">
          <w:marLeft w:val="0"/>
          <w:marRight w:val="0"/>
          <w:marTop w:val="0"/>
          <w:marBottom w:val="0"/>
          <w:divBdr>
            <w:top w:val="none" w:sz="0" w:space="0" w:color="auto"/>
            <w:left w:val="none" w:sz="0" w:space="0" w:color="auto"/>
            <w:bottom w:val="none" w:sz="0" w:space="0" w:color="auto"/>
            <w:right w:val="none" w:sz="0" w:space="0" w:color="auto"/>
          </w:divBdr>
        </w:div>
        <w:div w:id="1697123502">
          <w:marLeft w:val="0"/>
          <w:marRight w:val="0"/>
          <w:marTop w:val="180"/>
          <w:marBottom w:val="45"/>
          <w:divBdr>
            <w:top w:val="none" w:sz="0" w:space="0" w:color="auto"/>
            <w:left w:val="none" w:sz="0" w:space="0" w:color="auto"/>
            <w:bottom w:val="none" w:sz="0" w:space="0" w:color="auto"/>
            <w:right w:val="none" w:sz="0" w:space="0" w:color="auto"/>
          </w:divBdr>
        </w:div>
        <w:div w:id="2035039415">
          <w:marLeft w:val="0"/>
          <w:marRight w:val="0"/>
          <w:marTop w:val="0"/>
          <w:marBottom w:val="0"/>
          <w:divBdr>
            <w:top w:val="none" w:sz="0" w:space="0" w:color="auto"/>
            <w:left w:val="none" w:sz="0" w:space="0" w:color="auto"/>
            <w:bottom w:val="none" w:sz="0" w:space="0" w:color="auto"/>
            <w:right w:val="none" w:sz="0" w:space="0" w:color="auto"/>
          </w:divBdr>
          <w:divsChild>
            <w:div w:id="242688599">
              <w:marLeft w:val="0"/>
              <w:marRight w:val="0"/>
              <w:marTop w:val="0"/>
              <w:marBottom w:val="0"/>
              <w:divBdr>
                <w:top w:val="none" w:sz="0" w:space="0" w:color="auto"/>
                <w:left w:val="none" w:sz="0" w:space="0" w:color="auto"/>
                <w:bottom w:val="none" w:sz="0" w:space="0" w:color="auto"/>
                <w:right w:val="none" w:sz="0" w:space="0" w:color="auto"/>
              </w:divBdr>
              <w:divsChild>
                <w:div w:id="2125029941">
                  <w:marLeft w:val="0"/>
                  <w:marRight w:val="0"/>
                  <w:marTop w:val="180"/>
                  <w:marBottom w:val="45"/>
                  <w:divBdr>
                    <w:top w:val="none" w:sz="0" w:space="0" w:color="auto"/>
                    <w:left w:val="none" w:sz="0" w:space="0" w:color="auto"/>
                    <w:bottom w:val="none" w:sz="0" w:space="0" w:color="auto"/>
                    <w:right w:val="none" w:sz="0" w:space="0" w:color="auto"/>
                  </w:divBdr>
                </w:div>
                <w:div w:id="9708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632">
          <w:marLeft w:val="0"/>
          <w:marRight w:val="0"/>
          <w:marTop w:val="180"/>
          <w:marBottom w:val="45"/>
          <w:divBdr>
            <w:top w:val="none" w:sz="0" w:space="0" w:color="auto"/>
            <w:left w:val="none" w:sz="0" w:space="0" w:color="auto"/>
            <w:bottom w:val="none" w:sz="0" w:space="0" w:color="auto"/>
            <w:right w:val="none" w:sz="0" w:space="0" w:color="auto"/>
          </w:divBdr>
        </w:div>
        <w:div w:id="1599674214">
          <w:marLeft w:val="0"/>
          <w:marRight w:val="0"/>
          <w:marTop w:val="180"/>
          <w:marBottom w:val="45"/>
          <w:divBdr>
            <w:top w:val="none" w:sz="0" w:space="0" w:color="auto"/>
            <w:left w:val="none" w:sz="0" w:space="0" w:color="auto"/>
            <w:bottom w:val="none" w:sz="0" w:space="0" w:color="auto"/>
            <w:right w:val="none" w:sz="0" w:space="0" w:color="auto"/>
          </w:divBdr>
        </w:div>
        <w:div w:id="684788181">
          <w:marLeft w:val="0"/>
          <w:marRight w:val="0"/>
          <w:marTop w:val="0"/>
          <w:marBottom w:val="0"/>
          <w:divBdr>
            <w:top w:val="none" w:sz="0" w:space="0" w:color="auto"/>
            <w:left w:val="none" w:sz="0" w:space="0" w:color="auto"/>
            <w:bottom w:val="none" w:sz="0" w:space="0" w:color="auto"/>
            <w:right w:val="none" w:sz="0" w:space="0" w:color="auto"/>
          </w:divBdr>
        </w:div>
        <w:div w:id="38285239">
          <w:marLeft w:val="0"/>
          <w:marRight w:val="0"/>
          <w:marTop w:val="0"/>
          <w:marBottom w:val="0"/>
          <w:divBdr>
            <w:top w:val="none" w:sz="0" w:space="0" w:color="auto"/>
            <w:left w:val="none" w:sz="0" w:space="0" w:color="auto"/>
            <w:bottom w:val="none" w:sz="0" w:space="0" w:color="auto"/>
            <w:right w:val="none" w:sz="0" w:space="0" w:color="auto"/>
          </w:divBdr>
          <w:divsChild>
            <w:div w:id="1285885126">
              <w:marLeft w:val="0"/>
              <w:marRight w:val="0"/>
              <w:marTop w:val="0"/>
              <w:marBottom w:val="0"/>
              <w:divBdr>
                <w:top w:val="none" w:sz="0" w:space="0" w:color="auto"/>
                <w:left w:val="none" w:sz="0" w:space="0" w:color="auto"/>
                <w:bottom w:val="none" w:sz="0" w:space="0" w:color="auto"/>
                <w:right w:val="none" w:sz="0" w:space="0" w:color="auto"/>
              </w:divBdr>
              <w:divsChild>
                <w:div w:id="1161504406">
                  <w:marLeft w:val="0"/>
                  <w:marRight w:val="0"/>
                  <w:marTop w:val="75"/>
                  <w:marBottom w:val="75"/>
                  <w:divBdr>
                    <w:top w:val="none" w:sz="0" w:space="0" w:color="auto"/>
                    <w:left w:val="none" w:sz="0" w:space="0" w:color="auto"/>
                    <w:bottom w:val="none" w:sz="0" w:space="0" w:color="auto"/>
                    <w:right w:val="none" w:sz="0" w:space="0" w:color="auto"/>
                  </w:divBdr>
                  <w:divsChild>
                    <w:div w:id="994452551">
                      <w:marLeft w:val="0"/>
                      <w:marRight w:val="0"/>
                      <w:marTop w:val="0"/>
                      <w:marBottom w:val="0"/>
                      <w:divBdr>
                        <w:top w:val="none" w:sz="0" w:space="0" w:color="auto"/>
                        <w:left w:val="none" w:sz="0" w:space="0" w:color="auto"/>
                        <w:bottom w:val="none" w:sz="0" w:space="0" w:color="auto"/>
                        <w:right w:val="none" w:sz="0" w:space="0" w:color="auto"/>
                      </w:divBdr>
                    </w:div>
                    <w:div w:id="10020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2227">
      <w:bodyDiv w:val="1"/>
      <w:marLeft w:val="0"/>
      <w:marRight w:val="0"/>
      <w:marTop w:val="0"/>
      <w:marBottom w:val="0"/>
      <w:divBdr>
        <w:top w:val="none" w:sz="0" w:space="0" w:color="auto"/>
        <w:left w:val="none" w:sz="0" w:space="0" w:color="auto"/>
        <w:bottom w:val="none" w:sz="0" w:space="0" w:color="auto"/>
        <w:right w:val="none" w:sz="0" w:space="0" w:color="auto"/>
      </w:divBdr>
      <w:divsChild>
        <w:div w:id="2043479310">
          <w:marLeft w:val="0"/>
          <w:marRight w:val="0"/>
          <w:marTop w:val="180"/>
          <w:marBottom w:val="45"/>
          <w:divBdr>
            <w:top w:val="none" w:sz="0" w:space="0" w:color="auto"/>
            <w:left w:val="none" w:sz="0" w:space="0" w:color="auto"/>
            <w:bottom w:val="none" w:sz="0" w:space="0" w:color="auto"/>
            <w:right w:val="none" w:sz="0" w:space="0" w:color="auto"/>
          </w:divBdr>
        </w:div>
        <w:div w:id="2084331010">
          <w:marLeft w:val="0"/>
          <w:marRight w:val="0"/>
          <w:marTop w:val="180"/>
          <w:marBottom w:val="45"/>
          <w:divBdr>
            <w:top w:val="none" w:sz="0" w:space="0" w:color="auto"/>
            <w:left w:val="none" w:sz="0" w:space="0" w:color="auto"/>
            <w:bottom w:val="none" w:sz="0" w:space="0" w:color="auto"/>
            <w:right w:val="none" w:sz="0" w:space="0" w:color="auto"/>
          </w:divBdr>
        </w:div>
        <w:div w:id="1814830311">
          <w:marLeft w:val="0"/>
          <w:marRight w:val="0"/>
          <w:marTop w:val="0"/>
          <w:marBottom w:val="0"/>
          <w:divBdr>
            <w:top w:val="none" w:sz="0" w:space="0" w:color="auto"/>
            <w:left w:val="none" w:sz="0" w:space="0" w:color="auto"/>
            <w:bottom w:val="none" w:sz="0" w:space="0" w:color="auto"/>
            <w:right w:val="none" w:sz="0" w:space="0" w:color="auto"/>
          </w:divBdr>
          <w:divsChild>
            <w:div w:id="1206795191">
              <w:marLeft w:val="0"/>
              <w:marRight w:val="0"/>
              <w:marTop w:val="0"/>
              <w:marBottom w:val="0"/>
              <w:divBdr>
                <w:top w:val="none" w:sz="0" w:space="0" w:color="auto"/>
                <w:left w:val="none" w:sz="0" w:space="0" w:color="auto"/>
                <w:bottom w:val="none" w:sz="0" w:space="0" w:color="auto"/>
                <w:right w:val="none" w:sz="0" w:space="0" w:color="auto"/>
              </w:divBdr>
            </w:div>
          </w:divsChild>
        </w:div>
        <w:div w:id="1461531637">
          <w:marLeft w:val="0"/>
          <w:marRight w:val="0"/>
          <w:marTop w:val="0"/>
          <w:marBottom w:val="0"/>
          <w:divBdr>
            <w:top w:val="none" w:sz="0" w:space="0" w:color="auto"/>
            <w:left w:val="none" w:sz="0" w:space="0" w:color="auto"/>
            <w:bottom w:val="none" w:sz="0" w:space="0" w:color="auto"/>
            <w:right w:val="none" w:sz="0" w:space="0" w:color="auto"/>
          </w:divBdr>
        </w:div>
        <w:div w:id="1517227450">
          <w:marLeft w:val="0"/>
          <w:marRight w:val="0"/>
          <w:marTop w:val="0"/>
          <w:marBottom w:val="0"/>
          <w:divBdr>
            <w:top w:val="none" w:sz="0" w:space="0" w:color="auto"/>
            <w:left w:val="none" w:sz="0" w:space="0" w:color="auto"/>
            <w:bottom w:val="none" w:sz="0" w:space="0" w:color="auto"/>
            <w:right w:val="none" w:sz="0" w:space="0" w:color="auto"/>
          </w:divBdr>
          <w:divsChild>
            <w:div w:id="1838886347">
              <w:marLeft w:val="0"/>
              <w:marRight w:val="0"/>
              <w:marTop w:val="0"/>
              <w:marBottom w:val="0"/>
              <w:divBdr>
                <w:top w:val="none" w:sz="0" w:space="0" w:color="auto"/>
                <w:left w:val="none" w:sz="0" w:space="0" w:color="auto"/>
                <w:bottom w:val="none" w:sz="0" w:space="0" w:color="auto"/>
                <w:right w:val="none" w:sz="0" w:space="0" w:color="auto"/>
              </w:divBdr>
              <w:divsChild>
                <w:div w:id="1196040445">
                  <w:marLeft w:val="0"/>
                  <w:marRight w:val="0"/>
                  <w:marTop w:val="0"/>
                  <w:marBottom w:val="0"/>
                  <w:divBdr>
                    <w:top w:val="none" w:sz="0" w:space="0" w:color="auto"/>
                    <w:left w:val="none" w:sz="0" w:space="0" w:color="auto"/>
                    <w:bottom w:val="none" w:sz="0" w:space="0" w:color="auto"/>
                    <w:right w:val="none" w:sz="0" w:space="0" w:color="auto"/>
                  </w:divBdr>
                </w:div>
                <w:div w:id="1450665890">
                  <w:marLeft w:val="0"/>
                  <w:marRight w:val="0"/>
                  <w:marTop w:val="0"/>
                  <w:marBottom w:val="0"/>
                  <w:divBdr>
                    <w:top w:val="none" w:sz="0" w:space="0" w:color="auto"/>
                    <w:left w:val="none" w:sz="0" w:space="0" w:color="auto"/>
                    <w:bottom w:val="none" w:sz="0" w:space="0" w:color="auto"/>
                    <w:right w:val="none" w:sz="0" w:space="0" w:color="auto"/>
                  </w:divBdr>
                </w:div>
                <w:div w:id="19231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8433">
          <w:marLeft w:val="0"/>
          <w:marRight w:val="0"/>
          <w:marTop w:val="0"/>
          <w:marBottom w:val="0"/>
          <w:divBdr>
            <w:top w:val="none" w:sz="0" w:space="0" w:color="auto"/>
            <w:left w:val="none" w:sz="0" w:space="0" w:color="auto"/>
            <w:bottom w:val="none" w:sz="0" w:space="0" w:color="auto"/>
            <w:right w:val="none" w:sz="0" w:space="0" w:color="auto"/>
          </w:divBdr>
          <w:divsChild>
            <w:div w:id="569343481">
              <w:marLeft w:val="0"/>
              <w:marRight w:val="0"/>
              <w:marTop w:val="180"/>
              <w:marBottom w:val="45"/>
              <w:divBdr>
                <w:top w:val="none" w:sz="0" w:space="0" w:color="auto"/>
                <w:left w:val="none" w:sz="0" w:space="0" w:color="auto"/>
                <w:bottom w:val="none" w:sz="0" w:space="0" w:color="auto"/>
                <w:right w:val="none" w:sz="0" w:space="0" w:color="auto"/>
              </w:divBdr>
            </w:div>
            <w:div w:id="2030638089">
              <w:marLeft w:val="0"/>
              <w:marRight w:val="0"/>
              <w:marTop w:val="0"/>
              <w:marBottom w:val="0"/>
              <w:divBdr>
                <w:top w:val="none" w:sz="0" w:space="0" w:color="auto"/>
                <w:left w:val="none" w:sz="0" w:space="0" w:color="auto"/>
                <w:bottom w:val="none" w:sz="0" w:space="0" w:color="auto"/>
                <w:right w:val="none" w:sz="0" w:space="0" w:color="auto"/>
              </w:divBdr>
              <w:divsChild>
                <w:div w:id="1559628554">
                  <w:marLeft w:val="0"/>
                  <w:marRight w:val="0"/>
                  <w:marTop w:val="0"/>
                  <w:marBottom w:val="0"/>
                  <w:divBdr>
                    <w:top w:val="none" w:sz="0" w:space="0" w:color="auto"/>
                    <w:left w:val="none" w:sz="0" w:space="0" w:color="auto"/>
                    <w:bottom w:val="none" w:sz="0" w:space="0" w:color="auto"/>
                    <w:right w:val="none" w:sz="0" w:space="0" w:color="auto"/>
                  </w:divBdr>
                </w:div>
                <w:div w:id="316151523">
                  <w:marLeft w:val="0"/>
                  <w:marRight w:val="0"/>
                  <w:marTop w:val="0"/>
                  <w:marBottom w:val="0"/>
                  <w:divBdr>
                    <w:top w:val="none" w:sz="0" w:space="0" w:color="auto"/>
                    <w:left w:val="none" w:sz="0" w:space="0" w:color="auto"/>
                    <w:bottom w:val="none" w:sz="0" w:space="0" w:color="auto"/>
                    <w:right w:val="none" w:sz="0" w:space="0" w:color="auto"/>
                  </w:divBdr>
                </w:div>
                <w:div w:id="680819277">
                  <w:marLeft w:val="0"/>
                  <w:marRight w:val="0"/>
                  <w:marTop w:val="0"/>
                  <w:marBottom w:val="0"/>
                  <w:divBdr>
                    <w:top w:val="none" w:sz="0" w:space="0" w:color="auto"/>
                    <w:left w:val="none" w:sz="0" w:space="0" w:color="auto"/>
                    <w:bottom w:val="none" w:sz="0" w:space="0" w:color="auto"/>
                    <w:right w:val="none" w:sz="0" w:space="0" w:color="auto"/>
                  </w:divBdr>
                </w:div>
                <w:div w:id="1883202158">
                  <w:marLeft w:val="0"/>
                  <w:marRight w:val="0"/>
                  <w:marTop w:val="0"/>
                  <w:marBottom w:val="0"/>
                  <w:divBdr>
                    <w:top w:val="none" w:sz="0" w:space="0" w:color="auto"/>
                    <w:left w:val="none" w:sz="0" w:space="0" w:color="auto"/>
                    <w:bottom w:val="none" w:sz="0" w:space="0" w:color="auto"/>
                    <w:right w:val="none" w:sz="0" w:space="0" w:color="auto"/>
                  </w:divBdr>
                </w:div>
                <w:div w:id="1140614437">
                  <w:marLeft w:val="0"/>
                  <w:marRight w:val="0"/>
                  <w:marTop w:val="0"/>
                  <w:marBottom w:val="0"/>
                  <w:divBdr>
                    <w:top w:val="none" w:sz="0" w:space="0" w:color="auto"/>
                    <w:left w:val="none" w:sz="0" w:space="0" w:color="auto"/>
                    <w:bottom w:val="none" w:sz="0" w:space="0" w:color="auto"/>
                    <w:right w:val="none" w:sz="0" w:space="0" w:color="auto"/>
                  </w:divBdr>
                </w:div>
                <w:div w:id="1642463900">
                  <w:marLeft w:val="0"/>
                  <w:marRight w:val="0"/>
                  <w:marTop w:val="0"/>
                  <w:marBottom w:val="0"/>
                  <w:divBdr>
                    <w:top w:val="none" w:sz="0" w:space="0" w:color="auto"/>
                    <w:left w:val="none" w:sz="0" w:space="0" w:color="auto"/>
                    <w:bottom w:val="none" w:sz="0" w:space="0" w:color="auto"/>
                    <w:right w:val="none" w:sz="0" w:space="0" w:color="auto"/>
                  </w:divBdr>
                </w:div>
                <w:div w:id="278804694">
                  <w:marLeft w:val="0"/>
                  <w:marRight w:val="0"/>
                  <w:marTop w:val="0"/>
                  <w:marBottom w:val="0"/>
                  <w:divBdr>
                    <w:top w:val="none" w:sz="0" w:space="0" w:color="auto"/>
                    <w:left w:val="none" w:sz="0" w:space="0" w:color="auto"/>
                    <w:bottom w:val="none" w:sz="0" w:space="0" w:color="auto"/>
                    <w:right w:val="none" w:sz="0" w:space="0" w:color="auto"/>
                  </w:divBdr>
                </w:div>
                <w:div w:id="482234101">
                  <w:marLeft w:val="0"/>
                  <w:marRight w:val="0"/>
                  <w:marTop w:val="0"/>
                  <w:marBottom w:val="0"/>
                  <w:divBdr>
                    <w:top w:val="none" w:sz="0" w:space="0" w:color="auto"/>
                    <w:left w:val="none" w:sz="0" w:space="0" w:color="auto"/>
                    <w:bottom w:val="none" w:sz="0" w:space="0" w:color="auto"/>
                    <w:right w:val="none" w:sz="0" w:space="0" w:color="auto"/>
                  </w:divBdr>
                </w:div>
                <w:div w:id="972100755">
                  <w:marLeft w:val="0"/>
                  <w:marRight w:val="0"/>
                  <w:marTop w:val="0"/>
                  <w:marBottom w:val="0"/>
                  <w:divBdr>
                    <w:top w:val="none" w:sz="0" w:space="0" w:color="auto"/>
                    <w:left w:val="none" w:sz="0" w:space="0" w:color="auto"/>
                    <w:bottom w:val="none" w:sz="0" w:space="0" w:color="auto"/>
                    <w:right w:val="none" w:sz="0" w:space="0" w:color="auto"/>
                  </w:divBdr>
                </w:div>
                <w:div w:id="244414176">
                  <w:marLeft w:val="0"/>
                  <w:marRight w:val="0"/>
                  <w:marTop w:val="0"/>
                  <w:marBottom w:val="0"/>
                  <w:divBdr>
                    <w:top w:val="none" w:sz="0" w:space="0" w:color="auto"/>
                    <w:left w:val="none" w:sz="0" w:space="0" w:color="auto"/>
                    <w:bottom w:val="none" w:sz="0" w:space="0" w:color="auto"/>
                    <w:right w:val="none" w:sz="0" w:space="0" w:color="auto"/>
                  </w:divBdr>
                </w:div>
                <w:div w:id="7823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0162">
          <w:marLeft w:val="0"/>
          <w:marRight w:val="0"/>
          <w:marTop w:val="0"/>
          <w:marBottom w:val="0"/>
          <w:divBdr>
            <w:top w:val="none" w:sz="0" w:space="0" w:color="auto"/>
            <w:left w:val="none" w:sz="0" w:space="0" w:color="auto"/>
            <w:bottom w:val="none" w:sz="0" w:space="0" w:color="auto"/>
            <w:right w:val="none" w:sz="0" w:space="0" w:color="auto"/>
          </w:divBdr>
        </w:div>
        <w:div w:id="193158732">
          <w:marLeft w:val="0"/>
          <w:marRight w:val="0"/>
          <w:marTop w:val="180"/>
          <w:marBottom w:val="45"/>
          <w:divBdr>
            <w:top w:val="none" w:sz="0" w:space="0" w:color="auto"/>
            <w:left w:val="none" w:sz="0" w:space="0" w:color="auto"/>
            <w:bottom w:val="none" w:sz="0" w:space="0" w:color="auto"/>
            <w:right w:val="none" w:sz="0" w:space="0" w:color="auto"/>
          </w:divBdr>
        </w:div>
        <w:div w:id="750467337">
          <w:marLeft w:val="0"/>
          <w:marRight w:val="0"/>
          <w:marTop w:val="0"/>
          <w:marBottom w:val="0"/>
          <w:divBdr>
            <w:top w:val="none" w:sz="0" w:space="0" w:color="auto"/>
            <w:left w:val="none" w:sz="0" w:space="0" w:color="auto"/>
            <w:bottom w:val="none" w:sz="0" w:space="0" w:color="auto"/>
            <w:right w:val="none" w:sz="0" w:space="0" w:color="auto"/>
          </w:divBdr>
          <w:divsChild>
            <w:div w:id="1142041657">
              <w:marLeft w:val="0"/>
              <w:marRight w:val="0"/>
              <w:marTop w:val="0"/>
              <w:marBottom w:val="0"/>
              <w:divBdr>
                <w:top w:val="none" w:sz="0" w:space="0" w:color="auto"/>
                <w:left w:val="none" w:sz="0" w:space="0" w:color="auto"/>
                <w:bottom w:val="none" w:sz="0" w:space="0" w:color="auto"/>
                <w:right w:val="none" w:sz="0" w:space="0" w:color="auto"/>
              </w:divBdr>
              <w:divsChild>
                <w:div w:id="928928308">
                  <w:marLeft w:val="0"/>
                  <w:marRight w:val="0"/>
                  <w:marTop w:val="180"/>
                  <w:marBottom w:val="45"/>
                  <w:divBdr>
                    <w:top w:val="none" w:sz="0" w:space="0" w:color="auto"/>
                    <w:left w:val="none" w:sz="0" w:space="0" w:color="auto"/>
                    <w:bottom w:val="none" w:sz="0" w:space="0" w:color="auto"/>
                    <w:right w:val="none" w:sz="0" w:space="0" w:color="auto"/>
                  </w:divBdr>
                </w:div>
                <w:div w:id="795635122">
                  <w:marLeft w:val="0"/>
                  <w:marRight w:val="0"/>
                  <w:marTop w:val="0"/>
                  <w:marBottom w:val="0"/>
                  <w:divBdr>
                    <w:top w:val="none" w:sz="0" w:space="0" w:color="auto"/>
                    <w:left w:val="none" w:sz="0" w:space="0" w:color="auto"/>
                    <w:bottom w:val="none" w:sz="0" w:space="0" w:color="auto"/>
                    <w:right w:val="none" w:sz="0" w:space="0" w:color="auto"/>
                  </w:divBdr>
                </w:div>
                <w:div w:id="19432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482">
          <w:marLeft w:val="0"/>
          <w:marRight w:val="0"/>
          <w:marTop w:val="180"/>
          <w:marBottom w:val="45"/>
          <w:divBdr>
            <w:top w:val="none" w:sz="0" w:space="0" w:color="auto"/>
            <w:left w:val="none" w:sz="0" w:space="0" w:color="auto"/>
            <w:bottom w:val="none" w:sz="0" w:space="0" w:color="auto"/>
            <w:right w:val="none" w:sz="0" w:space="0" w:color="auto"/>
          </w:divBdr>
        </w:div>
        <w:div w:id="1649746112">
          <w:marLeft w:val="0"/>
          <w:marRight w:val="0"/>
          <w:marTop w:val="180"/>
          <w:marBottom w:val="45"/>
          <w:divBdr>
            <w:top w:val="none" w:sz="0" w:space="0" w:color="auto"/>
            <w:left w:val="none" w:sz="0" w:space="0" w:color="auto"/>
            <w:bottom w:val="none" w:sz="0" w:space="0" w:color="auto"/>
            <w:right w:val="none" w:sz="0" w:space="0" w:color="auto"/>
          </w:divBdr>
        </w:div>
        <w:div w:id="173886123">
          <w:marLeft w:val="0"/>
          <w:marRight w:val="0"/>
          <w:marTop w:val="0"/>
          <w:marBottom w:val="0"/>
          <w:divBdr>
            <w:top w:val="none" w:sz="0" w:space="0" w:color="auto"/>
            <w:left w:val="none" w:sz="0" w:space="0" w:color="auto"/>
            <w:bottom w:val="none" w:sz="0" w:space="0" w:color="auto"/>
            <w:right w:val="none" w:sz="0" w:space="0" w:color="auto"/>
          </w:divBdr>
        </w:div>
        <w:div w:id="615335544">
          <w:marLeft w:val="0"/>
          <w:marRight w:val="0"/>
          <w:marTop w:val="0"/>
          <w:marBottom w:val="0"/>
          <w:divBdr>
            <w:top w:val="none" w:sz="0" w:space="0" w:color="auto"/>
            <w:left w:val="none" w:sz="0" w:space="0" w:color="auto"/>
            <w:bottom w:val="none" w:sz="0" w:space="0" w:color="auto"/>
            <w:right w:val="none" w:sz="0" w:space="0" w:color="auto"/>
          </w:divBdr>
          <w:divsChild>
            <w:div w:id="83185250">
              <w:marLeft w:val="0"/>
              <w:marRight w:val="0"/>
              <w:marTop w:val="0"/>
              <w:marBottom w:val="0"/>
              <w:divBdr>
                <w:top w:val="none" w:sz="0" w:space="0" w:color="auto"/>
                <w:left w:val="none" w:sz="0" w:space="0" w:color="auto"/>
                <w:bottom w:val="none" w:sz="0" w:space="0" w:color="auto"/>
                <w:right w:val="none" w:sz="0" w:space="0" w:color="auto"/>
              </w:divBdr>
              <w:divsChild>
                <w:div w:id="1213929564">
                  <w:marLeft w:val="0"/>
                  <w:marRight w:val="0"/>
                  <w:marTop w:val="75"/>
                  <w:marBottom w:val="75"/>
                  <w:divBdr>
                    <w:top w:val="none" w:sz="0" w:space="0" w:color="auto"/>
                    <w:left w:val="none" w:sz="0" w:space="0" w:color="auto"/>
                    <w:bottom w:val="none" w:sz="0" w:space="0" w:color="auto"/>
                    <w:right w:val="none" w:sz="0" w:space="0" w:color="auto"/>
                  </w:divBdr>
                  <w:divsChild>
                    <w:div w:id="833178214">
                      <w:marLeft w:val="0"/>
                      <w:marRight w:val="0"/>
                      <w:marTop w:val="0"/>
                      <w:marBottom w:val="0"/>
                      <w:divBdr>
                        <w:top w:val="none" w:sz="0" w:space="0" w:color="auto"/>
                        <w:left w:val="none" w:sz="0" w:space="0" w:color="auto"/>
                        <w:bottom w:val="none" w:sz="0" w:space="0" w:color="auto"/>
                        <w:right w:val="none" w:sz="0" w:space="0" w:color="auto"/>
                      </w:divBdr>
                    </w:div>
                    <w:div w:id="608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158">
          <w:marLeft w:val="0"/>
          <w:marRight w:val="0"/>
          <w:marTop w:val="0"/>
          <w:marBottom w:val="0"/>
          <w:divBdr>
            <w:top w:val="none" w:sz="0" w:space="0" w:color="auto"/>
            <w:left w:val="none" w:sz="0" w:space="0" w:color="auto"/>
            <w:bottom w:val="none" w:sz="0" w:space="0" w:color="auto"/>
            <w:right w:val="none" w:sz="0" w:space="0" w:color="auto"/>
          </w:divBdr>
        </w:div>
        <w:div w:id="1436900880">
          <w:marLeft w:val="0"/>
          <w:marRight w:val="0"/>
          <w:marTop w:val="0"/>
          <w:marBottom w:val="0"/>
          <w:divBdr>
            <w:top w:val="none" w:sz="0" w:space="0" w:color="auto"/>
            <w:left w:val="none" w:sz="0" w:space="0" w:color="auto"/>
            <w:bottom w:val="none" w:sz="0" w:space="0" w:color="auto"/>
            <w:right w:val="none" w:sz="0" w:space="0" w:color="auto"/>
          </w:divBdr>
          <w:divsChild>
            <w:div w:id="94138274">
              <w:marLeft w:val="0"/>
              <w:marRight w:val="0"/>
              <w:marTop w:val="0"/>
              <w:marBottom w:val="0"/>
              <w:divBdr>
                <w:top w:val="none" w:sz="0" w:space="0" w:color="auto"/>
                <w:left w:val="none" w:sz="0" w:space="0" w:color="auto"/>
                <w:bottom w:val="none" w:sz="0" w:space="0" w:color="auto"/>
                <w:right w:val="none" w:sz="0" w:space="0" w:color="auto"/>
              </w:divBdr>
              <w:divsChild>
                <w:div w:id="333727525">
                  <w:marLeft w:val="0"/>
                  <w:marRight w:val="0"/>
                  <w:marTop w:val="75"/>
                  <w:marBottom w:val="75"/>
                  <w:divBdr>
                    <w:top w:val="none" w:sz="0" w:space="0" w:color="auto"/>
                    <w:left w:val="none" w:sz="0" w:space="0" w:color="auto"/>
                    <w:bottom w:val="none" w:sz="0" w:space="0" w:color="auto"/>
                    <w:right w:val="none" w:sz="0" w:space="0" w:color="auto"/>
                  </w:divBdr>
                  <w:divsChild>
                    <w:div w:id="700979790">
                      <w:marLeft w:val="0"/>
                      <w:marRight w:val="0"/>
                      <w:marTop w:val="0"/>
                      <w:marBottom w:val="0"/>
                      <w:divBdr>
                        <w:top w:val="none" w:sz="0" w:space="0" w:color="auto"/>
                        <w:left w:val="none" w:sz="0" w:space="0" w:color="auto"/>
                        <w:bottom w:val="none" w:sz="0" w:space="0" w:color="auto"/>
                        <w:right w:val="none" w:sz="0" w:space="0" w:color="auto"/>
                      </w:divBdr>
                    </w:div>
                    <w:div w:id="4632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3129">
          <w:marLeft w:val="0"/>
          <w:marRight w:val="0"/>
          <w:marTop w:val="0"/>
          <w:marBottom w:val="0"/>
          <w:divBdr>
            <w:top w:val="none" w:sz="0" w:space="0" w:color="auto"/>
            <w:left w:val="none" w:sz="0" w:space="0" w:color="auto"/>
            <w:bottom w:val="none" w:sz="0" w:space="0" w:color="auto"/>
            <w:right w:val="none" w:sz="0" w:space="0" w:color="auto"/>
          </w:divBdr>
        </w:div>
        <w:div w:id="1975135086">
          <w:marLeft w:val="0"/>
          <w:marRight w:val="0"/>
          <w:marTop w:val="0"/>
          <w:marBottom w:val="0"/>
          <w:divBdr>
            <w:top w:val="none" w:sz="0" w:space="0" w:color="auto"/>
            <w:left w:val="none" w:sz="0" w:space="0" w:color="auto"/>
            <w:bottom w:val="none" w:sz="0" w:space="0" w:color="auto"/>
            <w:right w:val="none" w:sz="0" w:space="0" w:color="auto"/>
          </w:divBdr>
          <w:divsChild>
            <w:div w:id="530458663">
              <w:marLeft w:val="0"/>
              <w:marRight w:val="0"/>
              <w:marTop w:val="0"/>
              <w:marBottom w:val="0"/>
              <w:divBdr>
                <w:top w:val="none" w:sz="0" w:space="0" w:color="auto"/>
                <w:left w:val="none" w:sz="0" w:space="0" w:color="auto"/>
                <w:bottom w:val="none" w:sz="0" w:space="0" w:color="auto"/>
                <w:right w:val="none" w:sz="0" w:space="0" w:color="auto"/>
              </w:divBdr>
              <w:divsChild>
                <w:div w:id="99493127">
                  <w:marLeft w:val="0"/>
                  <w:marRight w:val="0"/>
                  <w:marTop w:val="75"/>
                  <w:marBottom w:val="75"/>
                  <w:divBdr>
                    <w:top w:val="none" w:sz="0" w:space="0" w:color="auto"/>
                    <w:left w:val="none" w:sz="0" w:space="0" w:color="auto"/>
                    <w:bottom w:val="none" w:sz="0" w:space="0" w:color="auto"/>
                    <w:right w:val="none" w:sz="0" w:space="0" w:color="auto"/>
                  </w:divBdr>
                  <w:divsChild>
                    <w:div w:id="1699237227">
                      <w:marLeft w:val="0"/>
                      <w:marRight w:val="0"/>
                      <w:marTop w:val="0"/>
                      <w:marBottom w:val="0"/>
                      <w:divBdr>
                        <w:top w:val="none" w:sz="0" w:space="0" w:color="auto"/>
                        <w:left w:val="none" w:sz="0" w:space="0" w:color="auto"/>
                        <w:bottom w:val="none" w:sz="0" w:space="0" w:color="auto"/>
                        <w:right w:val="none" w:sz="0" w:space="0" w:color="auto"/>
                      </w:divBdr>
                    </w:div>
                    <w:div w:id="14247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9368">
          <w:marLeft w:val="0"/>
          <w:marRight w:val="0"/>
          <w:marTop w:val="0"/>
          <w:marBottom w:val="0"/>
          <w:divBdr>
            <w:top w:val="none" w:sz="0" w:space="0" w:color="auto"/>
            <w:left w:val="none" w:sz="0" w:space="0" w:color="auto"/>
            <w:bottom w:val="none" w:sz="0" w:space="0" w:color="auto"/>
            <w:right w:val="none" w:sz="0" w:space="0" w:color="auto"/>
          </w:divBdr>
        </w:div>
        <w:div w:id="245116024">
          <w:marLeft w:val="0"/>
          <w:marRight w:val="0"/>
          <w:marTop w:val="0"/>
          <w:marBottom w:val="0"/>
          <w:divBdr>
            <w:top w:val="none" w:sz="0" w:space="0" w:color="auto"/>
            <w:left w:val="none" w:sz="0" w:space="0" w:color="auto"/>
            <w:bottom w:val="none" w:sz="0" w:space="0" w:color="auto"/>
            <w:right w:val="none" w:sz="0" w:space="0" w:color="auto"/>
          </w:divBdr>
          <w:divsChild>
            <w:div w:id="1977954161">
              <w:marLeft w:val="0"/>
              <w:marRight w:val="0"/>
              <w:marTop w:val="0"/>
              <w:marBottom w:val="0"/>
              <w:divBdr>
                <w:top w:val="none" w:sz="0" w:space="0" w:color="auto"/>
                <w:left w:val="none" w:sz="0" w:space="0" w:color="auto"/>
                <w:bottom w:val="none" w:sz="0" w:space="0" w:color="auto"/>
                <w:right w:val="none" w:sz="0" w:space="0" w:color="auto"/>
              </w:divBdr>
              <w:divsChild>
                <w:div w:id="2102603512">
                  <w:marLeft w:val="0"/>
                  <w:marRight w:val="0"/>
                  <w:marTop w:val="75"/>
                  <w:marBottom w:val="75"/>
                  <w:divBdr>
                    <w:top w:val="none" w:sz="0" w:space="0" w:color="auto"/>
                    <w:left w:val="none" w:sz="0" w:space="0" w:color="auto"/>
                    <w:bottom w:val="none" w:sz="0" w:space="0" w:color="auto"/>
                    <w:right w:val="none" w:sz="0" w:space="0" w:color="auto"/>
                  </w:divBdr>
                  <w:divsChild>
                    <w:div w:id="660617304">
                      <w:marLeft w:val="0"/>
                      <w:marRight w:val="0"/>
                      <w:marTop w:val="0"/>
                      <w:marBottom w:val="0"/>
                      <w:divBdr>
                        <w:top w:val="none" w:sz="0" w:space="0" w:color="auto"/>
                        <w:left w:val="none" w:sz="0" w:space="0" w:color="auto"/>
                        <w:bottom w:val="none" w:sz="0" w:space="0" w:color="auto"/>
                        <w:right w:val="none" w:sz="0" w:space="0" w:color="auto"/>
                      </w:divBdr>
                    </w:div>
                    <w:div w:id="26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284">
          <w:marLeft w:val="0"/>
          <w:marRight w:val="0"/>
          <w:marTop w:val="0"/>
          <w:marBottom w:val="0"/>
          <w:divBdr>
            <w:top w:val="none" w:sz="0" w:space="0" w:color="auto"/>
            <w:left w:val="none" w:sz="0" w:space="0" w:color="auto"/>
            <w:bottom w:val="none" w:sz="0" w:space="0" w:color="auto"/>
            <w:right w:val="none" w:sz="0" w:space="0" w:color="auto"/>
          </w:divBdr>
        </w:div>
        <w:div w:id="291135906">
          <w:marLeft w:val="0"/>
          <w:marRight w:val="0"/>
          <w:marTop w:val="0"/>
          <w:marBottom w:val="0"/>
          <w:divBdr>
            <w:top w:val="none" w:sz="0" w:space="0" w:color="auto"/>
            <w:left w:val="none" w:sz="0" w:space="0" w:color="auto"/>
            <w:bottom w:val="none" w:sz="0" w:space="0" w:color="auto"/>
            <w:right w:val="none" w:sz="0" w:space="0" w:color="auto"/>
          </w:divBdr>
          <w:divsChild>
            <w:div w:id="891381784">
              <w:marLeft w:val="0"/>
              <w:marRight w:val="0"/>
              <w:marTop w:val="0"/>
              <w:marBottom w:val="0"/>
              <w:divBdr>
                <w:top w:val="none" w:sz="0" w:space="0" w:color="auto"/>
                <w:left w:val="none" w:sz="0" w:space="0" w:color="auto"/>
                <w:bottom w:val="none" w:sz="0" w:space="0" w:color="auto"/>
                <w:right w:val="none" w:sz="0" w:space="0" w:color="auto"/>
              </w:divBdr>
              <w:divsChild>
                <w:div w:id="766653068">
                  <w:marLeft w:val="0"/>
                  <w:marRight w:val="0"/>
                  <w:marTop w:val="75"/>
                  <w:marBottom w:val="75"/>
                  <w:divBdr>
                    <w:top w:val="none" w:sz="0" w:space="0" w:color="auto"/>
                    <w:left w:val="none" w:sz="0" w:space="0" w:color="auto"/>
                    <w:bottom w:val="none" w:sz="0" w:space="0" w:color="auto"/>
                    <w:right w:val="none" w:sz="0" w:space="0" w:color="auto"/>
                  </w:divBdr>
                  <w:divsChild>
                    <w:div w:id="1720543843">
                      <w:marLeft w:val="0"/>
                      <w:marRight w:val="0"/>
                      <w:marTop w:val="0"/>
                      <w:marBottom w:val="0"/>
                      <w:divBdr>
                        <w:top w:val="none" w:sz="0" w:space="0" w:color="auto"/>
                        <w:left w:val="none" w:sz="0" w:space="0" w:color="auto"/>
                        <w:bottom w:val="none" w:sz="0" w:space="0" w:color="auto"/>
                        <w:right w:val="none" w:sz="0" w:space="0" w:color="auto"/>
                      </w:divBdr>
                    </w:div>
                    <w:div w:id="3660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2329">
          <w:marLeft w:val="0"/>
          <w:marRight w:val="0"/>
          <w:marTop w:val="0"/>
          <w:marBottom w:val="0"/>
          <w:divBdr>
            <w:top w:val="none" w:sz="0" w:space="0" w:color="auto"/>
            <w:left w:val="none" w:sz="0" w:space="0" w:color="auto"/>
            <w:bottom w:val="none" w:sz="0" w:space="0" w:color="auto"/>
            <w:right w:val="none" w:sz="0" w:space="0" w:color="auto"/>
          </w:divBdr>
        </w:div>
        <w:div w:id="382365150">
          <w:marLeft w:val="0"/>
          <w:marRight w:val="0"/>
          <w:marTop w:val="0"/>
          <w:marBottom w:val="0"/>
          <w:divBdr>
            <w:top w:val="none" w:sz="0" w:space="0" w:color="auto"/>
            <w:left w:val="none" w:sz="0" w:space="0" w:color="auto"/>
            <w:bottom w:val="none" w:sz="0" w:space="0" w:color="auto"/>
            <w:right w:val="none" w:sz="0" w:space="0" w:color="auto"/>
          </w:divBdr>
          <w:divsChild>
            <w:div w:id="1198158980">
              <w:marLeft w:val="0"/>
              <w:marRight w:val="0"/>
              <w:marTop w:val="0"/>
              <w:marBottom w:val="0"/>
              <w:divBdr>
                <w:top w:val="none" w:sz="0" w:space="0" w:color="auto"/>
                <w:left w:val="none" w:sz="0" w:space="0" w:color="auto"/>
                <w:bottom w:val="none" w:sz="0" w:space="0" w:color="auto"/>
                <w:right w:val="none" w:sz="0" w:space="0" w:color="auto"/>
              </w:divBdr>
              <w:divsChild>
                <w:div w:id="1451558013">
                  <w:marLeft w:val="0"/>
                  <w:marRight w:val="0"/>
                  <w:marTop w:val="75"/>
                  <w:marBottom w:val="75"/>
                  <w:divBdr>
                    <w:top w:val="none" w:sz="0" w:space="0" w:color="auto"/>
                    <w:left w:val="none" w:sz="0" w:space="0" w:color="auto"/>
                    <w:bottom w:val="none" w:sz="0" w:space="0" w:color="auto"/>
                    <w:right w:val="none" w:sz="0" w:space="0" w:color="auto"/>
                  </w:divBdr>
                  <w:divsChild>
                    <w:div w:id="378363961">
                      <w:marLeft w:val="0"/>
                      <w:marRight w:val="0"/>
                      <w:marTop w:val="0"/>
                      <w:marBottom w:val="0"/>
                      <w:divBdr>
                        <w:top w:val="none" w:sz="0" w:space="0" w:color="auto"/>
                        <w:left w:val="none" w:sz="0" w:space="0" w:color="auto"/>
                        <w:bottom w:val="none" w:sz="0" w:space="0" w:color="auto"/>
                        <w:right w:val="none" w:sz="0" w:space="0" w:color="auto"/>
                      </w:divBdr>
                    </w:div>
                    <w:div w:id="1120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57">
          <w:marLeft w:val="0"/>
          <w:marRight w:val="0"/>
          <w:marTop w:val="0"/>
          <w:marBottom w:val="0"/>
          <w:divBdr>
            <w:top w:val="none" w:sz="0" w:space="0" w:color="auto"/>
            <w:left w:val="none" w:sz="0" w:space="0" w:color="auto"/>
            <w:bottom w:val="none" w:sz="0" w:space="0" w:color="auto"/>
            <w:right w:val="none" w:sz="0" w:space="0" w:color="auto"/>
          </w:divBdr>
        </w:div>
        <w:div w:id="1463615864">
          <w:marLeft w:val="0"/>
          <w:marRight w:val="0"/>
          <w:marTop w:val="0"/>
          <w:marBottom w:val="0"/>
          <w:divBdr>
            <w:top w:val="none" w:sz="0" w:space="0" w:color="auto"/>
            <w:left w:val="none" w:sz="0" w:space="0" w:color="auto"/>
            <w:bottom w:val="none" w:sz="0" w:space="0" w:color="auto"/>
            <w:right w:val="none" w:sz="0" w:space="0" w:color="auto"/>
          </w:divBdr>
          <w:divsChild>
            <w:div w:id="1586769488">
              <w:marLeft w:val="0"/>
              <w:marRight w:val="0"/>
              <w:marTop w:val="0"/>
              <w:marBottom w:val="0"/>
              <w:divBdr>
                <w:top w:val="none" w:sz="0" w:space="0" w:color="auto"/>
                <w:left w:val="none" w:sz="0" w:space="0" w:color="auto"/>
                <w:bottom w:val="none" w:sz="0" w:space="0" w:color="auto"/>
                <w:right w:val="none" w:sz="0" w:space="0" w:color="auto"/>
              </w:divBdr>
              <w:divsChild>
                <w:div w:id="1736466097">
                  <w:marLeft w:val="0"/>
                  <w:marRight w:val="0"/>
                  <w:marTop w:val="75"/>
                  <w:marBottom w:val="75"/>
                  <w:divBdr>
                    <w:top w:val="none" w:sz="0" w:space="0" w:color="auto"/>
                    <w:left w:val="none" w:sz="0" w:space="0" w:color="auto"/>
                    <w:bottom w:val="none" w:sz="0" w:space="0" w:color="auto"/>
                    <w:right w:val="none" w:sz="0" w:space="0" w:color="auto"/>
                  </w:divBdr>
                  <w:divsChild>
                    <w:div w:id="740061908">
                      <w:marLeft w:val="0"/>
                      <w:marRight w:val="0"/>
                      <w:marTop w:val="0"/>
                      <w:marBottom w:val="0"/>
                      <w:divBdr>
                        <w:top w:val="none" w:sz="0" w:space="0" w:color="auto"/>
                        <w:left w:val="none" w:sz="0" w:space="0" w:color="auto"/>
                        <w:bottom w:val="none" w:sz="0" w:space="0" w:color="auto"/>
                        <w:right w:val="none" w:sz="0" w:space="0" w:color="auto"/>
                      </w:divBdr>
                    </w:div>
                    <w:div w:id="9073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0609">
          <w:marLeft w:val="0"/>
          <w:marRight w:val="0"/>
          <w:marTop w:val="0"/>
          <w:marBottom w:val="0"/>
          <w:divBdr>
            <w:top w:val="none" w:sz="0" w:space="0" w:color="auto"/>
            <w:left w:val="none" w:sz="0" w:space="0" w:color="auto"/>
            <w:bottom w:val="none" w:sz="0" w:space="0" w:color="auto"/>
            <w:right w:val="none" w:sz="0" w:space="0" w:color="auto"/>
          </w:divBdr>
        </w:div>
        <w:div w:id="1139030221">
          <w:marLeft w:val="0"/>
          <w:marRight w:val="0"/>
          <w:marTop w:val="0"/>
          <w:marBottom w:val="0"/>
          <w:divBdr>
            <w:top w:val="none" w:sz="0" w:space="0" w:color="auto"/>
            <w:left w:val="none" w:sz="0" w:space="0" w:color="auto"/>
            <w:bottom w:val="none" w:sz="0" w:space="0" w:color="auto"/>
            <w:right w:val="none" w:sz="0" w:space="0" w:color="auto"/>
          </w:divBdr>
          <w:divsChild>
            <w:div w:id="1961109989">
              <w:marLeft w:val="0"/>
              <w:marRight w:val="0"/>
              <w:marTop w:val="0"/>
              <w:marBottom w:val="0"/>
              <w:divBdr>
                <w:top w:val="none" w:sz="0" w:space="0" w:color="auto"/>
                <w:left w:val="none" w:sz="0" w:space="0" w:color="auto"/>
                <w:bottom w:val="none" w:sz="0" w:space="0" w:color="auto"/>
                <w:right w:val="none" w:sz="0" w:space="0" w:color="auto"/>
              </w:divBdr>
              <w:divsChild>
                <w:div w:id="2109420060">
                  <w:marLeft w:val="0"/>
                  <w:marRight w:val="0"/>
                  <w:marTop w:val="75"/>
                  <w:marBottom w:val="75"/>
                  <w:divBdr>
                    <w:top w:val="none" w:sz="0" w:space="0" w:color="auto"/>
                    <w:left w:val="none" w:sz="0" w:space="0" w:color="auto"/>
                    <w:bottom w:val="none" w:sz="0" w:space="0" w:color="auto"/>
                    <w:right w:val="none" w:sz="0" w:space="0" w:color="auto"/>
                  </w:divBdr>
                  <w:divsChild>
                    <w:div w:id="627080146">
                      <w:marLeft w:val="0"/>
                      <w:marRight w:val="0"/>
                      <w:marTop w:val="0"/>
                      <w:marBottom w:val="0"/>
                      <w:divBdr>
                        <w:top w:val="none" w:sz="0" w:space="0" w:color="auto"/>
                        <w:left w:val="none" w:sz="0" w:space="0" w:color="auto"/>
                        <w:bottom w:val="none" w:sz="0" w:space="0" w:color="auto"/>
                        <w:right w:val="none" w:sz="0" w:space="0" w:color="auto"/>
                      </w:divBdr>
                    </w:div>
                    <w:div w:id="762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10820">
          <w:marLeft w:val="0"/>
          <w:marRight w:val="0"/>
          <w:marTop w:val="0"/>
          <w:marBottom w:val="0"/>
          <w:divBdr>
            <w:top w:val="none" w:sz="0" w:space="0" w:color="auto"/>
            <w:left w:val="none" w:sz="0" w:space="0" w:color="auto"/>
            <w:bottom w:val="none" w:sz="0" w:space="0" w:color="auto"/>
            <w:right w:val="none" w:sz="0" w:space="0" w:color="auto"/>
          </w:divBdr>
        </w:div>
        <w:div w:id="473641770">
          <w:marLeft w:val="0"/>
          <w:marRight w:val="0"/>
          <w:marTop w:val="0"/>
          <w:marBottom w:val="0"/>
          <w:divBdr>
            <w:top w:val="none" w:sz="0" w:space="0" w:color="auto"/>
            <w:left w:val="none" w:sz="0" w:space="0" w:color="auto"/>
            <w:bottom w:val="none" w:sz="0" w:space="0" w:color="auto"/>
            <w:right w:val="none" w:sz="0" w:space="0" w:color="auto"/>
          </w:divBdr>
          <w:divsChild>
            <w:div w:id="283344355">
              <w:marLeft w:val="0"/>
              <w:marRight w:val="0"/>
              <w:marTop w:val="0"/>
              <w:marBottom w:val="0"/>
              <w:divBdr>
                <w:top w:val="none" w:sz="0" w:space="0" w:color="auto"/>
                <w:left w:val="none" w:sz="0" w:space="0" w:color="auto"/>
                <w:bottom w:val="none" w:sz="0" w:space="0" w:color="auto"/>
                <w:right w:val="none" w:sz="0" w:space="0" w:color="auto"/>
              </w:divBdr>
              <w:divsChild>
                <w:div w:id="782190110">
                  <w:marLeft w:val="0"/>
                  <w:marRight w:val="0"/>
                  <w:marTop w:val="75"/>
                  <w:marBottom w:val="75"/>
                  <w:divBdr>
                    <w:top w:val="none" w:sz="0" w:space="0" w:color="auto"/>
                    <w:left w:val="none" w:sz="0" w:space="0" w:color="auto"/>
                    <w:bottom w:val="none" w:sz="0" w:space="0" w:color="auto"/>
                    <w:right w:val="none" w:sz="0" w:space="0" w:color="auto"/>
                  </w:divBdr>
                  <w:divsChild>
                    <w:div w:id="2110930982">
                      <w:marLeft w:val="0"/>
                      <w:marRight w:val="0"/>
                      <w:marTop w:val="0"/>
                      <w:marBottom w:val="0"/>
                      <w:divBdr>
                        <w:top w:val="none" w:sz="0" w:space="0" w:color="auto"/>
                        <w:left w:val="none" w:sz="0" w:space="0" w:color="auto"/>
                        <w:bottom w:val="none" w:sz="0" w:space="0" w:color="auto"/>
                        <w:right w:val="none" w:sz="0" w:space="0" w:color="auto"/>
                      </w:divBdr>
                    </w:div>
                    <w:div w:id="2166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10023">
          <w:marLeft w:val="0"/>
          <w:marRight w:val="0"/>
          <w:marTop w:val="0"/>
          <w:marBottom w:val="0"/>
          <w:divBdr>
            <w:top w:val="none" w:sz="0" w:space="0" w:color="auto"/>
            <w:left w:val="none" w:sz="0" w:space="0" w:color="auto"/>
            <w:bottom w:val="none" w:sz="0" w:space="0" w:color="auto"/>
            <w:right w:val="none" w:sz="0" w:space="0" w:color="auto"/>
          </w:divBdr>
        </w:div>
        <w:div w:id="2051225195">
          <w:marLeft w:val="0"/>
          <w:marRight w:val="0"/>
          <w:marTop w:val="0"/>
          <w:marBottom w:val="0"/>
          <w:divBdr>
            <w:top w:val="none" w:sz="0" w:space="0" w:color="auto"/>
            <w:left w:val="none" w:sz="0" w:space="0" w:color="auto"/>
            <w:bottom w:val="none" w:sz="0" w:space="0" w:color="auto"/>
            <w:right w:val="none" w:sz="0" w:space="0" w:color="auto"/>
          </w:divBdr>
          <w:divsChild>
            <w:div w:id="623460950">
              <w:marLeft w:val="0"/>
              <w:marRight w:val="0"/>
              <w:marTop w:val="0"/>
              <w:marBottom w:val="0"/>
              <w:divBdr>
                <w:top w:val="none" w:sz="0" w:space="0" w:color="auto"/>
                <w:left w:val="none" w:sz="0" w:space="0" w:color="auto"/>
                <w:bottom w:val="none" w:sz="0" w:space="0" w:color="auto"/>
                <w:right w:val="none" w:sz="0" w:space="0" w:color="auto"/>
              </w:divBdr>
              <w:divsChild>
                <w:div w:id="1654872935">
                  <w:marLeft w:val="0"/>
                  <w:marRight w:val="0"/>
                  <w:marTop w:val="75"/>
                  <w:marBottom w:val="75"/>
                  <w:divBdr>
                    <w:top w:val="none" w:sz="0" w:space="0" w:color="auto"/>
                    <w:left w:val="none" w:sz="0" w:space="0" w:color="auto"/>
                    <w:bottom w:val="none" w:sz="0" w:space="0" w:color="auto"/>
                    <w:right w:val="none" w:sz="0" w:space="0" w:color="auto"/>
                  </w:divBdr>
                  <w:divsChild>
                    <w:div w:id="870919051">
                      <w:marLeft w:val="0"/>
                      <w:marRight w:val="0"/>
                      <w:marTop w:val="0"/>
                      <w:marBottom w:val="0"/>
                      <w:divBdr>
                        <w:top w:val="none" w:sz="0" w:space="0" w:color="auto"/>
                        <w:left w:val="none" w:sz="0" w:space="0" w:color="auto"/>
                        <w:bottom w:val="none" w:sz="0" w:space="0" w:color="auto"/>
                        <w:right w:val="none" w:sz="0" w:space="0" w:color="auto"/>
                      </w:divBdr>
                    </w:div>
                    <w:div w:id="10918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9068">
          <w:marLeft w:val="0"/>
          <w:marRight w:val="0"/>
          <w:marTop w:val="0"/>
          <w:marBottom w:val="0"/>
          <w:divBdr>
            <w:top w:val="none" w:sz="0" w:space="0" w:color="auto"/>
            <w:left w:val="none" w:sz="0" w:space="0" w:color="auto"/>
            <w:bottom w:val="none" w:sz="0" w:space="0" w:color="auto"/>
            <w:right w:val="none" w:sz="0" w:space="0" w:color="auto"/>
          </w:divBdr>
        </w:div>
        <w:div w:id="1757937741">
          <w:marLeft w:val="0"/>
          <w:marRight w:val="0"/>
          <w:marTop w:val="0"/>
          <w:marBottom w:val="0"/>
          <w:divBdr>
            <w:top w:val="none" w:sz="0" w:space="0" w:color="auto"/>
            <w:left w:val="none" w:sz="0" w:space="0" w:color="auto"/>
            <w:bottom w:val="none" w:sz="0" w:space="0" w:color="auto"/>
            <w:right w:val="none" w:sz="0" w:space="0" w:color="auto"/>
          </w:divBdr>
          <w:divsChild>
            <w:div w:id="1040973883">
              <w:marLeft w:val="0"/>
              <w:marRight w:val="0"/>
              <w:marTop w:val="0"/>
              <w:marBottom w:val="0"/>
              <w:divBdr>
                <w:top w:val="none" w:sz="0" w:space="0" w:color="auto"/>
                <w:left w:val="none" w:sz="0" w:space="0" w:color="auto"/>
                <w:bottom w:val="none" w:sz="0" w:space="0" w:color="auto"/>
                <w:right w:val="none" w:sz="0" w:space="0" w:color="auto"/>
              </w:divBdr>
              <w:divsChild>
                <w:div w:id="1725132502">
                  <w:marLeft w:val="0"/>
                  <w:marRight w:val="0"/>
                  <w:marTop w:val="75"/>
                  <w:marBottom w:val="75"/>
                  <w:divBdr>
                    <w:top w:val="none" w:sz="0" w:space="0" w:color="auto"/>
                    <w:left w:val="none" w:sz="0" w:space="0" w:color="auto"/>
                    <w:bottom w:val="none" w:sz="0" w:space="0" w:color="auto"/>
                    <w:right w:val="none" w:sz="0" w:space="0" w:color="auto"/>
                  </w:divBdr>
                  <w:divsChild>
                    <w:div w:id="1817338047">
                      <w:marLeft w:val="0"/>
                      <w:marRight w:val="0"/>
                      <w:marTop w:val="0"/>
                      <w:marBottom w:val="0"/>
                      <w:divBdr>
                        <w:top w:val="none" w:sz="0" w:space="0" w:color="auto"/>
                        <w:left w:val="none" w:sz="0" w:space="0" w:color="auto"/>
                        <w:bottom w:val="none" w:sz="0" w:space="0" w:color="auto"/>
                        <w:right w:val="none" w:sz="0" w:space="0" w:color="auto"/>
                      </w:divBdr>
                    </w:div>
                    <w:div w:id="17475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55987">
      <w:bodyDiv w:val="1"/>
      <w:marLeft w:val="0"/>
      <w:marRight w:val="0"/>
      <w:marTop w:val="0"/>
      <w:marBottom w:val="0"/>
      <w:divBdr>
        <w:top w:val="none" w:sz="0" w:space="0" w:color="auto"/>
        <w:left w:val="none" w:sz="0" w:space="0" w:color="auto"/>
        <w:bottom w:val="none" w:sz="0" w:space="0" w:color="auto"/>
        <w:right w:val="none" w:sz="0" w:space="0" w:color="auto"/>
      </w:divBdr>
      <w:divsChild>
        <w:div w:id="407651189">
          <w:marLeft w:val="0"/>
          <w:marRight w:val="0"/>
          <w:marTop w:val="180"/>
          <w:marBottom w:val="45"/>
          <w:divBdr>
            <w:top w:val="none" w:sz="0" w:space="0" w:color="auto"/>
            <w:left w:val="none" w:sz="0" w:space="0" w:color="auto"/>
            <w:bottom w:val="none" w:sz="0" w:space="0" w:color="auto"/>
            <w:right w:val="none" w:sz="0" w:space="0" w:color="auto"/>
          </w:divBdr>
        </w:div>
        <w:div w:id="2102755160">
          <w:marLeft w:val="0"/>
          <w:marRight w:val="0"/>
          <w:marTop w:val="180"/>
          <w:marBottom w:val="45"/>
          <w:divBdr>
            <w:top w:val="none" w:sz="0" w:space="0" w:color="auto"/>
            <w:left w:val="none" w:sz="0" w:space="0" w:color="auto"/>
            <w:bottom w:val="none" w:sz="0" w:space="0" w:color="auto"/>
            <w:right w:val="none" w:sz="0" w:space="0" w:color="auto"/>
          </w:divBdr>
        </w:div>
        <w:div w:id="539632048">
          <w:marLeft w:val="0"/>
          <w:marRight w:val="0"/>
          <w:marTop w:val="0"/>
          <w:marBottom w:val="0"/>
          <w:divBdr>
            <w:top w:val="none" w:sz="0" w:space="0" w:color="auto"/>
            <w:left w:val="none" w:sz="0" w:space="0" w:color="auto"/>
            <w:bottom w:val="none" w:sz="0" w:space="0" w:color="auto"/>
            <w:right w:val="none" w:sz="0" w:space="0" w:color="auto"/>
          </w:divBdr>
        </w:div>
        <w:div w:id="1676306113">
          <w:marLeft w:val="0"/>
          <w:marRight w:val="0"/>
          <w:marTop w:val="0"/>
          <w:marBottom w:val="0"/>
          <w:divBdr>
            <w:top w:val="none" w:sz="0" w:space="0" w:color="auto"/>
            <w:left w:val="none" w:sz="0" w:space="0" w:color="auto"/>
            <w:bottom w:val="none" w:sz="0" w:space="0" w:color="auto"/>
            <w:right w:val="none" w:sz="0" w:space="0" w:color="auto"/>
          </w:divBdr>
        </w:div>
        <w:div w:id="247008494">
          <w:marLeft w:val="0"/>
          <w:marRight w:val="0"/>
          <w:marTop w:val="0"/>
          <w:marBottom w:val="0"/>
          <w:divBdr>
            <w:top w:val="none" w:sz="0" w:space="0" w:color="auto"/>
            <w:left w:val="none" w:sz="0" w:space="0" w:color="auto"/>
            <w:bottom w:val="none" w:sz="0" w:space="0" w:color="auto"/>
            <w:right w:val="none" w:sz="0" w:space="0" w:color="auto"/>
          </w:divBdr>
        </w:div>
        <w:div w:id="140201671">
          <w:marLeft w:val="0"/>
          <w:marRight w:val="0"/>
          <w:marTop w:val="180"/>
          <w:marBottom w:val="45"/>
          <w:divBdr>
            <w:top w:val="none" w:sz="0" w:space="0" w:color="auto"/>
            <w:left w:val="none" w:sz="0" w:space="0" w:color="auto"/>
            <w:bottom w:val="none" w:sz="0" w:space="0" w:color="auto"/>
            <w:right w:val="none" w:sz="0" w:space="0" w:color="auto"/>
          </w:divBdr>
        </w:div>
        <w:div w:id="1173570243">
          <w:marLeft w:val="0"/>
          <w:marRight w:val="0"/>
          <w:marTop w:val="0"/>
          <w:marBottom w:val="0"/>
          <w:divBdr>
            <w:top w:val="none" w:sz="0" w:space="0" w:color="auto"/>
            <w:left w:val="none" w:sz="0" w:space="0" w:color="auto"/>
            <w:bottom w:val="none" w:sz="0" w:space="0" w:color="auto"/>
            <w:right w:val="none" w:sz="0" w:space="0" w:color="auto"/>
          </w:divBdr>
        </w:div>
        <w:div w:id="1306664678">
          <w:marLeft w:val="0"/>
          <w:marRight w:val="0"/>
          <w:marTop w:val="180"/>
          <w:marBottom w:val="45"/>
          <w:divBdr>
            <w:top w:val="none" w:sz="0" w:space="0" w:color="auto"/>
            <w:left w:val="none" w:sz="0" w:space="0" w:color="auto"/>
            <w:bottom w:val="none" w:sz="0" w:space="0" w:color="auto"/>
            <w:right w:val="none" w:sz="0" w:space="0" w:color="auto"/>
          </w:divBdr>
        </w:div>
        <w:div w:id="1654479812">
          <w:marLeft w:val="0"/>
          <w:marRight w:val="0"/>
          <w:marTop w:val="180"/>
          <w:marBottom w:val="45"/>
          <w:divBdr>
            <w:top w:val="none" w:sz="0" w:space="0" w:color="auto"/>
            <w:left w:val="none" w:sz="0" w:space="0" w:color="auto"/>
            <w:bottom w:val="none" w:sz="0" w:space="0" w:color="auto"/>
            <w:right w:val="none" w:sz="0" w:space="0" w:color="auto"/>
          </w:divBdr>
        </w:div>
      </w:divsChild>
    </w:div>
    <w:div w:id="627587702">
      <w:bodyDiv w:val="1"/>
      <w:marLeft w:val="0"/>
      <w:marRight w:val="0"/>
      <w:marTop w:val="0"/>
      <w:marBottom w:val="0"/>
      <w:divBdr>
        <w:top w:val="none" w:sz="0" w:space="0" w:color="auto"/>
        <w:left w:val="none" w:sz="0" w:space="0" w:color="auto"/>
        <w:bottom w:val="none" w:sz="0" w:space="0" w:color="auto"/>
        <w:right w:val="none" w:sz="0" w:space="0" w:color="auto"/>
      </w:divBdr>
      <w:divsChild>
        <w:div w:id="844174101">
          <w:marLeft w:val="0"/>
          <w:marRight w:val="0"/>
          <w:marTop w:val="180"/>
          <w:marBottom w:val="45"/>
          <w:divBdr>
            <w:top w:val="none" w:sz="0" w:space="0" w:color="auto"/>
            <w:left w:val="none" w:sz="0" w:space="0" w:color="auto"/>
            <w:bottom w:val="none" w:sz="0" w:space="0" w:color="auto"/>
            <w:right w:val="none" w:sz="0" w:space="0" w:color="auto"/>
          </w:divBdr>
        </w:div>
        <w:div w:id="738135293">
          <w:marLeft w:val="0"/>
          <w:marRight w:val="0"/>
          <w:marTop w:val="180"/>
          <w:marBottom w:val="45"/>
          <w:divBdr>
            <w:top w:val="none" w:sz="0" w:space="0" w:color="auto"/>
            <w:left w:val="none" w:sz="0" w:space="0" w:color="auto"/>
            <w:bottom w:val="none" w:sz="0" w:space="0" w:color="auto"/>
            <w:right w:val="none" w:sz="0" w:space="0" w:color="auto"/>
          </w:divBdr>
        </w:div>
        <w:div w:id="446659293">
          <w:marLeft w:val="0"/>
          <w:marRight w:val="0"/>
          <w:marTop w:val="0"/>
          <w:marBottom w:val="0"/>
          <w:divBdr>
            <w:top w:val="none" w:sz="0" w:space="0" w:color="auto"/>
            <w:left w:val="none" w:sz="0" w:space="0" w:color="auto"/>
            <w:bottom w:val="none" w:sz="0" w:space="0" w:color="auto"/>
            <w:right w:val="none" w:sz="0" w:space="0" w:color="auto"/>
          </w:divBdr>
          <w:divsChild>
            <w:div w:id="1279070613">
              <w:marLeft w:val="0"/>
              <w:marRight w:val="0"/>
              <w:marTop w:val="0"/>
              <w:marBottom w:val="0"/>
              <w:divBdr>
                <w:top w:val="none" w:sz="0" w:space="0" w:color="auto"/>
                <w:left w:val="none" w:sz="0" w:space="0" w:color="auto"/>
                <w:bottom w:val="none" w:sz="0" w:space="0" w:color="auto"/>
                <w:right w:val="none" w:sz="0" w:space="0" w:color="auto"/>
              </w:divBdr>
            </w:div>
          </w:divsChild>
        </w:div>
        <w:div w:id="423762855">
          <w:marLeft w:val="0"/>
          <w:marRight w:val="0"/>
          <w:marTop w:val="0"/>
          <w:marBottom w:val="0"/>
          <w:divBdr>
            <w:top w:val="none" w:sz="0" w:space="0" w:color="auto"/>
            <w:left w:val="none" w:sz="0" w:space="0" w:color="auto"/>
            <w:bottom w:val="none" w:sz="0" w:space="0" w:color="auto"/>
            <w:right w:val="none" w:sz="0" w:space="0" w:color="auto"/>
          </w:divBdr>
        </w:div>
        <w:div w:id="478687494">
          <w:marLeft w:val="0"/>
          <w:marRight w:val="0"/>
          <w:marTop w:val="0"/>
          <w:marBottom w:val="0"/>
          <w:divBdr>
            <w:top w:val="none" w:sz="0" w:space="0" w:color="auto"/>
            <w:left w:val="none" w:sz="0" w:space="0" w:color="auto"/>
            <w:bottom w:val="none" w:sz="0" w:space="0" w:color="auto"/>
            <w:right w:val="none" w:sz="0" w:space="0" w:color="auto"/>
          </w:divBdr>
          <w:divsChild>
            <w:div w:id="784812932">
              <w:marLeft w:val="0"/>
              <w:marRight w:val="0"/>
              <w:marTop w:val="0"/>
              <w:marBottom w:val="0"/>
              <w:divBdr>
                <w:top w:val="none" w:sz="0" w:space="0" w:color="auto"/>
                <w:left w:val="none" w:sz="0" w:space="0" w:color="auto"/>
                <w:bottom w:val="none" w:sz="0" w:space="0" w:color="auto"/>
                <w:right w:val="none" w:sz="0" w:space="0" w:color="auto"/>
              </w:divBdr>
              <w:divsChild>
                <w:div w:id="1777018974">
                  <w:marLeft w:val="0"/>
                  <w:marRight w:val="0"/>
                  <w:marTop w:val="0"/>
                  <w:marBottom w:val="0"/>
                  <w:divBdr>
                    <w:top w:val="none" w:sz="0" w:space="0" w:color="auto"/>
                    <w:left w:val="none" w:sz="0" w:space="0" w:color="auto"/>
                    <w:bottom w:val="none" w:sz="0" w:space="0" w:color="auto"/>
                    <w:right w:val="none" w:sz="0" w:space="0" w:color="auto"/>
                  </w:divBdr>
                </w:div>
                <w:div w:id="1599828580">
                  <w:marLeft w:val="0"/>
                  <w:marRight w:val="0"/>
                  <w:marTop w:val="0"/>
                  <w:marBottom w:val="0"/>
                  <w:divBdr>
                    <w:top w:val="none" w:sz="0" w:space="0" w:color="auto"/>
                    <w:left w:val="none" w:sz="0" w:space="0" w:color="auto"/>
                    <w:bottom w:val="none" w:sz="0" w:space="0" w:color="auto"/>
                    <w:right w:val="none" w:sz="0" w:space="0" w:color="auto"/>
                  </w:divBdr>
                </w:div>
                <w:div w:id="19337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0979">
          <w:marLeft w:val="0"/>
          <w:marRight w:val="0"/>
          <w:marTop w:val="0"/>
          <w:marBottom w:val="0"/>
          <w:divBdr>
            <w:top w:val="none" w:sz="0" w:space="0" w:color="auto"/>
            <w:left w:val="none" w:sz="0" w:space="0" w:color="auto"/>
            <w:bottom w:val="none" w:sz="0" w:space="0" w:color="auto"/>
            <w:right w:val="none" w:sz="0" w:space="0" w:color="auto"/>
          </w:divBdr>
          <w:divsChild>
            <w:div w:id="972634643">
              <w:marLeft w:val="0"/>
              <w:marRight w:val="0"/>
              <w:marTop w:val="180"/>
              <w:marBottom w:val="45"/>
              <w:divBdr>
                <w:top w:val="none" w:sz="0" w:space="0" w:color="auto"/>
                <w:left w:val="none" w:sz="0" w:space="0" w:color="auto"/>
                <w:bottom w:val="none" w:sz="0" w:space="0" w:color="auto"/>
                <w:right w:val="none" w:sz="0" w:space="0" w:color="auto"/>
              </w:divBdr>
            </w:div>
            <w:div w:id="1112045438">
              <w:marLeft w:val="0"/>
              <w:marRight w:val="0"/>
              <w:marTop w:val="0"/>
              <w:marBottom w:val="0"/>
              <w:divBdr>
                <w:top w:val="none" w:sz="0" w:space="0" w:color="auto"/>
                <w:left w:val="none" w:sz="0" w:space="0" w:color="auto"/>
                <w:bottom w:val="none" w:sz="0" w:space="0" w:color="auto"/>
                <w:right w:val="none" w:sz="0" w:space="0" w:color="auto"/>
              </w:divBdr>
              <w:divsChild>
                <w:div w:id="324668664">
                  <w:marLeft w:val="0"/>
                  <w:marRight w:val="0"/>
                  <w:marTop w:val="0"/>
                  <w:marBottom w:val="0"/>
                  <w:divBdr>
                    <w:top w:val="none" w:sz="0" w:space="0" w:color="auto"/>
                    <w:left w:val="none" w:sz="0" w:space="0" w:color="auto"/>
                    <w:bottom w:val="none" w:sz="0" w:space="0" w:color="auto"/>
                    <w:right w:val="none" w:sz="0" w:space="0" w:color="auto"/>
                  </w:divBdr>
                </w:div>
                <w:div w:id="191849056">
                  <w:marLeft w:val="0"/>
                  <w:marRight w:val="0"/>
                  <w:marTop w:val="0"/>
                  <w:marBottom w:val="0"/>
                  <w:divBdr>
                    <w:top w:val="none" w:sz="0" w:space="0" w:color="auto"/>
                    <w:left w:val="none" w:sz="0" w:space="0" w:color="auto"/>
                    <w:bottom w:val="none" w:sz="0" w:space="0" w:color="auto"/>
                    <w:right w:val="none" w:sz="0" w:space="0" w:color="auto"/>
                  </w:divBdr>
                </w:div>
                <w:div w:id="1725441949">
                  <w:marLeft w:val="0"/>
                  <w:marRight w:val="0"/>
                  <w:marTop w:val="0"/>
                  <w:marBottom w:val="0"/>
                  <w:divBdr>
                    <w:top w:val="none" w:sz="0" w:space="0" w:color="auto"/>
                    <w:left w:val="none" w:sz="0" w:space="0" w:color="auto"/>
                    <w:bottom w:val="none" w:sz="0" w:space="0" w:color="auto"/>
                    <w:right w:val="none" w:sz="0" w:space="0" w:color="auto"/>
                  </w:divBdr>
                </w:div>
                <w:div w:id="1338658593">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17764044">
                  <w:marLeft w:val="0"/>
                  <w:marRight w:val="0"/>
                  <w:marTop w:val="0"/>
                  <w:marBottom w:val="0"/>
                  <w:divBdr>
                    <w:top w:val="none" w:sz="0" w:space="0" w:color="auto"/>
                    <w:left w:val="none" w:sz="0" w:space="0" w:color="auto"/>
                    <w:bottom w:val="none" w:sz="0" w:space="0" w:color="auto"/>
                    <w:right w:val="none" w:sz="0" w:space="0" w:color="auto"/>
                  </w:divBdr>
                </w:div>
                <w:div w:id="348605976">
                  <w:marLeft w:val="0"/>
                  <w:marRight w:val="0"/>
                  <w:marTop w:val="0"/>
                  <w:marBottom w:val="0"/>
                  <w:divBdr>
                    <w:top w:val="none" w:sz="0" w:space="0" w:color="auto"/>
                    <w:left w:val="none" w:sz="0" w:space="0" w:color="auto"/>
                    <w:bottom w:val="none" w:sz="0" w:space="0" w:color="auto"/>
                    <w:right w:val="none" w:sz="0" w:space="0" w:color="auto"/>
                  </w:divBdr>
                </w:div>
                <w:div w:id="1600603981">
                  <w:marLeft w:val="0"/>
                  <w:marRight w:val="0"/>
                  <w:marTop w:val="0"/>
                  <w:marBottom w:val="0"/>
                  <w:divBdr>
                    <w:top w:val="none" w:sz="0" w:space="0" w:color="auto"/>
                    <w:left w:val="none" w:sz="0" w:space="0" w:color="auto"/>
                    <w:bottom w:val="none" w:sz="0" w:space="0" w:color="auto"/>
                    <w:right w:val="none" w:sz="0" w:space="0" w:color="auto"/>
                  </w:divBdr>
                </w:div>
                <w:div w:id="1752920580">
                  <w:marLeft w:val="0"/>
                  <w:marRight w:val="0"/>
                  <w:marTop w:val="0"/>
                  <w:marBottom w:val="0"/>
                  <w:divBdr>
                    <w:top w:val="none" w:sz="0" w:space="0" w:color="auto"/>
                    <w:left w:val="none" w:sz="0" w:space="0" w:color="auto"/>
                    <w:bottom w:val="none" w:sz="0" w:space="0" w:color="auto"/>
                    <w:right w:val="none" w:sz="0" w:space="0" w:color="auto"/>
                  </w:divBdr>
                </w:div>
                <w:div w:id="2009867649">
                  <w:marLeft w:val="0"/>
                  <w:marRight w:val="0"/>
                  <w:marTop w:val="0"/>
                  <w:marBottom w:val="0"/>
                  <w:divBdr>
                    <w:top w:val="none" w:sz="0" w:space="0" w:color="auto"/>
                    <w:left w:val="none" w:sz="0" w:space="0" w:color="auto"/>
                    <w:bottom w:val="none" w:sz="0" w:space="0" w:color="auto"/>
                    <w:right w:val="none" w:sz="0" w:space="0" w:color="auto"/>
                  </w:divBdr>
                </w:div>
                <w:div w:id="12405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964">
          <w:marLeft w:val="0"/>
          <w:marRight w:val="0"/>
          <w:marTop w:val="0"/>
          <w:marBottom w:val="0"/>
          <w:divBdr>
            <w:top w:val="none" w:sz="0" w:space="0" w:color="auto"/>
            <w:left w:val="none" w:sz="0" w:space="0" w:color="auto"/>
            <w:bottom w:val="none" w:sz="0" w:space="0" w:color="auto"/>
            <w:right w:val="none" w:sz="0" w:space="0" w:color="auto"/>
          </w:divBdr>
        </w:div>
        <w:div w:id="229122488">
          <w:marLeft w:val="0"/>
          <w:marRight w:val="0"/>
          <w:marTop w:val="180"/>
          <w:marBottom w:val="45"/>
          <w:divBdr>
            <w:top w:val="none" w:sz="0" w:space="0" w:color="auto"/>
            <w:left w:val="none" w:sz="0" w:space="0" w:color="auto"/>
            <w:bottom w:val="none" w:sz="0" w:space="0" w:color="auto"/>
            <w:right w:val="none" w:sz="0" w:space="0" w:color="auto"/>
          </w:divBdr>
        </w:div>
        <w:div w:id="907497049">
          <w:marLeft w:val="0"/>
          <w:marRight w:val="0"/>
          <w:marTop w:val="0"/>
          <w:marBottom w:val="0"/>
          <w:divBdr>
            <w:top w:val="none" w:sz="0" w:space="0" w:color="auto"/>
            <w:left w:val="none" w:sz="0" w:space="0" w:color="auto"/>
            <w:bottom w:val="none" w:sz="0" w:space="0" w:color="auto"/>
            <w:right w:val="none" w:sz="0" w:space="0" w:color="auto"/>
          </w:divBdr>
          <w:divsChild>
            <w:div w:id="1128161468">
              <w:marLeft w:val="0"/>
              <w:marRight w:val="0"/>
              <w:marTop w:val="0"/>
              <w:marBottom w:val="0"/>
              <w:divBdr>
                <w:top w:val="none" w:sz="0" w:space="0" w:color="auto"/>
                <w:left w:val="none" w:sz="0" w:space="0" w:color="auto"/>
                <w:bottom w:val="none" w:sz="0" w:space="0" w:color="auto"/>
                <w:right w:val="none" w:sz="0" w:space="0" w:color="auto"/>
              </w:divBdr>
              <w:divsChild>
                <w:div w:id="879128127">
                  <w:marLeft w:val="0"/>
                  <w:marRight w:val="0"/>
                  <w:marTop w:val="180"/>
                  <w:marBottom w:val="45"/>
                  <w:divBdr>
                    <w:top w:val="none" w:sz="0" w:space="0" w:color="auto"/>
                    <w:left w:val="none" w:sz="0" w:space="0" w:color="auto"/>
                    <w:bottom w:val="none" w:sz="0" w:space="0" w:color="auto"/>
                    <w:right w:val="none" w:sz="0" w:space="0" w:color="auto"/>
                  </w:divBdr>
                </w:div>
                <w:div w:id="467019058">
                  <w:marLeft w:val="0"/>
                  <w:marRight w:val="0"/>
                  <w:marTop w:val="0"/>
                  <w:marBottom w:val="0"/>
                  <w:divBdr>
                    <w:top w:val="none" w:sz="0" w:space="0" w:color="auto"/>
                    <w:left w:val="none" w:sz="0" w:space="0" w:color="auto"/>
                    <w:bottom w:val="none" w:sz="0" w:space="0" w:color="auto"/>
                    <w:right w:val="none" w:sz="0" w:space="0" w:color="auto"/>
                  </w:divBdr>
                </w:div>
                <w:div w:id="15127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6323">
          <w:marLeft w:val="0"/>
          <w:marRight w:val="0"/>
          <w:marTop w:val="180"/>
          <w:marBottom w:val="45"/>
          <w:divBdr>
            <w:top w:val="none" w:sz="0" w:space="0" w:color="auto"/>
            <w:left w:val="none" w:sz="0" w:space="0" w:color="auto"/>
            <w:bottom w:val="none" w:sz="0" w:space="0" w:color="auto"/>
            <w:right w:val="none" w:sz="0" w:space="0" w:color="auto"/>
          </w:divBdr>
        </w:div>
        <w:div w:id="723913929">
          <w:marLeft w:val="0"/>
          <w:marRight w:val="0"/>
          <w:marTop w:val="180"/>
          <w:marBottom w:val="45"/>
          <w:divBdr>
            <w:top w:val="none" w:sz="0" w:space="0" w:color="auto"/>
            <w:left w:val="none" w:sz="0" w:space="0" w:color="auto"/>
            <w:bottom w:val="none" w:sz="0" w:space="0" w:color="auto"/>
            <w:right w:val="none" w:sz="0" w:space="0" w:color="auto"/>
          </w:divBdr>
        </w:div>
        <w:div w:id="25453162">
          <w:marLeft w:val="0"/>
          <w:marRight w:val="0"/>
          <w:marTop w:val="0"/>
          <w:marBottom w:val="0"/>
          <w:divBdr>
            <w:top w:val="none" w:sz="0" w:space="0" w:color="auto"/>
            <w:left w:val="none" w:sz="0" w:space="0" w:color="auto"/>
            <w:bottom w:val="none" w:sz="0" w:space="0" w:color="auto"/>
            <w:right w:val="none" w:sz="0" w:space="0" w:color="auto"/>
          </w:divBdr>
        </w:div>
        <w:div w:id="477577758">
          <w:marLeft w:val="0"/>
          <w:marRight w:val="0"/>
          <w:marTop w:val="0"/>
          <w:marBottom w:val="0"/>
          <w:divBdr>
            <w:top w:val="none" w:sz="0" w:space="0" w:color="auto"/>
            <w:left w:val="none" w:sz="0" w:space="0" w:color="auto"/>
            <w:bottom w:val="none" w:sz="0" w:space="0" w:color="auto"/>
            <w:right w:val="none" w:sz="0" w:space="0" w:color="auto"/>
          </w:divBdr>
          <w:divsChild>
            <w:div w:id="398404952">
              <w:marLeft w:val="0"/>
              <w:marRight w:val="0"/>
              <w:marTop w:val="0"/>
              <w:marBottom w:val="0"/>
              <w:divBdr>
                <w:top w:val="none" w:sz="0" w:space="0" w:color="auto"/>
                <w:left w:val="none" w:sz="0" w:space="0" w:color="auto"/>
                <w:bottom w:val="none" w:sz="0" w:space="0" w:color="auto"/>
                <w:right w:val="none" w:sz="0" w:space="0" w:color="auto"/>
              </w:divBdr>
              <w:divsChild>
                <w:div w:id="1708991194">
                  <w:marLeft w:val="0"/>
                  <w:marRight w:val="0"/>
                  <w:marTop w:val="75"/>
                  <w:marBottom w:val="75"/>
                  <w:divBdr>
                    <w:top w:val="none" w:sz="0" w:space="0" w:color="auto"/>
                    <w:left w:val="none" w:sz="0" w:space="0" w:color="auto"/>
                    <w:bottom w:val="none" w:sz="0" w:space="0" w:color="auto"/>
                    <w:right w:val="none" w:sz="0" w:space="0" w:color="auto"/>
                  </w:divBdr>
                  <w:divsChild>
                    <w:div w:id="637881379">
                      <w:marLeft w:val="0"/>
                      <w:marRight w:val="0"/>
                      <w:marTop w:val="0"/>
                      <w:marBottom w:val="0"/>
                      <w:divBdr>
                        <w:top w:val="none" w:sz="0" w:space="0" w:color="auto"/>
                        <w:left w:val="none" w:sz="0" w:space="0" w:color="auto"/>
                        <w:bottom w:val="none" w:sz="0" w:space="0" w:color="auto"/>
                        <w:right w:val="none" w:sz="0" w:space="0" w:color="auto"/>
                      </w:divBdr>
                    </w:div>
                    <w:div w:id="1350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189">
          <w:marLeft w:val="0"/>
          <w:marRight w:val="0"/>
          <w:marTop w:val="0"/>
          <w:marBottom w:val="0"/>
          <w:divBdr>
            <w:top w:val="none" w:sz="0" w:space="0" w:color="auto"/>
            <w:left w:val="none" w:sz="0" w:space="0" w:color="auto"/>
            <w:bottom w:val="none" w:sz="0" w:space="0" w:color="auto"/>
            <w:right w:val="none" w:sz="0" w:space="0" w:color="auto"/>
          </w:divBdr>
        </w:div>
        <w:div w:id="89543006">
          <w:marLeft w:val="0"/>
          <w:marRight w:val="0"/>
          <w:marTop w:val="0"/>
          <w:marBottom w:val="0"/>
          <w:divBdr>
            <w:top w:val="none" w:sz="0" w:space="0" w:color="auto"/>
            <w:left w:val="none" w:sz="0" w:space="0" w:color="auto"/>
            <w:bottom w:val="none" w:sz="0" w:space="0" w:color="auto"/>
            <w:right w:val="none" w:sz="0" w:space="0" w:color="auto"/>
          </w:divBdr>
          <w:divsChild>
            <w:div w:id="2121682396">
              <w:marLeft w:val="0"/>
              <w:marRight w:val="0"/>
              <w:marTop w:val="0"/>
              <w:marBottom w:val="0"/>
              <w:divBdr>
                <w:top w:val="none" w:sz="0" w:space="0" w:color="auto"/>
                <w:left w:val="none" w:sz="0" w:space="0" w:color="auto"/>
                <w:bottom w:val="none" w:sz="0" w:space="0" w:color="auto"/>
                <w:right w:val="none" w:sz="0" w:space="0" w:color="auto"/>
              </w:divBdr>
              <w:divsChild>
                <w:div w:id="155732030">
                  <w:marLeft w:val="0"/>
                  <w:marRight w:val="0"/>
                  <w:marTop w:val="75"/>
                  <w:marBottom w:val="75"/>
                  <w:divBdr>
                    <w:top w:val="none" w:sz="0" w:space="0" w:color="auto"/>
                    <w:left w:val="none" w:sz="0" w:space="0" w:color="auto"/>
                    <w:bottom w:val="none" w:sz="0" w:space="0" w:color="auto"/>
                    <w:right w:val="none" w:sz="0" w:space="0" w:color="auto"/>
                  </w:divBdr>
                  <w:divsChild>
                    <w:div w:id="958028574">
                      <w:marLeft w:val="0"/>
                      <w:marRight w:val="0"/>
                      <w:marTop w:val="0"/>
                      <w:marBottom w:val="0"/>
                      <w:divBdr>
                        <w:top w:val="none" w:sz="0" w:space="0" w:color="auto"/>
                        <w:left w:val="none" w:sz="0" w:space="0" w:color="auto"/>
                        <w:bottom w:val="none" w:sz="0" w:space="0" w:color="auto"/>
                        <w:right w:val="none" w:sz="0" w:space="0" w:color="auto"/>
                      </w:divBdr>
                    </w:div>
                    <w:div w:id="12712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9049">
          <w:marLeft w:val="0"/>
          <w:marRight w:val="0"/>
          <w:marTop w:val="0"/>
          <w:marBottom w:val="0"/>
          <w:divBdr>
            <w:top w:val="none" w:sz="0" w:space="0" w:color="auto"/>
            <w:left w:val="none" w:sz="0" w:space="0" w:color="auto"/>
            <w:bottom w:val="none" w:sz="0" w:space="0" w:color="auto"/>
            <w:right w:val="none" w:sz="0" w:space="0" w:color="auto"/>
          </w:divBdr>
        </w:div>
        <w:div w:id="2082947670">
          <w:marLeft w:val="0"/>
          <w:marRight w:val="0"/>
          <w:marTop w:val="0"/>
          <w:marBottom w:val="0"/>
          <w:divBdr>
            <w:top w:val="none" w:sz="0" w:space="0" w:color="auto"/>
            <w:left w:val="none" w:sz="0" w:space="0" w:color="auto"/>
            <w:bottom w:val="none" w:sz="0" w:space="0" w:color="auto"/>
            <w:right w:val="none" w:sz="0" w:space="0" w:color="auto"/>
          </w:divBdr>
          <w:divsChild>
            <w:div w:id="652687601">
              <w:marLeft w:val="0"/>
              <w:marRight w:val="0"/>
              <w:marTop w:val="0"/>
              <w:marBottom w:val="0"/>
              <w:divBdr>
                <w:top w:val="none" w:sz="0" w:space="0" w:color="auto"/>
                <w:left w:val="none" w:sz="0" w:space="0" w:color="auto"/>
                <w:bottom w:val="none" w:sz="0" w:space="0" w:color="auto"/>
                <w:right w:val="none" w:sz="0" w:space="0" w:color="auto"/>
              </w:divBdr>
              <w:divsChild>
                <w:div w:id="417555794">
                  <w:marLeft w:val="0"/>
                  <w:marRight w:val="0"/>
                  <w:marTop w:val="75"/>
                  <w:marBottom w:val="75"/>
                  <w:divBdr>
                    <w:top w:val="none" w:sz="0" w:space="0" w:color="auto"/>
                    <w:left w:val="none" w:sz="0" w:space="0" w:color="auto"/>
                    <w:bottom w:val="none" w:sz="0" w:space="0" w:color="auto"/>
                    <w:right w:val="none" w:sz="0" w:space="0" w:color="auto"/>
                  </w:divBdr>
                  <w:divsChild>
                    <w:div w:id="1306740042">
                      <w:marLeft w:val="0"/>
                      <w:marRight w:val="0"/>
                      <w:marTop w:val="0"/>
                      <w:marBottom w:val="0"/>
                      <w:divBdr>
                        <w:top w:val="none" w:sz="0" w:space="0" w:color="auto"/>
                        <w:left w:val="none" w:sz="0" w:space="0" w:color="auto"/>
                        <w:bottom w:val="none" w:sz="0" w:space="0" w:color="auto"/>
                        <w:right w:val="none" w:sz="0" w:space="0" w:color="auto"/>
                      </w:divBdr>
                    </w:div>
                    <w:div w:id="10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3170">
          <w:marLeft w:val="0"/>
          <w:marRight w:val="0"/>
          <w:marTop w:val="0"/>
          <w:marBottom w:val="0"/>
          <w:divBdr>
            <w:top w:val="none" w:sz="0" w:space="0" w:color="auto"/>
            <w:left w:val="none" w:sz="0" w:space="0" w:color="auto"/>
            <w:bottom w:val="none" w:sz="0" w:space="0" w:color="auto"/>
            <w:right w:val="none" w:sz="0" w:space="0" w:color="auto"/>
          </w:divBdr>
        </w:div>
        <w:div w:id="411506297">
          <w:marLeft w:val="0"/>
          <w:marRight w:val="0"/>
          <w:marTop w:val="0"/>
          <w:marBottom w:val="0"/>
          <w:divBdr>
            <w:top w:val="none" w:sz="0" w:space="0" w:color="auto"/>
            <w:left w:val="none" w:sz="0" w:space="0" w:color="auto"/>
            <w:bottom w:val="none" w:sz="0" w:space="0" w:color="auto"/>
            <w:right w:val="none" w:sz="0" w:space="0" w:color="auto"/>
          </w:divBdr>
          <w:divsChild>
            <w:div w:id="743722187">
              <w:marLeft w:val="0"/>
              <w:marRight w:val="0"/>
              <w:marTop w:val="0"/>
              <w:marBottom w:val="0"/>
              <w:divBdr>
                <w:top w:val="none" w:sz="0" w:space="0" w:color="auto"/>
                <w:left w:val="none" w:sz="0" w:space="0" w:color="auto"/>
                <w:bottom w:val="none" w:sz="0" w:space="0" w:color="auto"/>
                <w:right w:val="none" w:sz="0" w:space="0" w:color="auto"/>
              </w:divBdr>
              <w:divsChild>
                <w:div w:id="1454253130">
                  <w:marLeft w:val="0"/>
                  <w:marRight w:val="0"/>
                  <w:marTop w:val="75"/>
                  <w:marBottom w:val="75"/>
                  <w:divBdr>
                    <w:top w:val="none" w:sz="0" w:space="0" w:color="auto"/>
                    <w:left w:val="none" w:sz="0" w:space="0" w:color="auto"/>
                    <w:bottom w:val="none" w:sz="0" w:space="0" w:color="auto"/>
                    <w:right w:val="none" w:sz="0" w:space="0" w:color="auto"/>
                  </w:divBdr>
                  <w:divsChild>
                    <w:div w:id="2146001513">
                      <w:marLeft w:val="0"/>
                      <w:marRight w:val="0"/>
                      <w:marTop w:val="0"/>
                      <w:marBottom w:val="0"/>
                      <w:divBdr>
                        <w:top w:val="none" w:sz="0" w:space="0" w:color="auto"/>
                        <w:left w:val="none" w:sz="0" w:space="0" w:color="auto"/>
                        <w:bottom w:val="none" w:sz="0" w:space="0" w:color="auto"/>
                        <w:right w:val="none" w:sz="0" w:space="0" w:color="auto"/>
                      </w:divBdr>
                    </w:div>
                    <w:div w:id="20832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706">
          <w:marLeft w:val="0"/>
          <w:marRight w:val="0"/>
          <w:marTop w:val="0"/>
          <w:marBottom w:val="0"/>
          <w:divBdr>
            <w:top w:val="none" w:sz="0" w:space="0" w:color="auto"/>
            <w:left w:val="none" w:sz="0" w:space="0" w:color="auto"/>
            <w:bottom w:val="none" w:sz="0" w:space="0" w:color="auto"/>
            <w:right w:val="none" w:sz="0" w:space="0" w:color="auto"/>
          </w:divBdr>
        </w:div>
        <w:div w:id="259216194">
          <w:marLeft w:val="0"/>
          <w:marRight w:val="0"/>
          <w:marTop w:val="0"/>
          <w:marBottom w:val="0"/>
          <w:divBdr>
            <w:top w:val="none" w:sz="0" w:space="0" w:color="auto"/>
            <w:left w:val="none" w:sz="0" w:space="0" w:color="auto"/>
            <w:bottom w:val="none" w:sz="0" w:space="0" w:color="auto"/>
            <w:right w:val="none" w:sz="0" w:space="0" w:color="auto"/>
          </w:divBdr>
          <w:divsChild>
            <w:div w:id="1570454225">
              <w:marLeft w:val="0"/>
              <w:marRight w:val="0"/>
              <w:marTop w:val="0"/>
              <w:marBottom w:val="0"/>
              <w:divBdr>
                <w:top w:val="none" w:sz="0" w:space="0" w:color="auto"/>
                <w:left w:val="none" w:sz="0" w:space="0" w:color="auto"/>
                <w:bottom w:val="none" w:sz="0" w:space="0" w:color="auto"/>
                <w:right w:val="none" w:sz="0" w:space="0" w:color="auto"/>
              </w:divBdr>
              <w:divsChild>
                <w:div w:id="518005581">
                  <w:marLeft w:val="0"/>
                  <w:marRight w:val="0"/>
                  <w:marTop w:val="75"/>
                  <w:marBottom w:val="75"/>
                  <w:divBdr>
                    <w:top w:val="none" w:sz="0" w:space="0" w:color="auto"/>
                    <w:left w:val="none" w:sz="0" w:space="0" w:color="auto"/>
                    <w:bottom w:val="none" w:sz="0" w:space="0" w:color="auto"/>
                    <w:right w:val="none" w:sz="0" w:space="0" w:color="auto"/>
                  </w:divBdr>
                  <w:divsChild>
                    <w:div w:id="1928465508">
                      <w:marLeft w:val="0"/>
                      <w:marRight w:val="0"/>
                      <w:marTop w:val="0"/>
                      <w:marBottom w:val="0"/>
                      <w:divBdr>
                        <w:top w:val="none" w:sz="0" w:space="0" w:color="auto"/>
                        <w:left w:val="none" w:sz="0" w:space="0" w:color="auto"/>
                        <w:bottom w:val="none" w:sz="0" w:space="0" w:color="auto"/>
                        <w:right w:val="none" w:sz="0" w:space="0" w:color="auto"/>
                      </w:divBdr>
                    </w:div>
                    <w:div w:id="12812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4385">
          <w:marLeft w:val="0"/>
          <w:marRight w:val="0"/>
          <w:marTop w:val="0"/>
          <w:marBottom w:val="0"/>
          <w:divBdr>
            <w:top w:val="none" w:sz="0" w:space="0" w:color="auto"/>
            <w:left w:val="none" w:sz="0" w:space="0" w:color="auto"/>
            <w:bottom w:val="none" w:sz="0" w:space="0" w:color="auto"/>
            <w:right w:val="none" w:sz="0" w:space="0" w:color="auto"/>
          </w:divBdr>
        </w:div>
        <w:div w:id="804663686">
          <w:marLeft w:val="0"/>
          <w:marRight w:val="0"/>
          <w:marTop w:val="0"/>
          <w:marBottom w:val="0"/>
          <w:divBdr>
            <w:top w:val="none" w:sz="0" w:space="0" w:color="auto"/>
            <w:left w:val="none" w:sz="0" w:space="0" w:color="auto"/>
            <w:bottom w:val="none" w:sz="0" w:space="0" w:color="auto"/>
            <w:right w:val="none" w:sz="0" w:space="0" w:color="auto"/>
          </w:divBdr>
          <w:divsChild>
            <w:div w:id="229267153">
              <w:marLeft w:val="0"/>
              <w:marRight w:val="0"/>
              <w:marTop w:val="0"/>
              <w:marBottom w:val="0"/>
              <w:divBdr>
                <w:top w:val="none" w:sz="0" w:space="0" w:color="auto"/>
                <w:left w:val="none" w:sz="0" w:space="0" w:color="auto"/>
                <w:bottom w:val="none" w:sz="0" w:space="0" w:color="auto"/>
                <w:right w:val="none" w:sz="0" w:space="0" w:color="auto"/>
              </w:divBdr>
              <w:divsChild>
                <w:div w:id="47804387">
                  <w:marLeft w:val="0"/>
                  <w:marRight w:val="0"/>
                  <w:marTop w:val="75"/>
                  <w:marBottom w:val="75"/>
                  <w:divBdr>
                    <w:top w:val="none" w:sz="0" w:space="0" w:color="auto"/>
                    <w:left w:val="none" w:sz="0" w:space="0" w:color="auto"/>
                    <w:bottom w:val="none" w:sz="0" w:space="0" w:color="auto"/>
                    <w:right w:val="none" w:sz="0" w:space="0" w:color="auto"/>
                  </w:divBdr>
                  <w:divsChild>
                    <w:div w:id="911353636">
                      <w:marLeft w:val="0"/>
                      <w:marRight w:val="0"/>
                      <w:marTop w:val="0"/>
                      <w:marBottom w:val="0"/>
                      <w:divBdr>
                        <w:top w:val="none" w:sz="0" w:space="0" w:color="auto"/>
                        <w:left w:val="none" w:sz="0" w:space="0" w:color="auto"/>
                        <w:bottom w:val="none" w:sz="0" w:space="0" w:color="auto"/>
                        <w:right w:val="none" w:sz="0" w:space="0" w:color="auto"/>
                      </w:divBdr>
                    </w:div>
                    <w:div w:id="20354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5589">
          <w:marLeft w:val="0"/>
          <w:marRight w:val="0"/>
          <w:marTop w:val="0"/>
          <w:marBottom w:val="0"/>
          <w:divBdr>
            <w:top w:val="none" w:sz="0" w:space="0" w:color="auto"/>
            <w:left w:val="none" w:sz="0" w:space="0" w:color="auto"/>
            <w:bottom w:val="none" w:sz="0" w:space="0" w:color="auto"/>
            <w:right w:val="none" w:sz="0" w:space="0" w:color="auto"/>
          </w:divBdr>
        </w:div>
        <w:div w:id="214392040">
          <w:marLeft w:val="0"/>
          <w:marRight w:val="0"/>
          <w:marTop w:val="0"/>
          <w:marBottom w:val="0"/>
          <w:divBdr>
            <w:top w:val="none" w:sz="0" w:space="0" w:color="auto"/>
            <w:left w:val="none" w:sz="0" w:space="0" w:color="auto"/>
            <w:bottom w:val="none" w:sz="0" w:space="0" w:color="auto"/>
            <w:right w:val="none" w:sz="0" w:space="0" w:color="auto"/>
          </w:divBdr>
          <w:divsChild>
            <w:div w:id="985205027">
              <w:marLeft w:val="0"/>
              <w:marRight w:val="0"/>
              <w:marTop w:val="0"/>
              <w:marBottom w:val="0"/>
              <w:divBdr>
                <w:top w:val="none" w:sz="0" w:space="0" w:color="auto"/>
                <w:left w:val="none" w:sz="0" w:space="0" w:color="auto"/>
                <w:bottom w:val="none" w:sz="0" w:space="0" w:color="auto"/>
                <w:right w:val="none" w:sz="0" w:space="0" w:color="auto"/>
              </w:divBdr>
              <w:divsChild>
                <w:div w:id="1240141846">
                  <w:marLeft w:val="0"/>
                  <w:marRight w:val="0"/>
                  <w:marTop w:val="75"/>
                  <w:marBottom w:val="75"/>
                  <w:divBdr>
                    <w:top w:val="none" w:sz="0" w:space="0" w:color="auto"/>
                    <w:left w:val="none" w:sz="0" w:space="0" w:color="auto"/>
                    <w:bottom w:val="none" w:sz="0" w:space="0" w:color="auto"/>
                    <w:right w:val="none" w:sz="0" w:space="0" w:color="auto"/>
                  </w:divBdr>
                  <w:divsChild>
                    <w:div w:id="1191913619">
                      <w:marLeft w:val="0"/>
                      <w:marRight w:val="0"/>
                      <w:marTop w:val="0"/>
                      <w:marBottom w:val="0"/>
                      <w:divBdr>
                        <w:top w:val="none" w:sz="0" w:space="0" w:color="auto"/>
                        <w:left w:val="none" w:sz="0" w:space="0" w:color="auto"/>
                        <w:bottom w:val="none" w:sz="0" w:space="0" w:color="auto"/>
                        <w:right w:val="none" w:sz="0" w:space="0" w:color="auto"/>
                      </w:divBdr>
                    </w:div>
                    <w:div w:id="64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26799">
          <w:marLeft w:val="0"/>
          <w:marRight w:val="0"/>
          <w:marTop w:val="0"/>
          <w:marBottom w:val="0"/>
          <w:divBdr>
            <w:top w:val="none" w:sz="0" w:space="0" w:color="auto"/>
            <w:left w:val="none" w:sz="0" w:space="0" w:color="auto"/>
            <w:bottom w:val="none" w:sz="0" w:space="0" w:color="auto"/>
            <w:right w:val="none" w:sz="0" w:space="0" w:color="auto"/>
          </w:divBdr>
        </w:div>
        <w:div w:id="1239287396">
          <w:marLeft w:val="0"/>
          <w:marRight w:val="0"/>
          <w:marTop w:val="0"/>
          <w:marBottom w:val="0"/>
          <w:divBdr>
            <w:top w:val="none" w:sz="0" w:space="0" w:color="auto"/>
            <w:left w:val="none" w:sz="0" w:space="0" w:color="auto"/>
            <w:bottom w:val="none" w:sz="0" w:space="0" w:color="auto"/>
            <w:right w:val="none" w:sz="0" w:space="0" w:color="auto"/>
          </w:divBdr>
          <w:divsChild>
            <w:div w:id="1259562053">
              <w:marLeft w:val="0"/>
              <w:marRight w:val="0"/>
              <w:marTop w:val="0"/>
              <w:marBottom w:val="0"/>
              <w:divBdr>
                <w:top w:val="none" w:sz="0" w:space="0" w:color="auto"/>
                <w:left w:val="none" w:sz="0" w:space="0" w:color="auto"/>
                <w:bottom w:val="none" w:sz="0" w:space="0" w:color="auto"/>
                <w:right w:val="none" w:sz="0" w:space="0" w:color="auto"/>
              </w:divBdr>
              <w:divsChild>
                <w:div w:id="745348193">
                  <w:marLeft w:val="0"/>
                  <w:marRight w:val="0"/>
                  <w:marTop w:val="75"/>
                  <w:marBottom w:val="75"/>
                  <w:divBdr>
                    <w:top w:val="none" w:sz="0" w:space="0" w:color="auto"/>
                    <w:left w:val="none" w:sz="0" w:space="0" w:color="auto"/>
                    <w:bottom w:val="none" w:sz="0" w:space="0" w:color="auto"/>
                    <w:right w:val="none" w:sz="0" w:space="0" w:color="auto"/>
                  </w:divBdr>
                  <w:divsChild>
                    <w:div w:id="1454052972">
                      <w:marLeft w:val="0"/>
                      <w:marRight w:val="0"/>
                      <w:marTop w:val="0"/>
                      <w:marBottom w:val="0"/>
                      <w:divBdr>
                        <w:top w:val="none" w:sz="0" w:space="0" w:color="auto"/>
                        <w:left w:val="none" w:sz="0" w:space="0" w:color="auto"/>
                        <w:bottom w:val="none" w:sz="0" w:space="0" w:color="auto"/>
                        <w:right w:val="none" w:sz="0" w:space="0" w:color="auto"/>
                      </w:divBdr>
                    </w:div>
                    <w:div w:id="20676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6085">
          <w:marLeft w:val="0"/>
          <w:marRight w:val="0"/>
          <w:marTop w:val="0"/>
          <w:marBottom w:val="0"/>
          <w:divBdr>
            <w:top w:val="none" w:sz="0" w:space="0" w:color="auto"/>
            <w:left w:val="none" w:sz="0" w:space="0" w:color="auto"/>
            <w:bottom w:val="none" w:sz="0" w:space="0" w:color="auto"/>
            <w:right w:val="none" w:sz="0" w:space="0" w:color="auto"/>
          </w:divBdr>
        </w:div>
        <w:div w:id="740567890">
          <w:marLeft w:val="0"/>
          <w:marRight w:val="0"/>
          <w:marTop w:val="0"/>
          <w:marBottom w:val="0"/>
          <w:divBdr>
            <w:top w:val="none" w:sz="0" w:space="0" w:color="auto"/>
            <w:left w:val="none" w:sz="0" w:space="0" w:color="auto"/>
            <w:bottom w:val="none" w:sz="0" w:space="0" w:color="auto"/>
            <w:right w:val="none" w:sz="0" w:space="0" w:color="auto"/>
          </w:divBdr>
          <w:divsChild>
            <w:div w:id="480384810">
              <w:marLeft w:val="0"/>
              <w:marRight w:val="0"/>
              <w:marTop w:val="0"/>
              <w:marBottom w:val="0"/>
              <w:divBdr>
                <w:top w:val="none" w:sz="0" w:space="0" w:color="auto"/>
                <w:left w:val="none" w:sz="0" w:space="0" w:color="auto"/>
                <w:bottom w:val="none" w:sz="0" w:space="0" w:color="auto"/>
                <w:right w:val="none" w:sz="0" w:space="0" w:color="auto"/>
              </w:divBdr>
              <w:divsChild>
                <w:div w:id="1020819348">
                  <w:marLeft w:val="0"/>
                  <w:marRight w:val="0"/>
                  <w:marTop w:val="75"/>
                  <w:marBottom w:val="75"/>
                  <w:divBdr>
                    <w:top w:val="none" w:sz="0" w:space="0" w:color="auto"/>
                    <w:left w:val="none" w:sz="0" w:space="0" w:color="auto"/>
                    <w:bottom w:val="none" w:sz="0" w:space="0" w:color="auto"/>
                    <w:right w:val="none" w:sz="0" w:space="0" w:color="auto"/>
                  </w:divBdr>
                  <w:divsChild>
                    <w:div w:id="1405254201">
                      <w:marLeft w:val="0"/>
                      <w:marRight w:val="0"/>
                      <w:marTop w:val="0"/>
                      <w:marBottom w:val="0"/>
                      <w:divBdr>
                        <w:top w:val="none" w:sz="0" w:space="0" w:color="auto"/>
                        <w:left w:val="none" w:sz="0" w:space="0" w:color="auto"/>
                        <w:bottom w:val="none" w:sz="0" w:space="0" w:color="auto"/>
                        <w:right w:val="none" w:sz="0" w:space="0" w:color="auto"/>
                      </w:divBdr>
                    </w:div>
                    <w:div w:id="18481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4949">
          <w:marLeft w:val="0"/>
          <w:marRight w:val="0"/>
          <w:marTop w:val="0"/>
          <w:marBottom w:val="0"/>
          <w:divBdr>
            <w:top w:val="none" w:sz="0" w:space="0" w:color="auto"/>
            <w:left w:val="none" w:sz="0" w:space="0" w:color="auto"/>
            <w:bottom w:val="none" w:sz="0" w:space="0" w:color="auto"/>
            <w:right w:val="none" w:sz="0" w:space="0" w:color="auto"/>
          </w:divBdr>
        </w:div>
        <w:div w:id="403144340">
          <w:marLeft w:val="0"/>
          <w:marRight w:val="0"/>
          <w:marTop w:val="0"/>
          <w:marBottom w:val="0"/>
          <w:divBdr>
            <w:top w:val="none" w:sz="0" w:space="0" w:color="auto"/>
            <w:left w:val="none" w:sz="0" w:space="0" w:color="auto"/>
            <w:bottom w:val="none" w:sz="0" w:space="0" w:color="auto"/>
            <w:right w:val="none" w:sz="0" w:space="0" w:color="auto"/>
          </w:divBdr>
          <w:divsChild>
            <w:div w:id="1433666227">
              <w:marLeft w:val="0"/>
              <w:marRight w:val="0"/>
              <w:marTop w:val="0"/>
              <w:marBottom w:val="0"/>
              <w:divBdr>
                <w:top w:val="none" w:sz="0" w:space="0" w:color="auto"/>
                <w:left w:val="none" w:sz="0" w:space="0" w:color="auto"/>
                <w:bottom w:val="none" w:sz="0" w:space="0" w:color="auto"/>
                <w:right w:val="none" w:sz="0" w:space="0" w:color="auto"/>
              </w:divBdr>
              <w:divsChild>
                <w:div w:id="899437903">
                  <w:marLeft w:val="0"/>
                  <w:marRight w:val="0"/>
                  <w:marTop w:val="75"/>
                  <w:marBottom w:val="75"/>
                  <w:divBdr>
                    <w:top w:val="none" w:sz="0" w:space="0" w:color="auto"/>
                    <w:left w:val="none" w:sz="0" w:space="0" w:color="auto"/>
                    <w:bottom w:val="none" w:sz="0" w:space="0" w:color="auto"/>
                    <w:right w:val="none" w:sz="0" w:space="0" w:color="auto"/>
                  </w:divBdr>
                  <w:divsChild>
                    <w:div w:id="1379860785">
                      <w:marLeft w:val="0"/>
                      <w:marRight w:val="0"/>
                      <w:marTop w:val="0"/>
                      <w:marBottom w:val="0"/>
                      <w:divBdr>
                        <w:top w:val="none" w:sz="0" w:space="0" w:color="auto"/>
                        <w:left w:val="none" w:sz="0" w:space="0" w:color="auto"/>
                        <w:bottom w:val="none" w:sz="0" w:space="0" w:color="auto"/>
                        <w:right w:val="none" w:sz="0" w:space="0" w:color="auto"/>
                      </w:divBdr>
                    </w:div>
                    <w:div w:id="1012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304">
          <w:marLeft w:val="0"/>
          <w:marRight w:val="0"/>
          <w:marTop w:val="0"/>
          <w:marBottom w:val="0"/>
          <w:divBdr>
            <w:top w:val="none" w:sz="0" w:space="0" w:color="auto"/>
            <w:left w:val="none" w:sz="0" w:space="0" w:color="auto"/>
            <w:bottom w:val="none" w:sz="0" w:space="0" w:color="auto"/>
            <w:right w:val="none" w:sz="0" w:space="0" w:color="auto"/>
          </w:divBdr>
        </w:div>
        <w:div w:id="222105662">
          <w:marLeft w:val="0"/>
          <w:marRight w:val="0"/>
          <w:marTop w:val="0"/>
          <w:marBottom w:val="0"/>
          <w:divBdr>
            <w:top w:val="none" w:sz="0" w:space="0" w:color="auto"/>
            <w:left w:val="none" w:sz="0" w:space="0" w:color="auto"/>
            <w:bottom w:val="none" w:sz="0" w:space="0" w:color="auto"/>
            <w:right w:val="none" w:sz="0" w:space="0" w:color="auto"/>
          </w:divBdr>
          <w:divsChild>
            <w:div w:id="2123305155">
              <w:marLeft w:val="0"/>
              <w:marRight w:val="0"/>
              <w:marTop w:val="0"/>
              <w:marBottom w:val="0"/>
              <w:divBdr>
                <w:top w:val="none" w:sz="0" w:space="0" w:color="auto"/>
                <w:left w:val="none" w:sz="0" w:space="0" w:color="auto"/>
                <w:bottom w:val="none" w:sz="0" w:space="0" w:color="auto"/>
                <w:right w:val="none" w:sz="0" w:space="0" w:color="auto"/>
              </w:divBdr>
              <w:divsChild>
                <w:div w:id="2073186953">
                  <w:marLeft w:val="0"/>
                  <w:marRight w:val="0"/>
                  <w:marTop w:val="75"/>
                  <w:marBottom w:val="75"/>
                  <w:divBdr>
                    <w:top w:val="none" w:sz="0" w:space="0" w:color="auto"/>
                    <w:left w:val="none" w:sz="0" w:space="0" w:color="auto"/>
                    <w:bottom w:val="none" w:sz="0" w:space="0" w:color="auto"/>
                    <w:right w:val="none" w:sz="0" w:space="0" w:color="auto"/>
                  </w:divBdr>
                  <w:divsChild>
                    <w:div w:id="1001421978">
                      <w:marLeft w:val="0"/>
                      <w:marRight w:val="0"/>
                      <w:marTop w:val="0"/>
                      <w:marBottom w:val="0"/>
                      <w:divBdr>
                        <w:top w:val="none" w:sz="0" w:space="0" w:color="auto"/>
                        <w:left w:val="none" w:sz="0" w:space="0" w:color="auto"/>
                        <w:bottom w:val="none" w:sz="0" w:space="0" w:color="auto"/>
                        <w:right w:val="none" w:sz="0" w:space="0" w:color="auto"/>
                      </w:divBdr>
                    </w:div>
                    <w:div w:id="1276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1145">
      <w:bodyDiv w:val="1"/>
      <w:marLeft w:val="0"/>
      <w:marRight w:val="0"/>
      <w:marTop w:val="0"/>
      <w:marBottom w:val="0"/>
      <w:divBdr>
        <w:top w:val="none" w:sz="0" w:space="0" w:color="auto"/>
        <w:left w:val="none" w:sz="0" w:space="0" w:color="auto"/>
        <w:bottom w:val="none" w:sz="0" w:space="0" w:color="auto"/>
        <w:right w:val="none" w:sz="0" w:space="0" w:color="auto"/>
      </w:divBdr>
      <w:divsChild>
        <w:div w:id="1922370793">
          <w:marLeft w:val="0"/>
          <w:marRight w:val="0"/>
          <w:marTop w:val="180"/>
          <w:marBottom w:val="45"/>
          <w:divBdr>
            <w:top w:val="none" w:sz="0" w:space="0" w:color="auto"/>
            <w:left w:val="none" w:sz="0" w:space="0" w:color="auto"/>
            <w:bottom w:val="none" w:sz="0" w:space="0" w:color="auto"/>
            <w:right w:val="none" w:sz="0" w:space="0" w:color="auto"/>
          </w:divBdr>
        </w:div>
        <w:div w:id="1554270716">
          <w:marLeft w:val="0"/>
          <w:marRight w:val="0"/>
          <w:marTop w:val="180"/>
          <w:marBottom w:val="45"/>
          <w:divBdr>
            <w:top w:val="none" w:sz="0" w:space="0" w:color="auto"/>
            <w:left w:val="none" w:sz="0" w:space="0" w:color="auto"/>
            <w:bottom w:val="none" w:sz="0" w:space="0" w:color="auto"/>
            <w:right w:val="none" w:sz="0" w:space="0" w:color="auto"/>
          </w:divBdr>
        </w:div>
        <w:div w:id="1229458568">
          <w:marLeft w:val="0"/>
          <w:marRight w:val="0"/>
          <w:marTop w:val="0"/>
          <w:marBottom w:val="0"/>
          <w:divBdr>
            <w:top w:val="none" w:sz="0" w:space="0" w:color="auto"/>
            <w:left w:val="none" w:sz="0" w:space="0" w:color="auto"/>
            <w:bottom w:val="none" w:sz="0" w:space="0" w:color="auto"/>
            <w:right w:val="none" w:sz="0" w:space="0" w:color="auto"/>
          </w:divBdr>
        </w:div>
        <w:div w:id="1317951929">
          <w:marLeft w:val="0"/>
          <w:marRight w:val="0"/>
          <w:marTop w:val="0"/>
          <w:marBottom w:val="0"/>
          <w:divBdr>
            <w:top w:val="none" w:sz="0" w:space="0" w:color="auto"/>
            <w:left w:val="none" w:sz="0" w:space="0" w:color="auto"/>
            <w:bottom w:val="none" w:sz="0" w:space="0" w:color="auto"/>
            <w:right w:val="none" w:sz="0" w:space="0" w:color="auto"/>
          </w:divBdr>
        </w:div>
        <w:div w:id="545722613">
          <w:marLeft w:val="0"/>
          <w:marRight w:val="0"/>
          <w:marTop w:val="0"/>
          <w:marBottom w:val="0"/>
          <w:divBdr>
            <w:top w:val="none" w:sz="0" w:space="0" w:color="auto"/>
            <w:left w:val="none" w:sz="0" w:space="0" w:color="auto"/>
            <w:bottom w:val="none" w:sz="0" w:space="0" w:color="auto"/>
            <w:right w:val="none" w:sz="0" w:space="0" w:color="auto"/>
          </w:divBdr>
        </w:div>
        <w:div w:id="573779743">
          <w:marLeft w:val="0"/>
          <w:marRight w:val="0"/>
          <w:marTop w:val="0"/>
          <w:marBottom w:val="0"/>
          <w:divBdr>
            <w:top w:val="none" w:sz="0" w:space="0" w:color="auto"/>
            <w:left w:val="none" w:sz="0" w:space="0" w:color="auto"/>
            <w:bottom w:val="none" w:sz="0" w:space="0" w:color="auto"/>
            <w:right w:val="none" w:sz="0" w:space="0" w:color="auto"/>
          </w:divBdr>
        </w:div>
        <w:div w:id="1096439932">
          <w:marLeft w:val="0"/>
          <w:marRight w:val="0"/>
          <w:marTop w:val="0"/>
          <w:marBottom w:val="0"/>
          <w:divBdr>
            <w:top w:val="none" w:sz="0" w:space="0" w:color="auto"/>
            <w:left w:val="none" w:sz="0" w:space="0" w:color="auto"/>
            <w:bottom w:val="none" w:sz="0" w:space="0" w:color="auto"/>
            <w:right w:val="none" w:sz="0" w:space="0" w:color="auto"/>
          </w:divBdr>
        </w:div>
        <w:div w:id="708263798">
          <w:marLeft w:val="0"/>
          <w:marRight w:val="0"/>
          <w:marTop w:val="0"/>
          <w:marBottom w:val="0"/>
          <w:divBdr>
            <w:top w:val="none" w:sz="0" w:space="0" w:color="auto"/>
            <w:left w:val="none" w:sz="0" w:space="0" w:color="auto"/>
            <w:bottom w:val="none" w:sz="0" w:space="0" w:color="auto"/>
            <w:right w:val="none" w:sz="0" w:space="0" w:color="auto"/>
          </w:divBdr>
          <w:divsChild>
            <w:div w:id="1079054928">
              <w:marLeft w:val="0"/>
              <w:marRight w:val="0"/>
              <w:marTop w:val="180"/>
              <w:marBottom w:val="45"/>
              <w:divBdr>
                <w:top w:val="none" w:sz="0" w:space="0" w:color="auto"/>
                <w:left w:val="none" w:sz="0" w:space="0" w:color="auto"/>
                <w:bottom w:val="none" w:sz="0" w:space="0" w:color="auto"/>
                <w:right w:val="none" w:sz="0" w:space="0" w:color="auto"/>
              </w:divBdr>
            </w:div>
            <w:div w:id="155806999">
              <w:marLeft w:val="0"/>
              <w:marRight w:val="0"/>
              <w:marTop w:val="0"/>
              <w:marBottom w:val="0"/>
              <w:divBdr>
                <w:top w:val="none" w:sz="0" w:space="0" w:color="auto"/>
                <w:left w:val="none" w:sz="0" w:space="0" w:color="auto"/>
                <w:bottom w:val="none" w:sz="0" w:space="0" w:color="auto"/>
                <w:right w:val="none" w:sz="0" w:space="0" w:color="auto"/>
              </w:divBdr>
              <w:divsChild>
                <w:div w:id="443303193">
                  <w:marLeft w:val="0"/>
                  <w:marRight w:val="0"/>
                  <w:marTop w:val="0"/>
                  <w:marBottom w:val="0"/>
                  <w:divBdr>
                    <w:top w:val="none" w:sz="0" w:space="0" w:color="auto"/>
                    <w:left w:val="none" w:sz="0" w:space="0" w:color="auto"/>
                    <w:bottom w:val="none" w:sz="0" w:space="0" w:color="auto"/>
                    <w:right w:val="none" w:sz="0" w:space="0" w:color="auto"/>
                  </w:divBdr>
                </w:div>
                <w:div w:id="1431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8948">
          <w:marLeft w:val="0"/>
          <w:marRight w:val="0"/>
          <w:marTop w:val="0"/>
          <w:marBottom w:val="0"/>
          <w:divBdr>
            <w:top w:val="none" w:sz="0" w:space="0" w:color="auto"/>
            <w:left w:val="none" w:sz="0" w:space="0" w:color="auto"/>
            <w:bottom w:val="none" w:sz="0" w:space="0" w:color="auto"/>
            <w:right w:val="none" w:sz="0" w:space="0" w:color="auto"/>
          </w:divBdr>
        </w:div>
        <w:div w:id="2065450317">
          <w:marLeft w:val="0"/>
          <w:marRight w:val="0"/>
          <w:marTop w:val="180"/>
          <w:marBottom w:val="45"/>
          <w:divBdr>
            <w:top w:val="none" w:sz="0" w:space="0" w:color="auto"/>
            <w:left w:val="none" w:sz="0" w:space="0" w:color="auto"/>
            <w:bottom w:val="none" w:sz="0" w:space="0" w:color="auto"/>
            <w:right w:val="none" w:sz="0" w:space="0" w:color="auto"/>
          </w:divBdr>
        </w:div>
        <w:div w:id="1359354446">
          <w:marLeft w:val="0"/>
          <w:marRight w:val="0"/>
          <w:marTop w:val="0"/>
          <w:marBottom w:val="0"/>
          <w:divBdr>
            <w:top w:val="none" w:sz="0" w:space="0" w:color="auto"/>
            <w:left w:val="none" w:sz="0" w:space="0" w:color="auto"/>
            <w:bottom w:val="none" w:sz="0" w:space="0" w:color="auto"/>
            <w:right w:val="none" w:sz="0" w:space="0" w:color="auto"/>
          </w:divBdr>
          <w:divsChild>
            <w:div w:id="346754995">
              <w:marLeft w:val="0"/>
              <w:marRight w:val="0"/>
              <w:marTop w:val="0"/>
              <w:marBottom w:val="0"/>
              <w:divBdr>
                <w:top w:val="none" w:sz="0" w:space="0" w:color="auto"/>
                <w:left w:val="none" w:sz="0" w:space="0" w:color="auto"/>
                <w:bottom w:val="none" w:sz="0" w:space="0" w:color="auto"/>
                <w:right w:val="none" w:sz="0" w:space="0" w:color="auto"/>
              </w:divBdr>
              <w:divsChild>
                <w:div w:id="1203860607">
                  <w:marLeft w:val="0"/>
                  <w:marRight w:val="0"/>
                  <w:marTop w:val="180"/>
                  <w:marBottom w:val="45"/>
                  <w:divBdr>
                    <w:top w:val="none" w:sz="0" w:space="0" w:color="auto"/>
                    <w:left w:val="none" w:sz="0" w:space="0" w:color="auto"/>
                    <w:bottom w:val="none" w:sz="0" w:space="0" w:color="auto"/>
                    <w:right w:val="none" w:sz="0" w:space="0" w:color="auto"/>
                  </w:divBdr>
                </w:div>
                <w:div w:id="13715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7521">
          <w:marLeft w:val="0"/>
          <w:marRight w:val="0"/>
          <w:marTop w:val="180"/>
          <w:marBottom w:val="45"/>
          <w:divBdr>
            <w:top w:val="none" w:sz="0" w:space="0" w:color="auto"/>
            <w:left w:val="none" w:sz="0" w:space="0" w:color="auto"/>
            <w:bottom w:val="none" w:sz="0" w:space="0" w:color="auto"/>
            <w:right w:val="none" w:sz="0" w:space="0" w:color="auto"/>
          </w:divBdr>
        </w:div>
        <w:div w:id="1039357275">
          <w:marLeft w:val="0"/>
          <w:marRight w:val="0"/>
          <w:marTop w:val="180"/>
          <w:marBottom w:val="45"/>
          <w:divBdr>
            <w:top w:val="none" w:sz="0" w:space="0" w:color="auto"/>
            <w:left w:val="none" w:sz="0" w:space="0" w:color="auto"/>
            <w:bottom w:val="none" w:sz="0" w:space="0" w:color="auto"/>
            <w:right w:val="none" w:sz="0" w:space="0" w:color="auto"/>
          </w:divBdr>
        </w:div>
        <w:div w:id="661811526">
          <w:marLeft w:val="0"/>
          <w:marRight w:val="0"/>
          <w:marTop w:val="0"/>
          <w:marBottom w:val="0"/>
          <w:divBdr>
            <w:top w:val="none" w:sz="0" w:space="0" w:color="auto"/>
            <w:left w:val="none" w:sz="0" w:space="0" w:color="auto"/>
            <w:bottom w:val="none" w:sz="0" w:space="0" w:color="auto"/>
            <w:right w:val="none" w:sz="0" w:space="0" w:color="auto"/>
          </w:divBdr>
        </w:div>
        <w:div w:id="399522982">
          <w:marLeft w:val="0"/>
          <w:marRight w:val="0"/>
          <w:marTop w:val="0"/>
          <w:marBottom w:val="0"/>
          <w:divBdr>
            <w:top w:val="none" w:sz="0" w:space="0" w:color="auto"/>
            <w:left w:val="none" w:sz="0" w:space="0" w:color="auto"/>
            <w:bottom w:val="none" w:sz="0" w:space="0" w:color="auto"/>
            <w:right w:val="none" w:sz="0" w:space="0" w:color="auto"/>
          </w:divBdr>
          <w:divsChild>
            <w:div w:id="93983569">
              <w:marLeft w:val="0"/>
              <w:marRight w:val="0"/>
              <w:marTop w:val="0"/>
              <w:marBottom w:val="0"/>
              <w:divBdr>
                <w:top w:val="none" w:sz="0" w:space="0" w:color="auto"/>
                <w:left w:val="none" w:sz="0" w:space="0" w:color="auto"/>
                <w:bottom w:val="none" w:sz="0" w:space="0" w:color="auto"/>
                <w:right w:val="none" w:sz="0" w:space="0" w:color="auto"/>
              </w:divBdr>
              <w:divsChild>
                <w:div w:id="567348522">
                  <w:marLeft w:val="0"/>
                  <w:marRight w:val="0"/>
                  <w:marTop w:val="75"/>
                  <w:marBottom w:val="75"/>
                  <w:divBdr>
                    <w:top w:val="none" w:sz="0" w:space="0" w:color="auto"/>
                    <w:left w:val="none" w:sz="0" w:space="0" w:color="auto"/>
                    <w:bottom w:val="none" w:sz="0" w:space="0" w:color="auto"/>
                    <w:right w:val="none" w:sz="0" w:space="0" w:color="auto"/>
                  </w:divBdr>
                  <w:divsChild>
                    <w:div w:id="1100293078">
                      <w:marLeft w:val="0"/>
                      <w:marRight w:val="0"/>
                      <w:marTop w:val="0"/>
                      <w:marBottom w:val="0"/>
                      <w:divBdr>
                        <w:top w:val="none" w:sz="0" w:space="0" w:color="auto"/>
                        <w:left w:val="none" w:sz="0" w:space="0" w:color="auto"/>
                        <w:bottom w:val="none" w:sz="0" w:space="0" w:color="auto"/>
                        <w:right w:val="none" w:sz="0" w:space="0" w:color="auto"/>
                      </w:divBdr>
                    </w:div>
                    <w:div w:id="15328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596">
          <w:marLeft w:val="0"/>
          <w:marRight w:val="0"/>
          <w:marTop w:val="0"/>
          <w:marBottom w:val="0"/>
          <w:divBdr>
            <w:top w:val="none" w:sz="0" w:space="0" w:color="auto"/>
            <w:left w:val="none" w:sz="0" w:space="0" w:color="auto"/>
            <w:bottom w:val="none" w:sz="0" w:space="0" w:color="auto"/>
            <w:right w:val="none" w:sz="0" w:space="0" w:color="auto"/>
          </w:divBdr>
        </w:div>
        <w:div w:id="261425272">
          <w:marLeft w:val="0"/>
          <w:marRight w:val="0"/>
          <w:marTop w:val="0"/>
          <w:marBottom w:val="0"/>
          <w:divBdr>
            <w:top w:val="none" w:sz="0" w:space="0" w:color="auto"/>
            <w:left w:val="none" w:sz="0" w:space="0" w:color="auto"/>
            <w:bottom w:val="none" w:sz="0" w:space="0" w:color="auto"/>
            <w:right w:val="none" w:sz="0" w:space="0" w:color="auto"/>
          </w:divBdr>
          <w:divsChild>
            <w:div w:id="1161503260">
              <w:marLeft w:val="0"/>
              <w:marRight w:val="0"/>
              <w:marTop w:val="0"/>
              <w:marBottom w:val="0"/>
              <w:divBdr>
                <w:top w:val="none" w:sz="0" w:space="0" w:color="auto"/>
                <w:left w:val="none" w:sz="0" w:space="0" w:color="auto"/>
                <w:bottom w:val="none" w:sz="0" w:space="0" w:color="auto"/>
                <w:right w:val="none" w:sz="0" w:space="0" w:color="auto"/>
              </w:divBdr>
              <w:divsChild>
                <w:div w:id="1883516603">
                  <w:marLeft w:val="0"/>
                  <w:marRight w:val="0"/>
                  <w:marTop w:val="75"/>
                  <w:marBottom w:val="75"/>
                  <w:divBdr>
                    <w:top w:val="none" w:sz="0" w:space="0" w:color="auto"/>
                    <w:left w:val="none" w:sz="0" w:space="0" w:color="auto"/>
                    <w:bottom w:val="none" w:sz="0" w:space="0" w:color="auto"/>
                    <w:right w:val="none" w:sz="0" w:space="0" w:color="auto"/>
                  </w:divBdr>
                  <w:divsChild>
                    <w:div w:id="1794209015">
                      <w:marLeft w:val="0"/>
                      <w:marRight w:val="0"/>
                      <w:marTop w:val="0"/>
                      <w:marBottom w:val="0"/>
                      <w:divBdr>
                        <w:top w:val="none" w:sz="0" w:space="0" w:color="auto"/>
                        <w:left w:val="none" w:sz="0" w:space="0" w:color="auto"/>
                        <w:bottom w:val="none" w:sz="0" w:space="0" w:color="auto"/>
                        <w:right w:val="none" w:sz="0" w:space="0" w:color="auto"/>
                      </w:divBdr>
                    </w:div>
                    <w:div w:id="16625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6763">
          <w:marLeft w:val="0"/>
          <w:marRight w:val="0"/>
          <w:marTop w:val="0"/>
          <w:marBottom w:val="0"/>
          <w:divBdr>
            <w:top w:val="none" w:sz="0" w:space="0" w:color="auto"/>
            <w:left w:val="none" w:sz="0" w:space="0" w:color="auto"/>
            <w:bottom w:val="none" w:sz="0" w:space="0" w:color="auto"/>
            <w:right w:val="none" w:sz="0" w:space="0" w:color="auto"/>
          </w:divBdr>
        </w:div>
        <w:div w:id="740445215">
          <w:marLeft w:val="0"/>
          <w:marRight w:val="0"/>
          <w:marTop w:val="0"/>
          <w:marBottom w:val="0"/>
          <w:divBdr>
            <w:top w:val="none" w:sz="0" w:space="0" w:color="auto"/>
            <w:left w:val="none" w:sz="0" w:space="0" w:color="auto"/>
            <w:bottom w:val="none" w:sz="0" w:space="0" w:color="auto"/>
            <w:right w:val="none" w:sz="0" w:space="0" w:color="auto"/>
          </w:divBdr>
          <w:divsChild>
            <w:div w:id="2092507039">
              <w:marLeft w:val="0"/>
              <w:marRight w:val="0"/>
              <w:marTop w:val="0"/>
              <w:marBottom w:val="0"/>
              <w:divBdr>
                <w:top w:val="none" w:sz="0" w:space="0" w:color="auto"/>
                <w:left w:val="none" w:sz="0" w:space="0" w:color="auto"/>
                <w:bottom w:val="none" w:sz="0" w:space="0" w:color="auto"/>
                <w:right w:val="none" w:sz="0" w:space="0" w:color="auto"/>
              </w:divBdr>
              <w:divsChild>
                <w:div w:id="1149589647">
                  <w:marLeft w:val="0"/>
                  <w:marRight w:val="0"/>
                  <w:marTop w:val="75"/>
                  <w:marBottom w:val="75"/>
                  <w:divBdr>
                    <w:top w:val="none" w:sz="0" w:space="0" w:color="auto"/>
                    <w:left w:val="none" w:sz="0" w:space="0" w:color="auto"/>
                    <w:bottom w:val="none" w:sz="0" w:space="0" w:color="auto"/>
                    <w:right w:val="none" w:sz="0" w:space="0" w:color="auto"/>
                  </w:divBdr>
                  <w:divsChild>
                    <w:div w:id="1548756525">
                      <w:marLeft w:val="0"/>
                      <w:marRight w:val="0"/>
                      <w:marTop w:val="0"/>
                      <w:marBottom w:val="0"/>
                      <w:divBdr>
                        <w:top w:val="none" w:sz="0" w:space="0" w:color="auto"/>
                        <w:left w:val="none" w:sz="0" w:space="0" w:color="auto"/>
                        <w:bottom w:val="none" w:sz="0" w:space="0" w:color="auto"/>
                        <w:right w:val="none" w:sz="0" w:space="0" w:color="auto"/>
                      </w:divBdr>
                    </w:div>
                    <w:div w:id="7756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5977">
          <w:marLeft w:val="0"/>
          <w:marRight w:val="0"/>
          <w:marTop w:val="0"/>
          <w:marBottom w:val="0"/>
          <w:divBdr>
            <w:top w:val="none" w:sz="0" w:space="0" w:color="auto"/>
            <w:left w:val="none" w:sz="0" w:space="0" w:color="auto"/>
            <w:bottom w:val="none" w:sz="0" w:space="0" w:color="auto"/>
            <w:right w:val="none" w:sz="0" w:space="0" w:color="auto"/>
          </w:divBdr>
        </w:div>
        <w:div w:id="2082020123">
          <w:marLeft w:val="0"/>
          <w:marRight w:val="0"/>
          <w:marTop w:val="0"/>
          <w:marBottom w:val="0"/>
          <w:divBdr>
            <w:top w:val="none" w:sz="0" w:space="0" w:color="auto"/>
            <w:left w:val="none" w:sz="0" w:space="0" w:color="auto"/>
            <w:bottom w:val="none" w:sz="0" w:space="0" w:color="auto"/>
            <w:right w:val="none" w:sz="0" w:space="0" w:color="auto"/>
          </w:divBdr>
          <w:divsChild>
            <w:div w:id="2096124854">
              <w:marLeft w:val="0"/>
              <w:marRight w:val="0"/>
              <w:marTop w:val="0"/>
              <w:marBottom w:val="0"/>
              <w:divBdr>
                <w:top w:val="none" w:sz="0" w:space="0" w:color="auto"/>
                <w:left w:val="none" w:sz="0" w:space="0" w:color="auto"/>
                <w:bottom w:val="none" w:sz="0" w:space="0" w:color="auto"/>
                <w:right w:val="none" w:sz="0" w:space="0" w:color="auto"/>
              </w:divBdr>
              <w:divsChild>
                <w:div w:id="1294673829">
                  <w:marLeft w:val="0"/>
                  <w:marRight w:val="0"/>
                  <w:marTop w:val="75"/>
                  <w:marBottom w:val="75"/>
                  <w:divBdr>
                    <w:top w:val="none" w:sz="0" w:space="0" w:color="auto"/>
                    <w:left w:val="none" w:sz="0" w:space="0" w:color="auto"/>
                    <w:bottom w:val="none" w:sz="0" w:space="0" w:color="auto"/>
                    <w:right w:val="none" w:sz="0" w:space="0" w:color="auto"/>
                  </w:divBdr>
                  <w:divsChild>
                    <w:div w:id="1141574324">
                      <w:marLeft w:val="0"/>
                      <w:marRight w:val="0"/>
                      <w:marTop w:val="0"/>
                      <w:marBottom w:val="0"/>
                      <w:divBdr>
                        <w:top w:val="none" w:sz="0" w:space="0" w:color="auto"/>
                        <w:left w:val="none" w:sz="0" w:space="0" w:color="auto"/>
                        <w:bottom w:val="none" w:sz="0" w:space="0" w:color="auto"/>
                        <w:right w:val="none" w:sz="0" w:space="0" w:color="auto"/>
                      </w:divBdr>
                    </w:div>
                    <w:div w:id="856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5623">
          <w:marLeft w:val="0"/>
          <w:marRight w:val="0"/>
          <w:marTop w:val="0"/>
          <w:marBottom w:val="0"/>
          <w:divBdr>
            <w:top w:val="none" w:sz="0" w:space="0" w:color="auto"/>
            <w:left w:val="none" w:sz="0" w:space="0" w:color="auto"/>
            <w:bottom w:val="none" w:sz="0" w:space="0" w:color="auto"/>
            <w:right w:val="none" w:sz="0" w:space="0" w:color="auto"/>
          </w:divBdr>
        </w:div>
        <w:div w:id="582103734">
          <w:marLeft w:val="0"/>
          <w:marRight w:val="0"/>
          <w:marTop w:val="0"/>
          <w:marBottom w:val="0"/>
          <w:divBdr>
            <w:top w:val="none" w:sz="0" w:space="0" w:color="auto"/>
            <w:left w:val="none" w:sz="0" w:space="0" w:color="auto"/>
            <w:bottom w:val="none" w:sz="0" w:space="0" w:color="auto"/>
            <w:right w:val="none" w:sz="0" w:space="0" w:color="auto"/>
          </w:divBdr>
          <w:divsChild>
            <w:div w:id="54471761">
              <w:marLeft w:val="0"/>
              <w:marRight w:val="0"/>
              <w:marTop w:val="0"/>
              <w:marBottom w:val="0"/>
              <w:divBdr>
                <w:top w:val="none" w:sz="0" w:space="0" w:color="auto"/>
                <w:left w:val="none" w:sz="0" w:space="0" w:color="auto"/>
                <w:bottom w:val="none" w:sz="0" w:space="0" w:color="auto"/>
                <w:right w:val="none" w:sz="0" w:space="0" w:color="auto"/>
              </w:divBdr>
              <w:divsChild>
                <w:div w:id="1106924887">
                  <w:marLeft w:val="0"/>
                  <w:marRight w:val="0"/>
                  <w:marTop w:val="75"/>
                  <w:marBottom w:val="75"/>
                  <w:divBdr>
                    <w:top w:val="none" w:sz="0" w:space="0" w:color="auto"/>
                    <w:left w:val="none" w:sz="0" w:space="0" w:color="auto"/>
                    <w:bottom w:val="none" w:sz="0" w:space="0" w:color="auto"/>
                    <w:right w:val="none" w:sz="0" w:space="0" w:color="auto"/>
                  </w:divBdr>
                  <w:divsChild>
                    <w:div w:id="1148136048">
                      <w:marLeft w:val="0"/>
                      <w:marRight w:val="0"/>
                      <w:marTop w:val="0"/>
                      <w:marBottom w:val="0"/>
                      <w:divBdr>
                        <w:top w:val="none" w:sz="0" w:space="0" w:color="auto"/>
                        <w:left w:val="none" w:sz="0" w:space="0" w:color="auto"/>
                        <w:bottom w:val="none" w:sz="0" w:space="0" w:color="auto"/>
                        <w:right w:val="none" w:sz="0" w:space="0" w:color="auto"/>
                      </w:divBdr>
                    </w:div>
                    <w:div w:id="1639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4417">
          <w:marLeft w:val="0"/>
          <w:marRight w:val="0"/>
          <w:marTop w:val="0"/>
          <w:marBottom w:val="0"/>
          <w:divBdr>
            <w:top w:val="none" w:sz="0" w:space="0" w:color="auto"/>
            <w:left w:val="none" w:sz="0" w:space="0" w:color="auto"/>
            <w:bottom w:val="none" w:sz="0" w:space="0" w:color="auto"/>
            <w:right w:val="none" w:sz="0" w:space="0" w:color="auto"/>
          </w:divBdr>
        </w:div>
        <w:div w:id="214246905">
          <w:marLeft w:val="0"/>
          <w:marRight w:val="0"/>
          <w:marTop w:val="0"/>
          <w:marBottom w:val="0"/>
          <w:divBdr>
            <w:top w:val="none" w:sz="0" w:space="0" w:color="auto"/>
            <w:left w:val="none" w:sz="0" w:space="0" w:color="auto"/>
            <w:bottom w:val="none" w:sz="0" w:space="0" w:color="auto"/>
            <w:right w:val="none" w:sz="0" w:space="0" w:color="auto"/>
          </w:divBdr>
          <w:divsChild>
            <w:div w:id="1389380199">
              <w:marLeft w:val="0"/>
              <w:marRight w:val="0"/>
              <w:marTop w:val="0"/>
              <w:marBottom w:val="0"/>
              <w:divBdr>
                <w:top w:val="none" w:sz="0" w:space="0" w:color="auto"/>
                <w:left w:val="none" w:sz="0" w:space="0" w:color="auto"/>
                <w:bottom w:val="none" w:sz="0" w:space="0" w:color="auto"/>
                <w:right w:val="none" w:sz="0" w:space="0" w:color="auto"/>
              </w:divBdr>
              <w:divsChild>
                <w:div w:id="1000350588">
                  <w:marLeft w:val="0"/>
                  <w:marRight w:val="0"/>
                  <w:marTop w:val="75"/>
                  <w:marBottom w:val="75"/>
                  <w:divBdr>
                    <w:top w:val="none" w:sz="0" w:space="0" w:color="auto"/>
                    <w:left w:val="none" w:sz="0" w:space="0" w:color="auto"/>
                    <w:bottom w:val="none" w:sz="0" w:space="0" w:color="auto"/>
                    <w:right w:val="none" w:sz="0" w:space="0" w:color="auto"/>
                  </w:divBdr>
                  <w:divsChild>
                    <w:div w:id="1991595584">
                      <w:marLeft w:val="0"/>
                      <w:marRight w:val="0"/>
                      <w:marTop w:val="0"/>
                      <w:marBottom w:val="0"/>
                      <w:divBdr>
                        <w:top w:val="none" w:sz="0" w:space="0" w:color="auto"/>
                        <w:left w:val="none" w:sz="0" w:space="0" w:color="auto"/>
                        <w:bottom w:val="none" w:sz="0" w:space="0" w:color="auto"/>
                        <w:right w:val="none" w:sz="0" w:space="0" w:color="auto"/>
                      </w:divBdr>
                    </w:div>
                    <w:div w:id="474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8006">
          <w:marLeft w:val="0"/>
          <w:marRight w:val="0"/>
          <w:marTop w:val="0"/>
          <w:marBottom w:val="0"/>
          <w:divBdr>
            <w:top w:val="none" w:sz="0" w:space="0" w:color="auto"/>
            <w:left w:val="none" w:sz="0" w:space="0" w:color="auto"/>
            <w:bottom w:val="none" w:sz="0" w:space="0" w:color="auto"/>
            <w:right w:val="none" w:sz="0" w:space="0" w:color="auto"/>
          </w:divBdr>
        </w:div>
        <w:div w:id="940914756">
          <w:marLeft w:val="0"/>
          <w:marRight w:val="0"/>
          <w:marTop w:val="0"/>
          <w:marBottom w:val="0"/>
          <w:divBdr>
            <w:top w:val="none" w:sz="0" w:space="0" w:color="auto"/>
            <w:left w:val="none" w:sz="0" w:space="0" w:color="auto"/>
            <w:bottom w:val="none" w:sz="0" w:space="0" w:color="auto"/>
            <w:right w:val="none" w:sz="0" w:space="0" w:color="auto"/>
          </w:divBdr>
          <w:divsChild>
            <w:div w:id="1244536365">
              <w:marLeft w:val="0"/>
              <w:marRight w:val="0"/>
              <w:marTop w:val="0"/>
              <w:marBottom w:val="0"/>
              <w:divBdr>
                <w:top w:val="none" w:sz="0" w:space="0" w:color="auto"/>
                <w:left w:val="none" w:sz="0" w:space="0" w:color="auto"/>
                <w:bottom w:val="none" w:sz="0" w:space="0" w:color="auto"/>
                <w:right w:val="none" w:sz="0" w:space="0" w:color="auto"/>
              </w:divBdr>
              <w:divsChild>
                <w:div w:id="708841985">
                  <w:marLeft w:val="0"/>
                  <w:marRight w:val="0"/>
                  <w:marTop w:val="75"/>
                  <w:marBottom w:val="75"/>
                  <w:divBdr>
                    <w:top w:val="none" w:sz="0" w:space="0" w:color="auto"/>
                    <w:left w:val="none" w:sz="0" w:space="0" w:color="auto"/>
                    <w:bottom w:val="none" w:sz="0" w:space="0" w:color="auto"/>
                    <w:right w:val="none" w:sz="0" w:space="0" w:color="auto"/>
                  </w:divBdr>
                  <w:divsChild>
                    <w:div w:id="179513413">
                      <w:marLeft w:val="0"/>
                      <w:marRight w:val="0"/>
                      <w:marTop w:val="0"/>
                      <w:marBottom w:val="0"/>
                      <w:divBdr>
                        <w:top w:val="none" w:sz="0" w:space="0" w:color="auto"/>
                        <w:left w:val="none" w:sz="0" w:space="0" w:color="auto"/>
                        <w:bottom w:val="none" w:sz="0" w:space="0" w:color="auto"/>
                        <w:right w:val="none" w:sz="0" w:space="0" w:color="auto"/>
                      </w:divBdr>
                    </w:div>
                    <w:div w:id="18829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5491">
      <w:bodyDiv w:val="1"/>
      <w:marLeft w:val="0"/>
      <w:marRight w:val="0"/>
      <w:marTop w:val="0"/>
      <w:marBottom w:val="0"/>
      <w:divBdr>
        <w:top w:val="none" w:sz="0" w:space="0" w:color="auto"/>
        <w:left w:val="none" w:sz="0" w:space="0" w:color="auto"/>
        <w:bottom w:val="none" w:sz="0" w:space="0" w:color="auto"/>
        <w:right w:val="none" w:sz="0" w:space="0" w:color="auto"/>
      </w:divBdr>
      <w:divsChild>
        <w:div w:id="672685349">
          <w:marLeft w:val="0"/>
          <w:marRight w:val="0"/>
          <w:marTop w:val="180"/>
          <w:marBottom w:val="45"/>
          <w:divBdr>
            <w:top w:val="none" w:sz="0" w:space="0" w:color="auto"/>
            <w:left w:val="none" w:sz="0" w:space="0" w:color="auto"/>
            <w:bottom w:val="none" w:sz="0" w:space="0" w:color="auto"/>
            <w:right w:val="none" w:sz="0" w:space="0" w:color="auto"/>
          </w:divBdr>
        </w:div>
        <w:div w:id="96801156">
          <w:marLeft w:val="0"/>
          <w:marRight w:val="0"/>
          <w:marTop w:val="180"/>
          <w:marBottom w:val="45"/>
          <w:divBdr>
            <w:top w:val="none" w:sz="0" w:space="0" w:color="auto"/>
            <w:left w:val="none" w:sz="0" w:space="0" w:color="auto"/>
            <w:bottom w:val="none" w:sz="0" w:space="0" w:color="auto"/>
            <w:right w:val="none" w:sz="0" w:space="0" w:color="auto"/>
          </w:divBdr>
        </w:div>
        <w:div w:id="75175824">
          <w:marLeft w:val="0"/>
          <w:marRight w:val="0"/>
          <w:marTop w:val="0"/>
          <w:marBottom w:val="0"/>
          <w:divBdr>
            <w:top w:val="none" w:sz="0" w:space="0" w:color="auto"/>
            <w:left w:val="none" w:sz="0" w:space="0" w:color="auto"/>
            <w:bottom w:val="none" w:sz="0" w:space="0" w:color="auto"/>
            <w:right w:val="none" w:sz="0" w:space="0" w:color="auto"/>
          </w:divBdr>
        </w:div>
        <w:div w:id="2059083645">
          <w:marLeft w:val="0"/>
          <w:marRight w:val="0"/>
          <w:marTop w:val="0"/>
          <w:marBottom w:val="0"/>
          <w:divBdr>
            <w:top w:val="none" w:sz="0" w:space="0" w:color="auto"/>
            <w:left w:val="none" w:sz="0" w:space="0" w:color="auto"/>
            <w:bottom w:val="none" w:sz="0" w:space="0" w:color="auto"/>
            <w:right w:val="none" w:sz="0" w:space="0" w:color="auto"/>
          </w:divBdr>
        </w:div>
        <w:div w:id="713500193">
          <w:marLeft w:val="0"/>
          <w:marRight w:val="0"/>
          <w:marTop w:val="0"/>
          <w:marBottom w:val="0"/>
          <w:divBdr>
            <w:top w:val="none" w:sz="0" w:space="0" w:color="auto"/>
            <w:left w:val="none" w:sz="0" w:space="0" w:color="auto"/>
            <w:bottom w:val="none" w:sz="0" w:space="0" w:color="auto"/>
            <w:right w:val="none" w:sz="0" w:space="0" w:color="auto"/>
          </w:divBdr>
          <w:divsChild>
            <w:div w:id="2120176864">
              <w:marLeft w:val="0"/>
              <w:marRight w:val="0"/>
              <w:marTop w:val="180"/>
              <w:marBottom w:val="45"/>
              <w:divBdr>
                <w:top w:val="none" w:sz="0" w:space="0" w:color="auto"/>
                <w:left w:val="none" w:sz="0" w:space="0" w:color="auto"/>
                <w:bottom w:val="none" w:sz="0" w:space="0" w:color="auto"/>
                <w:right w:val="none" w:sz="0" w:space="0" w:color="auto"/>
              </w:divBdr>
            </w:div>
            <w:div w:id="213663886">
              <w:marLeft w:val="0"/>
              <w:marRight w:val="0"/>
              <w:marTop w:val="0"/>
              <w:marBottom w:val="0"/>
              <w:divBdr>
                <w:top w:val="none" w:sz="0" w:space="0" w:color="auto"/>
                <w:left w:val="none" w:sz="0" w:space="0" w:color="auto"/>
                <w:bottom w:val="none" w:sz="0" w:space="0" w:color="auto"/>
                <w:right w:val="none" w:sz="0" w:space="0" w:color="auto"/>
              </w:divBdr>
              <w:divsChild>
                <w:div w:id="749237887">
                  <w:marLeft w:val="0"/>
                  <w:marRight w:val="0"/>
                  <w:marTop w:val="0"/>
                  <w:marBottom w:val="0"/>
                  <w:divBdr>
                    <w:top w:val="none" w:sz="0" w:space="0" w:color="auto"/>
                    <w:left w:val="none" w:sz="0" w:space="0" w:color="auto"/>
                    <w:bottom w:val="none" w:sz="0" w:space="0" w:color="auto"/>
                    <w:right w:val="none" w:sz="0" w:space="0" w:color="auto"/>
                  </w:divBdr>
                </w:div>
                <w:div w:id="296760191">
                  <w:marLeft w:val="0"/>
                  <w:marRight w:val="0"/>
                  <w:marTop w:val="0"/>
                  <w:marBottom w:val="0"/>
                  <w:divBdr>
                    <w:top w:val="none" w:sz="0" w:space="0" w:color="auto"/>
                    <w:left w:val="none" w:sz="0" w:space="0" w:color="auto"/>
                    <w:bottom w:val="none" w:sz="0" w:space="0" w:color="auto"/>
                    <w:right w:val="none" w:sz="0" w:space="0" w:color="auto"/>
                  </w:divBdr>
                </w:div>
                <w:div w:id="1920939184">
                  <w:marLeft w:val="0"/>
                  <w:marRight w:val="0"/>
                  <w:marTop w:val="0"/>
                  <w:marBottom w:val="0"/>
                  <w:divBdr>
                    <w:top w:val="none" w:sz="0" w:space="0" w:color="auto"/>
                    <w:left w:val="none" w:sz="0" w:space="0" w:color="auto"/>
                    <w:bottom w:val="none" w:sz="0" w:space="0" w:color="auto"/>
                    <w:right w:val="none" w:sz="0" w:space="0" w:color="auto"/>
                  </w:divBdr>
                </w:div>
                <w:div w:id="749735122">
                  <w:marLeft w:val="0"/>
                  <w:marRight w:val="0"/>
                  <w:marTop w:val="0"/>
                  <w:marBottom w:val="0"/>
                  <w:divBdr>
                    <w:top w:val="none" w:sz="0" w:space="0" w:color="auto"/>
                    <w:left w:val="none" w:sz="0" w:space="0" w:color="auto"/>
                    <w:bottom w:val="none" w:sz="0" w:space="0" w:color="auto"/>
                    <w:right w:val="none" w:sz="0" w:space="0" w:color="auto"/>
                  </w:divBdr>
                </w:div>
                <w:div w:id="1882984496">
                  <w:marLeft w:val="0"/>
                  <w:marRight w:val="0"/>
                  <w:marTop w:val="0"/>
                  <w:marBottom w:val="0"/>
                  <w:divBdr>
                    <w:top w:val="none" w:sz="0" w:space="0" w:color="auto"/>
                    <w:left w:val="none" w:sz="0" w:space="0" w:color="auto"/>
                    <w:bottom w:val="none" w:sz="0" w:space="0" w:color="auto"/>
                    <w:right w:val="none" w:sz="0" w:space="0" w:color="auto"/>
                  </w:divBdr>
                </w:div>
                <w:div w:id="506868651">
                  <w:marLeft w:val="0"/>
                  <w:marRight w:val="0"/>
                  <w:marTop w:val="0"/>
                  <w:marBottom w:val="0"/>
                  <w:divBdr>
                    <w:top w:val="none" w:sz="0" w:space="0" w:color="auto"/>
                    <w:left w:val="none" w:sz="0" w:space="0" w:color="auto"/>
                    <w:bottom w:val="none" w:sz="0" w:space="0" w:color="auto"/>
                    <w:right w:val="none" w:sz="0" w:space="0" w:color="auto"/>
                  </w:divBdr>
                </w:div>
                <w:div w:id="1582568683">
                  <w:marLeft w:val="0"/>
                  <w:marRight w:val="0"/>
                  <w:marTop w:val="0"/>
                  <w:marBottom w:val="0"/>
                  <w:divBdr>
                    <w:top w:val="none" w:sz="0" w:space="0" w:color="auto"/>
                    <w:left w:val="none" w:sz="0" w:space="0" w:color="auto"/>
                    <w:bottom w:val="none" w:sz="0" w:space="0" w:color="auto"/>
                    <w:right w:val="none" w:sz="0" w:space="0" w:color="auto"/>
                  </w:divBdr>
                </w:div>
                <w:div w:id="145321575">
                  <w:marLeft w:val="0"/>
                  <w:marRight w:val="0"/>
                  <w:marTop w:val="0"/>
                  <w:marBottom w:val="0"/>
                  <w:divBdr>
                    <w:top w:val="none" w:sz="0" w:space="0" w:color="auto"/>
                    <w:left w:val="none" w:sz="0" w:space="0" w:color="auto"/>
                    <w:bottom w:val="none" w:sz="0" w:space="0" w:color="auto"/>
                    <w:right w:val="none" w:sz="0" w:space="0" w:color="auto"/>
                  </w:divBdr>
                </w:div>
                <w:div w:id="94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915">
          <w:marLeft w:val="0"/>
          <w:marRight w:val="0"/>
          <w:marTop w:val="0"/>
          <w:marBottom w:val="0"/>
          <w:divBdr>
            <w:top w:val="none" w:sz="0" w:space="0" w:color="auto"/>
            <w:left w:val="none" w:sz="0" w:space="0" w:color="auto"/>
            <w:bottom w:val="none" w:sz="0" w:space="0" w:color="auto"/>
            <w:right w:val="none" w:sz="0" w:space="0" w:color="auto"/>
          </w:divBdr>
        </w:div>
        <w:div w:id="2128697161">
          <w:marLeft w:val="0"/>
          <w:marRight w:val="0"/>
          <w:marTop w:val="180"/>
          <w:marBottom w:val="45"/>
          <w:divBdr>
            <w:top w:val="none" w:sz="0" w:space="0" w:color="auto"/>
            <w:left w:val="none" w:sz="0" w:space="0" w:color="auto"/>
            <w:bottom w:val="none" w:sz="0" w:space="0" w:color="auto"/>
            <w:right w:val="none" w:sz="0" w:space="0" w:color="auto"/>
          </w:divBdr>
        </w:div>
        <w:div w:id="936793708">
          <w:marLeft w:val="0"/>
          <w:marRight w:val="0"/>
          <w:marTop w:val="0"/>
          <w:marBottom w:val="0"/>
          <w:divBdr>
            <w:top w:val="none" w:sz="0" w:space="0" w:color="auto"/>
            <w:left w:val="none" w:sz="0" w:space="0" w:color="auto"/>
            <w:bottom w:val="none" w:sz="0" w:space="0" w:color="auto"/>
            <w:right w:val="none" w:sz="0" w:space="0" w:color="auto"/>
          </w:divBdr>
          <w:divsChild>
            <w:div w:id="1625043336">
              <w:marLeft w:val="0"/>
              <w:marRight w:val="0"/>
              <w:marTop w:val="0"/>
              <w:marBottom w:val="0"/>
              <w:divBdr>
                <w:top w:val="none" w:sz="0" w:space="0" w:color="auto"/>
                <w:left w:val="none" w:sz="0" w:space="0" w:color="auto"/>
                <w:bottom w:val="none" w:sz="0" w:space="0" w:color="auto"/>
                <w:right w:val="none" w:sz="0" w:space="0" w:color="auto"/>
              </w:divBdr>
              <w:divsChild>
                <w:div w:id="1004360145">
                  <w:marLeft w:val="0"/>
                  <w:marRight w:val="0"/>
                  <w:marTop w:val="180"/>
                  <w:marBottom w:val="45"/>
                  <w:divBdr>
                    <w:top w:val="none" w:sz="0" w:space="0" w:color="auto"/>
                    <w:left w:val="none" w:sz="0" w:space="0" w:color="auto"/>
                    <w:bottom w:val="none" w:sz="0" w:space="0" w:color="auto"/>
                    <w:right w:val="none" w:sz="0" w:space="0" w:color="auto"/>
                  </w:divBdr>
                </w:div>
                <w:div w:id="1410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2037">
          <w:marLeft w:val="0"/>
          <w:marRight w:val="0"/>
          <w:marTop w:val="180"/>
          <w:marBottom w:val="45"/>
          <w:divBdr>
            <w:top w:val="none" w:sz="0" w:space="0" w:color="auto"/>
            <w:left w:val="none" w:sz="0" w:space="0" w:color="auto"/>
            <w:bottom w:val="none" w:sz="0" w:space="0" w:color="auto"/>
            <w:right w:val="none" w:sz="0" w:space="0" w:color="auto"/>
          </w:divBdr>
        </w:div>
        <w:div w:id="962811249">
          <w:marLeft w:val="0"/>
          <w:marRight w:val="0"/>
          <w:marTop w:val="180"/>
          <w:marBottom w:val="45"/>
          <w:divBdr>
            <w:top w:val="none" w:sz="0" w:space="0" w:color="auto"/>
            <w:left w:val="none" w:sz="0" w:space="0" w:color="auto"/>
            <w:bottom w:val="none" w:sz="0" w:space="0" w:color="auto"/>
            <w:right w:val="none" w:sz="0" w:space="0" w:color="auto"/>
          </w:divBdr>
        </w:div>
        <w:div w:id="1738552164">
          <w:marLeft w:val="0"/>
          <w:marRight w:val="0"/>
          <w:marTop w:val="0"/>
          <w:marBottom w:val="0"/>
          <w:divBdr>
            <w:top w:val="none" w:sz="0" w:space="0" w:color="auto"/>
            <w:left w:val="none" w:sz="0" w:space="0" w:color="auto"/>
            <w:bottom w:val="none" w:sz="0" w:space="0" w:color="auto"/>
            <w:right w:val="none" w:sz="0" w:space="0" w:color="auto"/>
          </w:divBdr>
        </w:div>
        <w:div w:id="2099015521">
          <w:marLeft w:val="0"/>
          <w:marRight w:val="0"/>
          <w:marTop w:val="0"/>
          <w:marBottom w:val="0"/>
          <w:divBdr>
            <w:top w:val="none" w:sz="0" w:space="0" w:color="auto"/>
            <w:left w:val="none" w:sz="0" w:space="0" w:color="auto"/>
            <w:bottom w:val="none" w:sz="0" w:space="0" w:color="auto"/>
            <w:right w:val="none" w:sz="0" w:space="0" w:color="auto"/>
          </w:divBdr>
          <w:divsChild>
            <w:div w:id="366375510">
              <w:marLeft w:val="0"/>
              <w:marRight w:val="0"/>
              <w:marTop w:val="0"/>
              <w:marBottom w:val="0"/>
              <w:divBdr>
                <w:top w:val="none" w:sz="0" w:space="0" w:color="auto"/>
                <w:left w:val="none" w:sz="0" w:space="0" w:color="auto"/>
                <w:bottom w:val="none" w:sz="0" w:space="0" w:color="auto"/>
                <w:right w:val="none" w:sz="0" w:space="0" w:color="auto"/>
              </w:divBdr>
              <w:divsChild>
                <w:div w:id="1184319440">
                  <w:marLeft w:val="0"/>
                  <w:marRight w:val="0"/>
                  <w:marTop w:val="75"/>
                  <w:marBottom w:val="75"/>
                  <w:divBdr>
                    <w:top w:val="none" w:sz="0" w:space="0" w:color="auto"/>
                    <w:left w:val="none" w:sz="0" w:space="0" w:color="auto"/>
                    <w:bottom w:val="none" w:sz="0" w:space="0" w:color="auto"/>
                    <w:right w:val="none" w:sz="0" w:space="0" w:color="auto"/>
                  </w:divBdr>
                  <w:divsChild>
                    <w:div w:id="152185950">
                      <w:marLeft w:val="0"/>
                      <w:marRight w:val="0"/>
                      <w:marTop w:val="0"/>
                      <w:marBottom w:val="0"/>
                      <w:divBdr>
                        <w:top w:val="none" w:sz="0" w:space="0" w:color="auto"/>
                        <w:left w:val="none" w:sz="0" w:space="0" w:color="auto"/>
                        <w:bottom w:val="none" w:sz="0" w:space="0" w:color="auto"/>
                        <w:right w:val="none" w:sz="0" w:space="0" w:color="auto"/>
                      </w:divBdr>
                    </w:div>
                    <w:div w:id="708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5591">
          <w:marLeft w:val="0"/>
          <w:marRight w:val="0"/>
          <w:marTop w:val="0"/>
          <w:marBottom w:val="0"/>
          <w:divBdr>
            <w:top w:val="none" w:sz="0" w:space="0" w:color="auto"/>
            <w:left w:val="none" w:sz="0" w:space="0" w:color="auto"/>
            <w:bottom w:val="none" w:sz="0" w:space="0" w:color="auto"/>
            <w:right w:val="none" w:sz="0" w:space="0" w:color="auto"/>
          </w:divBdr>
        </w:div>
        <w:div w:id="41254101">
          <w:marLeft w:val="0"/>
          <w:marRight w:val="0"/>
          <w:marTop w:val="0"/>
          <w:marBottom w:val="0"/>
          <w:divBdr>
            <w:top w:val="none" w:sz="0" w:space="0" w:color="auto"/>
            <w:left w:val="none" w:sz="0" w:space="0" w:color="auto"/>
            <w:bottom w:val="none" w:sz="0" w:space="0" w:color="auto"/>
            <w:right w:val="none" w:sz="0" w:space="0" w:color="auto"/>
          </w:divBdr>
          <w:divsChild>
            <w:div w:id="2124182049">
              <w:marLeft w:val="0"/>
              <w:marRight w:val="0"/>
              <w:marTop w:val="0"/>
              <w:marBottom w:val="0"/>
              <w:divBdr>
                <w:top w:val="none" w:sz="0" w:space="0" w:color="auto"/>
                <w:left w:val="none" w:sz="0" w:space="0" w:color="auto"/>
                <w:bottom w:val="none" w:sz="0" w:space="0" w:color="auto"/>
                <w:right w:val="none" w:sz="0" w:space="0" w:color="auto"/>
              </w:divBdr>
              <w:divsChild>
                <w:div w:id="1090855551">
                  <w:marLeft w:val="0"/>
                  <w:marRight w:val="0"/>
                  <w:marTop w:val="75"/>
                  <w:marBottom w:val="75"/>
                  <w:divBdr>
                    <w:top w:val="none" w:sz="0" w:space="0" w:color="auto"/>
                    <w:left w:val="none" w:sz="0" w:space="0" w:color="auto"/>
                    <w:bottom w:val="none" w:sz="0" w:space="0" w:color="auto"/>
                    <w:right w:val="none" w:sz="0" w:space="0" w:color="auto"/>
                  </w:divBdr>
                  <w:divsChild>
                    <w:div w:id="1047609861">
                      <w:marLeft w:val="0"/>
                      <w:marRight w:val="0"/>
                      <w:marTop w:val="0"/>
                      <w:marBottom w:val="0"/>
                      <w:divBdr>
                        <w:top w:val="none" w:sz="0" w:space="0" w:color="auto"/>
                        <w:left w:val="none" w:sz="0" w:space="0" w:color="auto"/>
                        <w:bottom w:val="none" w:sz="0" w:space="0" w:color="auto"/>
                        <w:right w:val="none" w:sz="0" w:space="0" w:color="auto"/>
                      </w:divBdr>
                    </w:div>
                    <w:div w:id="17579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2984">
      <w:bodyDiv w:val="1"/>
      <w:marLeft w:val="0"/>
      <w:marRight w:val="0"/>
      <w:marTop w:val="0"/>
      <w:marBottom w:val="0"/>
      <w:divBdr>
        <w:top w:val="none" w:sz="0" w:space="0" w:color="auto"/>
        <w:left w:val="none" w:sz="0" w:space="0" w:color="auto"/>
        <w:bottom w:val="none" w:sz="0" w:space="0" w:color="auto"/>
        <w:right w:val="none" w:sz="0" w:space="0" w:color="auto"/>
      </w:divBdr>
      <w:divsChild>
        <w:div w:id="2052263364">
          <w:marLeft w:val="0"/>
          <w:marRight w:val="0"/>
          <w:marTop w:val="180"/>
          <w:marBottom w:val="45"/>
          <w:divBdr>
            <w:top w:val="none" w:sz="0" w:space="0" w:color="auto"/>
            <w:left w:val="none" w:sz="0" w:space="0" w:color="auto"/>
            <w:bottom w:val="none" w:sz="0" w:space="0" w:color="auto"/>
            <w:right w:val="none" w:sz="0" w:space="0" w:color="auto"/>
          </w:divBdr>
        </w:div>
        <w:div w:id="828056340">
          <w:marLeft w:val="0"/>
          <w:marRight w:val="0"/>
          <w:marTop w:val="180"/>
          <w:marBottom w:val="45"/>
          <w:divBdr>
            <w:top w:val="none" w:sz="0" w:space="0" w:color="auto"/>
            <w:left w:val="none" w:sz="0" w:space="0" w:color="auto"/>
            <w:bottom w:val="none" w:sz="0" w:space="0" w:color="auto"/>
            <w:right w:val="none" w:sz="0" w:space="0" w:color="auto"/>
          </w:divBdr>
        </w:div>
        <w:div w:id="1418281863">
          <w:marLeft w:val="0"/>
          <w:marRight w:val="0"/>
          <w:marTop w:val="0"/>
          <w:marBottom w:val="0"/>
          <w:divBdr>
            <w:top w:val="none" w:sz="0" w:space="0" w:color="auto"/>
            <w:left w:val="none" w:sz="0" w:space="0" w:color="auto"/>
            <w:bottom w:val="none" w:sz="0" w:space="0" w:color="auto"/>
            <w:right w:val="none" w:sz="0" w:space="0" w:color="auto"/>
          </w:divBdr>
        </w:div>
        <w:div w:id="751900032">
          <w:marLeft w:val="0"/>
          <w:marRight w:val="0"/>
          <w:marTop w:val="0"/>
          <w:marBottom w:val="0"/>
          <w:divBdr>
            <w:top w:val="none" w:sz="0" w:space="0" w:color="auto"/>
            <w:left w:val="none" w:sz="0" w:space="0" w:color="auto"/>
            <w:bottom w:val="none" w:sz="0" w:space="0" w:color="auto"/>
            <w:right w:val="none" w:sz="0" w:space="0" w:color="auto"/>
          </w:divBdr>
        </w:div>
        <w:div w:id="747191487">
          <w:marLeft w:val="0"/>
          <w:marRight w:val="0"/>
          <w:marTop w:val="0"/>
          <w:marBottom w:val="0"/>
          <w:divBdr>
            <w:top w:val="none" w:sz="0" w:space="0" w:color="auto"/>
            <w:left w:val="none" w:sz="0" w:space="0" w:color="auto"/>
            <w:bottom w:val="none" w:sz="0" w:space="0" w:color="auto"/>
            <w:right w:val="none" w:sz="0" w:space="0" w:color="auto"/>
          </w:divBdr>
          <w:divsChild>
            <w:div w:id="1887596421">
              <w:marLeft w:val="0"/>
              <w:marRight w:val="0"/>
              <w:marTop w:val="180"/>
              <w:marBottom w:val="45"/>
              <w:divBdr>
                <w:top w:val="none" w:sz="0" w:space="0" w:color="auto"/>
                <w:left w:val="none" w:sz="0" w:space="0" w:color="auto"/>
                <w:bottom w:val="none" w:sz="0" w:space="0" w:color="auto"/>
                <w:right w:val="none" w:sz="0" w:space="0" w:color="auto"/>
              </w:divBdr>
            </w:div>
            <w:div w:id="2021395912">
              <w:marLeft w:val="0"/>
              <w:marRight w:val="0"/>
              <w:marTop w:val="0"/>
              <w:marBottom w:val="0"/>
              <w:divBdr>
                <w:top w:val="none" w:sz="0" w:space="0" w:color="auto"/>
                <w:left w:val="none" w:sz="0" w:space="0" w:color="auto"/>
                <w:bottom w:val="none" w:sz="0" w:space="0" w:color="auto"/>
                <w:right w:val="none" w:sz="0" w:space="0" w:color="auto"/>
              </w:divBdr>
              <w:divsChild>
                <w:div w:id="1784184551">
                  <w:marLeft w:val="0"/>
                  <w:marRight w:val="0"/>
                  <w:marTop w:val="0"/>
                  <w:marBottom w:val="0"/>
                  <w:divBdr>
                    <w:top w:val="none" w:sz="0" w:space="0" w:color="auto"/>
                    <w:left w:val="none" w:sz="0" w:space="0" w:color="auto"/>
                    <w:bottom w:val="none" w:sz="0" w:space="0" w:color="auto"/>
                    <w:right w:val="none" w:sz="0" w:space="0" w:color="auto"/>
                  </w:divBdr>
                </w:div>
                <w:div w:id="148518458">
                  <w:marLeft w:val="0"/>
                  <w:marRight w:val="0"/>
                  <w:marTop w:val="0"/>
                  <w:marBottom w:val="0"/>
                  <w:divBdr>
                    <w:top w:val="none" w:sz="0" w:space="0" w:color="auto"/>
                    <w:left w:val="none" w:sz="0" w:space="0" w:color="auto"/>
                    <w:bottom w:val="none" w:sz="0" w:space="0" w:color="auto"/>
                    <w:right w:val="none" w:sz="0" w:space="0" w:color="auto"/>
                  </w:divBdr>
                </w:div>
                <w:div w:id="1471246323">
                  <w:marLeft w:val="0"/>
                  <w:marRight w:val="0"/>
                  <w:marTop w:val="0"/>
                  <w:marBottom w:val="0"/>
                  <w:divBdr>
                    <w:top w:val="none" w:sz="0" w:space="0" w:color="auto"/>
                    <w:left w:val="none" w:sz="0" w:space="0" w:color="auto"/>
                    <w:bottom w:val="none" w:sz="0" w:space="0" w:color="auto"/>
                    <w:right w:val="none" w:sz="0" w:space="0" w:color="auto"/>
                  </w:divBdr>
                </w:div>
                <w:div w:id="1047334687">
                  <w:marLeft w:val="0"/>
                  <w:marRight w:val="0"/>
                  <w:marTop w:val="0"/>
                  <w:marBottom w:val="0"/>
                  <w:divBdr>
                    <w:top w:val="none" w:sz="0" w:space="0" w:color="auto"/>
                    <w:left w:val="none" w:sz="0" w:space="0" w:color="auto"/>
                    <w:bottom w:val="none" w:sz="0" w:space="0" w:color="auto"/>
                    <w:right w:val="none" w:sz="0" w:space="0" w:color="auto"/>
                  </w:divBdr>
                </w:div>
                <w:div w:id="656344380">
                  <w:marLeft w:val="0"/>
                  <w:marRight w:val="0"/>
                  <w:marTop w:val="0"/>
                  <w:marBottom w:val="0"/>
                  <w:divBdr>
                    <w:top w:val="none" w:sz="0" w:space="0" w:color="auto"/>
                    <w:left w:val="none" w:sz="0" w:space="0" w:color="auto"/>
                    <w:bottom w:val="none" w:sz="0" w:space="0" w:color="auto"/>
                    <w:right w:val="none" w:sz="0" w:space="0" w:color="auto"/>
                  </w:divBdr>
                </w:div>
                <w:div w:id="1953660259">
                  <w:marLeft w:val="0"/>
                  <w:marRight w:val="0"/>
                  <w:marTop w:val="0"/>
                  <w:marBottom w:val="0"/>
                  <w:divBdr>
                    <w:top w:val="none" w:sz="0" w:space="0" w:color="auto"/>
                    <w:left w:val="none" w:sz="0" w:space="0" w:color="auto"/>
                    <w:bottom w:val="none" w:sz="0" w:space="0" w:color="auto"/>
                    <w:right w:val="none" w:sz="0" w:space="0" w:color="auto"/>
                  </w:divBdr>
                </w:div>
                <w:div w:id="2015717906">
                  <w:marLeft w:val="0"/>
                  <w:marRight w:val="0"/>
                  <w:marTop w:val="0"/>
                  <w:marBottom w:val="0"/>
                  <w:divBdr>
                    <w:top w:val="none" w:sz="0" w:space="0" w:color="auto"/>
                    <w:left w:val="none" w:sz="0" w:space="0" w:color="auto"/>
                    <w:bottom w:val="none" w:sz="0" w:space="0" w:color="auto"/>
                    <w:right w:val="none" w:sz="0" w:space="0" w:color="auto"/>
                  </w:divBdr>
                </w:div>
                <w:div w:id="1634823354">
                  <w:marLeft w:val="0"/>
                  <w:marRight w:val="0"/>
                  <w:marTop w:val="0"/>
                  <w:marBottom w:val="0"/>
                  <w:divBdr>
                    <w:top w:val="none" w:sz="0" w:space="0" w:color="auto"/>
                    <w:left w:val="none" w:sz="0" w:space="0" w:color="auto"/>
                    <w:bottom w:val="none" w:sz="0" w:space="0" w:color="auto"/>
                    <w:right w:val="none" w:sz="0" w:space="0" w:color="auto"/>
                  </w:divBdr>
                </w:div>
                <w:div w:id="1628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9666">
          <w:marLeft w:val="0"/>
          <w:marRight w:val="0"/>
          <w:marTop w:val="0"/>
          <w:marBottom w:val="0"/>
          <w:divBdr>
            <w:top w:val="none" w:sz="0" w:space="0" w:color="auto"/>
            <w:left w:val="none" w:sz="0" w:space="0" w:color="auto"/>
            <w:bottom w:val="none" w:sz="0" w:space="0" w:color="auto"/>
            <w:right w:val="none" w:sz="0" w:space="0" w:color="auto"/>
          </w:divBdr>
        </w:div>
        <w:div w:id="560866210">
          <w:marLeft w:val="0"/>
          <w:marRight w:val="0"/>
          <w:marTop w:val="180"/>
          <w:marBottom w:val="45"/>
          <w:divBdr>
            <w:top w:val="none" w:sz="0" w:space="0" w:color="auto"/>
            <w:left w:val="none" w:sz="0" w:space="0" w:color="auto"/>
            <w:bottom w:val="none" w:sz="0" w:space="0" w:color="auto"/>
            <w:right w:val="none" w:sz="0" w:space="0" w:color="auto"/>
          </w:divBdr>
        </w:div>
        <w:div w:id="1477600144">
          <w:marLeft w:val="0"/>
          <w:marRight w:val="0"/>
          <w:marTop w:val="0"/>
          <w:marBottom w:val="0"/>
          <w:divBdr>
            <w:top w:val="none" w:sz="0" w:space="0" w:color="auto"/>
            <w:left w:val="none" w:sz="0" w:space="0" w:color="auto"/>
            <w:bottom w:val="none" w:sz="0" w:space="0" w:color="auto"/>
            <w:right w:val="none" w:sz="0" w:space="0" w:color="auto"/>
          </w:divBdr>
          <w:divsChild>
            <w:div w:id="1543204017">
              <w:marLeft w:val="0"/>
              <w:marRight w:val="0"/>
              <w:marTop w:val="0"/>
              <w:marBottom w:val="0"/>
              <w:divBdr>
                <w:top w:val="none" w:sz="0" w:space="0" w:color="auto"/>
                <w:left w:val="none" w:sz="0" w:space="0" w:color="auto"/>
                <w:bottom w:val="none" w:sz="0" w:space="0" w:color="auto"/>
                <w:right w:val="none" w:sz="0" w:space="0" w:color="auto"/>
              </w:divBdr>
              <w:divsChild>
                <w:div w:id="18553109">
                  <w:marLeft w:val="0"/>
                  <w:marRight w:val="0"/>
                  <w:marTop w:val="180"/>
                  <w:marBottom w:val="45"/>
                  <w:divBdr>
                    <w:top w:val="none" w:sz="0" w:space="0" w:color="auto"/>
                    <w:left w:val="none" w:sz="0" w:space="0" w:color="auto"/>
                    <w:bottom w:val="none" w:sz="0" w:space="0" w:color="auto"/>
                    <w:right w:val="none" w:sz="0" w:space="0" w:color="auto"/>
                  </w:divBdr>
                </w:div>
                <w:div w:id="12260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380">
          <w:marLeft w:val="0"/>
          <w:marRight w:val="0"/>
          <w:marTop w:val="180"/>
          <w:marBottom w:val="45"/>
          <w:divBdr>
            <w:top w:val="none" w:sz="0" w:space="0" w:color="auto"/>
            <w:left w:val="none" w:sz="0" w:space="0" w:color="auto"/>
            <w:bottom w:val="none" w:sz="0" w:space="0" w:color="auto"/>
            <w:right w:val="none" w:sz="0" w:space="0" w:color="auto"/>
          </w:divBdr>
        </w:div>
        <w:div w:id="1510562794">
          <w:marLeft w:val="0"/>
          <w:marRight w:val="0"/>
          <w:marTop w:val="180"/>
          <w:marBottom w:val="45"/>
          <w:divBdr>
            <w:top w:val="none" w:sz="0" w:space="0" w:color="auto"/>
            <w:left w:val="none" w:sz="0" w:space="0" w:color="auto"/>
            <w:bottom w:val="none" w:sz="0" w:space="0" w:color="auto"/>
            <w:right w:val="none" w:sz="0" w:space="0" w:color="auto"/>
          </w:divBdr>
        </w:div>
        <w:div w:id="1283532211">
          <w:marLeft w:val="0"/>
          <w:marRight w:val="0"/>
          <w:marTop w:val="0"/>
          <w:marBottom w:val="0"/>
          <w:divBdr>
            <w:top w:val="none" w:sz="0" w:space="0" w:color="auto"/>
            <w:left w:val="none" w:sz="0" w:space="0" w:color="auto"/>
            <w:bottom w:val="none" w:sz="0" w:space="0" w:color="auto"/>
            <w:right w:val="none" w:sz="0" w:space="0" w:color="auto"/>
          </w:divBdr>
        </w:div>
        <w:div w:id="123499519">
          <w:marLeft w:val="0"/>
          <w:marRight w:val="0"/>
          <w:marTop w:val="0"/>
          <w:marBottom w:val="0"/>
          <w:divBdr>
            <w:top w:val="none" w:sz="0" w:space="0" w:color="auto"/>
            <w:left w:val="none" w:sz="0" w:space="0" w:color="auto"/>
            <w:bottom w:val="none" w:sz="0" w:space="0" w:color="auto"/>
            <w:right w:val="none" w:sz="0" w:space="0" w:color="auto"/>
          </w:divBdr>
          <w:divsChild>
            <w:div w:id="730270197">
              <w:marLeft w:val="0"/>
              <w:marRight w:val="0"/>
              <w:marTop w:val="0"/>
              <w:marBottom w:val="0"/>
              <w:divBdr>
                <w:top w:val="none" w:sz="0" w:space="0" w:color="auto"/>
                <w:left w:val="none" w:sz="0" w:space="0" w:color="auto"/>
                <w:bottom w:val="none" w:sz="0" w:space="0" w:color="auto"/>
                <w:right w:val="none" w:sz="0" w:space="0" w:color="auto"/>
              </w:divBdr>
              <w:divsChild>
                <w:div w:id="1350762947">
                  <w:marLeft w:val="0"/>
                  <w:marRight w:val="0"/>
                  <w:marTop w:val="75"/>
                  <w:marBottom w:val="75"/>
                  <w:divBdr>
                    <w:top w:val="none" w:sz="0" w:space="0" w:color="auto"/>
                    <w:left w:val="none" w:sz="0" w:space="0" w:color="auto"/>
                    <w:bottom w:val="none" w:sz="0" w:space="0" w:color="auto"/>
                    <w:right w:val="none" w:sz="0" w:space="0" w:color="auto"/>
                  </w:divBdr>
                  <w:divsChild>
                    <w:div w:id="1777017050">
                      <w:marLeft w:val="0"/>
                      <w:marRight w:val="0"/>
                      <w:marTop w:val="0"/>
                      <w:marBottom w:val="0"/>
                      <w:divBdr>
                        <w:top w:val="none" w:sz="0" w:space="0" w:color="auto"/>
                        <w:left w:val="none" w:sz="0" w:space="0" w:color="auto"/>
                        <w:bottom w:val="none" w:sz="0" w:space="0" w:color="auto"/>
                        <w:right w:val="none" w:sz="0" w:space="0" w:color="auto"/>
                      </w:divBdr>
                    </w:div>
                    <w:div w:id="1405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63483">
          <w:marLeft w:val="0"/>
          <w:marRight w:val="0"/>
          <w:marTop w:val="0"/>
          <w:marBottom w:val="0"/>
          <w:divBdr>
            <w:top w:val="none" w:sz="0" w:space="0" w:color="auto"/>
            <w:left w:val="none" w:sz="0" w:space="0" w:color="auto"/>
            <w:bottom w:val="none" w:sz="0" w:space="0" w:color="auto"/>
            <w:right w:val="none" w:sz="0" w:space="0" w:color="auto"/>
          </w:divBdr>
        </w:div>
        <w:div w:id="1600023791">
          <w:marLeft w:val="0"/>
          <w:marRight w:val="0"/>
          <w:marTop w:val="0"/>
          <w:marBottom w:val="0"/>
          <w:divBdr>
            <w:top w:val="none" w:sz="0" w:space="0" w:color="auto"/>
            <w:left w:val="none" w:sz="0" w:space="0" w:color="auto"/>
            <w:bottom w:val="none" w:sz="0" w:space="0" w:color="auto"/>
            <w:right w:val="none" w:sz="0" w:space="0" w:color="auto"/>
          </w:divBdr>
          <w:divsChild>
            <w:div w:id="613902519">
              <w:marLeft w:val="0"/>
              <w:marRight w:val="0"/>
              <w:marTop w:val="0"/>
              <w:marBottom w:val="0"/>
              <w:divBdr>
                <w:top w:val="none" w:sz="0" w:space="0" w:color="auto"/>
                <w:left w:val="none" w:sz="0" w:space="0" w:color="auto"/>
                <w:bottom w:val="none" w:sz="0" w:space="0" w:color="auto"/>
                <w:right w:val="none" w:sz="0" w:space="0" w:color="auto"/>
              </w:divBdr>
              <w:divsChild>
                <w:div w:id="1992905538">
                  <w:marLeft w:val="0"/>
                  <w:marRight w:val="0"/>
                  <w:marTop w:val="75"/>
                  <w:marBottom w:val="75"/>
                  <w:divBdr>
                    <w:top w:val="none" w:sz="0" w:space="0" w:color="auto"/>
                    <w:left w:val="none" w:sz="0" w:space="0" w:color="auto"/>
                    <w:bottom w:val="none" w:sz="0" w:space="0" w:color="auto"/>
                    <w:right w:val="none" w:sz="0" w:space="0" w:color="auto"/>
                  </w:divBdr>
                  <w:divsChild>
                    <w:div w:id="764687808">
                      <w:marLeft w:val="0"/>
                      <w:marRight w:val="0"/>
                      <w:marTop w:val="0"/>
                      <w:marBottom w:val="0"/>
                      <w:divBdr>
                        <w:top w:val="none" w:sz="0" w:space="0" w:color="auto"/>
                        <w:left w:val="none" w:sz="0" w:space="0" w:color="auto"/>
                        <w:bottom w:val="none" w:sz="0" w:space="0" w:color="auto"/>
                        <w:right w:val="none" w:sz="0" w:space="0" w:color="auto"/>
                      </w:divBdr>
                    </w:div>
                    <w:div w:id="7831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60">
      <w:bodyDiv w:val="1"/>
      <w:marLeft w:val="0"/>
      <w:marRight w:val="0"/>
      <w:marTop w:val="0"/>
      <w:marBottom w:val="0"/>
      <w:divBdr>
        <w:top w:val="none" w:sz="0" w:space="0" w:color="auto"/>
        <w:left w:val="none" w:sz="0" w:space="0" w:color="auto"/>
        <w:bottom w:val="none" w:sz="0" w:space="0" w:color="auto"/>
        <w:right w:val="none" w:sz="0" w:space="0" w:color="auto"/>
      </w:divBdr>
      <w:divsChild>
        <w:div w:id="591209705">
          <w:marLeft w:val="0"/>
          <w:marRight w:val="0"/>
          <w:marTop w:val="180"/>
          <w:marBottom w:val="45"/>
          <w:divBdr>
            <w:top w:val="none" w:sz="0" w:space="0" w:color="auto"/>
            <w:left w:val="none" w:sz="0" w:space="0" w:color="auto"/>
            <w:bottom w:val="none" w:sz="0" w:space="0" w:color="auto"/>
            <w:right w:val="none" w:sz="0" w:space="0" w:color="auto"/>
          </w:divBdr>
        </w:div>
        <w:div w:id="538006226">
          <w:marLeft w:val="0"/>
          <w:marRight w:val="0"/>
          <w:marTop w:val="180"/>
          <w:marBottom w:val="45"/>
          <w:divBdr>
            <w:top w:val="none" w:sz="0" w:space="0" w:color="auto"/>
            <w:left w:val="none" w:sz="0" w:space="0" w:color="auto"/>
            <w:bottom w:val="none" w:sz="0" w:space="0" w:color="auto"/>
            <w:right w:val="none" w:sz="0" w:space="0" w:color="auto"/>
          </w:divBdr>
        </w:div>
        <w:div w:id="620958372">
          <w:marLeft w:val="0"/>
          <w:marRight w:val="0"/>
          <w:marTop w:val="0"/>
          <w:marBottom w:val="0"/>
          <w:divBdr>
            <w:top w:val="none" w:sz="0" w:space="0" w:color="auto"/>
            <w:left w:val="none" w:sz="0" w:space="0" w:color="auto"/>
            <w:bottom w:val="none" w:sz="0" w:space="0" w:color="auto"/>
            <w:right w:val="none" w:sz="0" w:space="0" w:color="auto"/>
          </w:divBdr>
          <w:divsChild>
            <w:div w:id="272251752">
              <w:marLeft w:val="0"/>
              <w:marRight w:val="0"/>
              <w:marTop w:val="0"/>
              <w:marBottom w:val="0"/>
              <w:divBdr>
                <w:top w:val="none" w:sz="0" w:space="0" w:color="auto"/>
                <w:left w:val="none" w:sz="0" w:space="0" w:color="auto"/>
                <w:bottom w:val="none" w:sz="0" w:space="0" w:color="auto"/>
                <w:right w:val="none" w:sz="0" w:space="0" w:color="auto"/>
              </w:divBdr>
            </w:div>
          </w:divsChild>
        </w:div>
        <w:div w:id="831455649">
          <w:marLeft w:val="0"/>
          <w:marRight w:val="0"/>
          <w:marTop w:val="0"/>
          <w:marBottom w:val="0"/>
          <w:divBdr>
            <w:top w:val="none" w:sz="0" w:space="0" w:color="auto"/>
            <w:left w:val="none" w:sz="0" w:space="0" w:color="auto"/>
            <w:bottom w:val="none" w:sz="0" w:space="0" w:color="auto"/>
            <w:right w:val="none" w:sz="0" w:space="0" w:color="auto"/>
          </w:divBdr>
        </w:div>
        <w:div w:id="1706759717">
          <w:marLeft w:val="0"/>
          <w:marRight w:val="0"/>
          <w:marTop w:val="0"/>
          <w:marBottom w:val="0"/>
          <w:divBdr>
            <w:top w:val="none" w:sz="0" w:space="0" w:color="auto"/>
            <w:left w:val="none" w:sz="0" w:space="0" w:color="auto"/>
            <w:bottom w:val="none" w:sz="0" w:space="0" w:color="auto"/>
            <w:right w:val="none" w:sz="0" w:space="0" w:color="auto"/>
          </w:divBdr>
          <w:divsChild>
            <w:div w:id="1580404790">
              <w:marLeft w:val="0"/>
              <w:marRight w:val="0"/>
              <w:marTop w:val="0"/>
              <w:marBottom w:val="0"/>
              <w:divBdr>
                <w:top w:val="none" w:sz="0" w:space="0" w:color="auto"/>
                <w:left w:val="none" w:sz="0" w:space="0" w:color="auto"/>
                <w:bottom w:val="none" w:sz="0" w:space="0" w:color="auto"/>
                <w:right w:val="none" w:sz="0" w:space="0" w:color="auto"/>
              </w:divBdr>
              <w:divsChild>
                <w:div w:id="2045250787">
                  <w:marLeft w:val="0"/>
                  <w:marRight w:val="0"/>
                  <w:marTop w:val="0"/>
                  <w:marBottom w:val="0"/>
                  <w:divBdr>
                    <w:top w:val="none" w:sz="0" w:space="0" w:color="auto"/>
                    <w:left w:val="none" w:sz="0" w:space="0" w:color="auto"/>
                    <w:bottom w:val="none" w:sz="0" w:space="0" w:color="auto"/>
                    <w:right w:val="none" w:sz="0" w:space="0" w:color="auto"/>
                  </w:divBdr>
                </w:div>
                <w:div w:id="1937899528">
                  <w:marLeft w:val="0"/>
                  <w:marRight w:val="0"/>
                  <w:marTop w:val="0"/>
                  <w:marBottom w:val="0"/>
                  <w:divBdr>
                    <w:top w:val="none" w:sz="0" w:space="0" w:color="auto"/>
                    <w:left w:val="none" w:sz="0" w:space="0" w:color="auto"/>
                    <w:bottom w:val="none" w:sz="0" w:space="0" w:color="auto"/>
                    <w:right w:val="none" w:sz="0" w:space="0" w:color="auto"/>
                  </w:divBdr>
                </w:div>
                <w:div w:id="1183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6238">
          <w:marLeft w:val="0"/>
          <w:marRight w:val="0"/>
          <w:marTop w:val="0"/>
          <w:marBottom w:val="0"/>
          <w:divBdr>
            <w:top w:val="none" w:sz="0" w:space="0" w:color="auto"/>
            <w:left w:val="none" w:sz="0" w:space="0" w:color="auto"/>
            <w:bottom w:val="none" w:sz="0" w:space="0" w:color="auto"/>
            <w:right w:val="none" w:sz="0" w:space="0" w:color="auto"/>
          </w:divBdr>
          <w:divsChild>
            <w:div w:id="110050913">
              <w:marLeft w:val="0"/>
              <w:marRight w:val="0"/>
              <w:marTop w:val="180"/>
              <w:marBottom w:val="45"/>
              <w:divBdr>
                <w:top w:val="none" w:sz="0" w:space="0" w:color="auto"/>
                <w:left w:val="none" w:sz="0" w:space="0" w:color="auto"/>
                <w:bottom w:val="none" w:sz="0" w:space="0" w:color="auto"/>
                <w:right w:val="none" w:sz="0" w:space="0" w:color="auto"/>
              </w:divBdr>
            </w:div>
            <w:div w:id="1558664304">
              <w:marLeft w:val="0"/>
              <w:marRight w:val="0"/>
              <w:marTop w:val="0"/>
              <w:marBottom w:val="0"/>
              <w:divBdr>
                <w:top w:val="none" w:sz="0" w:space="0" w:color="auto"/>
                <w:left w:val="none" w:sz="0" w:space="0" w:color="auto"/>
                <w:bottom w:val="none" w:sz="0" w:space="0" w:color="auto"/>
                <w:right w:val="none" w:sz="0" w:space="0" w:color="auto"/>
              </w:divBdr>
              <w:divsChild>
                <w:div w:id="602029666">
                  <w:marLeft w:val="0"/>
                  <w:marRight w:val="0"/>
                  <w:marTop w:val="0"/>
                  <w:marBottom w:val="0"/>
                  <w:divBdr>
                    <w:top w:val="none" w:sz="0" w:space="0" w:color="auto"/>
                    <w:left w:val="none" w:sz="0" w:space="0" w:color="auto"/>
                    <w:bottom w:val="none" w:sz="0" w:space="0" w:color="auto"/>
                    <w:right w:val="none" w:sz="0" w:space="0" w:color="auto"/>
                  </w:divBdr>
                </w:div>
                <w:div w:id="1098869530">
                  <w:marLeft w:val="0"/>
                  <w:marRight w:val="0"/>
                  <w:marTop w:val="0"/>
                  <w:marBottom w:val="0"/>
                  <w:divBdr>
                    <w:top w:val="none" w:sz="0" w:space="0" w:color="auto"/>
                    <w:left w:val="none" w:sz="0" w:space="0" w:color="auto"/>
                    <w:bottom w:val="none" w:sz="0" w:space="0" w:color="auto"/>
                    <w:right w:val="none" w:sz="0" w:space="0" w:color="auto"/>
                  </w:divBdr>
                </w:div>
                <w:div w:id="924606319">
                  <w:marLeft w:val="0"/>
                  <w:marRight w:val="0"/>
                  <w:marTop w:val="0"/>
                  <w:marBottom w:val="0"/>
                  <w:divBdr>
                    <w:top w:val="none" w:sz="0" w:space="0" w:color="auto"/>
                    <w:left w:val="none" w:sz="0" w:space="0" w:color="auto"/>
                    <w:bottom w:val="none" w:sz="0" w:space="0" w:color="auto"/>
                    <w:right w:val="none" w:sz="0" w:space="0" w:color="auto"/>
                  </w:divBdr>
                </w:div>
                <w:div w:id="620652105">
                  <w:marLeft w:val="0"/>
                  <w:marRight w:val="0"/>
                  <w:marTop w:val="0"/>
                  <w:marBottom w:val="0"/>
                  <w:divBdr>
                    <w:top w:val="none" w:sz="0" w:space="0" w:color="auto"/>
                    <w:left w:val="none" w:sz="0" w:space="0" w:color="auto"/>
                    <w:bottom w:val="none" w:sz="0" w:space="0" w:color="auto"/>
                    <w:right w:val="none" w:sz="0" w:space="0" w:color="auto"/>
                  </w:divBdr>
                </w:div>
                <w:div w:id="833186093">
                  <w:marLeft w:val="0"/>
                  <w:marRight w:val="0"/>
                  <w:marTop w:val="0"/>
                  <w:marBottom w:val="0"/>
                  <w:divBdr>
                    <w:top w:val="none" w:sz="0" w:space="0" w:color="auto"/>
                    <w:left w:val="none" w:sz="0" w:space="0" w:color="auto"/>
                    <w:bottom w:val="none" w:sz="0" w:space="0" w:color="auto"/>
                    <w:right w:val="none" w:sz="0" w:space="0" w:color="auto"/>
                  </w:divBdr>
                </w:div>
                <w:div w:id="15740885">
                  <w:marLeft w:val="0"/>
                  <w:marRight w:val="0"/>
                  <w:marTop w:val="0"/>
                  <w:marBottom w:val="0"/>
                  <w:divBdr>
                    <w:top w:val="none" w:sz="0" w:space="0" w:color="auto"/>
                    <w:left w:val="none" w:sz="0" w:space="0" w:color="auto"/>
                    <w:bottom w:val="none" w:sz="0" w:space="0" w:color="auto"/>
                    <w:right w:val="none" w:sz="0" w:space="0" w:color="auto"/>
                  </w:divBdr>
                </w:div>
                <w:div w:id="1850681621">
                  <w:marLeft w:val="0"/>
                  <w:marRight w:val="0"/>
                  <w:marTop w:val="0"/>
                  <w:marBottom w:val="0"/>
                  <w:divBdr>
                    <w:top w:val="none" w:sz="0" w:space="0" w:color="auto"/>
                    <w:left w:val="none" w:sz="0" w:space="0" w:color="auto"/>
                    <w:bottom w:val="none" w:sz="0" w:space="0" w:color="auto"/>
                    <w:right w:val="none" w:sz="0" w:space="0" w:color="auto"/>
                  </w:divBdr>
                </w:div>
                <w:div w:id="1610819487">
                  <w:marLeft w:val="0"/>
                  <w:marRight w:val="0"/>
                  <w:marTop w:val="0"/>
                  <w:marBottom w:val="0"/>
                  <w:divBdr>
                    <w:top w:val="none" w:sz="0" w:space="0" w:color="auto"/>
                    <w:left w:val="none" w:sz="0" w:space="0" w:color="auto"/>
                    <w:bottom w:val="none" w:sz="0" w:space="0" w:color="auto"/>
                    <w:right w:val="none" w:sz="0" w:space="0" w:color="auto"/>
                  </w:divBdr>
                </w:div>
                <w:div w:id="240062654">
                  <w:marLeft w:val="0"/>
                  <w:marRight w:val="0"/>
                  <w:marTop w:val="0"/>
                  <w:marBottom w:val="0"/>
                  <w:divBdr>
                    <w:top w:val="none" w:sz="0" w:space="0" w:color="auto"/>
                    <w:left w:val="none" w:sz="0" w:space="0" w:color="auto"/>
                    <w:bottom w:val="none" w:sz="0" w:space="0" w:color="auto"/>
                    <w:right w:val="none" w:sz="0" w:space="0" w:color="auto"/>
                  </w:divBdr>
                </w:div>
                <w:div w:id="1142623791">
                  <w:marLeft w:val="0"/>
                  <w:marRight w:val="0"/>
                  <w:marTop w:val="0"/>
                  <w:marBottom w:val="0"/>
                  <w:divBdr>
                    <w:top w:val="none" w:sz="0" w:space="0" w:color="auto"/>
                    <w:left w:val="none" w:sz="0" w:space="0" w:color="auto"/>
                    <w:bottom w:val="none" w:sz="0" w:space="0" w:color="auto"/>
                    <w:right w:val="none" w:sz="0" w:space="0" w:color="auto"/>
                  </w:divBdr>
                </w:div>
                <w:div w:id="15197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824">
          <w:marLeft w:val="0"/>
          <w:marRight w:val="0"/>
          <w:marTop w:val="0"/>
          <w:marBottom w:val="0"/>
          <w:divBdr>
            <w:top w:val="none" w:sz="0" w:space="0" w:color="auto"/>
            <w:left w:val="none" w:sz="0" w:space="0" w:color="auto"/>
            <w:bottom w:val="none" w:sz="0" w:space="0" w:color="auto"/>
            <w:right w:val="none" w:sz="0" w:space="0" w:color="auto"/>
          </w:divBdr>
        </w:div>
        <w:div w:id="1949967798">
          <w:marLeft w:val="0"/>
          <w:marRight w:val="0"/>
          <w:marTop w:val="180"/>
          <w:marBottom w:val="45"/>
          <w:divBdr>
            <w:top w:val="none" w:sz="0" w:space="0" w:color="auto"/>
            <w:left w:val="none" w:sz="0" w:space="0" w:color="auto"/>
            <w:bottom w:val="none" w:sz="0" w:space="0" w:color="auto"/>
            <w:right w:val="none" w:sz="0" w:space="0" w:color="auto"/>
          </w:divBdr>
        </w:div>
        <w:div w:id="627245292">
          <w:marLeft w:val="0"/>
          <w:marRight w:val="0"/>
          <w:marTop w:val="0"/>
          <w:marBottom w:val="0"/>
          <w:divBdr>
            <w:top w:val="none" w:sz="0" w:space="0" w:color="auto"/>
            <w:left w:val="none" w:sz="0" w:space="0" w:color="auto"/>
            <w:bottom w:val="none" w:sz="0" w:space="0" w:color="auto"/>
            <w:right w:val="none" w:sz="0" w:space="0" w:color="auto"/>
          </w:divBdr>
          <w:divsChild>
            <w:div w:id="1705136655">
              <w:marLeft w:val="0"/>
              <w:marRight w:val="0"/>
              <w:marTop w:val="0"/>
              <w:marBottom w:val="0"/>
              <w:divBdr>
                <w:top w:val="none" w:sz="0" w:space="0" w:color="auto"/>
                <w:left w:val="none" w:sz="0" w:space="0" w:color="auto"/>
                <w:bottom w:val="none" w:sz="0" w:space="0" w:color="auto"/>
                <w:right w:val="none" w:sz="0" w:space="0" w:color="auto"/>
              </w:divBdr>
              <w:divsChild>
                <w:div w:id="1255045432">
                  <w:marLeft w:val="0"/>
                  <w:marRight w:val="0"/>
                  <w:marTop w:val="180"/>
                  <w:marBottom w:val="45"/>
                  <w:divBdr>
                    <w:top w:val="none" w:sz="0" w:space="0" w:color="auto"/>
                    <w:left w:val="none" w:sz="0" w:space="0" w:color="auto"/>
                    <w:bottom w:val="none" w:sz="0" w:space="0" w:color="auto"/>
                    <w:right w:val="none" w:sz="0" w:space="0" w:color="auto"/>
                  </w:divBdr>
                </w:div>
                <w:div w:id="1981232326">
                  <w:marLeft w:val="0"/>
                  <w:marRight w:val="0"/>
                  <w:marTop w:val="0"/>
                  <w:marBottom w:val="0"/>
                  <w:divBdr>
                    <w:top w:val="none" w:sz="0" w:space="0" w:color="auto"/>
                    <w:left w:val="none" w:sz="0" w:space="0" w:color="auto"/>
                    <w:bottom w:val="none" w:sz="0" w:space="0" w:color="auto"/>
                    <w:right w:val="none" w:sz="0" w:space="0" w:color="auto"/>
                  </w:divBdr>
                </w:div>
                <w:div w:id="18300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906">
          <w:marLeft w:val="0"/>
          <w:marRight w:val="0"/>
          <w:marTop w:val="180"/>
          <w:marBottom w:val="45"/>
          <w:divBdr>
            <w:top w:val="none" w:sz="0" w:space="0" w:color="auto"/>
            <w:left w:val="none" w:sz="0" w:space="0" w:color="auto"/>
            <w:bottom w:val="none" w:sz="0" w:space="0" w:color="auto"/>
            <w:right w:val="none" w:sz="0" w:space="0" w:color="auto"/>
          </w:divBdr>
        </w:div>
        <w:div w:id="1877699265">
          <w:marLeft w:val="0"/>
          <w:marRight w:val="0"/>
          <w:marTop w:val="180"/>
          <w:marBottom w:val="45"/>
          <w:divBdr>
            <w:top w:val="none" w:sz="0" w:space="0" w:color="auto"/>
            <w:left w:val="none" w:sz="0" w:space="0" w:color="auto"/>
            <w:bottom w:val="none" w:sz="0" w:space="0" w:color="auto"/>
            <w:right w:val="none" w:sz="0" w:space="0" w:color="auto"/>
          </w:divBdr>
        </w:div>
        <w:div w:id="134563499">
          <w:marLeft w:val="0"/>
          <w:marRight w:val="0"/>
          <w:marTop w:val="0"/>
          <w:marBottom w:val="0"/>
          <w:divBdr>
            <w:top w:val="none" w:sz="0" w:space="0" w:color="auto"/>
            <w:left w:val="none" w:sz="0" w:space="0" w:color="auto"/>
            <w:bottom w:val="none" w:sz="0" w:space="0" w:color="auto"/>
            <w:right w:val="none" w:sz="0" w:space="0" w:color="auto"/>
          </w:divBdr>
        </w:div>
        <w:div w:id="166287439">
          <w:marLeft w:val="0"/>
          <w:marRight w:val="0"/>
          <w:marTop w:val="0"/>
          <w:marBottom w:val="0"/>
          <w:divBdr>
            <w:top w:val="none" w:sz="0" w:space="0" w:color="auto"/>
            <w:left w:val="none" w:sz="0" w:space="0" w:color="auto"/>
            <w:bottom w:val="none" w:sz="0" w:space="0" w:color="auto"/>
            <w:right w:val="none" w:sz="0" w:space="0" w:color="auto"/>
          </w:divBdr>
          <w:divsChild>
            <w:div w:id="1780101617">
              <w:marLeft w:val="0"/>
              <w:marRight w:val="0"/>
              <w:marTop w:val="0"/>
              <w:marBottom w:val="0"/>
              <w:divBdr>
                <w:top w:val="none" w:sz="0" w:space="0" w:color="auto"/>
                <w:left w:val="none" w:sz="0" w:space="0" w:color="auto"/>
                <w:bottom w:val="none" w:sz="0" w:space="0" w:color="auto"/>
                <w:right w:val="none" w:sz="0" w:space="0" w:color="auto"/>
              </w:divBdr>
              <w:divsChild>
                <w:div w:id="1279723186">
                  <w:marLeft w:val="0"/>
                  <w:marRight w:val="0"/>
                  <w:marTop w:val="75"/>
                  <w:marBottom w:val="75"/>
                  <w:divBdr>
                    <w:top w:val="none" w:sz="0" w:space="0" w:color="auto"/>
                    <w:left w:val="none" w:sz="0" w:space="0" w:color="auto"/>
                    <w:bottom w:val="none" w:sz="0" w:space="0" w:color="auto"/>
                    <w:right w:val="none" w:sz="0" w:space="0" w:color="auto"/>
                  </w:divBdr>
                  <w:divsChild>
                    <w:div w:id="792746804">
                      <w:marLeft w:val="0"/>
                      <w:marRight w:val="0"/>
                      <w:marTop w:val="0"/>
                      <w:marBottom w:val="0"/>
                      <w:divBdr>
                        <w:top w:val="none" w:sz="0" w:space="0" w:color="auto"/>
                        <w:left w:val="none" w:sz="0" w:space="0" w:color="auto"/>
                        <w:bottom w:val="none" w:sz="0" w:space="0" w:color="auto"/>
                        <w:right w:val="none" w:sz="0" w:space="0" w:color="auto"/>
                      </w:divBdr>
                    </w:div>
                    <w:div w:id="2187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9667">
          <w:marLeft w:val="0"/>
          <w:marRight w:val="0"/>
          <w:marTop w:val="0"/>
          <w:marBottom w:val="0"/>
          <w:divBdr>
            <w:top w:val="none" w:sz="0" w:space="0" w:color="auto"/>
            <w:left w:val="none" w:sz="0" w:space="0" w:color="auto"/>
            <w:bottom w:val="none" w:sz="0" w:space="0" w:color="auto"/>
            <w:right w:val="none" w:sz="0" w:space="0" w:color="auto"/>
          </w:divBdr>
        </w:div>
        <w:div w:id="684944267">
          <w:marLeft w:val="0"/>
          <w:marRight w:val="0"/>
          <w:marTop w:val="0"/>
          <w:marBottom w:val="0"/>
          <w:divBdr>
            <w:top w:val="none" w:sz="0" w:space="0" w:color="auto"/>
            <w:left w:val="none" w:sz="0" w:space="0" w:color="auto"/>
            <w:bottom w:val="none" w:sz="0" w:space="0" w:color="auto"/>
            <w:right w:val="none" w:sz="0" w:space="0" w:color="auto"/>
          </w:divBdr>
          <w:divsChild>
            <w:div w:id="1819345351">
              <w:marLeft w:val="0"/>
              <w:marRight w:val="0"/>
              <w:marTop w:val="0"/>
              <w:marBottom w:val="0"/>
              <w:divBdr>
                <w:top w:val="none" w:sz="0" w:space="0" w:color="auto"/>
                <w:left w:val="none" w:sz="0" w:space="0" w:color="auto"/>
                <w:bottom w:val="none" w:sz="0" w:space="0" w:color="auto"/>
                <w:right w:val="none" w:sz="0" w:space="0" w:color="auto"/>
              </w:divBdr>
              <w:divsChild>
                <w:div w:id="64257783">
                  <w:marLeft w:val="0"/>
                  <w:marRight w:val="0"/>
                  <w:marTop w:val="75"/>
                  <w:marBottom w:val="75"/>
                  <w:divBdr>
                    <w:top w:val="none" w:sz="0" w:space="0" w:color="auto"/>
                    <w:left w:val="none" w:sz="0" w:space="0" w:color="auto"/>
                    <w:bottom w:val="none" w:sz="0" w:space="0" w:color="auto"/>
                    <w:right w:val="none" w:sz="0" w:space="0" w:color="auto"/>
                  </w:divBdr>
                  <w:divsChild>
                    <w:div w:id="1223979721">
                      <w:marLeft w:val="0"/>
                      <w:marRight w:val="0"/>
                      <w:marTop w:val="0"/>
                      <w:marBottom w:val="0"/>
                      <w:divBdr>
                        <w:top w:val="none" w:sz="0" w:space="0" w:color="auto"/>
                        <w:left w:val="none" w:sz="0" w:space="0" w:color="auto"/>
                        <w:bottom w:val="none" w:sz="0" w:space="0" w:color="auto"/>
                        <w:right w:val="none" w:sz="0" w:space="0" w:color="auto"/>
                      </w:divBdr>
                    </w:div>
                    <w:div w:id="4624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04610">
          <w:marLeft w:val="0"/>
          <w:marRight w:val="0"/>
          <w:marTop w:val="0"/>
          <w:marBottom w:val="0"/>
          <w:divBdr>
            <w:top w:val="none" w:sz="0" w:space="0" w:color="auto"/>
            <w:left w:val="none" w:sz="0" w:space="0" w:color="auto"/>
            <w:bottom w:val="none" w:sz="0" w:space="0" w:color="auto"/>
            <w:right w:val="none" w:sz="0" w:space="0" w:color="auto"/>
          </w:divBdr>
        </w:div>
        <w:div w:id="1825121757">
          <w:marLeft w:val="0"/>
          <w:marRight w:val="0"/>
          <w:marTop w:val="0"/>
          <w:marBottom w:val="0"/>
          <w:divBdr>
            <w:top w:val="none" w:sz="0" w:space="0" w:color="auto"/>
            <w:left w:val="none" w:sz="0" w:space="0" w:color="auto"/>
            <w:bottom w:val="none" w:sz="0" w:space="0" w:color="auto"/>
            <w:right w:val="none" w:sz="0" w:space="0" w:color="auto"/>
          </w:divBdr>
          <w:divsChild>
            <w:div w:id="1665861659">
              <w:marLeft w:val="0"/>
              <w:marRight w:val="0"/>
              <w:marTop w:val="0"/>
              <w:marBottom w:val="0"/>
              <w:divBdr>
                <w:top w:val="none" w:sz="0" w:space="0" w:color="auto"/>
                <w:left w:val="none" w:sz="0" w:space="0" w:color="auto"/>
                <w:bottom w:val="none" w:sz="0" w:space="0" w:color="auto"/>
                <w:right w:val="none" w:sz="0" w:space="0" w:color="auto"/>
              </w:divBdr>
              <w:divsChild>
                <w:div w:id="825168032">
                  <w:marLeft w:val="0"/>
                  <w:marRight w:val="0"/>
                  <w:marTop w:val="75"/>
                  <w:marBottom w:val="75"/>
                  <w:divBdr>
                    <w:top w:val="none" w:sz="0" w:space="0" w:color="auto"/>
                    <w:left w:val="none" w:sz="0" w:space="0" w:color="auto"/>
                    <w:bottom w:val="none" w:sz="0" w:space="0" w:color="auto"/>
                    <w:right w:val="none" w:sz="0" w:space="0" w:color="auto"/>
                  </w:divBdr>
                  <w:divsChild>
                    <w:div w:id="865169264">
                      <w:marLeft w:val="0"/>
                      <w:marRight w:val="0"/>
                      <w:marTop w:val="0"/>
                      <w:marBottom w:val="0"/>
                      <w:divBdr>
                        <w:top w:val="none" w:sz="0" w:space="0" w:color="auto"/>
                        <w:left w:val="none" w:sz="0" w:space="0" w:color="auto"/>
                        <w:bottom w:val="none" w:sz="0" w:space="0" w:color="auto"/>
                        <w:right w:val="none" w:sz="0" w:space="0" w:color="auto"/>
                      </w:divBdr>
                    </w:div>
                    <w:div w:id="15888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9260">
          <w:marLeft w:val="0"/>
          <w:marRight w:val="0"/>
          <w:marTop w:val="0"/>
          <w:marBottom w:val="0"/>
          <w:divBdr>
            <w:top w:val="none" w:sz="0" w:space="0" w:color="auto"/>
            <w:left w:val="none" w:sz="0" w:space="0" w:color="auto"/>
            <w:bottom w:val="none" w:sz="0" w:space="0" w:color="auto"/>
            <w:right w:val="none" w:sz="0" w:space="0" w:color="auto"/>
          </w:divBdr>
        </w:div>
        <w:div w:id="2141528131">
          <w:marLeft w:val="0"/>
          <w:marRight w:val="0"/>
          <w:marTop w:val="0"/>
          <w:marBottom w:val="0"/>
          <w:divBdr>
            <w:top w:val="none" w:sz="0" w:space="0" w:color="auto"/>
            <w:left w:val="none" w:sz="0" w:space="0" w:color="auto"/>
            <w:bottom w:val="none" w:sz="0" w:space="0" w:color="auto"/>
            <w:right w:val="none" w:sz="0" w:space="0" w:color="auto"/>
          </w:divBdr>
          <w:divsChild>
            <w:div w:id="390420456">
              <w:marLeft w:val="0"/>
              <w:marRight w:val="0"/>
              <w:marTop w:val="0"/>
              <w:marBottom w:val="0"/>
              <w:divBdr>
                <w:top w:val="none" w:sz="0" w:space="0" w:color="auto"/>
                <w:left w:val="none" w:sz="0" w:space="0" w:color="auto"/>
                <w:bottom w:val="none" w:sz="0" w:space="0" w:color="auto"/>
                <w:right w:val="none" w:sz="0" w:space="0" w:color="auto"/>
              </w:divBdr>
              <w:divsChild>
                <w:div w:id="1189829519">
                  <w:marLeft w:val="0"/>
                  <w:marRight w:val="0"/>
                  <w:marTop w:val="75"/>
                  <w:marBottom w:val="75"/>
                  <w:divBdr>
                    <w:top w:val="none" w:sz="0" w:space="0" w:color="auto"/>
                    <w:left w:val="none" w:sz="0" w:space="0" w:color="auto"/>
                    <w:bottom w:val="none" w:sz="0" w:space="0" w:color="auto"/>
                    <w:right w:val="none" w:sz="0" w:space="0" w:color="auto"/>
                  </w:divBdr>
                  <w:divsChild>
                    <w:div w:id="414011415">
                      <w:marLeft w:val="0"/>
                      <w:marRight w:val="0"/>
                      <w:marTop w:val="0"/>
                      <w:marBottom w:val="0"/>
                      <w:divBdr>
                        <w:top w:val="none" w:sz="0" w:space="0" w:color="auto"/>
                        <w:left w:val="none" w:sz="0" w:space="0" w:color="auto"/>
                        <w:bottom w:val="none" w:sz="0" w:space="0" w:color="auto"/>
                        <w:right w:val="none" w:sz="0" w:space="0" w:color="auto"/>
                      </w:divBdr>
                    </w:div>
                    <w:div w:id="19152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4427">
          <w:marLeft w:val="0"/>
          <w:marRight w:val="0"/>
          <w:marTop w:val="0"/>
          <w:marBottom w:val="0"/>
          <w:divBdr>
            <w:top w:val="none" w:sz="0" w:space="0" w:color="auto"/>
            <w:left w:val="none" w:sz="0" w:space="0" w:color="auto"/>
            <w:bottom w:val="none" w:sz="0" w:space="0" w:color="auto"/>
            <w:right w:val="none" w:sz="0" w:space="0" w:color="auto"/>
          </w:divBdr>
        </w:div>
        <w:div w:id="247735754">
          <w:marLeft w:val="0"/>
          <w:marRight w:val="0"/>
          <w:marTop w:val="0"/>
          <w:marBottom w:val="0"/>
          <w:divBdr>
            <w:top w:val="none" w:sz="0" w:space="0" w:color="auto"/>
            <w:left w:val="none" w:sz="0" w:space="0" w:color="auto"/>
            <w:bottom w:val="none" w:sz="0" w:space="0" w:color="auto"/>
            <w:right w:val="none" w:sz="0" w:space="0" w:color="auto"/>
          </w:divBdr>
          <w:divsChild>
            <w:div w:id="1575315694">
              <w:marLeft w:val="0"/>
              <w:marRight w:val="0"/>
              <w:marTop w:val="0"/>
              <w:marBottom w:val="0"/>
              <w:divBdr>
                <w:top w:val="none" w:sz="0" w:space="0" w:color="auto"/>
                <w:left w:val="none" w:sz="0" w:space="0" w:color="auto"/>
                <w:bottom w:val="none" w:sz="0" w:space="0" w:color="auto"/>
                <w:right w:val="none" w:sz="0" w:space="0" w:color="auto"/>
              </w:divBdr>
              <w:divsChild>
                <w:div w:id="916479869">
                  <w:marLeft w:val="0"/>
                  <w:marRight w:val="0"/>
                  <w:marTop w:val="75"/>
                  <w:marBottom w:val="75"/>
                  <w:divBdr>
                    <w:top w:val="none" w:sz="0" w:space="0" w:color="auto"/>
                    <w:left w:val="none" w:sz="0" w:space="0" w:color="auto"/>
                    <w:bottom w:val="none" w:sz="0" w:space="0" w:color="auto"/>
                    <w:right w:val="none" w:sz="0" w:space="0" w:color="auto"/>
                  </w:divBdr>
                  <w:divsChild>
                    <w:div w:id="1334407594">
                      <w:marLeft w:val="0"/>
                      <w:marRight w:val="0"/>
                      <w:marTop w:val="0"/>
                      <w:marBottom w:val="0"/>
                      <w:divBdr>
                        <w:top w:val="none" w:sz="0" w:space="0" w:color="auto"/>
                        <w:left w:val="none" w:sz="0" w:space="0" w:color="auto"/>
                        <w:bottom w:val="none" w:sz="0" w:space="0" w:color="auto"/>
                        <w:right w:val="none" w:sz="0" w:space="0" w:color="auto"/>
                      </w:divBdr>
                    </w:div>
                    <w:div w:id="3386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8582">
          <w:marLeft w:val="0"/>
          <w:marRight w:val="0"/>
          <w:marTop w:val="0"/>
          <w:marBottom w:val="0"/>
          <w:divBdr>
            <w:top w:val="none" w:sz="0" w:space="0" w:color="auto"/>
            <w:left w:val="none" w:sz="0" w:space="0" w:color="auto"/>
            <w:bottom w:val="none" w:sz="0" w:space="0" w:color="auto"/>
            <w:right w:val="none" w:sz="0" w:space="0" w:color="auto"/>
          </w:divBdr>
        </w:div>
        <w:div w:id="1198857757">
          <w:marLeft w:val="0"/>
          <w:marRight w:val="0"/>
          <w:marTop w:val="0"/>
          <w:marBottom w:val="0"/>
          <w:divBdr>
            <w:top w:val="none" w:sz="0" w:space="0" w:color="auto"/>
            <w:left w:val="none" w:sz="0" w:space="0" w:color="auto"/>
            <w:bottom w:val="none" w:sz="0" w:space="0" w:color="auto"/>
            <w:right w:val="none" w:sz="0" w:space="0" w:color="auto"/>
          </w:divBdr>
          <w:divsChild>
            <w:div w:id="1475562263">
              <w:marLeft w:val="0"/>
              <w:marRight w:val="0"/>
              <w:marTop w:val="0"/>
              <w:marBottom w:val="0"/>
              <w:divBdr>
                <w:top w:val="none" w:sz="0" w:space="0" w:color="auto"/>
                <w:left w:val="none" w:sz="0" w:space="0" w:color="auto"/>
                <w:bottom w:val="none" w:sz="0" w:space="0" w:color="auto"/>
                <w:right w:val="none" w:sz="0" w:space="0" w:color="auto"/>
              </w:divBdr>
              <w:divsChild>
                <w:div w:id="906838133">
                  <w:marLeft w:val="0"/>
                  <w:marRight w:val="0"/>
                  <w:marTop w:val="75"/>
                  <w:marBottom w:val="75"/>
                  <w:divBdr>
                    <w:top w:val="none" w:sz="0" w:space="0" w:color="auto"/>
                    <w:left w:val="none" w:sz="0" w:space="0" w:color="auto"/>
                    <w:bottom w:val="none" w:sz="0" w:space="0" w:color="auto"/>
                    <w:right w:val="none" w:sz="0" w:space="0" w:color="auto"/>
                  </w:divBdr>
                  <w:divsChild>
                    <w:div w:id="751589815">
                      <w:marLeft w:val="0"/>
                      <w:marRight w:val="0"/>
                      <w:marTop w:val="0"/>
                      <w:marBottom w:val="0"/>
                      <w:divBdr>
                        <w:top w:val="none" w:sz="0" w:space="0" w:color="auto"/>
                        <w:left w:val="none" w:sz="0" w:space="0" w:color="auto"/>
                        <w:bottom w:val="none" w:sz="0" w:space="0" w:color="auto"/>
                        <w:right w:val="none" w:sz="0" w:space="0" w:color="auto"/>
                      </w:divBdr>
                    </w:div>
                    <w:div w:id="1945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06700">
          <w:marLeft w:val="0"/>
          <w:marRight w:val="0"/>
          <w:marTop w:val="0"/>
          <w:marBottom w:val="0"/>
          <w:divBdr>
            <w:top w:val="none" w:sz="0" w:space="0" w:color="auto"/>
            <w:left w:val="none" w:sz="0" w:space="0" w:color="auto"/>
            <w:bottom w:val="none" w:sz="0" w:space="0" w:color="auto"/>
            <w:right w:val="none" w:sz="0" w:space="0" w:color="auto"/>
          </w:divBdr>
        </w:div>
        <w:div w:id="1814132426">
          <w:marLeft w:val="0"/>
          <w:marRight w:val="0"/>
          <w:marTop w:val="0"/>
          <w:marBottom w:val="0"/>
          <w:divBdr>
            <w:top w:val="none" w:sz="0" w:space="0" w:color="auto"/>
            <w:left w:val="none" w:sz="0" w:space="0" w:color="auto"/>
            <w:bottom w:val="none" w:sz="0" w:space="0" w:color="auto"/>
            <w:right w:val="none" w:sz="0" w:space="0" w:color="auto"/>
          </w:divBdr>
          <w:divsChild>
            <w:div w:id="1246495697">
              <w:marLeft w:val="0"/>
              <w:marRight w:val="0"/>
              <w:marTop w:val="0"/>
              <w:marBottom w:val="0"/>
              <w:divBdr>
                <w:top w:val="none" w:sz="0" w:space="0" w:color="auto"/>
                <w:left w:val="none" w:sz="0" w:space="0" w:color="auto"/>
                <w:bottom w:val="none" w:sz="0" w:space="0" w:color="auto"/>
                <w:right w:val="none" w:sz="0" w:space="0" w:color="auto"/>
              </w:divBdr>
              <w:divsChild>
                <w:div w:id="887030426">
                  <w:marLeft w:val="0"/>
                  <w:marRight w:val="0"/>
                  <w:marTop w:val="75"/>
                  <w:marBottom w:val="75"/>
                  <w:divBdr>
                    <w:top w:val="none" w:sz="0" w:space="0" w:color="auto"/>
                    <w:left w:val="none" w:sz="0" w:space="0" w:color="auto"/>
                    <w:bottom w:val="none" w:sz="0" w:space="0" w:color="auto"/>
                    <w:right w:val="none" w:sz="0" w:space="0" w:color="auto"/>
                  </w:divBdr>
                  <w:divsChild>
                    <w:div w:id="1795295050">
                      <w:marLeft w:val="0"/>
                      <w:marRight w:val="0"/>
                      <w:marTop w:val="0"/>
                      <w:marBottom w:val="0"/>
                      <w:divBdr>
                        <w:top w:val="none" w:sz="0" w:space="0" w:color="auto"/>
                        <w:left w:val="none" w:sz="0" w:space="0" w:color="auto"/>
                        <w:bottom w:val="none" w:sz="0" w:space="0" w:color="auto"/>
                        <w:right w:val="none" w:sz="0" w:space="0" w:color="auto"/>
                      </w:divBdr>
                    </w:div>
                    <w:div w:id="1896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8997">
          <w:marLeft w:val="0"/>
          <w:marRight w:val="0"/>
          <w:marTop w:val="0"/>
          <w:marBottom w:val="0"/>
          <w:divBdr>
            <w:top w:val="none" w:sz="0" w:space="0" w:color="auto"/>
            <w:left w:val="none" w:sz="0" w:space="0" w:color="auto"/>
            <w:bottom w:val="none" w:sz="0" w:space="0" w:color="auto"/>
            <w:right w:val="none" w:sz="0" w:space="0" w:color="auto"/>
          </w:divBdr>
        </w:div>
        <w:div w:id="587547147">
          <w:marLeft w:val="0"/>
          <w:marRight w:val="0"/>
          <w:marTop w:val="0"/>
          <w:marBottom w:val="0"/>
          <w:divBdr>
            <w:top w:val="none" w:sz="0" w:space="0" w:color="auto"/>
            <w:left w:val="none" w:sz="0" w:space="0" w:color="auto"/>
            <w:bottom w:val="none" w:sz="0" w:space="0" w:color="auto"/>
            <w:right w:val="none" w:sz="0" w:space="0" w:color="auto"/>
          </w:divBdr>
          <w:divsChild>
            <w:div w:id="1228567534">
              <w:marLeft w:val="0"/>
              <w:marRight w:val="0"/>
              <w:marTop w:val="0"/>
              <w:marBottom w:val="0"/>
              <w:divBdr>
                <w:top w:val="none" w:sz="0" w:space="0" w:color="auto"/>
                <w:left w:val="none" w:sz="0" w:space="0" w:color="auto"/>
                <w:bottom w:val="none" w:sz="0" w:space="0" w:color="auto"/>
                <w:right w:val="none" w:sz="0" w:space="0" w:color="auto"/>
              </w:divBdr>
              <w:divsChild>
                <w:div w:id="1073894898">
                  <w:marLeft w:val="0"/>
                  <w:marRight w:val="0"/>
                  <w:marTop w:val="75"/>
                  <w:marBottom w:val="75"/>
                  <w:divBdr>
                    <w:top w:val="none" w:sz="0" w:space="0" w:color="auto"/>
                    <w:left w:val="none" w:sz="0" w:space="0" w:color="auto"/>
                    <w:bottom w:val="none" w:sz="0" w:space="0" w:color="auto"/>
                    <w:right w:val="none" w:sz="0" w:space="0" w:color="auto"/>
                  </w:divBdr>
                  <w:divsChild>
                    <w:div w:id="1759868444">
                      <w:marLeft w:val="0"/>
                      <w:marRight w:val="0"/>
                      <w:marTop w:val="0"/>
                      <w:marBottom w:val="0"/>
                      <w:divBdr>
                        <w:top w:val="none" w:sz="0" w:space="0" w:color="auto"/>
                        <w:left w:val="none" w:sz="0" w:space="0" w:color="auto"/>
                        <w:bottom w:val="none" w:sz="0" w:space="0" w:color="auto"/>
                        <w:right w:val="none" w:sz="0" w:space="0" w:color="auto"/>
                      </w:divBdr>
                    </w:div>
                    <w:div w:id="1650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7722">
          <w:marLeft w:val="0"/>
          <w:marRight w:val="0"/>
          <w:marTop w:val="0"/>
          <w:marBottom w:val="0"/>
          <w:divBdr>
            <w:top w:val="none" w:sz="0" w:space="0" w:color="auto"/>
            <w:left w:val="none" w:sz="0" w:space="0" w:color="auto"/>
            <w:bottom w:val="none" w:sz="0" w:space="0" w:color="auto"/>
            <w:right w:val="none" w:sz="0" w:space="0" w:color="auto"/>
          </w:divBdr>
        </w:div>
        <w:div w:id="920942470">
          <w:marLeft w:val="0"/>
          <w:marRight w:val="0"/>
          <w:marTop w:val="0"/>
          <w:marBottom w:val="0"/>
          <w:divBdr>
            <w:top w:val="none" w:sz="0" w:space="0" w:color="auto"/>
            <w:left w:val="none" w:sz="0" w:space="0" w:color="auto"/>
            <w:bottom w:val="none" w:sz="0" w:space="0" w:color="auto"/>
            <w:right w:val="none" w:sz="0" w:space="0" w:color="auto"/>
          </w:divBdr>
          <w:divsChild>
            <w:div w:id="460149370">
              <w:marLeft w:val="0"/>
              <w:marRight w:val="0"/>
              <w:marTop w:val="0"/>
              <w:marBottom w:val="0"/>
              <w:divBdr>
                <w:top w:val="none" w:sz="0" w:space="0" w:color="auto"/>
                <w:left w:val="none" w:sz="0" w:space="0" w:color="auto"/>
                <w:bottom w:val="none" w:sz="0" w:space="0" w:color="auto"/>
                <w:right w:val="none" w:sz="0" w:space="0" w:color="auto"/>
              </w:divBdr>
              <w:divsChild>
                <w:div w:id="2111465416">
                  <w:marLeft w:val="0"/>
                  <w:marRight w:val="0"/>
                  <w:marTop w:val="75"/>
                  <w:marBottom w:val="75"/>
                  <w:divBdr>
                    <w:top w:val="none" w:sz="0" w:space="0" w:color="auto"/>
                    <w:left w:val="none" w:sz="0" w:space="0" w:color="auto"/>
                    <w:bottom w:val="none" w:sz="0" w:space="0" w:color="auto"/>
                    <w:right w:val="none" w:sz="0" w:space="0" w:color="auto"/>
                  </w:divBdr>
                  <w:divsChild>
                    <w:div w:id="577372853">
                      <w:marLeft w:val="0"/>
                      <w:marRight w:val="0"/>
                      <w:marTop w:val="0"/>
                      <w:marBottom w:val="0"/>
                      <w:divBdr>
                        <w:top w:val="none" w:sz="0" w:space="0" w:color="auto"/>
                        <w:left w:val="none" w:sz="0" w:space="0" w:color="auto"/>
                        <w:bottom w:val="none" w:sz="0" w:space="0" w:color="auto"/>
                        <w:right w:val="none" w:sz="0" w:space="0" w:color="auto"/>
                      </w:divBdr>
                    </w:div>
                    <w:div w:id="3474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4734">
          <w:marLeft w:val="0"/>
          <w:marRight w:val="0"/>
          <w:marTop w:val="0"/>
          <w:marBottom w:val="0"/>
          <w:divBdr>
            <w:top w:val="none" w:sz="0" w:space="0" w:color="auto"/>
            <w:left w:val="none" w:sz="0" w:space="0" w:color="auto"/>
            <w:bottom w:val="none" w:sz="0" w:space="0" w:color="auto"/>
            <w:right w:val="none" w:sz="0" w:space="0" w:color="auto"/>
          </w:divBdr>
        </w:div>
        <w:div w:id="998923233">
          <w:marLeft w:val="0"/>
          <w:marRight w:val="0"/>
          <w:marTop w:val="0"/>
          <w:marBottom w:val="0"/>
          <w:divBdr>
            <w:top w:val="none" w:sz="0" w:space="0" w:color="auto"/>
            <w:left w:val="none" w:sz="0" w:space="0" w:color="auto"/>
            <w:bottom w:val="none" w:sz="0" w:space="0" w:color="auto"/>
            <w:right w:val="none" w:sz="0" w:space="0" w:color="auto"/>
          </w:divBdr>
          <w:divsChild>
            <w:div w:id="1901399636">
              <w:marLeft w:val="0"/>
              <w:marRight w:val="0"/>
              <w:marTop w:val="0"/>
              <w:marBottom w:val="0"/>
              <w:divBdr>
                <w:top w:val="none" w:sz="0" w:space="0" w:color="auto"/>
                <w:left w:val="none" w:sz="0" w:space="0" w:color="auto"/>
                <w:bottom w:val="none" w:sz="0" w:space="0" w:color="auto"/>
                <w:right w:val="none" w:sz="0" w:space="0" w:color="auto"/>
              </w:divBdr>
              <w:divsChild>
                <w:div w:id="1232037124">
                  <w:marLeft w:val="0"/>
                  <w:marRight w:val="0"/>
                  <w:marTop w:val="75"/>
                  <w:marBottom w:val="75"/>
                  <w:divBdr>
                    <w:top w:val="none" w:sz="0" w:space="0" w:color="auto"/>
                    <w:left w:val="none" w:sz="0" w:space="0" w:color="auto"/>
                    <w:bottom w:val="none" w:sz="0" w:space="0" w:color="auto"/>
                    <w:right w:val="none" w:sz="0" w:space="0" w:color="auto"/>
                  </w:divBdr>
                  <w:divsChild>
                    <w:div w:id="1640651401">
                      <w:marLeft w:val="0"/>
                      <w:marRight w:val="0"/>
                      <w:marTop w:val="0"/>
                      <w:marBottom w:val="0"/>
                      <w:divBdr>
                        <w:top w:val="none" w:sz="0" w:space="0" w:color="auto"/>
                        <w:left w:val="none" w:sz="0" w:space="0" w:color="auto"/>
                        <w:bottom w:val="none" w:sz="0" w:space="0" w:color="auto"/>
                        <w:right w:val="none" w:sz="0" w:space="0" w:color="auto"/>
                      </w:divBdr>
                    </w:div>
                    <w:div w:id="20366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6236">
          <w:marLeft w:val="0"/>
          <w:marRight w:val="0"/>
          <w:marTop w:val="0"/>
          <w:marBottom w:val="0"/>
          <w:divBdr>
            <w:top w:val="none" w:sz="0" w:space="0" w:color="auto"/>
            <w:left w:val="none" w:sz="0" w:space="0" w:color="auto"/>
            <w:bottom w:val="none" w:sz="0" w:space="0" w:color="auto"/>
            <w:right w:val="none" w:sz="0" w:space="0" w:color="auto"/>
          </w:divBdr>
        </w:div>
        <w:div w:id="873612207">
          <w:marLeft w:val="0"/>
          <w:marRight w:val="0"/>
          <w:marTop w:val="0"/>
          <w:marBottom w:val="0"/>
          <w:divBdr>
            <w:top w:val="none" w:sz="0" w:space="0" w:color="auto"/>
            <w:left w:val="none" w:sz="0" w:space="0" w:color="auto"/>
            <w:bottom w:val="none" w:sz="0" w:space="0" w:color="auto"/>
            <w:right w:val="none" w:sz="0" w:space="0" w:color="auto"/>
          </w:divBdr>
          <w:divsChild>
            <w:div w:id="1370303516">
              <w:marLeft w:val="0"/>
              <w:marRight w:val="0"/>
              <w:marTop w:val="0"/>
              <w:marBottom w:val="0"/>
              <w:divBdr>
                <w:top w:val="none" w:sz="0" w:space="0" w:color="auto"/>
                <w:left w:val="none" w:sz="0" w:space="0" w:color="auto"/>
                <w:bottom w:val="none" w:sz="0" w:space="0" w:color="auto"/>
                <w:right w:val="none" w:sz="0" w:space="0" w:color="auto"/>
              </w:divBdr>
              <w:divsChild>
                <w:div w:id="1474180082">
                  <w:marLeft w:val="0"/>
                  <w:marRight w:val="0"/>
                  <w:marTop w:val="75"/>
                  <w:marBottom w:val="75"/>
                  <w:divBdr>
                    <w:top w:val="none" w:sz="0" w:space="0" w:color="auto"/>
                    <w:left w:val="none" w:sz="0" w:space="0" w:color="auto"/>
                    <w:bottom w:val="none" w:sz="0" w:space="0" w:color="auto"/>
                    <w:right w:val="none" w:sz="0" w:space="0" w:color="auto"/>
                  </w:divBdr>
                  <w:divsChild>
                    <w:div w:id="1914461012">
                      <w:marLeft w:val="0"/>
                      <w:marRight w:val="0"/>
                      <w:marTop w:val="0"/>
                      <w:marBottom w:val="0"/>
                      <w:divBdr>
                        <w:top w:val="none" w:sz="0" w:space="0" w:color="auto"/>
                        <w:left w:val="none" w:sz="0" w:space="0" w:color="auto"/>
                        <w:bottom w:val="none" w:sz="0" w:space="0" w:color="auto"/>
                        <w:right w:val="none" w:sz="0" w:space="0" w:color="auto"/>
                      </w:divBdr>
                    </w:div>
                    <w:div w:id="15367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4476">
      <w:bodyDiv w:val="1"/>
      <w:marLeft w:val="0"/>
      <w:marRight w:val="0"/>
      <w:marTop w:val="0"/>
      <w:marBottom w:val="0"/>
      <w:divBdr>
        <w:top w:val="none" w:sz="0" w:space="0" w:color="auto"/>
        <w:left w:val="none" w:sz="0" w:space="0" w:color="auto"/>
        <w:bottom w:val="none" w:sz="0" w:space="0" w:color="auto"/>
        <w:right w:val="none" w:sz="0" w:space="0" w:color="auto"/>
      </w:divBdr>
      <w:divsChild>
        <w:div w:id="217281636">
          <w:marLeft w:val="0"/>
          <w:marRight w:val="0"/>
          <w:marTop w:val="180"/>
          <w:marBottom w:val="45"/>
          <w:divBdr>
            <w:top w:val="none" w:sz="0" w:space="0" w:color="auto"/>
            <w:left w:val="none" w:sz="0" w:space="0" w:color="auto"/>
            <w:bottom w:val="none" w:sz="0" w:space="0" w:color="auto"/>
            <w:right w:val="none" w:sz="0" w:space="0" w:color="auto"/>
          </w:divBdr>
        </w:div>
        <w:div w:id="1331834958">
          <w:marLeft w:val="0"/>
          <w:marRight w:val="0"/>
          <w:marTop w:val="180"/>
          <w:marBottom w:val="45"/>
          <w:divBdr>
            <w:top w:val="none" w:sz="0" w:space="0" w:color="auto"/>
            <w:left w:val="none" w:sz="0" w:space="0" w:color="auto"/>
            <w:bottom w:val="none" w:sz="0" w:space="0" w:color="auto"/>
            <w:right w:val="none" w:sz="0" w:space="0" w:color="auto"/>
          </w:divBdr>
        </w:div>
        <w:div w:id="327288814">
          <w:marLeft w:val="0"/>
          <w:marRight w:val="0"/>
          <w:marTop w:val="0"/>
          <w:marBottom w:val="0"/>
          <w:divBdr>
            <w:top w:val="none" w:sz="0" w:space="0" w:color="auto"/>
            <w:left w:val="none" w:sz="0" w:space="0" w:color="auto"/>
            <w:bottom w:val="none" w:sz="0" w:space="0" w:color="auto"/>
            <w:right w:val="none" w:sz="0" w:space="0" w:color="auto"/>
          </w:divBdr>
        </w:div>
        <w:div w:id="1373193968">
          <w:marLeft w:val="0"/>
          <w:marRight w:val="0"/>
          <w:marTop w:val="0"/>
          <w:marBottom w:val="0"/>
          <w:divBdr>
            <w:top w:val="none" w:sz="0" w:space="0" w:color="auto"/>
            <w:left w:val="none" w:sz="0" w:space="0" w:color="auto"/>
            <w:bottom w:val="none" w:sz="0" w:space="0" w:color="auto"/>
            <w:right w:val="none" w:sz="0" w:space="0" w:color="auto"/>
          </w:divBdr>
        </w:div>
        <w:div w:id="59058411">
          <w:marLeft w:val="0"/>
          <w:marRight w:val="0"/>
          <w:marTop w:val="0"/>
          <w:marBottom w:val="0"/>
          <w:divBdr>
            <w:top w:val="none" w:sz="0" w:space="0" w:color="auto"/>
            <w:left w:val="none" w:sz="0" w:space="0" w:color="auto"/>
            <w:bottom w:val="none" w:sz="0" w:space="0" w:color="auto"/>
            <w:right w:val="none" w:sz="0" w:space="0" w:color="auto"/>
          </w:divBdr>
        </w:div>
        <w:div w:id="1206218879">
          <w:marLeft w:val="0"/>
          <w:marRight w:val="0"/>
          <w:marTop w:val="180"/>
          <w:marBottom w:val="45"/>
          <w:divBdr>
            <w:top w:val="none" w:sz="0" w:space="0" w:color="auto"/>
            <w:left w:val="none" w:sz="0" w:space="0" w:color="auto"/>
            <w:bottom w:val="none" w:sz="0" w:space="0" w:color="auto"/>
            <w:right w:val="none" w:sz="0" w:space="0" w:color="auto"/>
          </w:divBdr>
        </w:div>
        <w:div w:id="371811095">
          <w:marLeft w:val="0"/>
          <w:marRight w:val="0"/>
          <w:marTop w:val="0"/>
          <w:marBottom w:val="0"/>
          <w:divBdr>
            <w:top w:val="none" w:sz="0" w:space="0" w:color="auto"/>
            <w:left w:val="none" w:sz="0" w:space="0" w:color="auto"/>
            <w:bottom w:val="none" w:sz="0" w:space="0" w:color="auto"/>
            <w:right w:val="none" w:sz="0" w:space="0" w:color="auto"/>
          </w:divBdr>
          <w:divsChild>
            <w:div w:id="370420980">
              <w:marLeft w:val="0"/>
              <w:marRight w:val="0"/>
              <w:marTop w:val="0"/>
              <w:marBottom w:val="0"/>
              <w:divBdr>
                <w:top w:val="none" w:sz="0" w:space="0" w:color="auto"/>
                <w:left w:val="none" w:sz="0" w:space="0" w:color="auto"/>
                <w:bottom w:val="none" w:sz="0" w:space="0" w:color="auto"/>
                <w:right w:val="none" w:sz="0" w:space="0" w:color="auto"/>
              </w:divBdr>
              <w:divsChild>
                <w:div w:id="1593661385">
                  <w:marLeft w:val="0"/>
                  <w:marRight w:val="0"/>
                  <w:marTop w:val="180"/>
                  <w:marBottom w:val="45"/>
                  <w:divBdr>
                    <w:top w:val="none" w:sz="0" w:space="0" w:color="auto"/>
                    <w:left w:val="none" w:sz="0" w:space="0" w:color="auto"/>
                    <w:bottom w:val="none" w:sz="0" w:space="0" w:color="auto"/>
                    <w:right w:val="none" w:sz="0" w:space="0" w:color="auto"/>
                  </w:divBdr>
                </w:div>
                <w:div w:id="14207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063">
          <w:marLeft w:val="0"/>
          <w:marRight w:val="0"/>
          <w:marTop w:val="180"/>
          <w:marBottom w:val="45"/>
          <w:divBdr>
            <w:top w:val="none" w:sz="0" w:space="0" w:color="auto"/>
            <w:left w:val="none" w:sz="0" w:space="0" w:color="auto"/>
            <w:bottom w:val="none" w:sz="0" w:space="0" w:color="auto"/>
            <w:right w:val="none" w:sz="0" w:space="0" w:color="auto"/>
          </w:divBdr>
        </w:div>
        <w:div w:id="192378802">
          <w:marLeft w:val="0"/>
          <w:marRight w:val="0"/>
          <w:marTop w:val="180"/>
          <w:marBottom w:val="45"/>
          <w:divBdr>
            <w:top w:val="none" w:sz="0" w:space="0" w:color="auto"/>
            <w:left w:val="none" w:sz="0" w:space="0" w:color="auto"/>
            <w:bottom w:val="none" w:sz="0" w:space="0" w:color="auto"/>
            <w:right w:val="none" w:sz="0" w:space="0" w:color="auto"/>
          </w:divBdr>
        </w:div>
        <w:div w:id="434667239">
          <w:marLeft w:val="0"/>
          <w:marRight w:val="0"/>
          <w:marTop w:val="0"/>
          <w:marBottom w:val="0"/>
          <w:divBdr>
            <w:top w:val="none" w:sz="0" w:space="0" w:color="auto"/>
            <w:left w:val="none" w:sz="0" w:space="0" w:color="auto"/>
            <w:bottom w:val="none" w:sz="0" w:space="0" w:color="auto"/>
            <w:right w:val="none" w:sz="0" w:space="0" w:color="auto"/>
          </w:divBdr>
        </w:div>
        <w:div w:id="378015366">
          <w:marLeft w:val="0"/>
          <w:marRight w:val="0"/>
          <w:marTop w:val="0"/>
          <w:marBottom w:val="0"/>
          <w:divBdr>
            <w:top w:val="none" w:sz="0" w:space="0" w:color="auto"/>
            <w:left w:val="none" w:sz="0" w:space="0" w:color="auto"/>
            <w:bottom w:val="none" w:sz="0" w:space="0" w:color="auto"/>
            <w:right w:val="none" w:sz="0" w:space="0" w:color="auto"/>
          </w:divBdr>
          <w:divsChild>
            <w:div w:id="1382442932">
              <w:marLeft w:val="0"/>
              <w:marRight w:val="0"/>
              <w:marTop w:val="0"/>
              <w:marBottom w:val="0"/>
              <w:divBdr>
                <w:top w:val="none" w:sz="0" w:space="0" w:color="auto"/>
                <w:left w:val="none" w:sz="0" w:space="0" w:color="auto"/>
                <w:bottom w:val="none" w:sz="0" w:space="0" w:color="auto"/>
                <w:right w:val="none" w:sz="0" w:space="0" w:color="auto"/>
              </w:divBdr>
              <w:divsChild>
                <w:div w:id="1435174938">
                  <w:marLeft w:val="0"/>
                  <w:marRight w:val="0"/>
                  <w:marTop w:val="75"/>
                  <w:marBottom w:val="75"/>
                  <w:divBdr>
                    <w:top w:val="none" w:sz="0" w:space="0" w:color="auto"/>
                    <w:left w:val="none" w:sz="0" w:space="0" w:color="auto"/>
                    <w:bottom w:val="none" w:sz="0" w:space="0" w:color="auto"/>
                    <w:right w:val="none" w:sz="0" w:space="0" w:color="auto"/>
                  </w:divBdr>
                  <w:divsChild>
                    <w:div w:id="1199707">
                      <w:marLeft w:val="0"/>
                      <w:marRight w:val="0"/>
                      <w:marTop w:val="0"/>
                      <w:marBottom w:val="0"/>
                      <w:divBdr>
                        <w:top w:val="none" w:sz="0" w:space="0" w:color="auto"/>
                        <w:left w:val="none" w:sz="0" w:space="0" w:color="auto"/>
                        <w:bottom w:val="none" w:sz="0" w:space="0" w:color="auto"/>
                        <w:right w:val="none" w:sz="0" w:space="0" w:color="auto"/>
                      </w:divBdr>
                    </w:div>
                    <w:div w:id="565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4983">
      <w:bodyDiv w:val="1"/>
      <w:marLeft w:val="0"/>
      <w:marRight w:val="0"/>
      <w:marTop w:val="0"/>
      <w:marBottom w:val="0"/>
      <w:divBdr>
        <w:top w:val="none" w:sz="0" w:space="0" w:color="auto"/>
        <w:left w:val="none" w:sz="0" w:space="0" w:color="auto"/>
        <w:bottom w:val="none" w:sz="0" w:space="0" w:color="auto"/>
        <w:right w:val="none" w:sz="0" w:space="0" w:color="auto"/>
      </w:divBdr>
      <w:divsChild>
        <w:div w:id="713429096">
          <w:marLeft w:val="0"/>
          <w:marRight w:val="0"/>
          <w:marTop w:val="180"/>
          <w:marBottom w:val="45"/>
          <w:divBdr>
            <w:top w:val="none" w:sz="0" w:space="0" w:color="auto"/>
            <w:left w:val="none" w:sz="0" w:space="0" w:color="auto"/>
            <w:bottom w:val="none" w:sz="0" w:space="0" w:color="auto"/>
            <w:right w:val="none" w:sz="0" w:space="0" w:color="auto"/>
          </w:divBdr>
        </w:div>
        <w:div w:id="1739402385">
          <w:marLeft w:val="0"/>
          <w:marRight w:val="0"/>
          <w:marTop w:val="180"/>
          <w:marBottom w:val="45"/>
          <w:divBdr>
            <w:top w:val="none" w:sz="0" w:space="0" w:color="auto"/>
            <w:left w:val="none" w:sz="0" w:space="0" w:color="auto"/>
            <w:bottom w:val="none" w:sz="0" w:space="0" w:color="auto"/>
            <w:right w:val="none" w:sz="0" w:space="0" w:color="auto"/>
          </w:divBdr>
        </w:div>
        <w:div w:id="1523008260">
          <w:marLeft w:val="0"/>
          <w:marRight w:val="0"/>
          <w:marTop w:val="0"/>
          <w:marBottom w:val="0"/>
          <w:divBdr>
            <w:top w:val="none" w:sz="0" w:space="0" w:color="auto"/>
            <w:left w:val="none" w:sz="0" w:space="0" w:color="auto"/>
            <w:bottom w:val="none" w:sz="0" w:space="0" w:color="auto"/>
            <w:right w:val="none" w:sz="0" w:space="0" w:color="auto"/>
          </w:divBdr>
          <w:divsChild>
            <w:div w:id="978806323">
              <w:marLeft w:val="0"/>
              <w:marRight w:val="0"/>
              <w:marTop w:val="0"/>
              <w:marBottom w:val="0"/>
              <w:divBdr>
                <w:top w:val="none" w:sz="0" w:space="0" w:color="auto"/>
                <w:left w:val="none" w:sz="0" w:space="0" w:color="auto"/>
                <w:bottom w:val="none" w:sz="0" w:space="0" w:color="auto"/>
                <w:right w:val="none" w:sz="0" w:space="0" w:color="auto"/>
              </w:divBdr>
            </w:div>
          </w:divsChild>
        </w:div>
        <w:div w:id="51138031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sChild>
            <w:div w:id="704254852">
              <w:marLeft w:val="0"/>
              <w:marRight w:val="0"/>
              <w:marTop w:val="0"/>
              <w:marBottom w:val="0"/>
              <w:divBdr>
                <w:top w:val="none" w:sz="0" w:space="0" w:color="auto"/>
                <w:left w:val="none" w:sz="0" w:space="0" w:color="auto"/>
                <w:bottom w:val="none" w:sz="0" w:space="0" w:color="auto"/>
                <w:right w:val="none" w:sz="0" w:space="0" w:color="auto"/>
              </w:divBdr>
              <w:divsChild>
                <w:div w:id="1795517305">
                  <w:marLeft w:val="0"/>
                  <w:marRight w:val="0"/>
                  <w:marTop w:val="0"/>
                  <w:marBottom w:val="0"/>
                  <w:divBdr>
                    <w:top w:val="none" w:sz="0" w:space="0" w:color="auto"/>
                    <w:left w:val="none" w:sz="0" w:space="0" w:color="auto"/>
                    <w:bottom w:val="none" w:sz="0" w:space="0" w:color="auto"/>
                    <w:right w:val="none" w:sz="0" w:space="0" w:color="auto"/>
                  </w:divBdr>
                </w:div>
                <w:div w:id="661354485">
                  <w:marLeft w:val="0"/>
                  <w:marRight w:val="0"/>
                  <w:marTop w:val="0"/>
                  <w:marBottom w:val="0"/>
                  <w:divBdr>
                    <w:top w:val="none" w:sz="0" w:space="0" w:color="auto"/>
                    <w:left w:val="none" w:sz="0" w:space="0" w:color="auto"/>
                    <w:bottom w:val="none" w:sz="0" w:space="0" w:color="auto"/>
                    <w:right w:val="none" w:sz="0" w:space="0" w:color="auto"/>
                  </w:divBdr>
                </w:div>
                <w:div w:id="8213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004">
          <w:marLeft w:val="0"/>
          <w:marRight w:val="0"/>
          <w:marTop w:val="0"/>
          <w:marBottom w:val="0"/>
          <w:divBdr>
            <w:top w:val="none" w:sz="0" w:space="0" w:color="auto"/>
            <w:left w:val="none" w:sz="0" w:space="0" w:color="auto"/>
            <w:bottom w:val="none" w:sz="0" w:space="0" w:color="auto"/>
            <w:right w:val="none" w:sz="0" w:space="0" w:color="auto"/>
          </w:divBdr>
          <w:divsChild>
            <w:div w:id="360739712">
              <w:marLeft w:val="0"/>
              <w:marRight w:val="0"/>
              <w:marTop w:val="180"/>
              <w:marBottom w:val="45"/>
              <w:divBdr>
                <w:top w:val="none" w:sz="0" w:space="0" w:color="auto"/>
                <w:left w:val="none" w:sz="0" w:space="0" w:color="auto"/>
                <w:bottom w:val="none" w:sz="0" w:space="0" w:color="auto"/>
                <w:right w:val="none" w:sz="0" w:space="0" w:color="auto"/>
              </w:divBdr>
            </w:div>
            <w:div w:id="1761632151">
              <w:marLeft w:val="0"/>
              <w:marRight w:val="0"/>
              <w:marTop w:val="0"/>
              <w:marBottom w:val="0"/>
              <w:divBdr>
                <w:top w:val="none" w:sz="0" w:space="0" w:color="auto"/>
                <w:left w:val="none" w:sz="0" w:space="0" w:color="auto"/>
                <w:bottom w:val="none" w:sz="0" w:space="0" w:color="auto"/>
                <w:right w:val="none" w:sz="0" w:space="0" w:color="auto"/>
              </w:divBdr>
              <w:divsChild>
                <w:div w:id="581724239">
                  <w:marLeft w:val="0"/>
                  <w:marRight w:val="0"/>
                  <w:marTop w:val="0"/>
                  <w:marBottom w:val="0"/>
                  <w:divBdr>
                    <w:top w:val="none" w:sz="0" w:space="0" w:color="auto"/>
                    <w:left w:val="none" w:sz="0" w:space="0" w:color="auto"/>
                    <w:bottom w:val="none" w:sz="0" w:space="0" w:color="auto"/>
                    <w:right w:val="none" w:sz="0" w:space="0" w:color="auto"/>
                  </w:divBdr>
                </w:div>
                <w:div w:id="1262639494">
                  <w:marLeft w:val="0"/>
                  <w:marRight w:val="0"/>
                  <w:marTop w:val="0"/>
                  <w:marBottom w:val="0"/>
                  <w:divBdr>
                    <w:top w:val="none" w:sz="0" w:space="0" w:color="auto"/>
                    <w:left w:val="none" w:sz="0" w:space="0" w:color="auto"/>
                    <w:bottom w:val="none" w:sz="0" w:space="0" w:color="auto"/>
                    <w:right w:val="none" w:sz="0" w:space="0" w:color="auto"/>
                  </w:divBdr>
                </w:div>
                <w:div w:id="1996301539">
                  <w:marLeft w:val="0"/>
                  <w:marRight w:val="0"/>
                  <w:marTop w:val="0"/>
                  <w:marBottom w:val="0"/>
                  <w:divBdr>
                    <w:top w:val="none" w:sz="0" w:space="0" w:color="auto"/>
                    <w:left w:val="none" w:sz="0" w:space="0" w:color="auto"/>
                    <w:bottom w:val="none" w:sz="0" w:space="0" w:color="auto"/>
                    <w:right w:val="none" w:sz="0" w:space="0" w:color="auto"/>
                  </w:divBdr>
                </w:div>
                <w:div w:id="1177840598">
                  <w:marLeft w:val="0"/>
                  <w:marRight w:val="0"/>
                  <w:marTop w:val="0"/>
                  <w:marBottom w:val="0"/>
                  <w:divBdr>
                    <w:top w:val="none" w:sz="0" w:space="0" w:color="auto"/>
                    <w:left w:val="none" w:sz="0" w:space="0" w:color="auto"/>
                    <w:bottom w:val="none" w:sz="0" w:space="0" w:color="auto"/>
                    <w:right w:val="none" w:sz="0" w:space="0" w:color="auto"/>
                  </w:divBdr>
                </w:div>
                <w:div w:id="391776001">
                  <w:marLeft w:val="0"/>
                  <w:marRight w:val="0"/>
                  <w:marTop w:val="0"/>
                  <w:marBottom w:val="0"/>
                  <w:divBdr>
                    <w:top w:val="none" w:sz="0" w:space="0" w:color="auto"/>
                    <w:left w:val="none" w:sz="0" w:space="0" w:color="auto"/>
                    <w:bottom w:val="none" w:sz="0" w:space="0" w:color="auto"/>
                    <w:right w:val="none" w:sz="0" w:space="0" w:color="auto"/>
                  </w:divBdr>
                </w:div>
                <w:div w:id="1202355984">
                  <w:marLeft w:val="0"/>
                  <w:marRight w:val="0"/>
                  <w:marTop w:val="0"/>
                  <w:marBottom w:val="0"/>
                  <w:divBdr>
                    <w:top w:val="none" w:sz="0" w:space="0" w:color="auto"/>
                    <w:left w:val="none" w:sz="0" w:space="0" w:color="auto"/>
                    <w:bottom w:val="none" w:sz="0" w:space="0" w:color="auto"/>
                    <w:right w:val="none" w:sz="0" w:space="0" w:color="auto"/>
                  </w:divBdr>
                </w:div>
                <w:div w:id="693113583">
                  <w:marLeft w:val="0"/>
                  <w:marRight w:val="0"/>
                  <w:marTop w:val="0"/>
                  <w:marBottom w:val="0"/>
                  <w:divBdr>
                    <w:top w:val="none" w:sz="0" w:space="0" w:color="auto"/>
                    <w:left w:val="none" w:sz="0" w:space="0" w:color="auto"/>
                    <w:bottom w:val="none" w:sz="0" w:space="0" w:color="auto"/>
                    <w:right w:val="none" w:sz="0" w:space="0" w:color="auto"/>
                  </w:divBdr>
                </w:div>
                <w:div w:id="1703895658">
                  <w:marLeft w:val="0"/>
                  <w:marRight w:val="0"/>
                  <w:marTop w:val="0"/>
                  <w:marBottom w:val="0"/>
                  <w:divBdr>
                    <w:top w:val="none" w:sz="0" w:space="0" w:color="auto"/>
                    <w:left w:val="none" w:sz="0" w:space="0" w:color="auto"/>
                    <w:bottom w:val="none" w:sz="0" w:space="0" w:color="auto"/>
                    <w:right w:val="none" w:sz="0" w:space="0" w:color="auto"/>
                  </w:divBdr>
                </w:div>
                <w:div w:id="390231548">
                  <w:marLeft w:val="0"/>
                  <w:marRight w:val="0"/>
                  <w:marTop w:val="0"/>
                  <w:marBottom w:val="0"/>
                  <w:divBdr>
                    <w:top w:val="none" w:sz="0" w:space="0" w:color="auto"/>
                    <w:left w:val="none" w:sz="0" w:space="0" w:color="auto"/>
                    <w:bottom w:val="none" w:sz="0" w:space="0" w:color="auto"/>
                    <w:right w:val="none" w:sz="0" w:space="0" w:color="auto"/>
                  </w:divBdr>
                </w:div>
                <w:div w:id="1657998180">
                  <w:marLeft w:val="0"/>
                  <w:marRight w:val="0"/>
                  <w:marTop w:val="0"/>
                  <w:marBottom w:val="0"/>
                  <w:divBdr>
                    <w:top w:val="none" w:sz="0" w:space="0" w:color="auto"/>
                    <w:left w:val="none" w:sz="0" w:space="0" w:color="auto"/>
                    <w:bottom w:val="none" w:sz="0" w:space="0" w:color="auto"/>
                    <w:right w:val="none" w:sz="0" w:space="0" w:color="auto"/>
                  </w:divBdr>
                </w:div>
                <w:div w:id="19038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32">
          <w:marLeft w:val="0"/>
          <w:marRight w:val="0"/>
          <w:marTop w:val="0"/>
          <w:marBottom w:val="0"/>
          <w:divBdr>
            <w:top w:val="none" w:sz="0" w:space="0" w:color="auto"/>
            <w:left w:val="none" w:sz="0" w:space="0" w:color="auto"/>
            <w:bottom w:val="none" w:sz="0" w:space="0" w:color="auto"/>
            <w:right w:val="none" w:sz="0" w:space="0" w:color="auto"/>
          </w:divBdr>
        </w:div>
        <w:div w:id="906645993">
          <w:marLeft w:val="0"/>
          <w:marRight w:val="0"/>
          <w:marTop w:val="180"/>
          <w:marBottom w:val="45"/>
          <w:divBdr>
            <w:top w:val="none" w:sz="0" w:space="0" w:color="auto"/>
            <w:left w:val="none" w:sz="0" w:space="0" w:color="auto"/>
            <w:bottom w:val="none" w:sz="0" w:space="0" w:color="auto"/>
            <w:right w:val="none" w:sz="0" w:space="0" w:color="auto"/>
          </w:divBdr>
        </w:div>
        <w:div w:id="2087724682">
          <w:marLeft w:val="0"/>
          <w:marRight w:val="0"/>
          <w:marTop w:val="0"/>
          <w:marBottom w:val="0"/>
          <w:divBdr>
            <w:top w:val="none" w:sz="0" w:space="0" w:color="auto"/>
            <w:left w:val="none" w:sz="0" w:space="0" w:color="auto"/>
            <w:bottom w:val="none" w:sz="0" w:space="0" w:color="auto"/>
            <w:right w:val="none" w:sz="0" w:space="0" w:color="auto"/>
          </w:divBdr>
          <w:divsChild>
            <w:div w:id="1115296606">
              <w:marLeft w:val="0"/>
              <w:marRight w:val="0"/>
              <w:marTop w:val="0"/>
              <w:marBottom w:val="0"/>
              <w:divBdr>
                <w:top w:val="none" w:sz="0" w:space="0" w:color="auto"/>
                <w:left w:val="none" w:sz="0" w:space="0" w:color="auto"/>
                <w:bottom w:val="none" w:sz="0" w:space="0" w:color="auto"/>
                <w:right w:val="none" w:sz="0" w:space="0" w:color="auto"/>
              </w:divBdr>
              <w:divsChild>
                <w:div w:id="1772822550">
                  <w:marLeft w:val="0"/>
                  <w:marRight w:val="0"/>
                  <w:marTop w:val="180"/>
                  <w:marBottom w:val="45"/>
                  <w:divBdr>
                    <w:top w:val="none" w:sz="0" w:space="0" w:color="auto"/>
                    <w:left w:val="none" w:sz="0" w:space="0" w:color="auto"/>
                    <w:bottom w:val="none" w:sz="0" w:space="0" w:color="auto"/>
                    <w:right w:val="none" w:sz="0" w:space="0" w:color="auto"/>
                  </w:divBdr>
                </w:div>
                <w:div w:id="2112772890">
                  <w:marLeft w:val="0"/>
                  <w:marRight w:val="0"/>
                  <w:marTop w:val="0"/>
                  <w:marBottom w:val="0"/>
                  <w:divBdr>
                    <w:top w:val="none" w:sz="0" w:space="0" w:color="auto"/>
                    <w:left w:val="none" w:sz="0" w:space="0" w:color="auto"/>
                    <w:bottom w:val="none" w:sz="0" w:space="0" w:color="auto"/>
                    <w:right w:val="none" w:sz="0" w:space="0" w:color="auto"/>
                  </w:divBdr>
                </w:div>
                <w:div w:id="353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248">
          <w:marLeft w:val="0"/>
          <w:marRight w:val="0"/>
          <w:marTop w:val="180"/>
          <w:marBottom w:val="45"/>
          <w:divBdr>
            <w:top w:val="none" w:sz="0" w:space="0" w:color="auto"/>
            <w:left w:val="none" w:sz="0" w:space="0" w:color="auto"/>
            <w:bottom w:val="none" w:sz="0" w:space="0" w:color="auto"/>
            <w:right w:val="none" w:sz="0" w:space="0" w:color="auto"/>
          </w:divBdr>
        </w:div>
        <w:div w:id="205414160">
          <w:marLeft w:val="0"/>
          <w:marRight w:val="0"/>
          <w:marTop w:val="180"/>
          <w:marBottom w:val="45"/>
          <w:divBdr>
            <w:top w:val="none" w:sz="0" w:space="0" w:color="auto"/>
            <w:left w:val="none" w:sz="0" w:space="0" w:color="auto"/>
            <w:bottom w:val="none" w:sz="0" w:space="0" w:color="auto"/>
            <w:right w:val="none" w:sz="0" w:space="0" w:color="auto"/>
          </w:divBdr>
        </w:div>
        <w:div w:id="2138983981">
          <w:marLeft w:val="0"/>
          <w:marRight w:val="0"/>
          <w:marTop w:val="0"/>
          <w:marBottom w:val="0"/>
          <w:divBdr>
            <w:top w:val="none" w:sz="0" w:space="0" w:color="auto"/>
            <w:left w:val="none" w:sz="0" w:space="0" w:color="auto"/>
            <w:bottom w:val="none" w:sz="0" w:space="0" w:color="auto"/>
            <w:right w:val="none" w:sz="0" w:space="0" w:color="auto"/>
          </w:divBdr>
        </w:div>
        <w:div w:id="1789005445">
          <w:marLeft w:val="0"/>
          <w:marRight w:val="0"/>
          <w:marTop w:val="0"/>
          <w:marBottom w:val="0"/>
          <w:divBdr>
            <w:top w:val="none" w:sz="0" w:space="0" w:color="auto"/>
            <w:left w:val="none" w:sz="0" w:space="0" w:color="auto"/>
            <w:bottom w:val="none" w:sz="0" w:space="0" w:color="auto"/>
            <w:right w:val="none" w:sz="0" w:space="0" w:color="auto"/>
          </w:divBdr>
          <w:divsChild>
            <w:div w:id="1266187469">
              <w:marLeft w:val="0"/>
              <w:marRight w:val="0"/>
              <w:marTop w:val="0"/>
              <w:marBottom w:val="0"/>
              <w:divBdr>
                <w:top w:val="none" w:sz="0" w:space="0" w:color="auto"/>
                <w:left w:val="none" w:sz="0" w:space="0" w:color="auto"/>
                <w:bottom w:val="none" w:sz="0" w:space="0" w:color="auto"/>
                <w:right w:val="none" w:sz="0" w:space="0" w:color="auto"/>
              </w:divBdr>
              <w:divsChild>
                <w:div w:id="2009287757">
                  <w:marLeft w:val="0"/>
                  <w:marRight w:val="0"/>
                  <w:marTop w:val="75"/>
                  <w:marBottom w:val="75"/>
                  <w:divBdr>
                    <w:top w:val="none" w:sz="0" w:space="0" w:color="auto"/>
                    <w:left w:val="none" w:sz="0" w:space="0" w:color="auto"/>
                    <w:bottom w:val="none" w:sz="0" w:space="0" w:color="auto"/>
                    <w:right w:val="none" w:sz="0" w:space="0" w:color="auto"/>
                  </w:divBdr>
                  <w:divsChild>
                    <w:div w:id="620694992">
                      <w:marLeft w:val="0"/>
                      <w:marRight w:val="0"/>
                      <w:marTop w:val="0"/>
                      <w:marBottom w:val="0"/>
                      <w:divBdr>
                        <w:top w:val="none" w:sz="0" w:space="0" w:color="auto"/>
                        <w:left w:val="none" w:sz="0" w:space="0" w:color="auto"/>
                        <w:bottom w:val="none" w:sz="0" w:space="0" w:color="auto"/>
                        <w:right w:val="none" w:sz="0" w:space="0" w:color="auto"/>
                      </w:divBdr>
                    </w:div>
                    <w:div w:id="14026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9442">
          <w:marLeft w:val="0"/>
          <w:marRight w:val="0"/>
          <w:marTop w:val="0"/>
          <w:marBottom w:val="0"/>
          <w:divBdr>
            <w:top w:val="none" w:sz="0" w:space="0" w:color="auto"/>
            <w:left w:val="none" w:sz="0" w:space="0" w:color="auto"/>
            <w:bottom w:val="none" w:sz="0" w:space="0" w:color="auto"/>
            <w:right w:val="none" w:sz="0" w:space="0" w:color="auto"/>
          </w:divBdr>
        </w:div>
        <w:div w:id="1428579766">
          <w:marLeft w:val="0"/>
          <w:marRight w:val="0"/>
          <w:marTop w:val="0"/>
          <w:marBottom w:val="0"/>
          <w:divBdr>
            <w:top w:val="none" w:sz="0" w:space="0" w:color="auto"/>
            <w:left w:val="none" w:sz="0" w:space="0" w:color="auto"/>
            <w:bottom w:val="none" w:sz="0" w:space="0" w:color="auto"/>
            <w:right w:val="none" w:sz="0" w:space="0" w:color="auto"/>
          </w:divBdr>
          <w:divsChild>
            <w:div w:id="228152782">
              <w:marLeft w:val="0"/>
              <w:marRight w:val="0"/>
              <w:marTop w:val="0"/>
              <w:marBottom w:val="0"/>
              <w:divBdr>
                <w:top w:val="none" w:sz="0" w:space="0" w:color="auto"/>
                <w:left w:val="none" w:sz="0" w:space="0" w:color="auto"/>
                <w:bottom w:val="none" w:sz="0" w:space="0" w:color="auto"/>
                <w:right w:val="none" w:sz="0" w:space="0" w:color="auto"/>
              </w:divBdr>
              <w:divsChild>
                <w:div w:id="1930769282">
                  <w:marLeft w:val="0"/>
                  <w:marRight w:val="0"/>
                  <w:marTop w:val="75"/>
                  <w:marBottom w:val="75"/>
                  <w:divBdr>
                    <w:top w:val="none" w:sz="0" w:space="0" w:color="auto"/>
                    <w:left w:val="none" w:sz="0" w:space="0" w:color="auto"/>
                    <w:bottom w:val="none" w:sz="0" w:space="0" w:color="auto"/>
                    <w:right w:val="none" w:sz="0" w:space="0" w:color="auto"/>
                  </w:divBdr>
                  <w:divsChild>
                    <w:div w:id="1822577553">
                      <w:marLeft w:val="0"/>
                      <w:marRight w:val="0"/>
                      <w:marTop w:val="0"/>
                      <w:marBottom w:val="0"/>
                      <w:divBdr>
                        <w:top w:val="none" w:sz="0" w:space="0" w:color="auto"/>
                        <w:left w:val="none" w:sz="0" w:space="0" w:color="auto"/>
                        <w:bottom w:val="none" w:sz="0" w:space="0" w:color="auto"/>
                        <w:right w:val="none" w:sz="0" w:space="0" w:color="auto"/>
                      </w:divBdr>
                    </w:div>
                    <w:div w:id="1269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8119">
          <w:marLeft w:val="0"/>
          <w:marRight w:val="0"/>
          <w:marTop w:val="0"/>
          <w:marBottom w:val="0"/>
          <w:divBdr>
            <w:top w:val="none" w:sz="0" w:space="0" w:color="auto"/>
            <w:left w:val="none" w:sz="0" w:space="0" w:color="auto"/>
            <w:bottom w:val="none" w:sz="0" w:space="0" w:color="auto"/>
            <w:right w:val="none" w:sz="0" w:space="0" w:color="auto"/>
          </w:divBdr>
        </w:div>
        <w:div w:id="27532459">
          <w:marLeft w:val="0"/>
          <w:marRight w:val="0"/>
          <w:marTop w:val="0"/>
          <w:marBottom w:val="0"/>
          <w:divBdr>
            <w:top w:val="none" w:sz="0" w:space="0" w:color="auto"/>
            <w:left w:val="none" w:sz="0" w:space="0" w:color="auto"/>
            <w:bottom w:val="none" w:sz="0" w:space="0" w:color="auto"/>
            <w:right w:val="none" w:sz="0" w:space="0" w:color="auto"/>
          </w:divBdr>
          <w:divsChild>
            <w:div w:id="1030373434">
              <w:marLeft w:val="0"/>
              <w:marRight w:val="0"/>
              <w:marTop w:val="0"/>
              <w:marBottom w:val="0"/>
              <w:divBdr>
                <w:top w:val="none" w:sz="0" w:space="0" w:color="auto"/>
                <w:left w:val="none" w:sz="0" w:space="0" w:color="auto"/>
                <w:bottom w:val="none" w:sz="0" w:space="0" w:color="auto"/>
                <w:right w:val="none" w:sz="0" w:space="0" w:color="auto"/>
              </w:divBdr>
              <w:divsChild>
                <w:div w:id="915093830">
                  <w:marLeft w:val="0"/>
                  <w:marRight w:val="0"/>
                  <w:marTop w:val="75"/>
                  <w:marBottom w:val="75"/>
                  <w:divBdr>
                    <w:top w:val="none" w:sz="0" w:space="0" w:color="auto"/>
                    <w:left w:val="none" w:sz="0" w:space="0" w:color="auto"/>
                    <w:bottom w:val="none" w:sz="0" w:space="0" w:color="auto"/>
                    <w:right w:val="none" w:sz="0" w:space="0" w:color="auto"/>
                  </w:divBdr>
                  <w:divsChild>
                    <w:div w:id="420762352">
                      <w:marLeft w:val="0"/>
                      <w:marRight w:val="0"/>
                      <w:marTop w:val="0"/>
                      <w:marBottom w:val="0"/>
                      <w:divBdr>
                        <w:top w:val="none" w:sz="0" w:space="0" w:color="auto"/>
                        <w:left w:val="none" w:sz="0" w:space="0" w:color="auto"/>
                        <w:bottom w:val="none" w:sz="0" w:space="0" w:color="auto"/>
                        <w:right w:val="none" w:sz="0" w:space="0" w:color="auto"/>
                      </w:divBdr>
                    </w:div>
                    <w:div w:id="12154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6477">
          <w:marLeft w:val="0"/>
          <w:marRight w:val="0"/>
          <w:marTop w:val="0"/>
          <w:marBottom w:val="0"/>
          <w:divBdr>
            <w:top w:val="none" w:sz="0" w:space="0" w:color="auto"/>
            <w:left w:val="none" w:sz="0" w:space="0" w:color="auto"/>
            <w:bottom w:val="none" w:sz="0" w:space="0" w:color="auto"/>
            <w:right w:val="none" w:sz="0" w:space="0" w:color="auto"/>
          </w:divBdr>
        </w:div>
        <w:div w:id="565267605">
          <w:marLeft w:val="0"/>
          <w:marRight w:val="0"/>
          <w:marTop w:val="0"/>
          <w:marBottom w:val="0"/>
          <w:divBdr>
            <w:top w:val="none" w:sz="0" w:space="0" w:color="auto"/>
            <w:left w:val="none" w:sz="0" w:space="0" w:color="auto"/>
            <w:bottom w:val="none" w:sz="0" w:space="0" w:color="auto"/>
            <w:right w:val="none" w:sz="0" w:space="0" w:color="auto"/>
          </w:divBdr>
          <w:divsChild>
            <w:div w:id="468741285">
              <w:marLeft w:val="0"/>
              <w:marRight w:val="0"/>
              <w:marTop w:val="0"/>
              <w:marBottom w:val="0"/>
              <w:divBdr>
                <w:top w:val="none" w:sz="0" w:space="0" w:color="auto"/>
                <w:left w:val="none" w:sz="0" w:space="0" w:color="auto"/>
                <w:bottom w:val="none" w:sz="0" w:space="0" w:color="auto"/>
                <w:right w:val="none" w:sz="0" w:space="0" w:color="auto"/>
              </w:divBdr>
              <w:divsChild>
                <w:div w:id="244612295">
                  <w:marLeft w:val="0"/>
                  <w:marRight w:val="0"/>
                  <w:marTop w:val="75"/>
                  <w:marBottom w:val="75"/>
                  <w:divBdr>
                    <w:top w:val="none" w:sz="0" w:space="0" w:color="auto"/>
                    <w:left w:val="none" w:sz="0" w:space="0" w:color="auto"/>
                    <w:bottom w:val="none" w:sz="0" w:space="0" w:color="auto"/>
                    <w:right w:val="none" w:sz="0" w:space="0" w:color="auto"/>
                  </w:divBdr>
                  <w:divsChild>
                    <w:div w:id="1619675891">
                      <w:marLeft w:val="0"/>
                      <w:marRight w:val="0"/>
                      <w:marTop w:val="0"/>
                      <w:marBottom w:val="0"/>
                      <w:divBdr>
                        <w:top w:val="none" w:sz="0" w:space="0" w:color="auto"/>
                        <w:left w:val="none" w:sz="0" w:space="0" w:color="auto"/>
                        <w:bottom w:val="none" w:sz="0" w:space="0" w:color="auto"/>
                        <w:right w:val="none" w:sz="0" w:space="0" w:color="auto"/>
                      </w:divBdr>
                    </w:div>
                    <w:div w:id="2126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8634">
          <w:marLeft w:val="0"/>
          <w:marRight w:val="0"/>
          <w:marTop w:val="0"/>
          <w:marBottom w:val="0"/>
          <w:divBdr>
            <w:top w:val="none" w:sz="0" w:space="0" w:color="auto"/>
            <w:left w:val="none" w:sz="0" w:space="0" w:color="auto"/>
            <w:bottom w:val="none" w:sz="0" w:space="0" w:color="auto"/>
            <w:right w:val="none" w:sz="0" w:space="0" w:color="auto"/>
          </w:divBdr>
        </w:div>
        <w:div w:id="1691418741">
          <w:marLeft w:val="0"/>
          <w:marRight w:val="0"/>
          <w:marTop w:val="0"/>
          <w:marBottom w:val="0"/>
          <w:divBdr>
            <w:top w:val="none" w:sz="0" w:space="0" w:color="auto"/>
            <w:left w:val="none" w:sz="0" w:space="0" w:color="auto"/>
            <w:bottom w:val="none" w:sz="0" w:space="0" w:color="auto"/>
            <w:right w:val="none" w:sz="0" w:space="0" w:color="auto"/>
          </w:divBdr>
          <w:divsChild>
            <w:div w:id="770245198">
              <w:marLeft w:val="0"/>
              <w:marRight w:val="0"/>
              <w:marTop w:val="0"/>
              <w:marBottom w:val="0"/>
              <w:divBdr>
                <w:top w:val="none" w:sz="0" w:space="0" w:color="auto"/>
                <w:left w:val="none" w:sz="0" w:space="0" w:color="auto"/>
                <w:bottom w:val="none" w:sz="0" w:space="0" w:color="auto"/>
                <w:right w:val="none" w:sz="0" w:space="0" w:color="auto"/>
              </w:divBdr>
              <w:divsChild>
                <w:div w:id="18044501">
                  <w:marLeft w:val="0"/>
                  <w:marRight w:val="0"/>
                  <w:marTop w:val="75"/>
                  <w:marBottom w:val="75"/>
                  <w:divBdr>
                    <w:top w:val="none" w:sz="0" w:space="0" w:color="auto"/>
                    <w:left w:val="none" w:sz="0" w:space="0" w:color="auto"/>
                    <w:bottom w:val="none" w:sz="0" w:space="0" w:color="auto"/>
                    <w:right w:val="none" w:sz="0" w:space="0" w:color="auto"/>
                  </w:divBdr>
                  <w:divsChild>
                    <w:div w:id="697505727">
                      <w:marLeft w:val="0"/>
                      <w:marRight w:val="0"/>
                      <w:marTop w:val="0"/>
                      <w:marBottom w:val="0"/>
                      <w:divBdr>
                        <w:top w:val="none" w:sz="0" w:space="0" w:color="auto"/>
                        <w:left w:val="none" w:sz="0" w:space="0" w:color="auto"/>
                        <w:bottom w:val="none" w:sz="0" w:space="0" w:color="auto"/>
                        <w:right w:val="none" w:sz="0" w:space="0" w:color="auto"/>
                      </w:divBdr>
                    </w:div>
                    <w:div w:id="1002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8715">
          <w:marLeft w:val="0"/>
          <w:marRight w:val="0"/>
          <w:marTop w:val="0"/>
          <w:marBottom w:val="0"/>
          <w:divBdr>
            <w:top w:val="none" w:sz="0" w:space="0" w:color="auto"/>
            <w:left w:val="none" w:sz="0" w:space="0" w:color="auto"/>
            <w:bottom w:val="none" w:sz="0" w:space="0" w:color="auto"/>
            <w:right w:val="none" w:sz="0" w:space="0" w:color="auto"/>
          </w:divBdr>
        </w:div>
        <w:div w:id="77487505">
          <w:marLeft w:val="0"/>
          <w:marRight w:val="0"/>
          <w:marTop w:val="0"/>
          <w:marBottom w:val="0"/>
          <w:divBdr>
            <w:top w:val="none" w:sz="0" w:space="0" w:color="auto"/>
            <w:left w:val="none" w:sz="0" w:space="0" w:color="auto"/>
            <w:bottom w:val="none" w:sz="0" w:space="0" w:color="auto"/>
            <w:right w:val="none" w:sz="0" w:space="0" w:color="auto"/>
          </w:divBdr>
          <w:divsChild>
            <w:div w:id="1791899315">
              <w:marLeft w:val="0"/>
              <w:marRight w:val="0"/>
              <w:marTop w:val="0"/>
              <w:marBottom w:val="0"/>
              <w:divBdr>
                <w:top w:val="none" w:sz="0" w:space="0" w:color="auto"/>
                <w:left w:val="none" w:sz="0" w:space="0" w:color="auto"/>
                <w:bottom w:val="none" w:sz="0" w:space="0" w:color="auto"/>
                <w:right w:val="none" w:sz="0" w:space="0" w:color="auto"/>
              </w:divBdr>
              <w:divsChild>
                <w:div w:id="845705210">
                  <w:marLeft w:val="0"/>
                  <w:marRight w:val="0"/>
                  <w:marTop w:val="75"/>
                  <w:marBottom w:val="75"/>
                  <w:divBdr>
                    <w:top w:val="none" w:sz="0" w:space="0" w:color="auto"/>
                    <w:left w:val="none" w:sz="0" w:space="0" w:color="auto"/>
                    <w:bottom w:val="none" w:sz="0" w:space="0" w:color="auto"/>
                    <w:right w:val="none" w:sz="0" w:space="0" w:color="auto"/>
                  </w:divBdr>
                  <w:divsChild>
                    <w:div w:id="1843426318">
                      <w:marLeft w:val="0"/>
                      <w:marRight w:val="0"/>
                      <w:marTop w:val="0"/>
                      <w:marBottom w:val="0"/>
                      <w:divBdr>
                        <w:top w:val="none" w:sz="0" w:space="0" w:color="auto"/>
                        <w:left w:val="none" w:sz="0" w:space="0" w:color="auto"/>
                        <w:bottom w:val="none" w:sz="0" w:space="0" w:color="auto"/>
                        <w:right w:val="none" w:sz="0" w:space="0" w:color="auto"/>
                      </w:divBdr>
                    </w:div>
                    <w:div w:id="12095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5373">
          <w:marLeft w:val="0"/>
          <w:marRight w:val="0"/>
          <w:marTop w:val="0"/>
          <w:marBottom w:val="0"/>
          <w:divBdr>
            <w:top w:val="none" w:sz="0" w:space="0" w:color="auto"/>
            <w:left w:val="none" w:sz="0" w:space="0" w:color="auto"/>
            <w:bottom w:val="none" w:sz="0" w:space="0" w:color="auto"/>
            <w:right w:val="none" w:sz="0" w:space="0" w:color="auto"/>
          </w:divBdr>
        </w:div>
        <w:div w:id="1387334722">
          <w:marLeft w:val="0"/>
          <w:marRight w:val="0"/>
          <w:marTop w:val="0"/>
          <w:marBottom w:val="0"/>
          <w:divBdr>
            <w:top w:val="none" w:sz="0" w:space="0" w:color="auto"/>
            <w:left w:val="none" w:sz="0" w:space="0" w:color="auto"/>
            <w:bottom w:val="none" w:sz="0" w:space="0" w:color="auto"/>
            <w:right w:val="none" w:sz="0" w:space="0" w:color="auto"/>
          </w:divBdr>
          <w:divsChild>
            <w:div w:id="315652520">
              <w:marLeft w:val="0"/>
              <w:marRight w:val="0"/>
              <w:marTop w:val="0"/>
              <w:marBottom w:val="0"/>
              <w:divBdr>
                <w:top w:val="none" w:sz="0" w:space="0" w:color="auto"/>
                <w:left w:val="none" w:sz="0" w:space="0" w:color="auto"/>
                <w:bottom w:val="none" w:sz="0" w:space="0" w:color="auto"/>
                <w:right w:val="none" w:sz="0" w:space="0" w:color="auto"/>
              </w:divBdr>
              <w:divsChild>
                <w:div w:id="996953911">
                  <w:marLeft w:val="0"/>
                  <w:marRight w:val="0"/>
                  <w:marTop w:val="75"/>
                  <w:marBottom w:val="75"/>
                  <w:divBdr>
                    <w:top w:val="none" w:sz="0" w:space="0" w:color="auto"/>
                    <w:left w:val="none" w:sz="0" w:space="0" w:color="auto"/>
                    <w:bottom w:val="none" w:sz="0" w:space="0" w:color="auto"/>
                    <w:right w:val="none" w:sz="0" w:space="0" w:color="auto"/>
                  </w:divBdr>
                  <w:divsChild>
                    <w:div w:id="1756319749">
                      <w:marLeft w:val="0"/>
                      <w:marRight w:val="0"/>
                      <w:marTop w:val="0"/>
                      <w:marBottom w:val="0"/>
                      <w:divBdr>
                        <w:top w:val="none" w:sz="0" w:space="0" w:color="auto"/>
                        <w:left w:val="none" w:sz="0" w:space="0" w:color="auto"/>
                        <w:bottom w:val="none" w:sz="0" w:space="0" w:color="auto"/>
                        <w:right w:val="none" w:sz="0" w:space="0" w:color="auto"/>
                      </w:divBdr>
                    </w:div>
                    <w:div w:id="6807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3302">
          <w:marLeft w:val="0"/>
          <w:marRight w:val="0"/>
          <w:marTop w:val="0"/>
          <w:marBottom w:val="0"/>
          <w:divBdr>
            <w:top w:val="none" w:sz="0" w:space="0" w:color="auto"/>
            <w:left w:val="none" w:sz="0" w:space="0" w:color="auto"/>
            <w:bottom w:val="none" w:sz="0" w:space="0" w:color="auto"/>
            <w:right w:val="none" w:sz="0" w:space="0" w:color="auto"/>
          </w:divBdr>
        </w:div>
        <w:div w:id="1849563005">
          <w:marLeft w:val="0"/>
          <w:marRight w:val="0"/>
          <w:marTop w:val="0"/>
          <w:marBottom w:val="0"/>
          <w:divBdr>
            <w:top w:val="none" w:sz="0" w:space="0" w:color="auto"/>
            <w:left w:val="none" w:sz="0" w:space="0" w:color="auto"/>
            <w:bottom w:val="none" w:sz="0" w:space="0" w:color="auto"/>
            <w:right w:val="none" w:sz="0" w:space="0" w:color="auto"/>
          </w:divBdr>
          <w:divsChild>
            <w:div w:id="1454980944">
              <w:marLeft w:val="0"/>
              <w:marRight w:val="0"/>
              <w:marTop w:val="0"/>
              <w:marBottom w:val="0"/>
              <w:divBdr>
                <w:top w:val="none" w:sz="0" w:space="0" w:color="auto"/>
                <w:left w:val="none" w:sz="0" w:space="0" w:color="auto"/>
                <w:bottom w:val="none" w:sz="0" w:space="0" w:color="auto"/>
                <w:right w:val="none" w:sz="0" w:space="0" w:color="auto"/>
              </w:divBdr>
              <w:divsChild>
                <w:div w:id="1174151409">
                  <w:marLeft w:val="0"/>
                  <w:marRight w:val="0"/>
                  <w:marTop w:val="75"/>
                  <w:marBottom w:val="75"/>
                  <w:divBdr>
                    <w:top w:val="none" w:sz="0" w:space="0" w:color="auto"/>
                    <w:left w:val="none" w:sz="0" w:space="0" w:color="auto"/>
                    <w:bottom w:val="none" w:sz="0" w:space="0" w:color="auto"/>
                    <w:right w:val="none" w:sz="0" w:space="0" w:color="auto"/>
                  </w:divBdr>
                  <w:divsChild>
                    <w:div w:id="400754622">
                      <w:marLeft w:val="0"/>
                      <w:marRight w:val="0"/>
                      <w:marTop w:val="0"/>
                      <w:marBottom w:val="0"/>
                      <w:divBdr>
                        <w:top w:val="none" w:sz="0" w:space="0" w:color="auto"/>
                        <w:left w:val="none" w:sz="0" w:space="0" w:color="auto"/>
                        <w:bottom w:val="none" w:sz="0" w:space="0" w:color="auto"/>
                        <w:right w:val="none" w:sz="0" w:space="0" w:color="auto"/>
                      </w:divBdr>
                    </w:div>
                    <w:div w:id="12434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9566">
          <w:marLeft w:val="0"/>
          <w:marRight w:val="0"/>
          <w:marTop w:val="0"/>
          <w:marBottom w:val="0"/>
          <w:divBdr>
            <w:top w:val="none" w:sz="0" w:space="0" w:color="auto"/>
            <w:left w:val="none" w:sz="0" w:space="0" w:color="auto"/>
            <w:bottom w:val="none" w:sz="0" w:space="0" w:color="auto"/>
            <w:right w:val="none" w:sz="0" w:space="0" w:color="auto"/>
          </w:divBdr>
        </w:div>
        <w:div w:id="95951887">
          <w:marLeft w:val="0"/>
          <w:marRight w:val="0"/>
          <w:marTop w:val="0"/>
          <w:marBottom w:val="0"/>
          <w:divBdr>
            <w:top w:val="none" w:sz="0" w:space="0" w:color="auto"/>
            <w:left w:val="none" w:sz="0" w:space="0" w:color="auto"/>
            <w:bottom w:val="none" w:sz="0" w:space="0" w:color="auto"/>
            <w:right w:val="none" w:sz="0" w:space="0" w:color="auto"/>
          </w:divBdr>
          <w:divsChild>
            <w:div w:id="504250553">
              <w:marLeft w:val="0"/>
              <w:marRight w:val="0"/>
              <w:marTop w:val="0"/>
              <w:marBottom w:val="0"/>
              <w:divBdr>
                <w:top w:val="none" w:sz="0" w:space="0" w:color="auto"/>
                <w:left w:val="none" w:sz="0" w:space="0" w:color="auto"/>
                <w:bottom w:val="none" w:sz="0" w:space="0" w:color="auto"/>
                <w:right w:val="none" w:sz="0" w:space="0" w:color="auto"/>
              </w:divBdr>
              <w:divsChild>
                <w:div w:id="1447970311">
                  <w:marLeft w:val="0"/>
                  <w:marRight w:val="0"/>
                  <w:marTop w:val="75"/>
                  <w:marBottom w:val="75"/>
                  <w:divBdr>
                    <w:top w:val="none" w:sz="0" w:space="0" w:color="auto"/>
                    <w:left w:val="none" w:sz="0" w:space="0" w:color="auto"/>
                    <w:bottom w:val="none" w:sz="0" w:space="0" w:color="auto"/>
                    <w:right w:val="none" w:sz="0" w:space="0" w:color="auto"/>
                  </w:divBdr>
                  <w:divsChild>
                    <w:div w:id="1684820519">
                      <w:marLeft w:val="0"/>
                      <w:marRight w:val="0"/>
                      <w:marTop w:val="0"/>
                      <w:marBottom w:val="0"/>
                      <w:divBdr>
                        <w:top w:val="none" w:sz="0" w:space="0" w:color="auto"/>
                        <w:left w:val="none" w:sz="0" w:space="0" w:color="auto"/>
                        <w:bottom w:val="none" w:sz="0" w:space="0" w:color="auto"/>
                        <w:right w:val="none" w:sz="0" w:space="0" w:color="auto"/>
                      </w:divBdr>
                    </w:div>
                    <w:div w:id="215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4708">
          <w:marLeft w:val="0"/>
          <w:marRight w:val="0"/>
          <w:marTop w:val="0"/>
          <w:marBottom w:val="0"/>
          <w:divBdr>
            <w:top w:val="none" w:sz="0" w:space="0" w:color="auto"/>
            <w:left w:val="none" w:sz="0" w:space="0" w:color="auto"/>
            <w:bottom w:val="none" w:sz="0" w:space="0" w:color="auto"/>
            <w:right w:val="none" w:sz="0" w:space="0" w:color="auto"/>
          </w:divBdr>
        </w:div>
        <w:div w:id="330446646">
          <w:marLeft w:val="0"/>
          <w:marRight w:val="0"/>
          <w:marTop w:val="0"/>
          <w:marBottom w:val="0"/>
          <w:divBdr>
            <w:top w:val="none" w:sz="0" w:space="0" w:color="auto"/>
            <w:left w:val="none" w:sz="0" w:space="0" w:color="auto"/>
            <w:bottom w:val="none" w:sz="0" w:space="0" w:color="auto"/>
            <w:right w:val="none" w:sz="0" w:space="0" w:color="auto"/>
          </w:divBdr>
          <w:divsChild>
            <w:div w:id="1223567220">
              <w:marLeft w:val="0"/>
              <w:marRight w:val="0"/>
              <w:marTop w:val="0"/>
              <w:marBottom w:val="0"/>
              <w:divBdr>
                <w:top w:val="none" w:sz="0" w:space="0" w:color="auto"/>
                <w:left w:val="none" w:sz="0" w:space="0" w:color="auto"/>
                <w:bottom w:val="none" w:sz="0" w:space="0" w:color="auto"/>
                <w:right w:val="none" w:sz="0" w:space="0" w:color="auto"/>
              </w:divBdr>
              <w:divsChild>
                <w:div w:id="1933971285">
                  <w:marLeft w:val="0"/>
                  <w:marRight w:val="0"/>
                  <w:marTop w:val="75"/>
                  <w:marBottom w:val="75"/>
                  <w:divBdr>
                    <w:top w:val="none" w:sz="0" w:space="0" w:color="auto"/>
                    <w:left w:val="none" w:sz="0" w:space="0" w:color="auto"/>
                    <w:bottom w:val="none" w:sz="0" w:space="0" w:color="auto"/>
                    <w:right w:val="none" w:sz="0" w:space="0" w:color="auto"/>
                  </w:divBdr>
                  <w:divsChild>
                    <w:div w:id="1311667944">
                      <w:marLeft w:val="0"/>
                      <w:marRight w:val="0"/>
                      <w:marTop w:val="0"/>
                      <w:marBottom w:val="0"/>
                      <w:divBdr>
                        <w:top w:val="none" w:sz="0" w:space="0" w:color="auto"/>
                        <w:left w:val="none" w:sz="0" w:space="0" w:color="auto"/>
                        <w:bottom w:val="none" w:sz="0" w:space="0" w:color="auto"/>
                        <w:right w:val="none" w:sz="0" w:space="0" w:color="auto"/>
                      </w:divBdr>
                    </w:div>
                    <w:div w:id="13778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9119">
          <w:marLeft w:val="0"/>
          <w:marRight w:val="0"/>
          <w:marTop w:val="0"/>
          <w:marBottom w:val="0"/>
          <w:divBdr>
            <w:top w:val="none" w:sz="0" w:space="0" w:color="auto"/>
            <w:left w:val="none" w:sz="0" w:space="0" w:color="auto"/>
            <w:bottom w:val="none" w:sz="0" w:space="0" w:color="auto"/>
            <w:right w:val="none" w:sz="0" w:space="0" w:color="auto"/>
          </w:divBdr>
        </w:div>
        <w:div w:id="866799253">
          <w:marLeft w:val="0"/>
          <w:marRight w:val="0"/>
          <w:marTop w:val="0"/>
          <w:marBottom w:val="0"/>
          <w:divBdr>
            <w:top w:val="none" w:sz="0" w:space="0" w:color="auto"/>
            <w:left w:val="none" w:sz="0" w:space="0" w:color="auto"/>
            <w:bottom w:val="none" w:sz="0" w:space="0" w:color="auto"/>
            <w:right w:val="none" w:sz="0" w:space="0" w:color="auto"/>
          </w:divBdr>
          <w:divsChild>
            <w:div w:id="665942910">
              <w:marLeft w:val="0"/>
              <w:marRight w:val="0"/>
              <w:marTop w:val="0"/>
              <w:marBottom w:val="0"/>
              <w:divBdr>
                <w:top w:val="none" w:sz="0" w:space="0" w:color="auto"/>
                <w:left w:val="none" w:sz="0" w:space="0" w:color="auto"/>
                <w:bottom w:val="none" w:sz="0" w:space="0" w:color="auto"/>
                <w:right w:val="none" w:sz="0" w:space="0" w:color="auto"/>
              </w:divBdr>
              <w:divsChild>
                <w:div w:id="1699425854">
                  <w:marLeft w:val="0"/>
                  <w:marRight w:val="0"/>
                  <w:marTop w:val="75"/>
                  <w:marBottom w:val="75"/>
                  <w:divBdr>
                    <w:top w:val="none" w:sz="0" w:space="0" w:color="auto"/>
                    <w:left w:val="none" w:sz="0" w:space="0" w:color="auto"/>
                    <w:bottom w:val="none" w:sz="0" w:space="0" w:color="auto"/>
                    <w:right w:val="none" w:sz="0" w:space="0" w:color="auto"/>
                  </w:divBdr>
                  <w:divsChild>
                    <w:div w:id="1866405790">
                      <w:marLeft w:val="0"/>
                      <w:marRight w:val="0"/>
                      <w:marTop w:val="0"/>
                      <w:marBottom w:val="0"/>
                      <w:divBdr>
                        <w:top w:val="none" w:sz="0" w:space="0" w:color="auto"/>
                        <w:left w:val="none" w:sz="0" w:space="0" w:color="auto"/>
                        <w:bottom w:val="none" w:sz="0" w:space="0" w:color="auto"/>
                        <w:right w:val="none" w:sz="0" w:space="0" w:color="auto"/>
                      </w:divBdr>
                    </w:div>
                    <w:div w:id="2102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4828">
      <w:bodyDiv w:val="1"/>
      <w:marLeft w:val="0"/>
      <w:marRight w:val="0"/>
      <w:marTop w:val="0"/>
      <w:marBottom w:val="0"/>
      <w:divBdr>
        <w:top w:val="none" w:sz="0" w:space="0" w:color="auto"/>
        <w:left w:val="none" w:sz="0" w:space="0" w:color="auto"/>
        <w:bottom w:val="none" w:sz="0" w:space="0" w:color="auto"/>
        <w:right w:val="none" w:sz="0" w:space="0" w:color="auto"/>
      </w:divBdr>
      <w:divsChild>
        <w:div w:id="706566262">
          <w:marLeft w:val="0"/>
          <w:marRight w:val="0"/>
          <w:marTop w:val="180"/>
          <w:marBottom w:val="45"/>
          <w:divBdr>
            <w:top w:val="none" w:sz="0" w:space="0" w:color="auto"/>
            <w:left w:val="none" w:sz="0" w:space="0" w:color="auto"/>
            <w:bottom w:val="none" w:sz="0" w:space="0" w:color="auto"/>
            <w:right w:val="none" w:sz="0" w:space="0" w:color="auto"/>
          </w:divBdr>
        </w:div>
        <w:div w:id="1345789711">
          <w:marLeft w:val="0"/>
          <w:marRight w:val="0"/>
          <w:marTop w:val="180"/>
          <w:marBottom w:val="45"/>
          <w:divBdr>
            <w:top w:val="none" w:sz="0" w:space="0" w:color="auto"/>
            <w:left w:val="none" w:sz="0" w:space="0" w:color="auto"/>
            <w:bottom w:val="none" w:sz="0" w:space="0" w:color="auto"/>
            <w:right w:val="none" w:sz="0" w:space="0" w:color="auto"/>
          </w:divBdr>
        </w:div>
        <w:div w:id="148403719">
          <w:marLeft w:val="0"/>
          <w:marRight w:val="0"/>
          <w:marTop w:val="0"/>
          <w:marBottom w:val="0"/>
          <w:divBdr>
            <w:top w:val="none" w:sz="0" w:space="0" w:color="auto"/>
            <w:left w:val="none" w:sz="0" w:space="0" w:color="auto"/>
            <w:bottom w:val="none" w:sz="0" w:space="0" w:color="auto"/>
            <w:right w:val="none" w:sz="0" w:space="0" w:color="auto"/>
          </w:divBdr>
        </w:div>
        <w:div w:id="593972438">
          <w:marLeft w:val="0"/>
          <w:marRight w:val="0"/>
          <w:marTop w:val="0"/>
          <w:marBottom w:val="0"/>
          <w:divBdr>
            <w:top w:val="none" w:sz="0" w:space="0" w:color="auto"/>
            <w:left w:val="none" w:sz="0" w:space="0" w:color="auto"/>
            <w:bottom w:val="none" w:sz="0" w:space="0" w:color="auto"/>
            <w:right w:val="none" w:sz="0" w:space="0" w:color="auto"/>
          </w:divBdr>
        </w:div>
        <w:div w:id="1322150549">
          <w:marLeft w:val="0"/>
          <w:marRight w:val="0"/>
          <w:marTop w:val="0"/>
          <w:marBottom w:val="0"/>
          <w:divBdr>
            <w:top w:val="none" w:sz="0" w:space="0" w:color="auto"/>
            <w:left w:val="none" w:sz="0" w:space="0" w:color="auto"/>
            <w:bottom w:val="none" w:sz="0" w:space="0" w:color="auto"/>
            <w:right w:val="none" w:sz="0" w:space="0" w:color="auto"/>
          </w:divBdr>
        </w:div>
        <w:div w:id="282267999">
          <w:marLeft w:val="0"/>
          <w:marRight w:val="0"/>
          <w:marTop w:val="0"/>
          <w:marBottom w:val="0"/>
          <w:divBdr>
            <w:top w:val="none" w:sz="0" w:space="0" w:color="auto"/>
            <w:left w:val="none" w:sz="0" w:space="0" w:color="auto"/>
            <w:bottom w:val="none" w:sz="0" w:space="0" w:color="auto"/>
            <w:right w:val="none" w:sz="0" w:space="0" w:color="auto"/>
          </w:divBdr>
          <w:divsChild>
            <w:div w:id="221139389">
              <w:marLeft w:val="0"/>
              <w:marRight w:val="0"/>
              <w:marTop w:val="180"/>
              <w:marBottom w:val="45"/>
              <w:divBdr>
                <w:top w:val="none" w:sz="0" w:space="0" w:color="auto"/>
                <w:left w:val="none" w:sz="0" w:space="0" w:color="auto"/>
                <w:bottom w:val="none" w:sz="0" w:space="0" w:color="auto"/>
                <w:right w:val="none" w:sz="0" w:space="0" w:color="auto"/>
              </w:divBdr>
            </w:div>
            <w:div w:id="141774514">
              <w:marLeft w:val="0"/>
              <w:marRight w:val="0"/>
              <w:marTop w:val="0"/>
              <w:marBottom w:val="0"/>
              <w:divBdr>
                <w:top w:val="none" w:sz="0" w:space="0" w:color="auto"/>
                <w:left w:val="none" w:sz="0" w:space="0" w:color="auto"/>
                <w:bottom w:val="none" w:sz="0" w:space="0" w:color="auto"/>
                <w:right w:val="none" w:sz="0" w:space="0" w:color="auto"/>
              </w:divBdr>
              <w:divsChild>
                <w:div w:id="1476605170">
                  <w:marLeft w:val="0"/>
                  <w:marRight w:val="0"/>
                  <w:marTop w:val="0"/>
                  <w:marBottom w:val="0"/>
                  <w:divBdr>
                    <w:top w:val="none" w:sz="0" w:space="0" w:color="auto"/>
                    <w:left w:val="none" w:sz="0" w:space="0" w:color="auto"/>
                    <w:bottom w:val="none" w:sz="0" w:space="0" w:color="auto"/>
                    <w:right w:val="none" w:sz="0" w:space="0" w:color="auto"/>
                  </w:divBdr>
                </w:div>
                <w:div w:id="607930130">
                  <w:marLeft w:val="0"/>
                  <w:marRight w:val="0"/>
                  <w:marTop w:val="0"/>
                  <w:marBottom w:val="0"/>
                  <w:divBdr>
                    <w:top w:val="none" w:sz="0" w:space="0" w:color="auto"/>
                    <w:left w:val="none" w:sz="0" w:space="0" w:color="auto"/>
                    <w:bottom w:val="none" w:sz="0" w:space="0" w:color="auto"/>
                    <w:right w:val="none" w:sz="0" w:space="0" w:color="auto"/>
                  </w:divBdr>
                </w:div>
                <w:div w:id="1863586206">
                  <w:marLeft w:val="0"/>
                  <w:marRight w:val="0"/>
                  <w:marTop w:val="0"/>
                  <w:marBottom w:val="0"/>
                  <w:divBdr>
                    <w:top w:val="none" w:sz="0" w:space="0" w:color="auto"/>
                    <w:left w:val="none" w:sz="0" w:space="0" w:color="auto"/>
                    <w:bottom w:val="none" w:sz="0" w:space="0" w:color="auto"/>
                    <w:right w:val="none" w:sz="0" w:space="0" w:color="auto"/>
                  </w:divBdr>
                </w:div>
                <w:div w:id="18936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835">
          <w:marLeft w:val="0"/>
          <w:marRight w:val="0"/>
          <w:marTop w:val="0"/>
          <w:marBottom w:val="0"/>
          <w:divBdr>
            <w:top w:val="none" w:sz="0" w:space="0" w:color="auto"/>
            <w:left w:val="none" w:sz="0" w:space="0" w:color="auto"/>
            <w:bottom w:val="none" w:sz="0" w:space="0" w:color="auto"/>
            <w:right w:val="none" w:sz="0" w:space="0" w:color="auto"/>
          </w:divBdr>
        </w:div>
        <w:div w:id="1668367567">
          <w:marLeft w:val="0"/>
          <w:marRight w:val="0"/>
          <w:marTop w:val="180"/>
          <w:marBottom w:val="45"/>
          <w:divBdr>
            <w:top w:val="none" w:sz="0" w:space="0" w:color="auto"/>
            <w:left w:val="none" w:sz="0" w:space="0" w:color="auto"/>
            <w:bottom w:val="none" w:sz="0" w:space="0" w:color="auto"/>
            <w:right w:val="none" w:sz="0" w:space="0" w:color="auto"/>
          </w:divBdr>
        </w:div>
        <w:div w:id="2002927828">
          <w:marLeft w:val="0"/>
          <w:marRight w:val="0"/>
          <w:marTop w:val="0"/>
          <w:marBottom w:val="0"/>
          <w:divBdr>
            <w:top w:val="none" w:sz="0" w:space="0" w:color="auto"/>
            <w:left w:val="none" w:sz="0" w:space="0" w:color="auto"/>
            <w:bottom w:val="none" w:sz="0" w:space="0" w:color="auto"/>
            <w:right w:val="none" w:sz="0" w:space="0" w:color="auto"/>
          </w:divBdr>
          <w:divsChild>
            <w:div w:id="1539589882">
              <w:marLeft w:val="0"/>
              <w:marRight w:val="0"/>
              <w:marTop w:val="0"/>
              <w:marBottom w:val="0"/>
              <w:divBdr>
                <w:top w:val="none" w:sz="0" w:space="0" w:color="auto"/>
                <w:left w:val="none" w:sz="0" w:space="0" w:color="auto"/>
                <w:bottom w:val="none" w:sz="0" w:space="0" w:color="auto"/>
                <w:right w:val="none" w:sz="0" w:space="0" w:color="auto"/>
              </w:divBdr>
              <w:divsChild>
                <w:div w:id="1339575575">
                  <w:marLeft w:val="0"/>
                  <w:marRight w:val="0"/>
                  <w:marTop w:val="180"/>
                  <w:marBottom w:val="45"/>
                  <w:divBdr>
                    <w:top w:val="none" w:sz="0" w:space="0" w:color="auto"/>
                    <w:left w:val="none" w:sz="0" w:space="0" w:color="auto"/>
                    <w:bottom w:val="none" w:sz="0" w:space="0" w:color="auto"/>
                    <w:right w:val="none" w:sz="0" w:space="0" w:color="auto"/>
                  </w:divBdr>
                </w:div>
                <w:div w:id="3939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729">
          <w:marLeft w:val="0"/>
          <w:marRight w:val="0"/>
          <w:marTop w:val="180"/>
          <w:marBottom w:val="45"/>
          <w:divBdr>
            <w:top w:val="none" w:sz="0" w:space="0" w:color="auto"/>
            <w:left w:val="none" w:sz="0" w:space="0" w:color="auto"/>
            <w:bottom w:val="none" w:sz="0" w:space="0" w:color="auto"/>
            <w:right w:val="none" w:sz="0" w:space="0" w:color="auto"/>
          </w:divBdr>
        </w:div>
        <w:div w:id="876819878">
          <w:marLeft w:val="0"/>
          <w:marRight w:val="0"/>
          <w:marTop w:val="180"/>
          <w:marBottom w:val="45"/>
          <w:divBdr>
            <w:top w:val="none" w:sz="0" w:space="0" w:color="auto"/>
            <w:left w:val="none" w:sz="0" w:space="0" w:color="auto"/>
            <w:bottom w:val="none" w:sz="0" w:space="0" w:color="auto"/>
            <w:right w:val="none" w:sz="0" w:space="0" w:color="auto"/>
          </w:divBdr>
        </w:div>
        <w:div w:id="1221211291">
          <w:marLeft w:val="0"/>
          <w:marRight w:val="0"/>
          <w:marTop w:val="0"/>
          <w:marBottom w:val="0"/>
          <w:divBdr>
            <w:top w:val="none" w:sz="0" w:space="0" w:color="auto"/>
            <w:left w:val="none" w:sz="0" w:space="0" w:color="auto"/>
            <w:bottom w:val="none" w:sz="0" w:space="0" w:color="auto"/>
            <w:right w:val="none" w:sz="0" w:space="0" w:color="auto"/>
          </w:divBdr>
        </w:div>
        <w:div w:id="1593850858">
          <w:marLeft w:val="0"/>
          <w:marRight w:val="0"/>
          <w:marTop w:val="0"/>
          <w:marBottom w:val="0"/>
          <w:divBdr>
            <w:top w:val="none" w:sz="0" w:space="0" w:color="auto"/>
            <w:left w:val="none" w:sz="0" w:space="0" w:color="auto"/>
            <w:bottom w:val="none" w:sz="0" w:space="0" w:color="auto"/>
            <w:right w:val="none" w:sz="0" w:space="0" w:color="auto"/>
          </w:divBdr>
          <w:divsChild>
            <w:div w:id="683046536">
              <w:marLeft w:val="0"/>
              <w:marRight w:val="0"/>
              <w:marTop w:val="0"/>
              <w:marBottom w:val="0"/>
              <w:divBdr>
                <w:top w:val="none" w:sz="0" w:space="0" w:color="auto"/>
                <w:left w:val="none" w:sz="0" w:space="0" w:color="auto"/>
                <w:bottom w:val="none" w:sz="0" w:space="0" w:color="auto"/>
                <w:right w:val="none" w:sz="0" w:space="0" w:color="auto"/>
              </w:divBdr>
              <w:divsChild>
                <w:div w:id="860047119">
                  <w:marLeft w:val="0"/>
                  <w:marRight w:val="0"/>
                  <w:marTop w:val="75"/>
                  <w:marBottom w:val="75"/>
                  <w:divBdr>
                    <w:top w:val="none" w:sz="0" w:space="0" w:color="auto"/>
                    <w:left w:val="none" w:sz="0" w:space="0" w:color="auto"/>
                    <w:bottom w:val="none" w:sz="0" w:space="0" w:color="auto"/>
                    <w:right w:val="none" w:sz="0" w:space="0" w:color="auto"/>
                  </w:divBdr>
                  <w:divsChild>
                    <w:div w:id="661398744">
                      <w:marLeft w:val="0"/>
                      <w:marRight w:val="0"/>
                      <w:marTop w:val="0"/>
                      <w:marBottom w:val="0"/>
                      <w:divBdr>
                        <w:top w:val="none" w:sz="0" w:space="0" w:color="auto"/>
                        <w:left w:val="none" w:sz="0" w:space="0" w:color="auto"/>
                        <w:bottom w:val="none" w:sz="0" w:space="0" w:color="auto"/>
                        <w:right w:val="none" w:sz="0" w:space="0" w:color="auto"/>
                      </w:divBdr>
                    </w:div>
                    <w:div w:id="7326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5520">
          <w:marLeft w:val="0"/>
          <w:marRight w:val="0"/>
          <w:marTop w:val="0"/>
          <w:marBottom w:val="0"/>
          <w:divBdr>
            <w:top w:val="none" w:sz="0" w:space="0" w:color="auto"/>
            <w:left w:val="none" w:sz="0" w:space="0" w:color="auto"/>
            <w:bottom w:val="none" w:sz="0" w:space="0" w:color="auto"/>
            <w:right w:val="none" w:sz="0" w:space="0" w:color="auto"/>
          </w:divBdr>
        </w:div>
        <w:div w:id="972908247">
          <w:marLeft w:val="0"/>
          <w:marRight w:val="0"/>
          <w:marTop w:val="0"/>
          <w:marBottom w:val="0"/>
          <w:divBdr>
            <w:top w:val="none" w:sz="0" w:space="0" w:color="auto"/>
            <w:left w:val="none" w:sz="0" w:space="0" w:color="auto"/>
            <w:bottom w:val="none" w:sz="0" w:space="0" w:color="auto"/>
            <w:right w:val="none" w:sz="0" w:space="0" w:color="auto"/>
          </w:divBdr>
          <w:divsChild>
            <w:div w:id="81755229">
              <w:marLeft w:val="0"/>
              <w:marRight w:val="0"/>
              <w:marTop w:val="0"/>
              <w:marBottom w:val="0"/>
              <w:divBdr>
                <w:top w:val="none" w:sz="0" w:space="0" w:color="auto"/>
                <w:left w:val="none" w:sz="0" w:space="0" w:color="auto"/>
                <w:bottom w:val="none" w:sz="0" w:space="0" w:color="auto"/>
                <w:right w:val="none" w:sz="0" w:space="0" w:color="auto"/>
              </w:divBdr>
              <w:divsChild>
                <w:div w:id="1395926639">
                  <w:marLeft w:val="0"/>
                  <w:marRight w:val="0"/>
                  <w:marTop w:val="75"/>
                  <w:marBottom w:val="75"/>
                  <w:divBdr>
                    <w:top w:val="none" w:sz="0" w:space="0" w:color="auto"/>
                    <w:left w:val="none" w:sz="0" w:space="0" w:color="auto"/>
                    <w:bottom w:val="none" w:sz="0" w:space="0" w:color="auto"/>
                    <w:right w:val="none" w:sz="0" w:space="0" w:color="auto"/>
                  </w:divBdr>
                  <w:divsChild>
                    <w:div w:id="1587878959">
                      <w:marLeft w:val="0"/>
                      <w:marRight w:val="0"/>
                      <w:marTop w:val="0"/>
                      <w:marBottom w:val="0"/>
                      <w:divBdr>
                        <w:top w:val="none" w:sz="0" w:space="0" w:color="auto"/>
                        <w:left w:val="none" w:sz="0" w:space="0" w:color="auto"/>
                        <w:bottom w:val="none" w:sz="0" w:space="0" w:color="auto"/>
                        <w:right w:val="none" w:sz="0" w:space="0" w:color="auto"/>
                      </w:divBdr>
                    </w:div>
                    <w:div w:id="5363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10777">
          <w:marLeft w:val="0"/>
          <w:marRight w:val="0"/>
          <w:marTop w:val="0"/>
          <w:marBottom w:val="0"/>
          <w:divBdr>
            <w:top w:val="none" w:sz="0" w:space="0" w:color="auto"/>
            <w:left w:val="none" w:sz="0" w:space="0" w:color="auto"/>
            <w:bottom w:val="none" w:sz="0" w:space="0" w:color="auto"/>
            <w:right w:val="none" w:sz="0" w:space="0" w:color="auto"/>
          </w:divBdr>
        </w:div>
        <w:div w:id="996155461">
          <w:marLeft w:val="0"/>
          <w:marRight w:val="0"/>
          <w:marTop w:val="0"/>
          <w:marBottom w:val="0"/>
          <w:divBdr>
            <w:top w:val="none" w:sz="0" w:space="0" w:color="auto"/>
            <w:left w:val="none" w:sz="0" w:space="0" w:color="auto"/>
            <w:bottom w:val="none" w:sz="0" w:space="0" w:color="auto"/>
            <w:right w:val="none" w:sz="0" w:space="0" w:color="auto"/>
          </w:divBdr>
          <w:divsChild>
            <w:div w:id="676620817">
              <w:marLeft w:val="0"/>
              <w:marRight w:val="0"/>
              <w:marTop w:val="0"/>
              <w:marBottom w:val="0"/>
              <w:divBdr>
                <w:top w:val="none" w:sz="0" w:space="0" w:color="auto"/>
                <w:left w:val="none" w:sz="0" w:space="0" w:color="auto"/>
                <w:bottom w:val="none" w:sz="0" w:space="0" w:color="auto"/>
                <w:right w:val="none" w:sz="0" w:space="0" w:color="auto"/>
              </w:divBdr>
              <w:divsChild>
                <w:div w:id="561673685">
                  <w:marLeft w:val="0"/>
                  <w:marRight w:val="0"/>
                  <w:marTop w:val="75"/>
                  <w:marBottom w:val="75"/>
                  <w:divBdr>
                    <w:top w:val="none" w:sz="0" w:space="0" w:color="auto"/>
                    <w:left w:val="none" w:sz="0" w:space="0" w:color="auto"/>
                    <w:bottom w:val="none" w:sz="0" w:space="0" w:color="auto"/>
                    <w:right w:val="none" w:sz="0" w:space="0" w:color="auto"/>
                  </w:divBdr>
                  <w:divsChild>
                    <w:div w:id="2088530825">
                      <w:marLeft w:val="0"/>
                      <w:marRight w:val="0"/>
                      <w:marTop w:val="0"/>
                      <w:marBottom w:val="0"/>
                      <w:divBdr>
                        <w:top w:val="none" w:sz="0" w:space="0" w:color="auto"/>
                        <w:left w:val="none" w:sz="0" w:space="0" w:color="auto"/>
                        <w:bottom w:val="none" w:sz="0" w:space="0" w:color="auto"/>
                        <w:right w:val="none" w:sz="0" w:space="0" w:color="auto"/>
                      </w:divBdr>
                    </w:div>
                    <w:div w:id="14955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7097">
          <w:marLeft w:val="0"/>
          <w:marRight w:val="0"/>
          <w:marTop w:val="0"/>
          <w:marBottom w:val="0"/>
          <w:divBdr>
            <w:top w:val="none" w:sz="0" w:space="0" w:color="auto"/>
            <w:left w:val="none" w:sz="0" w:space="0" w:color="auto"/>
            <w:bottom w:val="none" w:sz="0" w:space="0" w:color="auto"/>
            <w:right w:val="none" w:sz="0" w:space="0" w:color="auto"/>
          </w:divBdr>
        </w:div>
        <w:div w:id="2033532667">
          <w:marLeft w:val="0"/>
          <w:marRight w:val="0"/>
          <w:marTop w:val="0"/>
          <w:marBottom w:val="0"/>
          <w:divBdr>
            <w:top w:val="none" w:sz="0" w:space="0" w:color="auto"/>
            <w:left w:val="none" w:sz="0" w:space="0" w:color="auto"/>
            <w:bottom w:val="none" w:sz="0" w:space="0" w:color="auto"/>
            <w:right w:val="none" w:sz="0" w:space="0" w:color="auto"/>
          </w:divBdr>
          <w:divsChild>
            <w:div w:id="150606479">
              <w:marLeft w:val="0"/>
              <w:marRight w:val="0"/>
              <w:marTop w:val="0"/>
              <w:marBottom w:val="0"/>
              <w:divBdr>
                <w:top w:val="none" w:sz="0" w:space="0" w:color="auto"/>
                <w:left w:val="none" w:sz="0" w:space="0" w:color="auto"/>
                <w:bottom w:val="none" w:sz="0" w:space="0" w:color="auto"/>
                <w:right w:val="none" w:sz="0" w:space="0" w:color="auto"/>
              </w:divBdr>
              <w:divsChild>
                <w:div w:id="1961448280">
                  <w:marLeft w:val="0"/>
                  <w:marRight w:val="0"/>
                  <w:marTop w:val="75"/>
                  <w:marBottom w:val="75"/>
                  <w:divBdr>
                    <w:top w:val="none" w:sz="0" w:space="0" w:color="auto"/>
                    <w:left w:val="none" w:sz="0" w:space="0" w:color="auto"/>
                    <w:bottom w:val="none" w:sz="0" w:space="0" w:color="auto"/>
                    <w:right w:val="none" w:sz="0" w:space="0" w:color="auto"/>
                  </w:divBdr>
                  <w:divsChild>
                    <w:div w:id="777526826">
                      <w:marLeft w:val="0"/>
                      <w:marRight w:val="0"/>
                      <w:marTop w:val="0"/>
                      <w:marBottom w:val="0"/>
                      <w:divBdr>
                        <w:top w:val="none" w:sz="0" w:space="0" w:color="auto"/>
                        <w:left w:val="none" w:sz="0" w:space="0" w:color="auto"/>
                        <w:bottom w:val="none" w:sz="0" w:space="0" w:color="auto"/>
                        <w:right w:val="none" w:sz="0" w:space="0" w:color="auto"/>
                      </w:divBdr>
                    </w:div>
                    <w:div w:id="21275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1728">
          <w:marLeft w:val="0"/>
          <w:marRight w:val="0"/>
          <w:marTop w:val="0"/>
          <w:marBottom w:val="0"/>
          <w:divBdr>
            <w:top w:val="none" w:sz="0" w:space="0" w:color="auto"/>
            <w:left w:val="none" w:sz="0" w:space="0" w:color="auto"/>
            <w:bottom w:val="none" w:sz="0" w:space="0" w:color="auto"/>
            <w:right w:val="none" w:sz="0" w:space="0" w:color="auto"/>
          </w:divBdr>
        </w:div>
        <w:div w:id="1350832124">
          <w:marLeft w:val="0"/>
          <w:marRight w:val="0"/>
          <w:marTop w:val="0"/>
          <w:marBottom w:val="0"/>
          <w:divBdr>
            <w:top w:val="none" w:sz="0" w:space="0" w:color="auto"/>
            <w:left w:val="none" w:sz="0" w:space="0" w:color="auto"/>
            <w:bottom w:val="none" w:sz="0" w:space="0" w:color="auto"/>
            <w:right w:val="none" w:sz="0" w:space="0" w:color="auto"/>
          </w:divBdr>
          <w:divsChild>
            <w:div w:id="1603226768">
              <w:marLeft w:val="0"/>
              <w:marRight w:val="0"/>
              <w:marTop w:val="0"/>
              <w:marBottom w:val="0"/>
              <w:divBdr>
                <w:top w:val="none" w:sz="0" w:space="0" w:color="auto"/>
                <w:left w:val="none" w:sz="0" w:space="0" w:color="auto"/>
                <w:bottom w:val="none" w:sz="0" w:space="0" w:color="auto"/>
                <w:right w:val="none" w:sz="0" w:space="0" w:color="auto"/>
              </w:divBdr>
              <w:divsChild>
                <w:div w:id="113524179">
                  <w:marLeft w:val="0"/>
                  <w:marRight w:val="0"/>
                  <w:marTop w:val="75"/>
                  <w:marBottom w:val="75"/>
                  <w:divBdr>
                    <w:top w:val="none" w:sz="0" w:space="0" w:color="auto"/>
                    <w:left w:val="none" w:sz="0" w:space="0" w:color="auto"/>
                    <w:bottom w:val="none" w:sz="0" w:space="0" w:color="auto"/>
                    <w:right w:val="none" w:sz="0" w:space="0" w:color="auto"/>
                  </w:divBdr>
                  <w:divsChild>
                    <w:div w:id="1829786168">
                      <w:marLeft w:val="0"/>
                      <w:marRight w:val="0"/>
                      <w:marTop w:val="0"/>
                      <w:marBottom w:val="0"/>
                      <w:divBdr>
                        <w:top w:val="none" w:sz="0" w:space="0" w:color="auto"/>
                        <w:left w:val="none" w:sz="0" w:space="0" w:color="auto"/>
                        <w:bottom w:val="none" w:sz="0" w:space="0" w:color="auto"/>
                        <w:right w:val="none" w:sz="0" w:space="0" w:color="auto"/>
                      </w:divBdr>
                    </w:div>
                    <w:div w:id="1807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7004">
          <w:marLeft w:val="0"/>
          <w:marRight w:val="0"/>
          <w:marTop w:val="0"/>
          <w:marBottom w:val="0"/>
          <w:divBdr>
            <w:top w:val="none" w:sz="0" w:space="0" w:color="auto"/>
            <w:left w:val="none" w:sz="0" w:space="0" w:color="auto"/>
            <w:bottom w:val="none" w:sz="0" w:space="0" w:color="auto"/>
            <w:right w:val="none" w:sz="0" w:space="0" w:color="auto"/>
          </w:divBdr>
        </w:div>
        <w:div w:id="372776235">
          <w:marLeft w:val="0"/>
          <w:marRight w:val="0"/>
          <w:marTop w:val="0"/>
          <w:marBottom w:val="0"/>
          <w:divBdr>
            <w:top w:val="none" w:sz="0" w:space="0" w:color="auto"/>
            <w:left w:val="none" w:sz="0" w:space="0" w:color="auto"/>
            <w:bottom w:val="none" w:sz="0" w:space="0" w:color="auto"/>
            <w:right w:val="none" w:sz="0" w:space="0" w:color="auto"/>
          </w:divBdr>
          <w:divsChild>
            <w:div w:id="777721978">
              <w:marLeft w:val="0"/>
              <w:marRight w:val="0"/>
              <w:marTop w:val="0"/>
              <w:marBottom w:val="0"/>
              <w:divBdr>
                <w:top w:val="none" w:sz="0" w:space="0" w:color="auto"/>
                <w:left w:val="none" w:sz="0" w:space="0" w:color="auto"/>
                <w:bottom w:val="none" w:sz="0" w:space="0" w:color="auto"/>
                <w:right w:val="none" w:sz="0" w:space="0" w:color="auto"/>
              </w:divBdr>
              <w:divsChild>
                <w:div w:id="1229151330">
                  <w:marLeft w:val="0"/>
                  <w:marRight w:val="0"/>
                  <w:marTop w:val="75"/>
                  <w:marBottom w:val="75"/>
                  <w:divBdr>
                    <w:top w:val="none" w:sz="0" w:space="0" w:color="auto"/>
                    <w:left w:val="none" w:sz="0" w:space="0" w:color="auto"/>
                    <w:bottom w:val="none" w:sz="0" w:space="0" w:color="auto"/>
                    <w:right w:val="none" w:sz="0" w:space="0" w:color="auto"/>
                  </w:divBdr>
                  <w:divsChild>
                    <w:div w:id="1545484669">
                      <w:marLeft w:val="0"/>
                      <w:marRight w:val="0"/>
                      <w:marTop w:val="0"/>
                      <w:marBottom w:val="0"/>
                      <w:divBdr>
                        <w:top w:val="none" w:sz="0" w:space="0" w:color="auto"/>
                        <w:left w:val="none" w:sz="0" w:space="0" w:color="auto"/>
                        <w:bottom w:val="none" w:sz="0" w:space="0" w:color="auto"/>
                        <w:right w:val="none" w:sz="0" w:space="0" w:color="auto"/>
                      </w:divBdr>
                    </w:div>
                    <w:div w:id="911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51134">
          <w:marLeft w:val="0"/>
          <w:marRight w:val="0"/>
          <w:marTop w:val="0"/>
          <w:marBottom w:val="0"/>
          <w:divBdr>
            <w:top w:val="none" w:sz="0" w:space="0" w:color="auto"/>
            <w:left w:val="none" w:sz="0" w:space="0" w:color="auto"/>
            <w:bottom w:val="none" w:sz="0" w:space="0" w:color="auto"/>
            <w:right w:val="none" w:sz="0" w:space="0" w:color="auto"/>
          </w:divBdr>
        </w:div>
        <w:div w:id="396053364">
          <w:marLeft w:val="0"/>
          <w:marRight w:val="0"/>
          <w:marTop w:val="0"/>
          <w:marBottom w:val="0"/>
          <w:divBdr>
            <w:top w:val="none" w:sz="0" w:space="0" w:color="auto"/>
            <w:left w:val="none" w:sz="0" w:space="0" w:color="auto"/>
            <w:bottom w:val="none" w:sz="0" w:space="0" w:color="auto"/>
            <w:right w:val="none" w:sz="0" w:space="0" w:color="auto"/>
          </w:divBdr>
          <w:divsChild>
            <w:div w:id="1056050488">
              <w:marLeft w:val="0"/>
              <w:marRight w:val="0"/>
              <w:marTop w:val="0"/>
              <w:marBottom w:val="0"/>
              <w:divBdr>
                <w:top w:val="none" w:sz="0" w:space="0" w:color="auto"/>
                <w:left w:val="none" w:sz="0" w:space="0" w:color="auto"/>
                <w:bottom w:val="none" w:sz="0" w:space="0" w:color="auto"/>
                <w:right w:val="none" w:sz="0" w:space="0" w:color="auto"/>
              </w:divBdr>
              <w:divsChild>
                <w:div w:id="579755116">
                  <w:marLeft w:val="0"/>
                  <w:marRight w:val="0"/>
                  <w:marTop w:val="75"/>
                  <w:marBottom w:val="75"/>
                  <w:divBdr>
                    <w:top w:val="none" w:sz="0" w:space="0" w:color="auto"/>
                    <w:left w:val="none" w:sz="0" w:space="0" w:color="auto"/>
                    <w:bottom w:val="none" w:sz="0" w:space="0" w:color="auto"/>
                    <w:right w:val="none" w:sz="0" w:space="0" w:color="auto"/>
                  </w:divBdr>
                  <w:divsChild>
                    <w:div w:id="1527870297">
                      <w:marLeft w:val="0"/>
                      <w:marRight w:val="0"/>
                      <w:marTop w:val="0"/>
                      <w:marBottom w:val="0"/>
                      <w:divBdr>
                        <w:top w:val="none" w:sz="0" w:space="0" w:color="auto"/>
                        <w:left w:val="none" w:sz="0" w:space="0" w:color="auto"/>
                        <w:bottom w:val="none" w:sz="0" w:space="0" w:color="auto"/>
                        <w:right w:val="none" w:sz="0" w:space="0" w:color="auto"/>
                      </w:divBdr>
                    </w:div>
                    <w:div w:id="1259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67682">
      <w:bodyDiv w:val="1"/>
      <w:marLeft w:val="0"/>
      <w:marRight w:val="0"/>
      <w:marTop w:val="0"/>
      <w:marBottom w:val="0"/>
      <w:divBdr>
        <w:top w:val="none" w:sz="0" w:space="0" w:color="auto"/>
        <w:left w:val="none" w:sz="0" w:space="0" w:color="auto"/>
        <w:bottom w:val="none" w:sz="0" w:space="0" w:color="auto"/>
        <w:right w:val="none" w:sz="0" w:space="0" w:color="auto"/>
      </w:divBdr>
      <w:divsChild>
        <w:div w:id="2121415484">
          <w:marLeft w:val="0"/>
          <w:marRight w:val="0"/>
          <w:marTop w:val="180"/>
          <w:marBottom w:val="45"/>
          <w:divBdr>
            <w:top w:val="none" w:sz="0" w:space="0" w:color="auto"/>
            <w:left w:val="none" w:sz="0" w:space="0" w:color="auto"/>
            <w:bottom w:val="none" w:sz="0" w:space="0" w:color="auto"/>
            <w:right w:val="none" w:sz="0" w:space="0" w:color="auto"/>
          </w:divBdr>
        </w:div>
        <w:div w:id="274141145">
          <w:marLeft w:val="0"/>
          <w:marRight w:val="0"/>
          <w:marTop w:val="180"/>
          <w:marBottom w:val="45"/>
          <w:divBdr>
            <w:top w:val="none" w:sz="0" w:space="0" w:color="auto"/>
            <w:left w:val="none" w:sz="0" w:space="0" w:color="auto"/>
            <w:bottom w:val="none" w:sz="0" w:space="0" w:color="auto"/>
            <w:right w:val="none" w:sz="0" w:space="0" w:color="auto"/>
          </w:divBdr>
        </w:div>
        <w:div w:id="423381298">
          <w:marLeft w:val="0"/>
          <w:marRight w:val="0"/>
          <w:marTop w:val="0"/>
          <w:marBottom w:val="0"/>
          <w:divBdr>
            <w:top w:val="none" w:sz="0" w:space="0" w:color="auto"/>
            <w:left w:val="none" w:sz="0" w:space="0" w:color="auto"/>
            <w:bottom w:val="none" w:sz="0" w:space="0" w:color="auto"/>
            <w:right w:val="none" w:sz="0" w:space="0" w:color="auto"/>
          </w:divBdr>
        </w:div>
        <w:div w:id="545992398">
          <w:marLeft w:val="0"/>
          <w:marRight w:val="0"/>
          <w:marTop w:val="0"/>
          <w:marBottom w:val="0"/>
          <w:divBdr>
            <w:top w:val="none" w:sz="0" w:space="0" w:color="auto"/>
            <w:left w:val="none" w:sz="0" w:space="0" w:color="auto"/>
            <w:bottom w:val="none" w:sz="0" w:space="0" w:color="auto"/>
            <w:right w:val="none" w:sz="0" w:space="0" w:color="auto"/>
          </w:divBdr>
        </w:div>
        <w:div w:id="1855725015">
          <w:marLeft w:val="0"/>
          <w:marRight w:val="0"/>
          <w:marTop w:val="0"/>
          <w:marBottom w:val="0"/>
          <w:divBdr>
            <w:top w:val="none" w:sz="0" w:space="0" w:color="auto"/>
            <w:left w:val="none" w:sz="0" w:space="0" w:color="auto"/>
            <w:bottom w:val="none" w:sz="0" w:space="0" w:color="auto"/>
            <w:right w:val="none" w:sz="0" w:space="0" w:color="auto"/>
          </w:divBdr>
          <w:divsChild>
            <w:div w:id="892423955">
              <w:marLeft w:val="0"/>
              <w:marRight w:val="0"/>
              <w:marTop w:val="180"/>
              <w:marBottom w:val="45"/>
              <w:divBdr>
                <w:top w:val="none" w:sz="0" w:space="0" w:color="auto"/>
                <w:left w:val="none" w:sz="0" w:space="0" w:color="auto"/>
                <w:bottom w:val="none" w:sz="0" w:space="0" w:color="auto"/>
                <w:right w:val="none" w:sz="0" w:space="0" w:color="auto"/>
              </w:divBdr>
            </w:div>
            <w:div w:id="1412964043">
              <w:marLeft w:val="0"/>
              <w:marRight w:val="0"/>
              <w:marTop w:val="0"/>
              <w:marBottom w:val="0"/>
              <w:divBdr>
                <w:top w:val="none" w:sz="0" w:space="0" w:color="auto"/>
                <w:left w:val="none" w:sz="0" w:space="0" w:color="auto"/>
                <w:bottom w:val="none" w:sz="0" w:space="0" w:color="auto"/>
                <w:right w:val="none" w:sz="0" w:space="0" w:color="auto"/>
              </w:divBdr>
              <w:divsChild>
                <w:div w:id="564340590">
                  <w:marLeft w:val="0"/>
                  <w:marRight w:val="0"/>
                  <w:marTop w:val="0"/>
                  <w:marBottom w:val="0"/>
                  <w:divBdr>
                    <w:top w:val="none" w:sz="0" w:space="0" w:color="auto"/>
                    <w:left w:val="none" w:sz="0" w:space="0" w:color="auto"/>
                    <w:bottom w:val="none" w:sz="0" w:space="0" w:color="auto"/>
                    <w:right w:val="none" w:sz="0" w:space="0" w:color="auto"/>
                  </w:divBdr>
                </w:div>
                <w:div w:id="1287927260">
                  <w:marLeft w:val="0"/>
                  <w:marRight w:val="0"/>
                  <w:marTop w:val="0"/>
                  <w:marBottom w:val="0"/>
                  <w:divBdr>
                    <w:top w:val="none" w:sz="0" w:space="0" w:color="auto"/>
                    <w:left w:val="none" w:sz="0" w:space="0" w:color="auto"/>
                    <w:bottom w:val="none" w:sz="0" w:space="0" w:color="auto"/>
                    <w:right w:val="none" w:sz="0" w:space="0" w:color="auto"/>
                  </w:divBdr>
                </w:div>
                <w:div w:id="1052997587">
                  <w:marLeft w:val="0"/>
                  <w:marRight w:val="0"/>
                  <w:marTop w:val="0"/>
                  <w:marBottom w:val="0"/>
                  <w:divBdr>
                    <w:top w:val="none" w:sz="0" w:space="0" w:color="auto"/>
                    <w:left w:val="none" w:sz="0" w:space="0" w:color="auto"/>
                    <w:bottom w:val="none" w:sz="0" w:space="0" w:color="auto"/>
                    <w:right w:val="none" w:sz="0" w:space="0" w:color="auto"/>
                  </w:divBdr>
                </w:div>
                <w:div w:id="1887720236">
                  <w:marLeft w:val="0"/>
                  <w:marRight w:val="0"/>
                  <w:marTop w:val="0"/>
                  <w:marBottom w:val="0"/>
                  <w:divBdr>
                    <w:top w:val="none" w:sz="0" w:space="0" w:color="auto"/>
                    <w:left w:val="none" w:sz="0" w:space="0" w:color="auto"/>
                    <w:bottom w:val="none" w:sz="0" w:space="0" w:color="auto"/>
                    <w:right w:val="none" w:sz="0" w:space="0" w:color="auto"/>
                  </w:divBdr>
                </w:div>
                <w:div w:id="1427505911">
                  <w:marLeft w:val="0"/>
                  <w:marRight w:val="0"/>
                  <w:marTop w:val="0"/>
                  <w:marBottom w:val="0"/>
                  <w:divBdr>
                    <w:top w:val="none" w:sz="0" w:space="0" w:color="auto"/>
                    <w:left w:val="none" w:sz="0" w:space="0" w:color="auto"/>
                    <w:bottom w:val="none" w:sz="0" w:space="0" w:color="auto"/>
                    <w:right w:val="none" w:sz="0" w:space="0" w:color="auto"/>
                  </w:divBdr>
                </w:div>
                <w:div w:id="7224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985">
          <w:marLeft w:val="0"/>
          <w:marRight w:val="0"/>
          <w:marTop w:val="0"/>
          <w:marBottom w:val="0"/>
          <w:divBdr>
            <w:top w:val="none" w:sz="0" w:space="0" w:color="auto"/>
            <w:left w:val="none" w:sz="0" w:space="0" w:color="auto"/>
            <w:bottom w:val="none" w:sz="0" w:space="0" w:color="auto"/>
            <w:right w:val="none" w:sz="0" w:space="0" w:color="auto"/>
          </w:divBdr>
        </w:div>
        <w:div w:id="1585264615">
          <w:marLeft w:val="0"/>
          <w:marRight w:val="0"/>
          <w:marTop w:val="180"/>
          <w:marBottom w:val="45"/>
          <w:divBdr>
            <w:top w:val="none" w:sz="0" w:space="0" w:color="auto"/>
            <w:left w:val="none" w:sz="0" w:space="0" w:color="auto"/>
            <w:bottom w:val="none" w:sz="0" w:space="0" w:color="auto"/>
            <w:right w:val="none" w:sz="0" w:space="0" w:color="auto"/>
          </w:divBdr>
        </w:div>
        <w:div w:id="228461182">
          <w:marLeft w:val="0"/>
          <w:marRight w:val="0"/>
          <w:marTop w:val="0"/>
          <w:marBottom w:val="0"/>
          <w:divBdr>
            <w:top w:val="none" w:sz="0" w:space="0" w:color="auto"/>
            <w:left w:val="none" w:sz="0" w:space="0" w:color="auto"/>
            <w:bottom w:val="none" w:sz="0" w:space="0" w:color="auto"/>
            <w:right w:val="none" w:sz="0" w:space="0" w:color="auto"/>
          </w:divBdr>
          <w:divsChild>
            <w:div w:id="1230192291">
              <w:marLeft w:val="0"/>
              <w:marRight w:val="0"/>
              <w:marTop w:val="0"/>
              <w:marBottom w:val="0"/>
              <w:divBdr>
                <w:top w:val="none" w:sz="0" w:space="0" w:color="auto"/>
                <w:left w:val="none" w:sz="0" w:space="0" w:color="auto"/>
                <w:bottom w:val="none" w:sz="0" w:space="0" w:color="auto"/>
                <w:right w:val="none" w:sz="0" w:space="0" w:color="auto"/>
              </w:divBdr>
              <w:divsChild>
                <w:div w:id="784466012">
                  <w:marLeft w:val="0"/>
                  <w:marRight w:val="0"/>
                  <w:marTop w:val="180"/>
                  <w:marBottom w:val="45"/>
                  <w:divBdr>
                    <w:top w:val="none" w:sz="0" w:space="0" w:color="auto"/>
                    <w:left w:val="none" w:sz="0" w:space="0" w:color="auto"/>
                    <w:bottom w:val="none" w:sz="0" w:space="0" w:color="auto"/>
                    <w:right w:val="none" w:sz="0" w:space="0" w:color="auto"/>
                  </w:divBdr>
                </w:div>
                <w:div w:id="12309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936">
          <w:marLeft w:val="0"/>
          <w:marRight w:val="0"/>
          <w:marTop w:val="180"/>
          <w:marBottom w:val="45"/>
          <w:divBdr>
            <w:top w:val="none" w:sz="0" w:space="0" w:color="auto"/>
            <w:left w:val="none" w:sz="0" w:space="0" w:color="auto"/>
            <w:bottom w:val="none" w:sz="0" w:space="0" w:color="auto"/>
            <w:right w:val="none" w:sz="0" w:space="0" w:color="auto"/>
          </w:divBdr>
        </w:div>
        <w:div w:id="1151096662">
          <w:marLeft w:val="0"/>
          <w:marRight w:val="0"/>
          <w:marTop w:val="180"/>
          <w:marBottom w:val="45"/>
          <w:divBdr>
            <w:top w:val="none" w:sz="0" w:space="0" w:color="auto"/>
            <w:left w:val="none" w:sz="0" w:space="0" w:color="auto"/>
            <w:bottom w:val="none" w:sz="0" w:space="0" w:color="auto"/>
            <w:right w:val="none" w:sz="0" w:space="0" w:color="auto"/>
          </w:divBdr>
        </w:div>
        <w:div w:id="499006837">
          <w:marLeft w:val="0"/>
          <w:marRight w:val="0"/>
          <w:marTop w:val="0"/>
          <w:marBottom w:val="0"/>
          <w:divBdr>
            <w:top w:val="none" w:sz="0" w:space="0" w:color="auto"/>
            <w:left w:val="none" w:sz="0" w:space="0" w:color="auto"/>
            <w:bottom w:val="none" w:sz="0" w:space="0" w:color="auto"/>
            <w:right w:val="none" w:sz="0" w:space="0" w:color="auto"/>
          </w:divBdr>
        </w:div>
        <w:div w:id="1443263257">
          <w:marLeft w:val="0"/>
          <w:marRight w:val="0"/>
          <w:marTop w:val="0"/>
          <w:marBottom w:val="0"/>
          <w:divBdr>
            <w:top w:val="none" w:sz="0" w:space="0" w:color="auto"/>
            <w:left w:val="none" w:sz="0" w:space="0" w:color="auto"/>
            <w:bottom w:val="none" w:sz="0" w:space="0" w:color="auto"/>
            <w:right w:val="none" w:sz="0" w:space="0" w:color="auto"/>
          </w:divBdr>
          <w:divsChild>
            <w:div w:id="1811627748">
              <w:marLeft w:val="0"/>
              <w:marRight w:val="0"/>
              <w:marTop w:val="0"/>
              <w:marBottom w:val="0"/>
              <w:divBdr>
                <w:top w:val="none" w:sz="0" w:space="0" w:color="auto"/>
                <w:left w:val="none" w:sz="0" w:space="0" w:color="auto"/>
                <w:bottom w:val="none" w:sz="0" w:space="0" w:color="auto"/>
                <w:right w:val="none" w:sz="0" w:space="0" w:color="auto"/>
              </w:divBdr>
              <w:divsChild>
                <w:div w:id="355080110">
                  <w:marLeft w:val="0"/>
                  <w:marRight w:val="0"/>
                  <w:marTop w:val="75"/>
                  <w:marBottom w:val="75"/>
                  <w:divBdr>
                    <w:top w:val="none" w:sz="0" w:space="0" w:color="auto"/>
                    <w:left w:val="none" w:sz="0" w:space="0" w:color="auto"/>
                    <w:bottom w:val="none" w:sz="0" w:space="0" w:color="auto"/>
                    <w:right w:val="none" w:sz="0" w:space="0" w:color="auto"/>
                  </w:divBdr>
                  <w:divsChild>
                    <w:div w:id="1041250134">
                      <w:marLeft w:val="0"/>
                      <w:marRight w:val="0"/>
                      <w:marTop w:val="0"/>
                      <w:marBottom w:val="0"/>
                      <w:divBdr>
                        <w:top w:val="none" w:sz="0" w:space="0" w:color="auto"/>
                        <w:left w:val="none" w:sz="0" w:space="0" w:color="auto"/>
                        <w:bottom w:val="none" w:sz="0" w:space="0" w:color="auto"/>
                        <w:right w:val="none" w:sz="0" w:space="0" w:color="auto"/>
                      </w:divBdr>
                    </w:div>
                    <w:div w:id="2375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5811">
      <w:bodyDiv w:val="1"/>
      <w:marLeft w:val="0"/>
      <w:marRight w:val="0"/>
      <w:marTop w:val="0"/>
      <w:marBottom w:val="0"/>
      <w:divBdr>
        <w:top w:val="none" w:sz="0" w:space="0" w:color="auto"/>
        <w:left w:val="none" w:sz="0" w:space="0" w:color="auto"/>
        <w:bottom w:val="none" w:sz="0" w:space="0" w:color="auto"/>
        <w:right w:val="none" w:sz="0" w:space="0" w:color="auto"/>
      </w:divBdr>
      <w:divsChild>
        <w:div w:id="1818379312">
          <w:marLeft w:val="0"/>
          <w:marRight w:val="0"/>
          <w:marTop w:val="180"/>
          <w:marBottom w:val="45"/>
          <w:divBdr>
            <w:top w:val="none" w:sz="0" w:space="0" w:color="auto"/>
            <w:left w:val="none" w:sz="0" w:space="0" w:color="auto"/>
            <w:bottom w:val="none" w:sz="0" w:space="0" w:color="auto"/>
            <w:right w:val="none" w:sz="0" w:space="0" w:color="auto"/>
          </w:divBdr>
        </w:div>
        <w:div w:id="214703981">
          <w:marLeft w:val="0"/>
          <w:marRight w:val="0"/>
          <w:marTop w:val="180"/>
          <w:marBottom w:val="45"/>
          <w:divBdr>
            <w:top w:val="none" w:sz="0" w:space="0" w:color="auto"/>
            <w:left w:val="none" w:sz="0" w:space="0" w:color="auto"/>
            <w:bottom w:val="none" w:sz="0" w:space="0" w:color="auto"/>
            <w:right w:val="none" w:sz="0" w:space="0" w:color="auto"/>
          </w:divBdr>
        </w:div>
        <w:div w:id="1210843153">
          <w:marLeft w:val="0"/>
          <w:marRight w:val="0"/>
          <w:marTop w:val="0"/>
          <w:marBottom w:val="0"/>
          <w:divBdr>
            <w:top w:val="none" w:sz="0" w:space="0" w:color="auto"/>
            <w:left w:val="none" w:sz="0" w:space="0" w:color="auto"/>
            <w:bottom w:val="none" w:sz="0" w:space="0" w:color="auto"/>
            <w:right w:val="none" w:sz="0" w:space="0" w:color="auto"/>
          </w:divBdr>
        </w:div>
        <w:div w:id="352419602">
          <w:marLeft w:val="0"/>
          <w:marRight w:val="0"/>
          <w:marTop w:val="0"/>
          <w:marBottom w:val="0"/>
          <w:divBdr>
            <w:top w:val="none" w:sz="0" w:space="0" w:color="auto"/>
            <w:left w:val="none" w:sz="0" w:space="0" w:color="auto"/>
            <w:bottom w:val="none" w:sz="0" w:space="0" w:color="auto"/>
            <w:right w:val="none" w:sz="0" w:space="0" w:color="auto"/>
          </w:divBdr>
        </w:div>
        <w:div w:id="41830512">
          <w:marLeft w:val="0"/>
          <w:marRight w:val="0"/>
          <w:marTop w:val="0"/>
          <w:marBottom w:val="0"/>
          <w:divBdr>
            <w:top w:val="none" w:sz="0" w:space="0" w:color="auto"/>
            <w:left w:val="none" w:sz="0" w:space="0" w:color="auto"/>
            <w:bottom w:val="none" w:sz="0" w:space="0" w:color="auto"/>
            <w:right w:val="none" w:sz="0" w:space="0" w:color="auto"/>
          </w:divBdr>
        </w:div>
        <w:div w:id="299965300">
          <w:marLeft w:val="0"/>
          <w:marRight w:val="0"/>
          <w:marTop w:val="0"/>
          <w:marBottom w:val="0"/>
          <w:divBdr>
            <w:top w:val="none" w:sz="0" w:space="0" w:color="auto"/>
            <w:left w:val="none" w:sz="0" w:space="0" w:color="auto"/>
            <w:bottom w:val="none" w:sz="0" w:space="0" w:color="auto"/>
            <w:right w:val="none" w:sz="0" w:space="0" w:color="auto"/>
          </w:divBdr>
          <w:divsChild>
            <w:div w:id="2137093025">
              <w:marLeft w:val="0"/>
              <w:marRight w:val="0"/>
              <w:marTop w:val="180"/>
              <w:marBottom w:val="45"/>
              <w:divBdr>
                <w:top w:val="none" w:sz="0" w:space="0" w:color="auto"/>
                <w:left w:val="none" w:sz="0" w:space="0" w:color="auto"/>
                <w:bottom w:val="none" w:sz="0" w:space="0" w:color="auto"/>
                <w:right w:val="none" w:sz="0" w:space="0" w:color="auto"/>
              </w:divBdr>
            </w:div>
            <w:div w:id="1880511564">
              <w:marLeft w:val="0"/>
              <w:marRight w:val="0"/>
              <w:marTop w:val="0"/>
              <w:marBottom w:val="0"/>
              <w:divBdr>
                <w:top w:val="none" w:sz="0" w:space="0" w:color="auto"/>
                <w:left w:val="none" w:sz="0" w:space="0" w:color="auto"/>
                <w:bottom w:val="none" w:sz="0" w:space="0" w:color="auto"/>
                <w:right w:val="none" w:sz="0" w:space="0" w:color="auto"/>
              </w:divBdr>
              <w:divsChild>
                <w:div w:id="610169590">
                  <w:marLeft w:val="0"/>
                  <w:marRight w:val="0"/>
                  <w:marTop w:val="0"/>
                  <w:marBottom w:val="0"/>
                  <w:divBdr>
                    <w:top w:val="none" w:sz="0" w:space="0" w:color="auto"/>
                    <w:left w:val="none" w:sz="0" w:space="0" w:color="auto"/>
                    <w:bottom w:val="none" w:sz="0" w:space="0" w:color="auto"/>
                    <w:right w:val="none" w:sz="0" w:space="0" w:color="auto"/>
                  </w:divBdr>
                </w:div>
                <w:div w:id="21170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528">
          <w:marLeft w:val="0"/>
          <w:marRight w:val="0"/>
          <w:marTop w:val="0"/>
          <w:marBottom w:val="0"/>
          <w:divBdr>
            <w:top w:val="none" w:sz="0" w:space="0" w:color="auto"/>
            <w:left w:val="none" w:sz="0" w:space="0" w:color="auto"/>
            <w:bottom w:val="none" w:sz="0" w:space="0" w:color="auto"/>
            <w:right w:val="none" w:sz="0" w:space="0" w:color="auto"/>
          </w:divBdr>
        </w:div>
        <w:div w:id="1942029120">
          <w:marLeft w:val="0"/>
          <w:marRight w:val="0"/>
          <w:marTop w:val="180"/>
          <w:marBottom w:val="45"/>
          <w:divBdr>
            <w:top w:val="none" w:sz="0" w:space="0" w:color="auto"/>
            <w:left w:val="none" w:sz="0" w:space="0" w:color="auto"/>
            <w:bottom w:val="none" w:sz="0" w:space="0" w:color="auto"/>
            <w:right w:val="none" w:sz="0" w:space="0" w:color="auto"/>
          </w:divBdr>
        </w:div>
        <w:div w:id="1478184452">
          <w:marLeft w:val="0"/>
          <w:marRight w:val="0"/>
          <w:marTop w:val="0"/>
          <w:marBottom w:val="0"/>
          <w:divBdr>
            <w:top w:val="none" w:sz="0" w:space="0" w:color="auto"/>
            <w:left w:val="none" w:sz="0" w:space="0" w:color="auto"/>
            <w:bottom w:val="none" w:sz="0" w:space="0" w:color="auto"/>
            <w:right w:val="none" w:sz="0" w:space="0" w:color="auto"/>
          </w:divBdr>
          <w:divsChild>
            <w:div w:id="1794248714">
              <w:marLeft w:val="0"/>
              <w:marRight w:val="0"/>
              <w:marTop w:val="0"/>
              <w:marBottom w:val="0"/>
              <w:divBdr>
                <w:top w:val="none" w:sz="0" w:space="0" w:color="auto"/>
                <w:left w:val="none" w:sz="0" w:space="0" w:color="auto"/>
                <w:bottom w:val="none" w:sz="0" w:space="0" w:color="auto"/>
                <w:right w:val="none" w:sz="0" w:space="0" w:color="auto"/>
              </w:divBdr>
              <w:divsChild>
                <w:div w:id="1030031414">
                  <w:marLeft w:val="0"/>
                  <w:marRight w:val="0"/>
                  <w:marTop w:val="180"/>
                  <w:marBottom w:val="45"/>
                  <w:divBdr>
                    <w:top w:val="none" w:sz="0" w:space="0" w:color="auto"/>
                    <w:left w:val="none" w:sz="0" w:space="0" w:color="auto"/>
                    <w:bottom w:val="none" w:sz="0" w:space="0" w:color="auto"/>
                    <w:right w:val="none" w:sz="0" w:space="0" w:color="auto"/>
                  </w:divBdr>
                </w:div>
                <w:div w:id="87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5807">
          <w:marLeft w:val="0"/>
          <w:marRight w:val="0"/>
          <w:marTop w:val="180"/>
          <w:marBottom w:val="45"/>
          <w:divBdr>
            <w:top w:val="none" w:sz="0" w:space="0" w:color="auto"/>
            <w:left w:val="none" w:sz="0" w:space="0" w:color="auto"/>
            <w:bottom w:val="none" w:sz="0" w:space="0" w:color="auto"/>
            <w:right w:val="none" w:sz="0" w:space="0" w:color="auto"/>
          </w:divBdr>
        </w:div>
        <w:div w:id="1200700789">
          <w:marLeft w:val="0"/>
          <w:marRight w:val="0"/>
          <w:marTop w:val="180"/>
          <w:marBottom w:val="45"/>
          <w:divBdr>
            <w:top w:val="none" w:sz="0" w:space="0" w:color="auto"/>
            <w:left w:val="none" w:sz="0" w:space="0" w:color="auto"/>
            <w:bottom w:val="none" w:sz="0" w:space="0" w:color="auto"/>
            <w:right w:val="none" w:sz="0" w:space="0" w:color="auto"/>
          </w:divBdr>
        </w:div>
        <w:div w:id="1273784946">
          <w:marLeft w:val="0"/>
          <w:marRight w:val="0"/>
          <w:marTop w:val="0"/>
          <w:marBottom w:val="0"/>
          <w:divBdr>
            <w:top w:val="none" w:sz="0" w:space="0" w:color="auto"/>
            <w:left w:val="none" w:sz="0" w:space="0" w:color="auto"/>
            <w:bottom w:val="none" w:sz="0" w:space="0" w:color="auto"/>
            <w:right w:val="none" w:sz="0" w:space="0" w:color="auto"/>
          </w:divBdr>
        </w:div>
        <w:div w:id="1120610140">
          <w:marLeft w:val="0"/>
          <w:marRight w:val="0"/>
          <w:marTop w:val="0"/>
          <w:marBottom w:val="0"/>
          <w:divBdr>
            <w:top w:val="none" w:sz="0" w:space="0" w:color="auto"/>
            <w:left w:val="none" w:sz="0" w:space="0" w:color="auto"/>
            <w:bottom w:val="none" w:sz="0" w:space="0" w:color="auto"/>
            <w:right w:val="none" w:sz="0" w:space="0" w:color="auto"/>
          </w:divBdr>
          <w:divsChild>
            <w:div w:id="1540435703">
              <w:marLeft w:val="0"/>
              <w:marRight w:val="0"/>
              <w:marTop w:val="0"/>
              <w:marBottom w:val="0"/>
              <w:divBdr>
                <w:top w:val="none" w:sz="0" w:space="0" w:color="auto"/>
                <w:left w:val="none" w:sz="0" w:space="0" w:color="auto"/>
                <w:bottom w:val="none" w:sz="0" w:space="0" w:color="auto"/>
                <w:right w:val="none" w:sz="0" w:space="0" w:color="auto"/>
              </w:divBdr>
              <w:divsChild>
                <w:div w:id="915477317">
                  <w:marLeft w:val="0"/>
                  <w:marRight w:val="0"/>
                  <w:marTop w:val="75"/>
                  <w:marBottom w:val="75"/>
                  <w:divBdr>
                    <w:top w:val="none" w:sz="0" w:space="0" w:color="auto"/>
                    <w:left w:val="none" w:sz="0" w:space="0" w:color="auto"/>
                    <w:bottom w:val="none" w:sz="0" w:space="0" w:color="auto"/>
                    <w:right w:val="none" w:sz="0" w:space="0" w:color="auto"/>
                  </w:divBdr>
                  <w:divsChild>
                    <w:div w:id="1132937649">
                      <w:marLeft w:val="0"/>
                      <w:marRight w:val="0"/>
                      <w:marTop w:val="0"/>
                      <w:marBottom w:val="0"/>
                      <w:divBdr>
                        <w:top w:val="none" w:sz="0" w:space="0" w:color="auto"/>
                        <w:left w:val="none" w:sz="0" w:space="0" w:color="auto"/>
                        <w:bottom w:val="none" w:sz="0" w:space="0" w:color="auto"/>
                        <w:right w:val="none" w:sz="0" w:space="0" w:color="auto"/>
                      </w:divBdr>
                    </w:div>
                    <w:div w:id="7803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4293">
          <w:marLeft w:val="0"/>
          <w:marRight w:val="0"/>
          <w:marTop w:val="0"/>
          <w:marBottom w:val="0"/>
          <w:divBdr>
            <w:top w:val="none" w:sz="0" w:space="0" w:color="auto"/>
            <w:left w:val="none" w:sz="0" w:space="0" w:color="auto"/>
            <w:bottom w:val="none" w:sz="0" w:space="0" w:color="auto"/>
            <w:right w:val="none" w:sz="0" w:space="0" w:color="auto"/>
          </w:divBdr>
        </w:div>
        <w:div w:id="983972332">
          <w:marLeft w:val="0"/>
          <w:marRight w:val="0"/>
          <w:marTop w:val="0"/>
          <w:marBottom w:val="0"/>
          <w:divBdr>
            <w:top w:val="none" w:sz="0" w:space="0" w:color="auto"/>
            <w:left w:val="none" w:sz="0" w:space="0" w:color="auto"/>
            <w:bottom w:val="none" w:sz="0" w:space="0" w:color="auto"/>
            <w:right w:val="none" w:sz="0" w:space="0" w:color="auto"/>
          </w:divBdr>
          <w:divsChild>
            <w:div w:id="2026325759">
              <w:marLeft w:val="0"/>
              <w:marRight w:val="0"/>
              <w:marTop w:val="0"/>
              <w:marBottom w:val="0"/>
              <w:divBdr>
                <w:top w:val="none" w:sz="0" w:space="0" w:color="auto"/>
                <w:left w:val="none" w:sz="0" w:space="0" w:color="auto"/>
                <w:bottom w:val="none" w:sz="0" w:space="0" w:color="auto"/>
                <w:right w:val="none" w:sz="0" w:space="0" w:color="auto"/>
              </w:divBdr>
              <w:divsChild>
                <w:div w:id="1883126307">
                  <w:marLeft w:val="0"/>
                  <w:marRight w:val="0"/>
                  <w:marTop w:val="75"/>
                  <w:marBottom w:val="75"/>
                  <w:divBdr>
                    <w:top w:val="none" w:sz="0" w:space="0" w:color="auto"/>
                    <w:left w:val="none" w:sz="0" w:space="0" w:color="auto"/>
                    <w:bottom w:val="none" w:sz="0" w:space="0" w:color="auto"/>
                    <w:right w:val="none" w:sz="0" w:space="0" w:color="auto"/>
                  </w:divBdr>
                  <w:divsChild>
                    <w:div w:id="1526598658">
                      <w:marLeft w:val="0"/>
                      <w:marRight w:val="0"/>
                      <w:marTop w:val="0"/>
                      <w:marBottom w:val="0"/>
                      <w:divBdr>
                        <w:top w:val="none" w:sz="0" w:space="0" w:color="auto"/>
                        <w:left w:val="none" w:sz="0" w:space="0" w:color="auto"/>
                        <w:bottom w:val="none" w:sz="0" w:space="0" w:color="auto"/>
                        <w:right w:val="none" w:sz="0" w:space="0" w:color="auto"/>
                      </w:divBdr>
                    </w:div>
                    <w:div w:id="6487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597">
          <w:marLeft w:val="0"/>
          <w:marRight w:val="0"/>
          <w:marTop w:val="0"/>
          <w:marBottom w:val="0"/>
          <w:divBdr>
            <w:top w:val="none" w:sz="0" w:space="0" w:color="auto"/>
            <w:left w:val="none" w:sz="0" w:space="0" w:color="auto"/>
            <w:bottom w:val="none" w:sz="0" w:space="0" w:color="auto"/>
            <w:right w:val="none" w:sz="0" w:space="0" w:color="auto"/>
          </w:divBdr>
        </w:div>
        <w:div w:id="2073040679">
          <w:marLeft w:val="0"/>
          <w:marRight w:val="0"/>
          <w:marTop w:val="0"/>
          <w:marBottom w:val="0"/>
          <w:divBdr>
            <w:top w:val="none" w:sz="0" w:space="0" w:color="auto"/>
            <w:left w:val="none" w:sz="0" w:space="0" w:color="auto"/>
            <w:bottom w:val="none" w:sz="0" w:space="0" w:color="auto"/>
            <w:right w:val="none" w:sz="0" w:space="0" w:color="auto"/>
          </w:divBdr>
          <w:divsChild>
            <w:div w:id="1550385419">
              <w:marLeft w:val="0"/>
              <w:marRight w:val="0"/>
              <w:marTop w:val="0"/>
              <w:marBottom w:val="0"/>
              <w:divBdr>
                <w:top w:val="none" w:sz="0" w:space="0" w:color="auto"/>
                <w:left w:val="none" w:sz="0" w:space="0" w:color="auto"/>
                <w:bottom w:val="none" w:sz="0" w:space="0" w:color="auto"/>
                <w:right w:val="none" w:sz="0" w:space="0" w:color="auto"/>
              </w:divBdr>
              <w:divsChild>
                <w:div w:id="1368338061">
                  <w:marLeft w:val="0"/>
                  <w:marRight w:val="0"/>
                  <w:marTop w:val="75"/>
                  <w:marBottom w:val="75"/>
                  <w:divBdr>
                    <w:top w:val="none" w:sz="0" w:space="0" w:color="auto"/>
                    <w:left w:val="none" w:sz="0" w:space="0" w:color="auto"/>
                    <w:bottom w:val="none" w:sz="0" w:space="0" w:color="auto"/>
                    <w:right w:val="none" w:sz="0" w:space="0" w:color="auto"/>
                  </w:divBdr>
                  <w:divsChild>
                    <w:div w:id="2108495987">
                      <w:marLeft w:val="0"/>
                      <w:marRight w:val="0"/>
                      <w:marTop w:val="0"/>
                      <w:marBottom w:val="0"/>
                      <w:divBdr>
                        <w:top w:val="none" w:sz="0" w:space="0" w:color="auto"/>
                        <w:left w:val="none" w:sz="0" w:space="0" w:color="auto"/>
                        <w:bottom w:val="none" w:sz="0" w:space="0" w:color="auto"/>
                        <w:right w:val="none" w:sz="0" w:space="0" w:color="auto"/>
                      </w:divBdr>
                    </w:div>
                    <w:div w:id="15460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09030">
      <w:bodyDiv w:val="1"/>
      <w:marLeft w:val="0"/>
      <w:marRight w:val="0"/>
      <w:marTop w:val="0"/>
      <w:marBottom w:val="0"/>
      <w:divBdr>
        <w:top w:val="none" w:sz="0" w:space="0" w:color="auto"/>
        <w:left w:val="none" w:sz="0" w:space="0" w:color="auto"/>
        <w:bottom w:val="none" w:sz="0" w:space="0" w:color="auto"/>
        <w:right w:val="none" w:sz="0" w:space="0" w:color="auto"/>
      </w:divBdr>
      <w:divsChild>
        <w:div w:id="471993145">
          <w:marLeft w:val="0"/>
          <w:marRight w:val="0"/>
          <w:marTop w:val="180"/>
          <w:marBottom w:val="45"/>
          <w:divBdr>
            <w:top w:val="none" w:sz="0" w:space="0" w:color="auto"/>
            <w:left w:val="none" w:sz="0" w:space="0" w:color="auto"/>
            <w:bottom w:val="none" w:sz="0" w:space="0" w:color="auto"/>
            <w:right w:val="none" w:sz="0" w:space="0" w:color="auto"/>
          </w:divBdr>
        </w:div>
        <w:div w:id="185481727">
          <w:marLeft w:val="0"/>
          <w:marRight w:val="0"/>
          <w:marTop w:val="180"/>
          <w:marBottom w:val="45"/>
          <w:divBdr>
            <w:top w:val="none" w:sz="0" w:space="0" w:color="auto"/>
            <w:left w:val="none" w:sz="0" w:space="0" w:color="auto"/>
            <w:bottom w:val="none" w:sz="0" w:space="0" w:color="auto"/>
            <w:right w:val="none" w:sz="0" w:space="0" w:color="auto"/>
          </w:divBdr>
        </w:div>
        <w:div w:id="254628522">
          <w:marLeft w:val="0"/>
          <w:marRight w:val="0"/>
          <w:marTop w:val="0"/>
          <w:marBottom w:val="0"/>
          <w:divBdr>
            <w:top w:val="none" w:sz="0" w:space="0" w:color="auto"/>
            <w:left w:val="none" w:sz="0" w:space="0" w:color="auto"/>
            <w:bottom w:val="none" w:sz="0" w:space="0" w:color="auto"/>
            <w:right w:val="none" w:sz="0" w:space="0" w:color="auto"/>
          </w:divBdr>
        </w:div>
        <w:div w:id="1642273280">
          <w:marLeft w:val="0"/>
          <w:marRight w:val="0"/>
          <w:marTop w:val="0"/>
          <w:marBottom w:val="0"/>
          <w:divBdr>
            <w:top w:val="none" w:sz="0" w:space="0" w:color="auto"/>
            <w:left w:val="none" w:sz="0" w:space="0" w:color="auto"/>
            <w:bottom w:val="none" w:sz="0" w:space="0" w:color="auto"/>
            <w:right w:val="none" w:sz="0" w:space="0" w:color="auto"/>
          </w:divBdr>
        </w:div>
        <w:div w:id="2052535926">
          <w:marLeft w:val="0"/>
          <w:marRight w:val="0"/>
          <w:marTop w:val="0"/>
          <w:marBottom w:val="0"/>
          <w:divBdr>
            <w:top w:val="none" w:sz="0" w:space="0" w:color="auto"/>
            <w:left w:val="none" w:sz="0" w:space="0" w:color="auto"/>
            <w:bottom w:val="none" w:sz="0" w:space="0" w:color="auto"/>
            <w:right w:val="none" w:sz="0" w:space="0" w:color="auto"/>
          </w:divBdr>
        </w:div>
        <w:div w:id="1588877066">
          <w:marLeft w:val="0"/>
          <w:marRight w:val="0"/>
          <w:marTop w:val="0"/>
          <w:marBottom w:val="0"/>
          <w:divBdr>
            <w:top w:val="none" w:sz="0" w:space="0" w:color="auto"/>
            <w:left w:val="none" w:sz="0" w:space="0" w:color="auto"/>
            <w:bottom w:val="none" w:sz="0" w:space="0" w:color="auto"/>
            <w:right w:val="none" w:sz="0" w:space="0" w:color="auto"/>
          </w:divBdr>
        </w:div>
        <w:div w:id="867916387">
          <w:marLeft w:val="0"/>
          <w:marRight w:val="0"/>
          <w:marTop w:val="0"/>
          <w:marBottom w:val="0"/>
          <w:divBdr>
            <w:top w:val="none" w:sz="0" w:space="0" w:color="auto"/>
            <w:left w:val="none" w:sz="0" w:space="0" w:color="auto"/>
            <w:bottom w:val="none" w:sz="0" w:space="0" w:color="auto"/>
            <w:right w:val="none" w:sz="0" w:space="0" w:color="auto"/>
          </w:divBdr>
        </w:div>
        <w:div w:id="647242422">
          <w:marLeft w:val="0"/>
          <w:marRight w:val="0"/>
          <w:marTop w:val="0"/>
          <w:marBottom w:val="0"/>
          <w:divBdr>
            <w:top w:val="none" w:sz="0" w:space="0" w:color="auto"/>
            <w:left w:val="none" w:sz="0" w:space="0" w:color="auto"/>
            <w:bottom w:val="none" w:sz="0" w:space="0" w:color="auto"/>
            <w:right w:val="none" w:sz="0" w:space="0" w:color="auto"/>
          </w:divBdr>
        </w:div>
        <w:div w:id="651567368">
          <w:marLeft w:val="0"/>
          <w:marRight w:val="0"/>
          <w:marTop w:val="0"/>
          <w:marBottom w:val="0"/>
          <w:divBdr>
            <w:top w:val="none" w:sz="0" w:space="0" w:color="auto"/>
            <w:left w:val="none" w:sz="0" w:space="0" w:color="auto"/>
            <w:bottom w:val="none" w:sz="0" w:space="0" w:color="auto"/>
            <w:right w:val="none" w:sz="0" w:space="0" w:color="auto"/>
          </w:divBdr>
        </w:div>
        <w:div w:id="1040132763">
          <w:marLeft w:val="0"/>
          <w:marRight w:val="0"/>
          <w:marTop w:val="0"/>
          <w:marBottom w:val="0"/>
          <w:divBdr>
            <w:top w:val="none" w:sz="0" w:space="0" w:color="auto"/>
            <w:left w:val="none" w:sz="0" w:space="0" w:color="auto"/>
            <w:bottom w:val="none" w:sz="0" w:space="0" w:color="auto"/>
            <w:right w:val="none" w:sz="0" w:space="0" w:color="auto"/>
          </w:divBdr>
          <w:divsChild>
            <w:div w:id="1224173011">
              <w:marLeft w:val="0"/>
              <w:marRight w:val="0"/>
              <w:marTop w:val="180"/>
              <w:marBottom w:val="45"/>
              <w:divBdr>
                <w:top w:val="none" w:sz="0" w:space="0" w:color="auto"/>
                <w:left w:val="none" w:sz="0" w:space="0" w:color="auto"/>
                <w:bottom w:val="none" w:sz="0" w:space="0" w:color="auto"/>
                <w:right w:val="none" w:sz="0" w:space="0" w:color="auto"/>
              </w:divBdr>
            </w:div>
            <w:div w:id="669600047">
              <w:marLeft w:val="0"/>
              <w:marRight w:val="0"/>
              <w:marTop w:val="0"/>
              <w:marBottom w:val="0"/>
              <w:divBdr>
                <w:top w:val="none" w:sz="0" w:space="0" w:color="auto"/>
                <w:left w:val="none" w:sz="0" w:space="0" w:color="auto"/>
                <w:bottom w:val="none" w:sz="0" w:space="0" w:color="auto"/>
                <w:right w:val="none" w:sz="0" w:space="0" w:color="auto"/>
              </w:divBdr>
              <w:divsChild>
                <w:div w:id="2095012943">
                  <w:marLeft w:val="0"/>
                  <w:marRight w:val="0"/>
                  <w:marTop w:val="0"/>
                  <w:marBottom w:val="0"/>
                  <w:divBdr>
                    <w:top w:val="none" w:sz="0" w:space="0" w:color="auto"/>
                    <w:left w:val="none" w:sz="0" w:space="0" w:color="auto"/>
                    <w:bottom w:val="none" w:sz="0" w:space="0" w:color="auto"/>
                    <w:right w:val="none" w:sz="0" w:space="0" w:color="auto"/>
                  </w:divBdr>
                </w:div>
                <w:div w:id="9837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262">
          <w:marLeft w:val="0"/>
          <w:marRight w:val="0"/>
          <w:marTop w:val="0"/>
          <w:marBottom w:val="0"/>
          <w:divBdr>
            <w:top w:val="none" w:sz="0" w:space="0" w:color="auto"/>
            <w:left w:val="none" w:sz="0" w:space="0" w:color="auto"/>
            <w:bottom w:val="none" w:sz="0" w:space="0" w:color="auto"/>
            <w:right w:val="none" w:sz="0" w:space="0" w:color="auto"/>
          </w:divBdr>
        </w:div>
        <w:div w:id="1258636371">
          <w:marLeft w:val="0"/>
          <w:marRight w:val="0"/>
          <w:marTop w:val="180"/>
          <w:marBottom w:val="45"/>
          <w:divBdr>
            <w:top w:val="none" w:sz="0" w:space="0" w:color="auto"/>
            <w:left w:val="none" w:sz="0" w:space="0" w:color="auto"/>
            <w:bottom w:val="none" w:sz="0" w:space="0" w:color="auto"/>
            <w:right w:val="none" w:sz="0" w:space="0" w:color="auto"/>
          </w:divBdr>
        </w:div>
        <w:div w:id="252009632">
          <w:marLeft w:val="0"/>
          <w:marRight w:val="0"/>
          <w:marTop w:val="0"/>
          <w:marBottom w:val="0"/>
          <w:divBdr>
            <w:top w:val="none" w:sz="0" w:space="0" w:color="auto"/>
            <w:left w:val="none" w:sz="0" w:space="0" w:color="auto"/>
            <w:bottom w:val="none" w:sz="0" w:space="0" w:color="auto"/>
            <w:right w:val="none" w:sz="0" w:space="0" w:color="auto"/>
          </w:divBdr>
          <w:divsChild>
            <w:div w:id="1663775885">
              <w:marLeft w:val="0"/>
              <w:marRight w:val="0"/>
              <w:marTop w:val="0"/>
              <w:marBottom w:val="0"/>
              <w:divBdr>
                <w:top w:val="none" w:sz="0" w:space="0" w:color="auto"/>
                <w:left w:val="none" w:sz="0" w:space="0" w:color="auto"/>
                <w:bottom w:val="none" w:sz="0" w:space="0" w:color="auto"/>
                <w:right w:val="none" w:sz="0" w:space="0" w:color="auto"/>
              </w:divBdr>
              <w:divsChild>
                <w:div w:id="883491371">
                  <w:marLeft w:val="0"/>
                  <w:marRight w:val="0"/>
                  <w:marTop w:val="180"/>
                  <w:marBottom w:val="45"/>
                  <w:divBdr>
                    <w:top w:val="none" w:sz="0" w:space="0" w:color="auto"/>
                    <w:left w:val="none" w:sz="0" w:space="0" w:color="auto"/>
                    <w:bottom w:val="none" w:sz="0" w:space="0" w:color="auto"/>
                    <w:right w:val="none" w:sz="0" w:space="0" w:color="auto"/>
                  </w:divBdr>
                </w:div>
                <w:div w:id="8974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266">
          <w:marLeft w:val="0"/>
          <w:marRight w:val="0"/>
          <w:marTop w:val="180"/>
          <w:marBottom w:val="45"/>
          <w:divBdr>
            <w:top w:val="none" w:sz="0" w:space="0" w:color="auto"/>
            <w:left w:val="none" w:sz="0" w:space="0" w:color="auto"/>
            <w:bottom w:val="none" w:sz="0" w:space="0" w:color="auto"/>
            <w:right w:val="none" w:sz="0" w:space="0" w:color="auto"/>
          </w:divBdr>
        </w:div>
        <w:div w:id="442266964">
          <w:marLeft w:val="0"/>
          <w:marRight w:val="0"/>
          <w:marTop w:val="180"/>
          <w:marBottom w:val="45"/>
          <w:divBdr>
            <w:top w:val="none" w:sz="0" w:space="0" w:color="auto"/>
            <w:left w:val="none" w:sz="0" w:space="0" w:color="auto"/>
            <w:bottom w:val="none" w:sz="0" w:space="0" w:color="auto"/>
            <w:right w:val="none" w:sz="0" w:space="0" w:color="auto"/>
          </w:divBdr>
        </w:div>
        <w:div w:id="1111972643">
          <w:marLeft w:val="0"/>
          <w:marRight w:val="0"/>
          <w:marTop w:val="0"/>
          <w:marBottom w:val="0"/>
          <w:divBdr>
            <w:top w:val="none" w:sz="0" w:space="0" w:color="auto"/>
            <w:left w:val="none" w:sz="0" w:space="0" w:color="auto"/>
            <w:bottom w:val="none" w:sz="0" w:space="0" w:color="auto"/>
            <w:right w:val="none" w:sz="0" w:space="0" w:color="auto"/>
          </w:divBdr>
        </w:div>
        <w:div w:id="604271563">
          <w:marLeft w:val="0"/>
          <w:marRight w:val="0"/>
          <w:marTop w:val="0"/>
          <w:marBottom w:val="0"/>
          <w:divBdr>
            <w:top w:val="none" w:sz="0" w:space="0" w:color="auto"/>
            <w:left w:val="none" w:sz="0" w:space="0" w:color="auto"/>
            <w:bottom w:val="none" w:sz="0" w:space="0" w:color="auto"/>
            <w:right w:val="none" w:sz="0" w:space="0" w:color="auto"/>
          </w:divBdr>
          <w:divsChild>
            <w:div w:id="2139644952">
              <w:marLeft w:val="0"/>
              <w:marRight w:val="0"/>
              <w:marTop w:val="0"/>
              <w:marBottom w:val="0"/>
              <w:divBdr>
                <w:top w:val="none" w:sz="0" w:space="0" w:color="auto"/>
                <w:left w:val="none" w:sz="0" w:space="0" w:color="auto"/>
                <w:bottom w:val="none" w:sz="0" w:space="0" w:color="auto"/>
                <w:right w:val="none" w:sz="0" w:space="0" w:color="auto"/>
              </w:divBdr>
              <w:divsChild>
                <w:div w:id="681930429">
                  <w:marLeft w:val="0"/>
                  <w:marRight w:val="0"/>
                  <w:marTop w:val="75"/>
                  <w:marBottom w:val="75"/>
                  <w:divBdr>
                    <w:top w:val="none" w:sz="0" w:space="0" w:color="auto"/>
                    <w:left w:val="none" w:sz="0" w:space="0" w:color="auto"/>
                    <w:bottom w:val="none" w:sz="0" w:space="0" w:color="auto"/>
                    <w:right w:val="none" w:sz="0" w:space="0" w:color="auto"/>
                  </w:divBdr>
                  <w:divsChild>
                    <w:div w:id="1672104037">
                      <w:marLeft w:val="0"/>
                      <w:marRight w:val="0"/>
                      <w:marTop w:val="0"/>
                      <w:marBottom w:val="0"/>
                      <w:divBdr>
                        <w:top w:val="none" w:sz="0" w:space="0" w:color="auto"/>
                        <w:left w:val="none" w:sz="0" w:space="0" w:color="auto"/>
                        <w:bottom w:val="none" w:sz="0" w:space="0" w:color="auto"/>
                        <w:right w:val="none" w:sz="0" w:space="0" w:color="auto"/>
                      </w:divBdr>
                    </w:div>
                    <w:div w:id="15043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7835">
          <w:marLeft w:val="0"/>
          <w:marRight w:val="0"/>
          <w:marTop w:val="0"/>
          <w:marBottom w:val="0"/>
          <w:divBdr>
            <w:top w:val="none" w:sz="0" w:space="0" w:color="auto"/>
            <w:left w:val="none" w:sz="0" w:space="0" w:color="auto"/>
            <w:bottom w:val="none" w:sz="0" w:space="0" w:color="auto"/>
            <w:right w:val="none" w:sz="0" w:space="0" w:color="auto"/>
          </w:divBdr>
        </w:div>
        <w:div w:id="367023840">
          <w:marLeft w:val="0"/>
          <w:marRight w:val="0"/>
          <w:marTop w:val="0"/>
          <w:marBottom w:val="0"/>
          <w:divBdr>
            <w:top w:val="none" w:sz="0" w:space="0" w:color="auto"/>
            <w:left w:val="none" w:sz="0" w:space="0" w:color="auto"/>
            <w:bottom w:val="none" w:sz="0" w:space="0" w:color="auto"/>
            <w:right w:val="none" w:sz="0" w:space="0" w:color="auto"/>
          </w:divBdr>
          <w:divsChild>
            <w:div w:id="883444405">
              <w:marLeft w:val="0"/>
              <w:marRight w:val="0"/>
              <w:marTop w:val="0"/>
              <w:marBottom w:val="0"/>
              <w:divBdr>
                <w:top w:val="none" w:sz="0" w:space="0" w:color="auto"/>
                <w:left w:val="none" w:sz="0" w:space="0" w:color="auto"/>
                <w:bottom w:val="none" w:sz="0" w:space="0" w:color="auto"/>
                <w:right w:val="none" w:sz="0" w:space="0" w:color="auto"/>
              </w:divBdr>
              <w:divsChild>
                <w:div w:id="2090421972">
                  <w:marLeft w:val="0"/>
                  <w:marRight w:val="0"/>
                  <w:marTop w:val="75"/>
                  <w:marBottom w:val="75"/>
                  <w:divBdr>
                    <w:top w:val="none" w:sz="0" w:space="0" w:color="auto"/>
                    <w:left w:val="none" w:sz="0" w:space="0" w:color="auto"/>
                    <w:bottom w:val="none" w:sz="0" w:space="0" w:color="auto"/>
                    <w:right w:val="none" w:sz="0" w:space="0" w:color="auto"/>
                  </w:divBdr>
                  <w:divsChild>
                    <w:div w:id="1399279164">
                      <w:marLeft w:val="0"/>
                      <w:marRight w:val="0"/>
                      <w:marTop w:val="0"/>
                      <w:marBottom w:val="0"/>
                      <w:divBdr>
                        <w:top w:val="none" w:sz="0" w:space="0" w:color="auto"/>
                        <w:left w:val="none" w:sz="0" w:space="0" w:color="auto"/>
                        <w:bottom w:val="none" w:sz="0" w:space="0" w:color="auto"/>
                        <w:right w:val="none" w:sz="0" w:space="0" w:color="auto"/>
                      </w:divBdr>
                    </w:div>
                    <w:div w:id="21158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6265">
          <w:marLeft w:val="0"/>
          <w:marRight w:val="0"/>
          <w:marTop w:val="0"/>
          <w:marBottom w:val="0"/>
          <w:divBdr>
            <w:top w:val="none" w:sz="0" w:space="0" w:color="auto"/>
            <w:left w:val="none" w:sz="0" w:space="0" w:color="auto"/>
            <w:bottom w:val="none" w:sz="0" w:space="0" w:color="auto"/>
            <w:right w:val="none" w:sz="0" w:space="0" w:color="auto"/>
          </w:divBdr>
        </w:div>
        <w:div w:id="1185971932">
          <w:marLeft w:val="0"/>
          <w:marRight w:val="0"/>
          <w:marTop w:val="0"/>
          <w:marBottom w:val="0"/>
          <w:divBdr>
            <w:top w:val="none" w:sz="0" w:space="0" w:color="auto"/>
            <w:left w:val="none" w:sz="0" w:space="0" w:color="auto"/>
            <w:bottom w:val="none" w:sz="0" w:space="0" w:color="auto"/>
            <w:right w:val="none" w:sz="0" w:space="0" w:color="auto"/>
          </w:divBdr>
          <w:divsChild>
            <w:div w:id="296109453">
              <w:marLeft w:val="0"/>
              <w:marRight w:val="0"/>
              <w:marTop w:val="0"/>
              <w:marBottom w:val="0"/>
              <w:divBdr>
                <w:top w:val="none" w:sz="0" w:space="0" w:color="auto"/>
                <w:left w:val="none" w:sz="0" w:space="0" w:color="auto"/>
                <w:bottom w:val="none" w:sz="0" w:space="0" w:color="auto"/>
                <w:right w:val="none" w:sz="0" w:space="0" w:color="auto"/>
              </w:divBdr>
              <w:divsChild>
                <w:div w:id="103353665">
                  <w:marLeft w:val="0"/>
                  <w:marRight w:val="0"/>
                  <w:marTop w:val="75"/>
                  <w:marBottom w:val="75"/>
                  <w:divBdr>
                    <w:top w:val="none" w:sz="0" w:space="0" w:color="auto"/>
                    <w:left w:val="none" w:sz="0" w:space="0" w:color="auto"/>
                    <w:bottom w:val="none" w:sz="0" w:space="0" w:color="auto"/>
                    <w:right w:val="none" w:sz="0" w:space="0" w:color="auto"/>
                  </w:divBdr>
                  <w:divsChild>
                    <w:div w:id="542791098">
                      <w:marLeft w:val="0"/>
                      <w:marRight w:val="0"/>
                      <w:marTop w:val="0"/>
                      <w:marBottom w:val="0"/>
                      <w:divBdr>
                        <w:top w:val="none" w:sz="0" w:space="0" w:color="auto"/>
                        <w:left w:val="none" w:sz="0" w:space="0" w:color="auto"/>
                        <w:bottom w:val="none" w:sz="0" w:space="0" w:color="auto"/>
                        <w:right w:val="none" w:sz="0" w:space="0" w:color="auto"/>
                      </w:divBdr>
                    </w:div>
                    <w:div w:id="41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7377">
          <w:marLeft w:val="0"/>
          <w:marRight w:val="0"/>
          <w:marTop w:val="0"/>
          <w:marBottom w:val="0"/>
          <w:divBdr>
            <w:top w:val="none" w:sz="0" w:space="0" w:color="auto"/>
            <w:left w:val="none" w:sz="0" w:space="0" w:color="auto"/>
            <w:bottom w:val="none" w:sz="0" w:space="0" w:color="auto"/>
            <w:right w:val="none" w:sz="0" w:space="0" w:color="auto"/>
          </w:divBdr>
        </w:div>
        <w:div w:id="573517543">
          <w:marLeft w:val="0"/>
          <w:marRight w:val="0"/>
          <w:marTop w:val="0"/>
          <w:marBottom w:val="0"/>
          <w:divBdr>
            <w:top w:val="none" w:sz="0" w:space="0" w:color="auto"/>
            <w:left w:val="none" w:sz="0" w:space="0" w:color="auto"/>
            <w:bottom w:val="none" w:sz="0" w:space="0" w:color="auto"/>
            <w:right w:val="none" w:sz="0" w:space="0" w:color="auto"/>
          </w:divBdr>
          <w:divsChild>
            <w:div w:id="1435437614">
              <w:marLeft w:val="0"/>
              <w:marRight w:val="0"/>
              <w:marTop w:val="0"/>
              <w:marBottom w:val="0"/>
              <w:divBdr>
                <w:top w:val="none" w:sz="0" w:space="0" w:color="auto"/>
                <w:left w:val="none" w:sz="0" w:space="0" w:color="auto"/>
                <w:bottom w:val="none" w:sz="0" w:space="0" w:color="auto"/>
                <w:right w:val="none" w:sz="0" w:space="0" w:color="auto"/>
              </w:divBdr>
              <w:divsChild>
                <w:div w:id="230164719">
                  <w:marLeft w:val="0"/>
                  <w:marRight w:val="0"/>
                  <w:marTop w:val="75"/>
                  <w:marBottom w:val="75"/>
                  <w:divBdr>
                    <w:top w:val="none" w:sz="0" w:space="0" w:color="auto"/>
                    <w:left w:val="none" w:sz="0" w:space="0" w:color="auto"/>
                    <w:bottom w:val="none" w:sz="0" w:space="0" w:color="auto"/>
                    <w:right w:val="none" w:sz="0" w:space="0" w:color="auto"/>
                  </w:divBdr>
                  <w:divsChild>
                    <w:div w:id="1080559800">
                      <w:marLeft w:val="0"/>
                      <w:marRight w:val="0"/>
                      <w:marTop w:val="0"/>
                      <w:marBottom w:val="0"/>
                      <w:divBdr>
                        <w:top w:val="none" w:sz="0" w:space="0" w:color="auto"/>
                        <w:left w:val="none" w:sz="0" w:space="0" w:color="auto"/>
                        <w:bottom w:val="none" w:sz="0" w:space="0" w:color="auto"/>
                        <w:right w:val="none" w:sz="0" w:space="0" w:color="auto"/>
                      </w:divBdr>
                    </w:div>
                    <w:div w:id="13515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467">
          <w:marLeft w:val="0"/>
          <w:marRight w:val="0"/>
          <w:marTop w:val="0"/>
          <w:marBottom w:val="0"/>
          <w:divBdr>
            <w:top w:val="none" w:sz="0" w:space="0" w:color="auto"/>
            <w:left w:val="none" w:sz="0" w:space="0" w:color="auto"/>
            <w:bottom w:val="none" w:sz="0" w:space="0" w:color="auto"/>
            <w:right w:val="none" w:sz="0" w:space="0" w:color="auto"/>
          </w:divBdr>
        </w:div>
        <w:div w:id="2127768401">
          <w:marLeft w:val="0"/>
          <w:marRight w:val="0"/>
          <w:marTop w:val="0"/>
          <w:marBottom w:val="0"/>
          <w:divBdr>
            <w:top w:val="none" w:sz="0" w:space="0" w:color="auto"/>
            <w:left w:val="none" w:sz="0" w:space="0" w:color="auto"/>
            <w:bottom w:val="none" w:sz="0" w:space="0" w:color="auto"/>
            <w:right w:val="none" w:sz="0" w:space="0" w:color="auto"/>
          </w:divBdr>
          <w:divsChild>
            <w:div w:id="1194267265">
              <w:marLeft w:val="0"/>
              <w:marRight w:val="0"/>
              <w:marTop w:val="0"/>
              <w:marBottom w:val="0"/>
              <w:divBdr>
                <w:top w:val="none" w:sz="0" w:space="0" w:color="auto"/>
                <w:left w:val="none" w:sz="0" w:space="0" w:color="auto"/>
                <w:bottom w:val="none" w:sz="0" w:space="0" w:color="auto"/>
                <w:right w:val="none" w:sz="0" w:space="0" w:color="auto"/>
              </w:divBdr>
              <w:divsChild>
                <w:div w:id="834296820">
                  <w:marLeft w:val="0"/>
                  <w:marRight w:val="0"/>
                  <w:marTop w:val="75"/>
                  <w:marBottom w:val="75"/>
                  <w:divBdr>
                    <w:top w:val="none" w:sz="0" w:space="0" w:color="auto"/>
                    <w:left w:val="none" w:sz="0" w:space="0" w:color="auto"/>
                    <w:bottom w:val="none" w:sz="0" w:space="0" w:color="auto"/>
                    <w:right w:val="none" w:sz="0" w:space="0" w:color="auto"/>
                  </w:divBdr>
                  <w:divsChild>
                    <w:div w:id="1323699887">
                      <w:marLeft w:val="0"/>
                      <w:marRight w:val="0"/>
                      <w:marTop w:val="0"/>
                      <w:marBottom w:val="0"/>
                      <w:divBdr>
                        <w:top w:val="none" w:sz="0" w:space="0" w:color="auto"/>
                        <w:left w:val="none" w:sz="0" w:space="0" w:color="auto"/>
                        <w:bottom w:val="none" w:sz="0" w:space="0" w:color="auto"/>
                        <w:right w:val="none" w:sz="0" w:space="0" w:color="auto"/>
                      </w:divBdr>
                    </w:div>
                    <w:div w:id="194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047">
          <w:marLeft w:val="0"/>
          <w:marRight w:val="0"/>
          <w:marTop w:val="0"/>
          <w:marBottom w:val="0"/>
          <w:divBdr>
            <w:top w:val="none" w:sz="0" w:space="0" w:color="auto"/>
            <w:left w:val="none" w:sz="0" w:space="0" w:color="auto"/>
            <w:bottom w:val="none" w:sz="0" w:space="0" w:color="auto"/>
            <w:right w:val="none" w:sz="0" w:space="0" w:color="auto"/>
          </w:divBdr>
        </w:div>
        <w:div w:id="1155728741">
          <w:marLeft w:val="0"/>
          <w:marRight w:val="0"/>
          <w:marTop w:val="0"/>
          <w:marBottom w:val="0"/>
          <w:divBdr>
            <w:top w:val="none" w:sz="0" w:space="0" w:color="auto"/>
            <w:left w:val="none" w:sz="0" w:space="0" w:color="auto"/>
            <w:bottom w:val="none" w:sz="0" w:space="0" w:color="auto"/>
            <w:right w:val="none" w:sz="0" w:space="0" w:color="auto"/>
          </w:divBdr>
          <w:divsChild>
            <w:div w:id="1646158843">
              <w:marLeft w:val="0"/>
              <w:marRight w:val="0"/>
              <w:marTop w:val="0"/>
              <w:marBottom w:val="0"/>
              <w:divBdr>
                <w:top w:val="none" w:sz="0" w:space="0" w:color="auto"/>
                <w:left w:val="none" w:sz="0" w:space="0" w:color="auto"/>
                <w:bottom w:val="none" w:sz="0" w:space="0" w:color="auto"/>
                <w:right w:val="none" w:sz="0" w:space="0" w:color="auto"/>
              </w:divBdr>
              <w:divsChild>
                <w:div w:id="1454638903">
                  <w:marLeft w:val="0"/>
                  <w:marRight w:val="0"/>
                  <w:marTop w:val="75"/>
                  <w:marBottom w:val="75"/>
                  <w:divBdr>
                    <w:top w:val="none" w:sz="0" w:space="0" w:color="auto"/>
                    <w:left w:val="none" w:sz="0" w:space="0" w:color="auto"/>
                    <w:bottom w:val="none" w:sz="0" w:space="0" w:color="auto"/>
                    <w:right w:val="none" w:sz="0" w:space="0" w:color="auto"/>
                  </w:divBdr>
                  <w:divsChild>
                    <w:div w:id="305165372">
                      <w:marLeft w:val="0"/>
                      <w:marRight w:val="0"/>
                      <w:marTop w:val="0"/>
                      <w:marBottom w:val="0"/>
                      <w:divBdr>
                        <w:top w:val="none" w:sz="0" w:space="0" w:color="auto"/>
                        <w:left w:val="none" w:sz="0" w:space="0" w:color="auto"/>
                        <w:bottom w:val="none" w:sz="0" w:space="0" w:color="auto"/>
                        <w:right w:val="none" w:sz="0" w:space="0" w:color="auto"/>
                      </w:divBdr>
                    </w:div>
                    <w:div w:id="1078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5225">
          <w:marLeft w:val="0"/>
          <w:marRight w:val="0"/>
          <w:marTop w:val="0"/>
          <w:marBottom w:val="0"/>
          <w:divBdr>
            <w:top w:val="none" w:sz="0" w:space="0" w:color="auto"/>
            <w:left w:val="none" w:sz="0" w:space="0" w:color="auto"/>
            <w:bottom w:val="none" w:sz="0" w:space="0" w:color="auto"/>
            <w:right w:val="none" w:sz="0" w:space="0" w:color="auto"/>
          </w:divBdr>
        </w:div>
        <w:div w:id="1590501940">
          <w:marLeft w:val="0"/>
          <w:marRight w:val="0"/>
          <w:marTop w:val="0"/>
          <w:marBottom w:val="0"/>
          <w:divBdr>
            <w:top w:val="none" w:sz="0" w:space="0" w:color="auto"/>
            <w:left w:val="none" w:sz="0" w:space="0" w:color="auto"/>
            <w:bottom w:val="none" w:sz="0" w:space="0" w:color="auto"/>
            <w:right w:val="none" w:sz="0" w:space="0" w:color="auto"/>
          </w:divBdr>
          <w:divsChild>
            <w:div w:id="624235107">
              <w:marLeft w:val="0"/>
              <w:marRight w:val="0"/>
              <w:marTop w:val="0"/>
              <w:marBottom w:val="0"/>
              <w:divBdr>
                <w:top w:val="none" w:sz="0" w:space="0" w:color="auto"/>
                <w:left w:val="none" w:sz="0" w:space="0" w:color="auto"/>
                <w:bottom w:val="none" w:sz="0" w:space="0" w:color="auto"/>
                <w:right w:val="none" w:sz="0" w:space="0" w:color="auto"/>
              </w:divBdr>
              <w:divsChild>
                <w:div w:id="1443650484">
                  <w:marLeft w:val="0"/>
                  <w:marRight w:val="0"/>
                  <w:marTop w:val="75"/>
                  <w:marBottom w:val="75"/>
                  <w:divBdr>
                    <w:top w:val="none" w:sz="0" w:space="0" w:color="auto"/>
                    <w:left w:val="none" w:sz="0" w:space="0" w:color="auto"/>
                    <w:bottom w:val="none" w:sz="0" w:space="0" w:color="auto"/>
                    <w:right w:val="none" w:sz="0" w:space="0" w:color="auto"/>
                  </w:divBdr>
                  <w:divsChild>
                    <w:div w:id="821234249">
                      <w:marLeft w:val="0"/>
                      <w:marRight w:val="0"/>
                      <w:marTop w:val="0"/>
                      <w:marBottom w:val="0"/>
                      <w:divBdr>
                        <w:top w:val="none" w:sz="0" w:space="0" w:color="auto"/>
                        <w:left w:val="none" w:sz="0" w:space="0" w:color="auto"/>
                        <w:bottom w:val="none" w:sz="0" w:space="0" w:color="auto"/>
                        <w:right w:val="none" w:sz="0" w:space="0" w:color="auto"/>
                      </w:divBdr>
                    </w:div>
                    <w:div w:id="13507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98590">
      <w:bodyDiv w:val="1"/>
      <w:marLeft w:val="0"/>
      <w:marRight w:val="0"/>
      <w:marTop w:val="0"/>
      <w:marBottom w:val="0"/>
      <w:divBdr>
        <w:top w:val="none" w:sz="0" w:space="0" w:color="auto"/>
        <w:left w:val="none" w:sz="0" w:space="0" w:color="auto"/>
        <w:bottom w:val="none" w:sz="0" w:space="0" w:color="auto"/>
        <w:right w:val="none" w:sz="0" w:space="0" w:color="auto"/>
      </w:divBdr>
      <w:divsChild>
        <w:div w:id="1400666652">
          <w:marLeft w:val="0"/>
          <w:marRight w:val="0"/>
          <w:marTop w:val="180"/>
          <w:marBottom w:val="45"/>
          <w:divBdr>
            <w:top w:val="none" w:sz="0" w:space="0" w:color="auto"/>
            <w:left w:val="none" w:sz="0" w:space="0" w:color="auto"/>
            <w:bottom w:val="none" w:sz="0" w:space="0" w:color="auto"/>
            <w:right w:val="none" w:sz="0" w:space="0" w:color="auto"/>
          </w:divBdr>
        </w:div>
        <w:div w:id="885607172">
          <w:marLeft w:val="0"/>
          <w:marRight w:val="0"/>
          <w:marTop w:val="180"/>
          <w:marBottom w:val="45"/>
          <w:divBdr>
            <w:top w:val="none" w:sz="0" w:space="0" w:color="auto"/>
            <w:left w:val="none" w:sz="0" w:space="0" w:color="auto"/>
            <w:bottom w:val="none" w:sz="0" w:space="0" w:color="auto"/>
            <w:right w:val="none" w:sz="0" w:space="0" w:color="auto"/>
          </w:divBdr>
        </w:div>
        <w:div w:id="917248494">
          <w:marLeft w:val="0"/>
          <w:marRight w:val="0"/>
          <w:marTop w:val="0"/>
          <w:marBottom w:val="0"/>
          <w:divBdr>
            <w:top w:val="none" w:sz="0" w:space="0" w:color="auto"/>
            <w:left w:val="none" w:sz="0" w:space="0" w:color="auto"/>
            <w:bottom w:val="none" w:sz="0" w:space="0" w:color="auto"/>
            <w:right w:val="none" w:sz="0" w:space="0" w:color="auto"/>
          </w:divBdr>
        </w:div>
        <w:div w:id="1224829906">
          <w:marLeft w:val="0"/>
          <w:marRight w:val="0"/>
          <w:marTop w:val="0"/>
          <w:marBottom w:val="0"/>
          <w:divBdr>
            <w:top w:val="none" w:sz="0" w:space="0" w:color="auto"/>
            <w:left w:val="none" w:sz="0" w:space="0" w:color="auto"/>
            <w:bottom w:val="none" w:sz="0" w:space="0" w:color="auto"/>
            <w:right w:val="none" w:sz="0" w:space="0" w:color="auto"/>
          </w:divBdr>
        </w:div>
        <w:div w:id="715472861">
          <w:marLeft w:val="0"/>
          <w:marRight w:val="0"/>
          <w:marTop w:val="0"/>
          <w:marBottom w:val="0"/>
          <w:divBdr>
            <w:top w:val="none" w:sz="0" w:space="0" w:color="auto"/>
            <w:left w:val="none" w:sz="0" w:space="0" w:color="auto"/>
            <w:bottom w:val="none" w:sz="0" w:space="0" w:color="auto"/>
            <w:right w:val="none" w:sz="0" w:space="0" w:color="auto"/>
          </w:divBdr>
          <w:divsChild>
            <w:div w:id="1976789179">
              <w:marLeft w:val="0"/>
              <w:marRight w:val="0"/>
              <w:marTop w:val="180"/>
              <w:marBottom w:val="45"/>
              <w:divBdr>
                <w:top w:val="none" w:sz="0" w:space="0" w:color="auto"/>
                <w:left w:val="none" w:sz="0" w:space="0" w:color="auto"/>
                <w:bottom w:val="none" w:sz="0" w:space="0" w:color="auto"/>
                <w:right w:val="none" w:sz="0" w:space="0" w:color="auto"/>
              </w:divBdr>
            </w:div>
            <w:div w:id="991984553">
              <w:marLeft w:val="0"/>
              <w:marRight w:val="0"/>
              <w:marTop w:val="0"/>
              <w:marBottom w:val="0"/>
              <w:divBdr>
                <w:top w:val="none" w:sz="0" w:space="0" w:color="auto"/>
                <w:left w:val="none" w:sz="0" w:space="0" w:color="auto"/>
                <w:bottom w:val="none" w:sz="0" w:space="0" w:color="auto"/>
                <w:right w:val="none" w:sz="0" w:space="0" w:color="auto"/>
              </w:divBdr>
              <w:divsChild>
                <w:div w:id="1732003961">
                  <w:marLeft w:val="0"/>
                  <w:marRight w:val="0"/>
                  <w:marTop w:val="0"/>
                  <w:marBottom w:val="0"/>
                  <w:divBdr>
                    <w:top w:val="none" w:sz="0" w:space="0" w:color="auto"/>
                    <w:left w:val="none" w:sz="0" w:space="0" w:color="auto"/>
                    <w:bottom w:val="none" w:sz="0" w:space="0" w:color="auto"/>
                    <w:right w:val="none" w:sz="0" w:space="0" w:color="auto"/>
                  </w:divBdr>
                </w:div>
                <w:div w:id="1547375144">
                  <w:marLeft w:val="0"/>
                  <w:marRight w:val="0"/>
                  <w:marTop w:val="0"/>
                  <w:marBottom w:val="0"/>
                  <w:divBdr>
                    <w:top w:val="none" w:sz="0" w:space="0" w:color="auto"/>
                    <w:left w:val="none" w:sz="0" w:space="0" w:color="auto"/>
                    <w:bottom w:val="none" w:sz="0" w:space="0" w:color="auto"/>
                    <w:right w:val="none" w:sz="0" w:space="0" w:color="auto"/>
                  </w:divBdr>
                </w:div>
                <w:div w:id="1809592284">
                  <w:marLeft w:val="0"/>
                  <w:marRight w:val="0"/>
                  <w:marTop w:val="0"/>
                  <w:marBottom w:val="0"/>
                  <w:divBdr>
                    <w:top w:val="none" w:sz="0" w:space="0" w:color="auto"/>
                    <w:left w:val="none" w:sz="0" w:space="0" w:color="auto"/>
                    <w:bottom w:val="none" w:sz="0" w:space="0" w:color="auto"/>
                    <w:right w:val="none" w:sz="0" w:space="0" w:color="auto"/>
                  </w:divBdr>
                </w:div>
                <w:div w:id="1225336603">
                  <w:marLeft w:val="0"/>
                  <w:marRight w:val="0"/>
                  <w:marTop w:val="0"/>
                  <w:marBottom w:val="0"/>
                  <w:divBdr>
                    <w:top w:val="none" w:sz="0" w:space="0" w:color="auto"/>
                    <w:left w:val="none" w:sz="0" w:space="0" w:color="auto"/>
                    <w:bottom w:val="none" w:sz="0" w:space="0" w:color="auto"/>
                    <w:right w:val="none" w:sz="0" w:space="0" w:color="auto"/>
                  </w:divBdr>
                </w:div>
                <w:div w:id="1056470520">
                  <w:marLeft w:val="0"/>
                  <w:marRight w:val="0"/>
                  <w:marTop w:val="0"/>
                  <w:marBottom w:val="0"/>
                  <w:divBdr>
                    <w:top w:val="none" w:sz="0" w:space="0" w:color="auto"/>
                    <w:left w:val="none" w:sz="0" w:space="0" w:color="auto"/>
                    <w:bottom w:val="none" w:sz="0" w:space="0" w:color="auto"/>
                    <w:right w:val="none" w:sz="0" w:space="0" w:color="auto"/>
                  </w:divBdr>
                </w:div>
                <w:div w:id="11101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3786">
          <w:marLeft w:val="0"/>
          <w:marRight w:val="0"/>
          <w:marTop w:val="0"/>
          <w:marBottom w:val="0"/>
          <w:divBdr>
            <w:top w:val="none" w:sz="0" w:space="0" w:color="auto"/>
            <w:left w:val="none" w:sz="0" w:space="0" w:color="auto"/>
            <w:bottom w:val="none" w:sz="0" w:space="0" w:color="auto"/>
            <w:right w:val="none" w:sz="0" w:space="0" w:color="auto"/>
          </w:divBdr>
        </w:div>
        <w:div w:id="1903516563">
          <w:marLeft w:val="0"/>
          <w:marRight w:val="0"/>
          <w:marTop w:val="180"/>
          <w:marBottom w:val="45"/>
          <w:divBdr>
            <w:top w:val="none" w:sz="0" w:space="0" w:color="auto"/>
            <w:left w:val="none" w:sz="0" w:space="0" w:color="auto"/>
            <w:bottom w:val="none" w:sz="0" w:space="0" w:color="auto"/>
            <w:right w:val="none" w:sz="0" w:space="0" w:color="auto"/>
          </w:divBdr>
        </w:div>
        <w:div w:id="2044282808">
          <w:marLeft w:val="0"/>
          <w:marRight w:val="0"/>
          <w:marTop w:val="0"/>
          <w:marBottom w:val="0"/>
          <w:divBdr>
            <w:top w:val="none" w:sz="0" w:space="0" w:color="auto"/>
            <w:left w:val="none" w:sz="0" w:space="0" w:color="auto"/>
            <w:bottom w:val="none" w:sz="0" w:space="0" w:color="auto"/>
            <w:right w:val="none" w:sz="0" w:space="0" w:color="auto"/>
          </w:divBdr>
          <w:divsChild>
            <w:div w:id="984819841">
              <w:marLeft w:val="0"/>
              <w:marRight w:val="0"/>
              <w:marTop w:val="0"/>
              <w:marBottom w:val="0"/>
              <w:divBdr>
                <w:top w:val="none" w:sz="0" w:space="0" w:color="auto"/>
                <w:left w:val="none" w:sz="0" w:space="0" w:color="auto"/>
                <w:bottom w:val="none" w:sz="0" w:space="0" w:color="auto"/>
                <w:right w:val="none" w:sz="0" w:space="0" w:color="auto"/>
              </w:divBdr>
              <w:divsChild>
                <w:div w:id="923681113">
                  <w:marLeft w:val="0"/>
                  <w:marRight w:val="0"/>
                  <w:marTop w:val="180"/>
                  <w:marBottom w:val="45"/>
                  <w:divBdr>
                    <w:top w:val="none" w:sz="0" w:space="0" w:color="auto"/>
                    <w:left w:val="none" w:sz="0" w:space="0" w:color="auto"/>
                    <w:bottom w:val="none" w:sz="0" w:space="0" w:color="auto"/>
                    <w:right w:val="none" w:sz="0" w:space="0" w:color="auto"/>
                  </w:divBdr>
                </w:div>
                <w:div w:id="587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691">
          <w:marLeft w:val="0"/>
          <w:marRight w:val="0"/>
          <w:marTop w:val="180"/>
          <w:marBottom w:val="45"/>
          <w:divBdr>
            <w:top w:val="none" w:sz="0" w:space="0" w:color="auto"/>
            <w:left w:val="none" w:sz="0" w:space="0" w:color="auto"/>
            <w:bottom w:val="none" w:sz="0" w:space="0" w:color="auto"/>
            <w:right w:val="none" w:sz="0" w:space="0" w:color="auto"/>
          </w:divBdr>
        </w:div>
        <w:div w:id="1683817189">
          <w:marLeft w:val="0"/>
          <w:marRight w:val="0"/>
          <w:marTop w:val="180"/>
          <w:marBottom w:val="45"/>
          <w:divBdr>
            <w:top w:val="none" w:sz="0" w:space="0" w:color="auto"/>
            <w:left w:val="none" w:sz="0" w:space="0" w:color="auto"/>
            <w:bottom w:val="none" w:sz="0" w:space="0" w:color="auto"/>
            <w:right w:val="none" w:sz="0" w:space="0" w:color="auto"/>
          </w:divBdr>
        </w:div>
        <w:div w:id="74086316">
          <w:marLeft w:val="0"/>
          <w:marRight w:val="0"/>
          <w:marTop w:val="0"/>
          <w:marBottom w:val="0"/>
          <w:divBdr>
            <w:top w:val="none" w:sz="0" w:space="0" w:color="auto"/>
            <w:left w:val="none" w:sz="0" w:space="0" w:color="auto"/>
            <w:bottom w:val="none" w:sz="0" w:space="0" w:color="auto"/>
            <w:right w:val="none" w:sz="0" w:space="0" w:color="auto"/>
          </w:divBdr>
        </w:div>
        <w:div w:id="1883712901">
          <w:marLeft w:val="0"/>
          <w:marRight w:val="0"/>
          <w:marTop w:val="0"/>
          <w:marBottom w:val="0"/>
          <w:divBdr>
            <w:top w:val="none" w:sz="0" w:space="0" w:color="auto"/>
            <w:left w:val="none" w:sz="0" w:space="0" w:color="auto"/>
            <w:bottom w:val="none" w:sz="0" w:space="0" w:color="auto"/>
            <w:right w:val="none" w:sz="0" w:space="0" w:color="auto"/>
          </w:divBdr>
          <w:divsChild>
            <w:div w:id="747852048">
              <w:marLeft w:val="0"/>
              <w:marRight w:val="0"/>
              <w:marTop w:val="0"/>
              <w:marBottom w:val="0"/>
              <w:divBdr>
                <w:top w:val="none" w:sz="0" w:space="0" w:color="auto"/>
                <w:left w:val="none" w:sz="0" w:space="0" w:color="auto"/>
                <w:bottom w:val="none" w:sz="0" w:space="0" w:color="auto"/>
                <w:right w:val="none" w:sz="0" w:space="0" w:color="auto"/>
              </w:divBdr>
              <w:divsChild>
                <w:div w:id="923295195">
                  <w:marLeft w:val="0"/>
                  <w:marRight w:val="0"/>
                  <w:marTop w:val="75"/>
                  <w:marBottom w:val="75"/>
                  <w:divBdr>
                    <w:top w:val="none" w:sz="0" w:space="0" w:color="auto"/>
                    <w:left w:val="none" w:sz="0" w:space="0" w:color="auto"/>
                    <w:bottom w:val="none" w:sz="0" w:space="0" w:color="auto"/>
                    <w:right w:val="none" w:sz="0" w:space="0" w:color="auto"/>
                  </w:divBdr>
                  <w:divsChild>
                    <w:div w:id="853419790">
                      <w:marLeft w:val="0"/>
                      <w:marRight w:val="0"/>
                      <w:marTop w:val="0"/>
                      <w:marBottom w:val="0"/>
                      <w:divBdr>
                        <w:top w:val="none" w:sz="0" w:space="0" w:color="auto"/>
                        <w:left w:val="none" w:sz="0" w:space="0" w:color="auto"/>
                        <w:bottom w:val="none" w:sz="0" w:space="0" w:color="auto"/>
                        <w:right w:val="none" w:sz="0" w:space="0" w:color="auto"/>
                      </w:divBdr>
                    </w:div>
                    <w:div w:id="823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1125">
      <w:bodyDiv w:val="1"/>
      <w:marLeft w:val="0"/>
      <w:marRight w:val="0"/>
      <w:marTop w:val="0"/>
      <w:marBottom w:val="0"/>
      <w:divBdr>
        <w:top w:val="none" w:sz="0" w:space="0" w:color="auto"/>
        <w:left w:val="none" w:sz="0" w:space="0" w:color="auto"/>
        <w:bottom w:val="none" w:sz="0" w:space="0" w:color="auto"/>
        <w:right w:val="none" w:sz="0" w:space="0" w:color="auto"/>
      </w:divBdr>
      <w:divsChild>
        <w:div w:id="1587496461">
          <w:marLeft w:val="0"/>
          <w:marRight w:val="0"/>
          <w:marTop w:val="180"/>
          <w:marBottom w:val="45"/>
          <w:divBdr>
            <w:top w:val="none" w:sz="0" w:space="0" w:color="auto"/>
            <w:left w:val="none" w:sz="0" w:space="0" w:color="auto"/>
            <w:bottom w:val="none" w:sz="0" w:space="0" w:color="auto"/>
            <w:right w:val="none" w:sz="0" w:space="0" w:color="auto"/>
          </w:divBdr>
        </w:div>
        <w:div w:id="2035494235">
          <w:marLeft w:val="0"/>
          <w:marRight w:val="0"/>
          <w:marTop w:val="180"/>
          <w:marBottom w:val="45"/>
          <w:divBdr>
            <w:top w:val="none" w:sz="0" w:space="0" w:color="auto"/>
            <w:left w:val="none" w:sz="0" w:space="0" w:color="auto"/>
            <w:bottom w:val="none" w:sz="0" w:space="0" w:color="auto"/>
            <w:right w:val="none" w:sz="0" w:space="0" w:color="auto"/>
          </w:divBdr>
        </w:div>
        <w:div w:id="2119831341">
          <w:marLeft w:val="0"/>
          <w:marRight w:val="0"/>
          <w:marTop w:val="0"/>
          <w:marBottom w:val="0"/>
          <w:divBdr>
            <w:top w:val="none" w:sz="0" w:space="0" w:color="auto"/>
            <w:left w:val="none" w:sz="0" w:space="0" w:color="auto"/>
            <w:bottom w:val="none" w:sz="0" w:space="0" w:color="auto"/>
            <w:right w:val="none" w:sz="0" w:space="0" w:color="auto"/>
          </w:divBdr>
          <w:divsChild>
            <w:div w:id="804929754">
              <w:marLeft w:val="0"/>
              <w:marRight w:val="0"/>
              <w:marTop w:val="0"/>
              <w:marBottom w:val="0"/>
              <w:divBdr>
                <w:top w:val="none" w:sz="0" w:space="0" w:color="auto"/>
                <w:left w:val="none" w:sz="0" w:space="0" w:color="auto"/>
                <w:bottom w:val="none" w:sz="0" w:space="0" w:color="auto"/>
                <w:right w:val="none" w:sz="0" w:space="0" w:color="auto"/>
              </w:divBdr>
            </w:div>
          </w:divsChild>
        </w:div>
        <w:div w:id="879829190">
          <w:marLeft w:val="0"/>
          <w:marRight w:val="0"/>
          <w:marTop w:val="0"/>
          <w:marBottom w:val="0"/>
          <w:divBdr>
            <w:top w:val="none" w:sz="0" w:space="0" w:color="auto"/>
            <w:left w:val="none" w:sz="0" w:space="0" w:color="auto"/>
            <w:bottom w:val="none" w:sz="0" w:space="0" w:color="auto"/>
            <w:right w:val="none" w:sz="0" w:space="0" w:color="auto"/>
          </w:divBdr>
        </w:div>
        <w:div w:id="1339238047">
          <w:marLeft w:val="0"/>
          <w:marRight w:val="0"/>
          <w:marTop w:val="0"/>
          <w:marBottom w:val="0"/>
          <w:divBdr>
            <w:top w:val="none" w:sz="0" w:space="0" w:color="auto"/>
            <w:left w:val="none" w:sz="0" w:space="0" w:color="auto"/>
            <w:bottom w:val="none" w:sz="0" w:space="0" w:color="auto"/>
            <w:right w:val="none" w:sz="0" w:space="0" w:color="auto"/>
          </w:divBdr>
          <w:divsChild>
            <w:div w:id="1751660210">
              <w:marLeft w:val="0"/>
              <w:marRight w:val="0"/>
              <w:marTop w:val="0"/>
              <w:marBottom w:val="0"/>
              <w:divBdr>
                <w:top w:val="none" w:sz="0" w:space="0" w:color="auto"/>
                <w:left w:val="none" w:sz="0" w:space="0" w:color="auto"/>
                <w:bottom w:val="none" w:sz="0" w:space="0" w:color="auto"/>
                <w:right w:val="none" w:sz="0" w:space="0" w:color="auto"/>
              </w:divBdr>
              <w:divsChild>
                <w:div w:id="1317342832">
                  <w:marLeft w:val="0"/>
                  <w:marRight w:val="0"/>
                  <w:marTop w:val="0"/>
                  <w:marBottom w:val="0"/>
                  <w:divBdr>
                    <w:top w:val="none" w:sz="0" w:space="0" w:color="auto"/>
                    <w:left w:val="none" w:sz="0" w:space="0" w:color="auto"/>
                    <w:bottom w:val="none" w:sz="0" w:space="0" w:color="auto"/>
                    <w:right w:val="none" w:sz="0" w:space="0" w:color="auto"/>
                  </w:divBdr>
                </w:div>
                <w:div w:id="475340255">
                  <w:marLeft w:val="0"/>
                  <w:marRight w:val="0"/>
                  <w:marTop w:val="0"/>
                  <w:marBottom w:val="0"/>
                  <w:divBdr>
                    <w:top w:val="none" w:sz="0" w:space="0" w:color="auto"/>
                    <w:left w:val="none" w:sz="0" w:space="0" w:color="auto"/>
                    <w:bottom w:val="none" w:sz="0" w:space="0" w:color="auto"/>
                    <w:right w:val="none" w:sz="0" w:space="0" w:color="auto"/>
                  </w:divBdr>
                </w:div>
                <w:div w:id="1332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9931">
          <w:marLeft w:val="0"/>
          <w:marRight w:val="0"/>
          <w:marTop w:val="0"/>
          <w:marBottom w:val="0"/>
          <w:divBdr>
            <w:top w:val="none" w:sz="0" w:space="0" w:color="auto"/>
            <w:left w:val="none" w:sz="0" w:space="0" w:color="auto"/>
            <w:bottom w:val="none" w:sz="0" w:space="0" w:color="auto"/>
            <w:right w:val="none" w:sz="0" w:space="0" w:color="auto"/>
          </w:divBdr>
          <w:divsChild>
            <w:div w:id="769130674">
              <w:marLeft w:val="0"/>
              <w:marRight w:val="0"/>
              <w:marTop w:val="180"/>
              <w:marBottom w:val="45"/>
              <w:divBdr>
                <w:top w:val="none" w:sz="0" w:space="0" w:color="auto"/>
                <w:left w:val="none" w:sz="0" w:space="0" w:color="auto"/>
                <w:bottom w:val="none" w:sz="0" w:space="0" w:color="auto"/>
                <w:right w:val="none" w:sz="0" w:space="0" w:color="auto"/>
              </w:divBdr>
            </w:div>
            <w:div w:id="1284074674">
              <w:marLeft w:val="0"/>
              <w:marRight w:val="0"/>
              <w:marTop w:val="0"/>
              <w:marBottom w:val="0"/>
              <w:divBdr>
                <w:top w:val="none" w:sz="0" w:space="0" w:color="auto"/>
                <w:left w:val="none" w:sz="0" w:space="0" w:color="auto"/>
                <w:bottom w:val="none" w:sz="0" w:space="0" w:color="auto"/>
                <w:right w:val="none" w:sz="0" w:space="0" w:color="auto"/>
              </w:divBdr>
              <w:divsChild>
                <w:div w:id="832793824">
                  <w:marLeft w:val="0"/>
                  <w:marRight w:val="0"/>
                  <w:marTop w:val="0"/>
                  <w:marBottom w:val="0"/>
                  <w:divBdr>
                    <w:top w:val="none" w:sz="0" w:space="0" w:color="auto"/>
                    <w:left w:val="none" w:sz="0" w:space="0" w:color="auto"/>
                    <w:bottom w:val="none" w:sz="0" w:space="0" w:color="auto"/>
                    <w:right w:val="none" w:sz="0" w:space="0" w:color="auto"/>
                  </w:divBdr>
                </w:div>
                <w:div w:id="2074428011">
                  <w:marLeft w:val="0"/>
                  <w:marRight w:val="0"/>
                  <w:marTop w:val="0"/>
                  <w:marBottom w:val="0"/>
                  <w:divBdr>
                    <w:top w:val="none" w:sz="0" w:space="0" w:color="auto"/>
                    <w:left w:val="none" w:sz="0" w:space="0" w:color="auto"/>
                    <w:bottom w:val="none" w:sz="0" w:space="0" w:color="auto"/>
                    <w:right w:val="none" w:sz="0" w:space="0" w:color="auto"/>
                  </w:divBdr>
                </w:div>
                <w:div w:id="484201834">
                  <w:marLeft w:val="0"/>
                  <w:marRight w:val="0"/>
                  <w:marTop w:val="0"/>
                  <w:marBottom w:val="0"/>
                  <w:divBdr>
                    <w:top w:val="none" w:sz="0" w:space="0" w:color="auto"/>
                    <w:left w:val="none" w:sz="0" w:space="0" w:color="auto"/>
                    <w:bottom w:val="none" w:sz="0" w:space="0" w:color="auto"/>
                    <w:right w:val="none" w:sz="0" w:space="0" w:color="auto"/>
                  </w:divBdr>
                </w:div>
                <w:div w:id="915674825">
                  <w:marLeft w:val="0"/>
                  <w:marRight w:val="0"/>
                  <w:marTop w:val="0"/>
                  <w:marBottom w:val="0"/>
                  <w:divBdr>
                    <w:top w:val="none" w:sz="0" w:space="0" w:color="auto"/>
                    <w:left w:val="none" w:sz="0" w:space="0" w:color="auto"/>
                    <w:bottom w:val="none" w:sz="0" w:space="0" w:color="auto"/>
                    <w:right w:val="none" w:sz="0" w:space="0" w:color="auto"/>
                  </w:divBdr>
                </w:div>
                <w:div w:id="1156189684">
                  <w:marLeft w:val="0"/>
                  <w:marRight w:val="0"/>
                  <w:marTop w:val="0"/>
                  <w:marBottom w:val="0"/>
                  <w:divBdr>
                    <w:top w:val="none" w:sz="0" w:space="0" w:color="auto"/>
                    <w:left w:val="none" w:sz="0" w:space="0" w:color="auto"/>
                    <w:bottom w:val="none" w:sz="0" w:space="0" w:color="auto"/>
                    <w:right w:val="none" w:sz="0" w:space="0" w:color="auto"/>
                  </w:divBdr>
                </w:div>
                <w:div w:id="1157913428">
                  <w:marLeft w:val="0"/>
                  <w:marRight w:val="0"/>
                  <w:marTop w:val="0"/>
                  <w:marBottom w:val="0"/>
                  <w:divBdr>
                    <w:top w:val="none" w:sz="0" w:space="0" w:color="auto"/>
                    <w:left w:val="none" w:sz="0" w:space="0" w:color="auto"/>
                    <w:bottom w:val="none" w:sz="0" w:space="0" w:color="auto"/>
                    <w:right w:val="none" w:sz="0" w:space="0" w:color="auto"/>
                  </w:divBdr>
                </w:div>
                <w:div w:id="906308663">
                  <w:marLeft w:val="0"/>
                  <w:marRight w:val="0"/>
                  <w:marTop w:val="0"/>
                  <w:marBottom w:val="0"/>
                  <w:divBdr>
                    <w:top w:val="none" w:sz="0" w:space="0" w:color="auto"/>
                    <w:left w:val="none" w:sz="0" w:space="0" w:color="auto"/>
                    <w:bottom w:val="none" w:sz="0" w:space="0" w:color="auto"/>
                    <w:right w:val="none" w:sz="0" w:space="0" w:color="auto"/>
                  </w:divBdr>
                </w:div>
                <w:div w:id="1378239380">
                  <w:marLeft w:val="0"/>
                  <w:marRight w:val="0"/>
                  <w:marTop w:val="0"/>
                  <w:marBottom w:val="0"/>
                  <w:divBdr>
                    <w:top w:val="none" w:sz="0" w:space="0" w:color="auto"/>
                    <w:left w:val="none" w:sz="0" w:space="0" w:color="auto"/>
                    <w:bottom w:val="none" w:sz="0" w:space="0" w:color="auto"/>
                    <w:right w:val="none" w:sz="0" w:space="0" w:color="auto"/>
                  </w:divBdr>
                </w:div>
                <w:div w:id="546768976">
                  <w:marLeft w:val="0"/>
                  <w:marRight w:val="0"/>
                  <w:marTop w:val="0"/>
                  <w:marBottom w:val="0"/>
                  <w:divBdr>
                    <w:top w:val="none" w:sz="0" w:space="0" w:color="auto"/>
                    <w:left w:val="none" w:sz="0" w:space="0" w:color="auto"/>
                    <w:bottom w:val="none" w:sz="0" w:space="0" w:color="auto"/>
                    <w:right w:val="none" w:sz="0" w:space="0" w:color="auto"/>
                  </w:divBdr>
                </w:div>
                <w:div w:id="806356056">
                  <w:marLeft w:val="0"/>
                  <w:marRight w:val="0"/>
                  <w:marTop w:val="0"/>
                  <w:marBottom w:val="0"/>
                  <w:divBdr>
                    <w:top w:val="none" w:sz="0" w:space="0" w:color="auto"/>
                    <w:left w:val="none" w:sz="0" w:space="0" w:color="auto"/>
                    <w:bottom w:val="none" w:sz="0" w:space="0" w:color="auto"/>
                    <w:right w:val="none" w:sz="0" w:space="0" w:color="auto"/>
                  </w:divBdr>
                </w:div>
                <w:div w:id="1849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839">
          <w:marLeft w:val="0"/>
          <w:marRight w:val="0"/>
          <w:marTop w:val="0"/>
          <w:marBottom w:val="0"/>
          <w:divBdr>
            <w:top w:val="none" w:sz="0" w:space="0" w:color="auto"/>
            <w:left w:val="none" w:sz="0" w:space="0" w:color="auto"/>
            <w:bottom w:val="none" w:sz="0" w:space="0" w:color="auto"/>
            <w:right w:val="none" w:sz="0" w:space="0" w:color="auto"/>
          </w:divBdr>
        </w:div>
        <w:div w:id="1744255696">
          <w:marLeft w:val="0"/>
          <w:marRight w:val="0"/>
          <w:marTop w:val="180"/>
          <w:marBottom w:val="45"/>
          <w:divBdr>
            <w:top w:val="none" w:sz="0" w:space="0" w:color="auto"/>
            <w:left w:val="none" w:sz="0" w:space="0" w:color="auto"/>
            <w:bottom w:val="none" w:sz="0" w:space="0" w:color="auto"/>
            <w:right w:val="none" w:sz="0" w:space="0" w:color="auto"/>
          </w:divBdr>
        </w:div>
        <w:div w:id="905143892">
          <w:marLeft w:val="0"/>
          <w:marRight w:val="0"/>
          <w:marTop w:val="0"/>
          <w:marBottom w:val="0"/>
          <w:divBdr>
            <w:top w:val="none" w:sz="0" w:space="0" w:color="auto"/>
            <w:left w:val="none" w:sz="0" w:space="0" w:color="auto"/>
            <w:bottom w:val="none" w:sz="0" w:space="0" w:color="auto"/>
            <w:right w:val="none" w:sz="0" w:space="0" w:color="auto"/>
          </w:divBdr>
          <w:divsChild>
            <w:div w:id="1531457457">
              <w:marLeft w:val="0"/>
              <w:marRight w:val="0"/>
              <w:marTop w:val="0"/>
              <w:marBottom w:val="0"/>
              <w:divBdr>
                <w:top w:val="none" w:sz="0" w:space="0" w:color="auto"/>
                <w:left w:val="none" w:sz="0" w:space="0" w:color="auto"/>
                <w:bottom w:val="none" w:sz="0" w:space="0" w:color="auto"/>
                <w:right w:val="none" w:sz="0" w:space="0" w:color="auto"/>
              </w:divBdr>
              <w:divsChild>
                <w:div w:id="1671828933">
                  <w:marLeft w:val="0"/>
                  <w:marRight w:val="0"/>
                  <w:marTop w:val="180"/>
                  <w:marBottom w:val="45"/>
                  <w:divBdr>
                    <w:top w:val="none" w:sz="0" w:space="0" w:color="auto"/>
                    <w:left w:val="none" w:sz="0" w:space="0" w:color="auto"/>
                    <w:bottom w:val="none" w:sz="0" w:space="0" w:color="auto"/>
                    <w:right w:val="none" w:sz="0" w:space="0" w:color="auto"/>
                  </w:divBdr>
                </w:div>
                <w:div w:id="591083304">
                  <w:marLeft w:val="0"/>
                  <w:marRight w:val="0"/>
                  <w:marTop w:val="0"/>
                  <w:marBottom w:val="0"/>
                  <w:divBdr>
                    <w:top w:val="none" w:sz="0" w:space="0" w:color="auto"/>
                    <w:left w:val="none" w:sz="0" w:space="0" w:color="auto"/>
                    <w:bottom w:val="none" w:sz="0" w:space="0" w:color="auto"/>
                    <w:right w:val="none" w:sz="0" w:space="0" w:color="auto"/>
                  </w:divBdr>
                </w:div>
                <w:div w:id="10125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795">
          <w:marLeft w:val="0"/>
          <w:marRight w:val="0"/>
          <w:marTop w:val="180"/>
          <w:marBottom w:val="45"/>
          <w:divBdr>
            <w:top w:val="none" w:sz="0" w:space="0" w:color="auto"/>
            <w:left w:val="none" w:sz="0" w:space="0" w:color="auto"/>
            <w:bottom w:val="none" w:sz="0" w:space="0" w:color="auto"/>
            <w:right w:val="none" w:sz="0" w:space="0" w:color="auto"/>
          </w:divBdr>
        </w:div>
        <w:div w:id="672224415">
          <w:marLeft w:val="0"/>
          <w:marRight w:val="0"/>
          <w:marTop w:val="180"/>
          <w:marBottom w:val="45"/>
          <w:divBdr>
            <w:top w:val="none" w:sz="0" w:space="0" w:color="auto"/>
            <w:left w:val="none" w:sz="0" w:space="0" w:color="auto"/>
            <w:bottom w:val="none" w:sz="0" w:space="0" w:color="auto"/>
            <w:right w:val="none" w:sz="0" w:space="0" w:color="auto"/>
          </w:divBdr>
        </w:div>
        <w:div w:id="1843229742">
          <w:marLeft w:val="0"/>
          <w:marRight w:val="0"/>
          <w:marTop w:val="0"/>
          <w:marBottom w:val="0"/>
          <w:divBdr>
            <w:top w:val="none" w:sz="0" w:space="0" w:color="auto"/>
            <w:left w:val="none" w:sz="0" w:space="0" w:color="auto"/>
            <w:bottom w:val="none" w:sz="0" w:space="0" w:color="auto"/>
            <w:right w:val="none" w:sz="0" w:space="0" w:color="auto"/>
          </w:divBdr>
        </w:div>
        <w:div w:id="1697778229">
          <w:marLeft w:val="0"/>
          <w:marRight w:val="0"/>
          <w:marTop w:val="0"/>
          <w:marBottom w:val="0"/>
          <w:divBdr>
            <w:top w:val="none" w:sz="0" w:space="0" w:color="auto"/>
            <w:left w:val="none" w:sz="0" w:space="0" w:color="auto"/>
            <w:bottom w:val="none" w:sz="0" w:space="0" w:color="auto"/>
            <w:right w:val="none" w:sz="0" w:space="0" w:color="auto"/>
          </w:divBdr>
          <w:divsChild>
            <w:div w:id="1613244925">
              <w:marLeft w:val="0"/>
              <w:marRight w:val="0"/>
              <w:marTop w:val="0"/>
              <w:marBottom w:val="0"/>
              <w:divBdr>
                <w:top w:val="none" w:sz="0" w:space="0" w:color="auto"/>
                <w:left w:val="none" w:sz="0" w:space="0" w:color="auto"/>
                <w:bottom w:val="none" w:sz="0" w:space="0" w:color="auto"/>
                <w:right w:val="none" w:sz="0" w:space="0" w:color="auto"/>
              </w:divBdr>
              <w:divsChild>
                <w:div w:id="600992358">
                  <w:marLeft w:val="0"/>
                  <w:marRight w:val="0"/>
                  <w:marTop w:val="75"/>
                  <w:marBottom w:val="75"/>
                  <w:divBdr>
                    <w:top w:val="none" w:sz="0" w:space="0" w:color="auto"/>
                    <w:left w:val="none" w:sz="0" w:space="0" w:color="auto"/>
                    <w:bottom w:val="none" w:sz="0" w:space="0" w:color="auto"/>
                    <w:right w:val="none" w:sz="0" w:space="0" w:color="auto"/>
                  </w:divBdr>
                  <w:divsChild>
                    <w:div w:id="954680891">
                      <w:marLeft w:val="0"/>
                      <w:marRight w:val="0"/>
                      <w:marTop w:val="0"/>
                      <w:marBottom w:val="0"/>
                      <w:divBdr>
                        <w:top w:val="none" w:sz="0" w:space="0" w:color="auto"/>
                        <w:left w:val="none" w:sz="0" w:space="0" w:color="auto"/>
                        <w:bottom w:val="none" w:sz="0" w:space="0" w:color="auto"/>
                        <w:right w:val="none" w:sz="0" w:space="0" w:color="auto"/>
                      </w:divBdr>
                    </w:div>
                    <w:div w:id="15930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152">
          <w:marLeft w:val="0"/>
          <w:marRight w:val="0"/>
          <w:marTop w:val="0"/>
          <w:marBottom w:val="0"/>
          <w:divBdr>
            <w:top w:val="none" w:sz="0" w:space="0" w:color="auto"/>
            <w:left w:val="none" w:sz="0" w:space="0" w:color="auto"/>
            <w:bottom w:val="none" w:sz="0" w:space="0" w:color="auto"/>
            <w:right w:val="none" w:sz="0" w:space="0" w:color="auto"/>
          </w:divBdr>
        </w:div>
        <w:div w:id="621350137">
          <w:marLeft w:val="0"/>
          <w:marRight w:val="0"/>
          <w:marTop w:val="0"/>
          <w:marBottom w:val="0"/>
          <w:divBdr>
            <w:top w:val="none" w:sz="0" w:space="0" w:color="auto"/>
            <w:left w:val="none" w:sz="0" w:space="0" w:color="auto"/>
            <w:bottom w:val="none" w:sz="0" w:space="0" w:color="auto"/>
            <w:right w:val="none" w:sz="0" w:space="0" w:color="auto"/>
          </w:divBdr>
          <w:divsChild>
            <w:div w:id="6904929">
              <w:marLeft w:val="0"/>
              <w:marRight w:val="0"/>
              <w:marTop w:val="0"/>
              <w:marBottom w:val="0"/>
              <w:divBdr>
                <w:top w:val="none" w:sz="0" w:space="0" w:color="auto"/>
                <w:left w:val="none" w:sz="0" w:space="0" w:color="auto"/>
                <w:bottom w:val="none" w:sz="0" w:space="0" w:color="auto"/>
                <w:right w:val="none" w:sz="0" w:space="0" w:color="auto"/>
              </w:divBdr>
              <w:divsChild>
                <w:div w:id="1528983046">
                  <w:marLeft w:val="0"/>
                  <w:marRight w:val="0"/>
                  <w:marTop w:val="75"/>
                  <w:marBottom w:val="75"/>
                  <w:divBdr>
                    <w:top w:val="none" w:sz="0" w:space="0" w:color="auto"/>
                    <w:left w:val="none" w:sz="0" w:space="0" w:color="auto"/>
                    <w:bottom w:val="none" w:sz="0" w:space="0" w:color="auto"/>
                    <w:right w:val="none" w:sz="0" w:space="0" w:color="auto"/>
                  </w:divBdr>
                  <w:divsChild>
                    <w:div w:id="1207330198">
                      <w:marLeft w:val="0"/>
                      <w:marRight w:val="0"/>
                      <w:marTop w:val="0"/>
                      <w:marBottom w:val="0"/>
                      <w:divBdr>
                        <w:top w:val="none" w:sz="0" w:space="0" w:color="auto"/>
                        <w:left w:val="none" w:sz="0" w:space="0" w:color="auto"/>
                        <w:bottom w:val="none" w:sz="0" w:space="0" w:color="auto"/>
                        <w:right w:val="none" w:sz="0" w:space="0" w:color="auto"/>
                      </w:divBdr>
                    </w:div>
                    <w:div w:id="18403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8894">
          <w:marLeft w:val="0"/>
          <w:marRight w:val="0"/>
          <w:marTop w:val="0"/>
          <w:marBottom w:val="0"/>
          <w:divBdr>
            <w:top w:val="none" w:sz="0" w:space="0" w:color="auto"/>
            <w:left w:val="none" w:sz="0" w:space="0" w:color="auto"/>
            <w:bottom w:val="none" w:sz="0" w:space="0" w:color="auto"/>
            <w:right w:val="none" w:sz="0" w:space="0" w:color="auto"/>
          </w:divBdr>
        </w:div>
        <w:div w:id="2055542478">
          <w:marLeft w:val="0"/>
          <w:marRight w:val="0"/>
          <w:marTop w:val="0"/>
          <w:marBottom w:val="0"/>
          <w:divBdr>
            <w:top w:val="none" w:sz="0" w:space="0" w:color="auto"/>
            <w:left w:val="none" w:sz="0" w:space="0" w:color="auto"/>
            <w:bottom w:val="none" w:sz="0" w:space="0" w:color="auto"/>
            <w:right w:val="none" w:sz="0" w:space="0" w:color="auto"/>
          </w:divBdr>
          <w:divsChild>
            <w:div w:id="337847385">
              <w:marLeft w:val="0"/>
              <w:marRight w:val="0"/>
              <w:marTop w:val="0"/>
              <w:marBottom w:val="0"/>
              <w:divBdr>
                <w:top w:val="none" w:sz="0" w:space="0" w:color="auto"/>
                <w:left w:val="none" w:sz="0" w:space="0" w:color="auto"/>
                <w:bottom w:val="none" w:sz="0" w:space="0" w:color="auto"/>
                <w:right w:val="none" w:sz="0" w:space="0" w:color="auto"/>
              </w:divBdr>
              <w:divsChild>
                <w:div w:id="1011299766">
                  <w:marLeft w:val="0"/>
                  <w:marRight w:val="0"/>
                  <w:marTop w:val="75"/>
                  <w:marBottom w:val="75"/>
                  <w:divBdr>
                    <w:top w:val="none" w:sz="0" w:space="0" w:color="auto"/>
                    <w:left w:val="none" w:sz="0" w:space="0" w:color="auto"/>
                    <w:bottom w:val="none" w:sz="0" w:space="0" w:color="auto"/>
                    <w:right w:val="none" w:sz="0" w:space="0" w:color="auto"/>
                  </w:divBdr>
                  <w:divsChild>
                    <w:div w:id="1417744857">
                      <w:marLeft w:val="0"/>
                      <w:marRight w:val="0"/>
                      <w:marTop w:val="0"/>
                      <w:marBottom w:val="0"/>
                      <w:divBdr>
                        <w:top w:val="none" w:sz="0" w:space="0" w:color="auto"/>
                        <w:left w:val="none" w:sz="0" w:space="0" w:color="auto"/>
                        <w:bottom w:val="none" w:sz="0" w:space="0" w:color="auto"/>
                        <w:right w:val="none" w:sz="0" w:space="0" w:color="auto"/>
                      </w:divBdr>
                    </w:div>
                    <w:div w:id="797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4823">
          <w:marLeft w:val="0"/>
          <w:marRight w:val="0"/>
          <w:marTop w:val="0"/>
          <w:marBottom w:val="0"/>
          <w:divBdr>
            <w:top w:val="none" w:sz="0" w:space="0" w:color="auto"/>
            <w:left w:val="none" w:sz="0" w:space="0" w:color="auto"/>
            <w:bottom w:val="none" w:sz="0" w:space="0" w:color="auto"/>
            <w:right w:val="none" w:sz="0" w:space="0" w:color="auto"/>
          </w:divBdr>
        </w:div>
        <w:div w:id="1602837472">
          <w:marLeft w:val="0"/>
          <w:marRight w:val="0"/>
          <w:marTop w:val="0"/>
          <w:marBottom w:val="0"/>
          <w:divBdr>
            <w:top w:val="none" w:sz="0" w:space="0" w:color="auto"/>
            <w:left w:val="none" w:sz="0" w:space="0" w:color="auto"/>
            <w:bottom w:val="none" w:sz="0" w:space="0" w:color="auto"/>
            <w:right w:val="none" w:sz="0" w:space="0" w:color="auto"/>
          </w:divBdr>
          <w:divsChild>
            <w:div w:id="1383478138">
              <w:marLeft w:val="0"/>
              <w:marRight w:val="0"/>
              <w:marTop w:val="0"/>
              <w:marBottom w:val="0"/>
              <w:divBdr>
                <w:top w:val="none" w:sz="0" w:space="0" w:color="auto"/>
                <w:left w:val="none" w:sz="0" w:space="0" w:color="auto"/>
                <w:bottom w:val="none" w:sz="0" w:space="0" w:color="auto"/>
                <w:right w:val="none" w:sz="0" w:space="0" w:color="auto"/>
              </w:divBdr>
              <w:divsChild>
                <w:div w:id="2086804077">
                  <w:marLeft w:val="0"/>
                  <w:marRight w:val="0"/>
                  <w:marTop w:val="75"/>
                  <w:marBottom w:val="75"/>
                  <w:divBdr>
                    <w:top w:val="none" w:sz="0" w:space="0" w:color="auto"/>
                    <w:left w:val="none" w:sz="0" w:space="0" w:color="auto"/>
                    <w:bottom w:val="none" w:sz="0" w:space="0" w:color="auto"/>
                    <w:right w:val="none" w:sz="0" w:space="0" w:color="auto"/>
                  </w:divBdr>
                  <w:divsChild>
                    <w:div w:id="1157528820">
                      <w:marLeft w:val="0"/>
                      <w:marRight w:val="0"/>
                      <w:marTop w:val="0"/>
                      <w:marBottom w:val="0"/>
                      <w:divBdr>
                        <w:top w:val="none" w:sz="0" w:space="0" w:color="auto"/>
                        <w:left w:val="none" w:sz="0" w:space="0" w:color="auto"/>
                        <w:bottom w:val="none" w:sz="0" w:space="0" w:color="auto"/>
                        <w:right w:val="none" w:sz="0" w:space="0" w:color="auto"/>
                      </w:divBdr>
                    </w:div>
                    <w:div w:id="2030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560">
          <w:marLeft w:val="0"/>
          <w:marRight w:val="0"/>
          <w:marTop w:val="0"/>
          <w:marBottom w:val="0"/>
          <w:divBdr>
            <w:top w:val="none" w:sz="0" w:space="0" w:color="auto"/>
            <w:left w:val="none" w:sz="0" w:space="0" w:color="auto"/>
            <w:bottom w:val="none" w:sz="0" w:space="0" w:color="auto"/>
            <w:right w:val="none" w:sz="0" w:space="0" w:color="auto"/>
          </w:divBdr>
        </w:div>
        <w:div w:id="508643303">
          <w:marLeft w:val="0"/>
          <w:marRight w:val="0"/>
          <w:marTop w:val="0"/>
          <w:marBottom w:val="0"/>
          <w:divBdr>
            <w:top w:val="none" w:sz="0" w:space="0" w:color="auto"/>
            <w:left w:val="none" w:sz="0" w:space="0" w:color="auto"/>
            <w:bottom w:val="none" w:sz="0" w:space="0" w:color="auto"/>
            <w:right w:val="none" w:sz="0" w:space="0" w:color="auto"/>
          </w:divBdr>
          <w:divsChild>
            <w:div w:id="1113016993">
              <w:marLeft w:val="0"/>
              <w:marRight w:val="0"/>
              <w:marTop w:val="0"/>
              <w:marBottom w:val="0"/>
              <w:divBdr>
                <w:top w:val="none" w:sz="0" w:space="0" w:color="auto"/>
                <w:left w:val="none" w:sz="0" w:space="0" w:color="auto"/>
                <w:bottom w:val="none" w:sz="0" w:space="0" w:color="auto"/>
                <w:right w:val="none" w:sz="0" w:space="0" w:color="auto"/>
              </w:divBdr>
              <w:divsChild>
                <w:div w:id="460809308">
                  <w:marLeft w:val="0"/>
                  <w:marRight w:val="0"/>
                  <w:marTop w:val="75"/>
                  <w:marBottom w:val="75"/>
                  <w:divBdr>
                    <w:top w:val="none" w:sz="0" w:space="0" w:color="auto"/>
                    <w:left w:val="none" w:sz="0" w:space="0" w:color="auto"/>
                    <w:bottom w:val="none" w:sz="0" w:space="0" w:color="auto"/>
                    <w:right w:val="none" w:sz="0" w:space="0" w:color="auto"/>
                  </w:divBdr>
                  <w:divsChild>
                    <w:div w:id="1734966780">
                      <w:marLeft w:val="0"/>
                      <w:marRight w:val="0"/>
                      <w:marTop w:val="0"/>
                      <w:marBottom w:val="0"/>
                      <w:divBdr>
                        <w:top w:val="none" w:sz="0" w:space="0" w:color="auto"/>
                        <w:left w:val="none" w:sz="0" w:space="0" w:color="auto"/>
                        <w:bottom w:val="none" w:sz="0" w:space="0" w:color="auto"/>
                        <w:right w:val="none" w:sz="0" w:space="0" w:color="auto"/>
                      </w:divBdr>
                    </w:div>
                    <w:div w:id="1876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1264">
          <w:marLeft w:val="0"/>
          <w:marRight w:val="0"/>
          <w:marTop w:val="0"/>
          <w:marBottom w:val="0"/>
          <w:divBdr>
            <w:top w:val="none" w:sz="0" w:space="0" w:color="auto"/>
            <w:left w:val="none" w:sz="0" w:space="0" w:color="auto"/>
            <w:bottom w:val="none" w:sz="0" w:space="0" w:color="auto"/>
            <w:right w:val="none" w:sz="0" w:space="0" w:color="auto"/>
          </w:divBdr>
        </w:div>
        <w:div w:id="1703289463">
          <w:marLeft w:val="0"/>
          <w:marRight w:val="0"/>
          <w:marTop w:val="0"/>
          <w:marBottom w:val="0"/>
          <w:divBdr>
            <w:top w:val="none" w:sz="0" w:space="0" w:color="auto"/>
            <w:left w:val="none" w:sz="0" w:space="0" w:color="auto"/>
            <w:bottom w:val="none" w:sz="0" w:space="0" w:color="auto"/>
            <w:right w:val="none" w:sz="0" w:space="0" w:color="auto"/>
          </w:divBdr>
          <w:divsChild>
            <w:div w:id="1869291728">
              <w:marLeft w:val="0"/>
              <w:marRight w:val="0"/>
              <w:marTop w:val="0"/>
              <w:marBottom w:val="0"/>
              <w:divBdr>
                <w:top w:val="none" w:sz="0" w:space="0" w:color="auto"/>
                <w:left w:val="none" w:sz="0" w:space="0" w:color="auto"/>
                <w:bottom w:val="none" w:sz="0" w:space="0" w:color="auto"/>
                <w:right w:val="none" w:sz="0" w:space="0" w:color="auto"/>
              </w:divBdr>
              <w:divsChild>
                <w:div w:id="86584389">
                  <w:marLeft w:val="0"/>
                  <w:marRight w:val="0"/>
                  <w:marTop w:val="75"/>
                  <w:marBottom w:val="75"/>
                  <w:divBdr>
                    <w:top w:val="none" w:sz="0" w:space="0" w:color="auto"/>
                    <w:left w:val="none" w:sz="0" w:space="0" w:color="auto"/>
                    <w:bottom w:val="none" w:sz="0" w:space="0" w:color="auto"/>
                    <w:right w:val="none" w:sz="0" w:space="0" w:color="auto"/>
                  </w:divBdr>
                  <w:divsChild>
                    <w:div w:id="1195850259">
                      <w:marLeft w:val="0"/>
                      <w:marRight w:val="0"/>
                      <w:marTop w:val="0"/>
                      <w:marBottom w:val="0"/>
                      <w:divBdr>
                        <w:top w:val="none" w:sz="0" w:space="0" w:color="auto"/>
                        <w:left w:val="none" w:sz="0" w:space="0" w:color="auto"/>
                        <w:bottom w:val="none" w:sz="0" w:space="0" w:color="auto"/>
                        <w:right w:val="none" w:sz="0" w:space="0" w:color="auto"/>
                      </w:divBdr>
                    </w:div>
                    <w:div w:id="20030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1708">
          <w:marLeft w:val="0"/>
          <w:marRight w:val="0"/>
          <w:marTop w:val="0"/>
          <w:marBottom w:val="0"/>
          <w:divBdr>
            <w:top w:val="none" w:sz="0" w:space="0" w:color="auto"/>
            <w:left w:val="none" w:sz="0" w:space="0" w:color="auto"/>
            <w:bottom w:val="none" w:sz="0" w:space="0" w:color="auto"/>
            <w:right w:val="none" w:sz="0" w:space="0" w:color="auto"/>
          </w:divBdr>
        </w:div>
        <w:div w:id="857814949">
          <w:marLeft w:val="0"/>
          <w:marRight w:val="0"/>
          <w:marTop w:val="0"/>
          <w:marBottom w:val="0"/>
          <w:divBdr>
            <w:top w:val="none" w:sz="0" w:space="0" w:color="auto"/>
            <w:left w:val="none" w:sz="0" w:space="0" w:color="auto"/>
            <w:bottom w:val="none" w:sz="0" w:space="0" w:color="auto"/>
            <w:right w:val="none" w:sz="0" w:space="0" w:color="auto"/>
          </w:divBdr>
          <w:divsChild>
            <w:div w:id="1322849416">
              <w:marLeft w:val="0"/>
              <w:marRight w:val="0"/>
              <w:marTop w:val="0"/>
              <w:marBottom w:val="0"/>
              <w:divBdr>
                <w:top w:val="none" w:sz="0" w:space="0" w:color="auto"/>
                <w:left w:val="none" w:sz="0" w:space="0" w:color="auto"/>
                <w:bottom w:val="none" w:sz="0" w:space="0" w:color="auto"/>
                <w:right w:val="none" w:sz="0" w:space="0" w:color="auto"/>
              </w:divBdr>
              <w:divsChild>
                <w:div w:id="1665088488">
                  <w:marLeft w:val="0"/>
                  <w:marRight w:val="0"/>
                  <w:marTop w:val="75"/>
                  <w:marBottom w:val="75"/>
                  <w:divBdr>
                    <w:top w:val="none" w:sz="0" w:space="0" w:color="auto"/>
                    <w:left w:val="none" w:sz="0" w:space="0" w:color="auto"/>
                    <w:bottom w:val="none" w:sz="0" w:space="0" w:color="auto"/>
                    <w:right w:val="none" w:sz="0" w:space="0" w:color="auto"/>
                  </w:divBdr>
                  <w:divsChild>
                    <w:div w:id="1077745995">
                      <w:marLeft w:val="0"/>
                      <w:marRight w:val="0"/>
                      <w:marTop w:val="0"/>
                      <w:marBottom w:val="0"/>
                      <w:divBdr>
                        <w:top w:val="none" w:sz="0" w:space="0" w:color="auto"/>
                        <w:left w:val="none" w:sz="0" w:space="0" w:color="auto"/>
                        <w:bottom w:val="none" w:sz="0" w:space="0" w:color="auto"/>
                        <w:right w:val="none" w:sz="0" w:space="0" w:color="auto"/>
                      </w:divBdr>
                    </w:div>
                    <w:div w:id="10783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3700">
          <w:marLeft w:val="0"/>
          <w:marRight w:val="0"/>
          <w:marTop w:val="0"/>
          <w:marBottom w:val="0"/>
          <w:divBdr>
            <w:top w:val="none" w:sz="0" w:space="0" w:color="auto"/>
            <w:left w:val="none" w:sz="0" w:space="0" w:color="auto"/>
            <w:bottom w:val="none" w:sz="0" w:space="0" w:color="auto"/>
            <w:right w:val="none" w:sz="0" w:space="0" w:color="auto"/>
          </w:divBdr>
        </w:div>
        <w:div w:id="2052456592">
          <w:marLeft w:val="0"/>
          <w:marRight w:val="0"/>
          <w:marTop w:val="0"/>
          <w:marBottom w:val="0"/>
          <w:divBdr>
            <w:top w:val="none" w:sz="0" w:space="0" w:color="auto"/>
            <w:left w:val="none" w:sz="0" w:space="0" w:color="auto"/>
            <w:bottom w:val="none" w:sz="0" w:space="0" w:color="auto"/>
            <w:right w:val="none" w:sz="0" w:space="0" w:color="auto"/>
          </w:divBdr>
          <w:divsChild>
            <w:div w:id="444010447">
              <w:marLeft w:val="0"/>
              <w:marRight w:val="0"/>
              <w:marTop w:val="0"/>
              <w:marBottom w:val="0"/>
              <w:divBdr>
                <w:top w:val="none" w:sz="0" w:space="0" w:color="auto"/>
                <w:left w:val="none" w:sz="0" w:space="0" w:color="auto"/>
                <w:bottom w:val="none" w:sz="0" w:space="0" w:color="auto"/>
                <w:right w:val="none" w:sz="0" w:space="0" w:color="auto"/>
              </w:divBdr>
              <w:divsChild>
                <w:div w:id="1323658715">
                  <w:marLeft w:val="0"/>
                  <w:marRight w:val="0"/>
                  <w:marTop w:val="75"/>
                  <w:marBottom w:val="75"/>
                  <w:divBdr>
                    <w:top w:val="none" w:sz="0" w:space="0" w:color="auto"/>
                    <w:left w:val="none" w:sz="0" w:space="0" w:color="auto"/>
                    <w:bottom w:val="none" w:sz="0" w:space="0" w:color="auto"/>
                    <w:right w:val="none" w:sz="0" w:space="0" w:color="auto"/>
                  </w:divBdr>
                  <w:divsChild>
                    <w:div w:id="1750542385">
                      <w:marLeft w:val="0"/>
                      <w:marRight w:val="0"/>
                      <w:marTop w:val="0"/>
                      <w:marBottom w:val="0"/>
                      <w:divBdr>
                        <w:top w:val="none" w:sz="0" w:space="0" w:color="auto"/>
                        <w:left w:val="none" w:sz="0" w:space="0" w:color="auto"/>
                        <w:bottom w:val="none" w:sz="0" w:space="0" w:color="auto"/>
                        <w:right w:val="none" w:sz="0" w:space="0" w:color="auto"/>
                      </w:divBdr>
                    </w:div>
                    <w:div w:id="6587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5023">
          <w:marLeft w:val="0"/>
          <w:marRight w:val="0"/>
          <w:marTop w:val="0"/>
          <w:marBottom w:val="0"/>
          <w:divBdr>
            <w:top w:val="none" w:sz="0" w:space="0" w:color="auto"/>
            <w:left w:val="none" w:sz="0" w:space="0" w:color="auto"/>
            <w:bottom w:val="none" w:sz="0" w:space="0" w:color="auto"/>
            <w:right w:val="none" w:sz="0" w:space="0" w:color="auto"/>
          </w:divBdr>
        </w:div>
        <w:div w:id="2245242">
          <w:marLeft w:val="0"/>
          <w:marRight w:val="0"/>
          <w:marTop w:val="0"/>
          <w:marBottom w:val="0"/>
          <w:divBdr>
            <w:top w:val="none" w:sz="0" w:space="0" w:color="auto"/>
            <w:left w:val="none" w:sz="0" w:space="0" w:color="auto"/>
            <w:bottom w:val="none" w:sz="0" w:space="0" w:color="auto"/>
            <w:right w:val="none" w:sz="0" w:space="0" w:color="auto"/>
          </w:divBdr>
          <w:divsChild>
            <w:div w:id="1087964761">
              <w:marLeft w:val="0"/>
              <w:marRight w:val="0"/>
              <w:marTop w:val="0"/>
              <w:marBottom w:val="0"/>
              <w:divBdr>
                <w:top w:val="none" w:sz="0" w:space="0" w:color="auto"/>
                <w:left w:val="none" w:sz="0" w:space="0" w:color="auto"/>
                <w:bottom w:val="none" w:sz="0" w:space="0" w:color="auto"/>
                <w:right w:val="none" w:sz="0" w:space="0" w:color="auto"/>
              </w:divBdr>
              <w:divsChild>
                <w:div w:id="1034622002">
                  <w:marLeft w:val="0"/>
                  <w:marRight w:val="0"/>
                  <w:marTop w:val="75"/>
                  <w:marBottom w:val="75"/>
                  <w:divBdr>
                    <w:top w:val="none" w:sz="0" w:space="0" w:color="auto"/>
                    <w:left w:val="none" w:sz="0" w:space="0" w:color="auto"/>
                    <w:bottom w:val="none" w:sz="0" w:space="0" w:color="auto"/>
                    <w:right w:val="none" w:sz="0" w:space="0" w:color="auto"/>
                  </w:divBdr>
                  <w:divsChild>
                    <w:div w:id="1225794355">
                      <w:marLeft w:val="0"/>
                      <w:marRight w:val="0"/>
                      <w:marTop w:val="0"/>
                      <w:marBottom w:val="0"/>
                      <w:divBdr>
                        <w:top w:val="none" w:sz="0" w:space="0" w:color="auto"/>
                        <w:left w:val="none" w:sz="0" w:space="0" w:color="auto"/>
                        <w:bottom w:val="none" w:sz="0" w:space="0" w:color="auto"/>
                        <w:right w:val="none" w:sz="0" w:space="0" w:color="auto"/>
                      </w:divBdr>
                    </w:div>
                    <w:div w:id="850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7357">
          <w:marLeft w:val="0"/>
          <w:marRight w:val="0"/>
          <w:marTop w:val="0"/>
          <w:marBottom w:val="0"/>
          <w:divBdr>
            <w:top w:val="none" w:sz="0" w:space="0" w:color="auto"/>
            <w:left w:val="none" w:sz="0" w:space="0" w:color="auto"/>
            <w:bottom w:val="none" w:sz="0" w:space="0" w:color="auto"/>
            <w:right w:val="none" w:sz="0" w:space="0" w:color="auto"/>
          </w:divBdr>
        </w:div>
        <w:div w:id="1336490633">
          <w:marLeft w:val="0"/>
          <w:marRight w:val="0"/>
          <w:marTop w:val="0"/>
          <w:marBottom w:val="0"/>
          <w:divBdr>
            <w:top w:val="none" w:sz="0" w:space="0" w:color="auto"/>
            <w:left w:val="none" w:sz="0" w:space="0" w:color="auto"/>
            <w:bottom w:val="none" w:sz="0" w:space="0" w:color="auto"/>
            <w:right w:val="none" w:sz="0" w:space="0" w:color="auto"/>
          </w:divBdr>
          <w:divsChild>
            <w:div w:id="72824421">
              <w:marLeft w:val="0"/>
              <w:marRight w:val="0"/>
              <w:marTop w:val="0"/>
              <w:marBottom w:val="0"/>
              <w:divBdr>
                <w:top w:val="none" w:sz="0" w:space="0" w:color="auto"/>
                <w:left w:val="none" w:sz="0" w:space="0" w:color="auto"/>
                <w:bottom w:val="none" w:sz="0" w:space="0" w:color="auto"/>
                <w:right w:val="none" w:sz="0" w:space="0" w:color="auto"/>
              </w:divBdr>
              <w:divsChild>
                <w:div w:id="47342973">
                  <w:marLeft w:val="0"/>
                  <w:marRight w:val="0"/>
                  <w:marTop w:val="75"/>
                  <w:marBottom w:val="75"/>
                  <w:divBdr>
                    <w:top w:val="none" w:sz="0" w:space="0" w:color="auto"/>
                    <w:left w:val="none" w:sz="0" w:space="0" w:color="auto"/>
                    <w:bottom w:val="none" w:sz="0" w:space="0" w:color="auto"/>
                    <w:right w:val="none" w:sz="0" w:space="0" w:color="auto"/>
                  </w:divBdr>
                  <w:divsChild>
                    <w:div w:id="1998610586">
                      <w:marLeft w:val="0"/>
                      <w:marRight w:val="0"/>
                      <w:marTop w:val="0"/>
                      <w:marBottom w:val="0"/>
                      <w:divBdr>
                        <w:top w:val="none" w:sz="0" w:space="0" w:color="auto"/>
                        <w:left w:val="none" w:sz="0" w:space="0" w:color="auto"/>
                        <w:bottom w:val="none" w:sz="0" w:space="0" w:color="auto"/>
                        <w:right w:val="none" w:sz="0" w:space="0" w:color="auto"/>
                      </w:divBdr>
                    </w:div>
                    <w:div w:id="12639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751">
          <w:marLeft w:val="0"/>
          <w:marRight w:val="0"/>
          <w:marTop w:val="0"/>
          <w:marBottom w:val="0"/>
          <w:divBdr>
            <w:top w:val="none" w:sz="0" w:space="0" w:color="auto"/>
            <w:left w:val="none" w:sz="0" w:space="0" w:color="auto"/>
            <w:bottom w:val="none" w:sz="0" w:space="0" w:color="auto"/>
            <w:right w:val="none" w:sz="0" w:space="0" w:color="auto"/>
          </w:divBdr>
        </w:div>
        <w:div w:id="1723823187">
          <w:marLeft w:val="0"/>
          <w:marRight w:val="0"/>
          <w:marTop w:val="0"/>
          <w:marBottom w:val="0"/>
          <w:divBdr>
            <w:top w:val="none" w:sz="0" w:space="0" w:color="auto"/>
            <w:left w:val="none" w:sz="0" w:space="0" w:color="auto"/>
            <w:bottom w:val="none" w:sz="0" w:space="0" w:color="auto"/>
            <w:right w:val="none" w:sz="0" w:space="0" w:color="auto"/>
          </w:divBdr>
          <w:divsChild>
            <w:div w:id="2022006887">
              <w:marLeft w:val="0"/>
              <w:marRight w:val="0"/>
              <w:marTop w:val="0"/>
              <w:marBottom w:val="0"/>
              <w:divBdr>
                <w:top w:val="none" w:sz="0" w:space="0" w:color="auto"/>
                <w:left w:val="none" w:sz="0" w:space="0" w:color="auto"/>
                <w:bottom w:val="none" w:sz="0" w:space="0" w:color="auto"/>
                <w:right w:val="none" w:sz="0" w:space="0" w:color="auto"/>
              </w:divBdr>
              <w:divsChild>
                <w:div w:id="1177039955">
                  <w:marLeft w:val="0"/>
                  <w:marRight w:val="0"/>
                  <w:marTop w:val="75"/>
                  <w:marBottom w:val="75"/>
                  <w:divBdr>
                    <w:top w:val="none" w:sz="0" w:space="0" w:color="auto"/>
                    <w:left w:val="none" w:sz="0" w:space="0" w:color="auto"/>
                    <w:bottom w:val="none" w:sz="0" w:space="0" w:color="auto"/>
                    <w:right w:val="none" w:sz="0" w:space="0" w:color="auto"/>
                  </w:divBdr>
                  <w:divsChild>
                    <w:div w:id="435056795">
                      <w:marLeft w:val="0"/>
                      <w:marRight w:val="0"/>
                      <w:marTop w:val="0"/>
                      <w:marBottom w:val="0"/>
                      <w:divBdr>
                        <w:top w:val="none" w:sz="0" w:space="0" w:color="auto"/>
                        <w:left w:val="none" w:sz="0" w:space="0" w:color="auto"/>
                        <w:bottom w:val="none" w:sz="0" w:space="0" w:color="auto"/>
                        <w:right w:val="none" w:sz="0" w:space="0" w:color="auto"/>
                      </w:divBdr>
                    </w:div>
                    <w:div w:id="13894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87763">
      <w:bodyDiv w:val="1"/>
      <w:marLeft w:val="0"/>
      <w:marRight w:val="0"/>
      <w:marTop w:val="0"/>
      <w:marBottom w:val="0"/>
      <w:divBdr>
        <w:top w:val="none" w:sz="0" w:space="0" w:color="auto"/>
        <w:left w:val="none" w:sz="0" w:space="0" w:color="auto"/>
        <w:bottom w:val="none" w:sz="0" w:space="0" w:color="auto"/>
        <w:right w:val="none" w:sz="0" w:space="0" w:color="auto"/>
      </w:divBdr>
      <w:divsChild>
        <w:div w:id="859126253">
          <w:marLeft w:val="0"/>
          <w:marRight w:val="0"/>
          <w:marTop w:val="180"/>
          <w:marBottom w:val="45"/>
          <w:divBdr>
            <w:top w:val="none" w:sz="0" w:space="0" w:color="auto"/>
            <w:left w:val="none" w:sz="0" w:space="0" w:color="auto"/>
            <w:bottom w:val="none" w:sz="0" w:space="0" w:color="auto"/>
            <w:right w:val="none" w:sz="0" w:space="0" w:color="auto"/>
          </w:divBdr>
        </w:div>
        <w:div w:id="1312828729">
          <w:marLeft w:val="0"/>
          <w:marRight w:val="0"/>
          <w:marTop w:val="180"/>
          <w:marBottom w:val="45"/>
          <w:divBdr>
            <w:top w:val="none" w:sz="0" w:space="0" w:color="auto"/>
            <w:left w:val="none" w:sz="0" w:space="0" w:color="auto"/>
            <w:bottom w:val="none" w:sz="0" w:space="0" w:color="auto"/>
            <w:right w:val="none" w:sz="0" w:space="0" w:color="auto"/>
          </w:divBdr>
        </w:div>
        <w:div w:id="496959710">
          <w:marLeft w:val="0"/>
          <w:marRight w:val="0"/>
          <w:marTop w:val="0"/>
          <w:marBottom w:val="0"/>
          <w:divBdr>
            <w:top w:val="none" w:sz="0" w:space="0" w:color="auto"/>
            <w:left w:val="none" w:sz="0" w:space="0" w:color="auto"/>
            <w:bottom w:val="none" w:sz="0" w:space="0" w:color="auto"/>
            <w:right w:val="none" w:sz="0" w:space="0" w:color="auto"/>
          </w:divBdr>
        </w:div>
        <w:div w:id="1512450616">
          <w:marLeft w:val="0"/>
          <w:marRight w:val="0"/>
          <w:marTop w:val="0"/>
          <w:marBottom w:val="0"/>
          <w:divBdr>
            <w:top w:val="none" w:sz="0" w:space="0" w:color="auto"/>
            <w:left w:val="none" w:sz="0" w:space="0" w:color="auto"/>
            <w:bottom w:val="none" w:sz="0" w:space="0" w:color="auto"/>
            <w:right w:val="none" w:sz="0" w:space="0" w:color="auto"/>
          </w:divBdr>
        </w:div>
        <w:div w:id="808327012">
          <w:marLeft w:val="0"/>
          <w:marRight w:val="0"/>
          <w:marTop w:val="0"/>
          <w:marBottom w:val="0"/>
          <w:divBdr>
            <w:top w:val="none" w:sz="0" w:space="0" w:color="auto"/>
            <w:left w:val="none" w:sz="0" w:space="0" w:color="auto"/>
            <w:bottom w:val="none" w:sz="0" w:space="0" w:color="auto"/>
            <w:right w:val="none" w:sz="0" w:space="0" w:color="auto"/>
          </w:divBdr>
        </w:div>
        <w:div w:id="274481729">
          <w:marLeft w:val="0"/>
          <w:marRight w:val="0"/>
          <w:marTop w:val="0"/>
          <w:marBottom w:val="0"/>
          <w:divBdr>
            <w:top w:val="none" w:sz="0" w:space="0" w:color="auto"/>
            <w:left w:val="none" w:sz="0" w:space="0" w:color="auto"/>
            <w:bottom w:val="none" w:sz="0" w:space="0" w:color="auto"/>
            <w:right w:val="none" w:sz="0" w:space="0" w:color="auto"/>
          </w:divBdr>
          <w:divsChild>
            <w:div w:id="2025933182">
              <w:marLeft w:val="0"/>
              <w:marRight w:val="0"/>
              <w:marTop w:val="180"/>
              <w:marBottom w:val="45"/>
              <w:divBdr>
                <w:top w:val="none" w:sz="0" w:space="0" w:color="auto"/>
                <w:left w:val="none" w:sz="0" w:space="0" w:color="auto"/>
                <w:bottom w:val="none" w:sz="0" w:space="0" w:color="auto"/>
                <w:right w:val="none" w:sz="0" w:space="0" w:color="auto"/>
              </w:divBdr>
            </w:div>
            <w:div w:id="2116747278">
              <w:marLeft w:val="0"/>
              <w:marRight w:val="0"/>
              <w:marTop w:val="0"/>
              <w:marBottom w:val="0"/>
              <w:divBdr>
                <w:top w:val="none" w:sz="0" w:space="0" w:color="auto"/>
                <w:left w:val="none" w:sz="0" w:space="0" w:color="auto"/>
                <w:bottom w:val="none" w:sz="0" w:space="0" w:color="auto"/>
                <w:right w:val="none" w:sz="0" w:space="0" w:color="auto"/>
              </w:divBdr>
              <w:divsChild>
                <w:div w:id="358240188">
                  <w:marLeft w:val="0"/>
                  <w:marRight w:val="0"/>
                  <w:marTop w:val="0"/>
                  <w:marBottom w:val="0"/>
                  <w:divBdr>
                    <w:top w:val="none" w:sz="0" w:space="0" w:color="auto"/>
                    <w:left w:val="none" w:sz="0" w:space="0" w:color="auto"/>
                    <w:bottom w:val="none" w:sz="0" w:space="0" w:color="auto"/>
                    <w:right w:val="none" w:sz="0" w:space="0" w:color="auto"/>
                  </w:divBdr>
                </w:div>
                <w:div w:id="1225527708">
                  <w:marLeft w:val="0"/>
                  <w:marRight w:val="0"/>
                  <w:marTop w:val="0"/>
                  <w:marBottom w:val="0"/>
                  <w:divBdr>
                    <w:top w:val="none" w:sz="0" w:space="0" w:color="auto"/>
                    <w:left w:val="none" w:sz="0" w:space="0" w:color="auto"/>
                    <w:bottom w:val="none" w:sz="0" w:space="0" w:color="auto"/>
                    <w:right w:val="none" w:sz="0" w:space="0" w:color="auto"/>
                  </w:divBdr>
                </w:div>
                <w:div w:id="1039477632">
                  <w:marLeft w:val="0"/>
                  <w:marRight w:val="0"/>
                  <w:marTop w:val="0"/>
                  <w:marBottom w:val="0"/>
                  <w:divBdr>
                    <w:top w:val="none" w:sz="0" w:space="0" w:color="auto"/>
                    <w:left w:val="none" w:sz="0" w:space="0" w:color="auto"/>
                    <w:bottom w:val="none" w:sz="0" w:space="0" w:color="auto"/>
                    <w:right w:val="none" w:sz="0" w:space="0" w:color="auto"/>
                  </w:divBdr>
                </w:div>
                <w:div w:id="687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284">
          <w:marLeft w:val="0"/>
          <w:marRight w:val="0"/>
          <w:marTop w:val="0"/>
          <w:marBottom w:val="0"/>
          <w:divBdr>
            <w:top w:val="none" w:sz="0" w:space="0" w:color="auto"/>
            <w:left w:val="none" w:sz="0" w:space="0" w:color="auto"/>
            <w:bottom w:val="none" w:sz="0" w:space="0" w:color="auto"/>
            <w:right w:val="none" w:sz="0" w:space="0" w:color="auto"/>
          </w:divBdr>
        </w:div>
        <w:div w:id="1808668325">
          <w:marLeft w:val="0"/>
          <w:marRight w:val="0"/>
          <w:marTop w:val="180"/>
          <w:marBottom w:val="45"/>
          <w:divBdr>
            <w:top w:val="none" w:sz="0" w:space="0" w:color="auto"/>
            <w:left w:val="none" w:sz="0" w:space="0" w:color="auto"/>
            <w:bottom w:val="none" w:sz="0" w:space="0" w:color="auto"/>
            <w:right w:val="none" w:sz="0" w:space="0" w:color="auto"/>
          </w:divBdr>
        </w:div>
        <w:div w:id="1004285043">
          <w:marLeft w:val="0"/>
          <w:marRight w:val="0"/>
          <w:marTop w:val="0"/>
          <w:marBottom w:val="0"/>
          <w:divBdr>
            <w:top w:val="none" w:sz="0" w:space="0" w:color="auto"/>
            <w:left w:val="none" w:sz="0" w:space="0" w:color="auto"/>
            <w:bottom w:val="none" w:sz="0" w:space="0" w:color="auto"/>
            <w:right w:val="none" w:sz="0" w:space="0" w:color="auto"/>
          </w:divBdr>
          <w:divsChild>
            <w:div w:id="170993735">
              <w:marLeft w:val="0"/>
              <w:marRight w:val="0"/>
              <w:marTop w:val="0"/>
              <w:marBottom w:val="0"/>
              <w:divBdr>
                <w:top w:val="none" w:sz="0" w:space="0" w:color="auto"/>
                <w:left w:val="none" w:sz="0" w:space="0" w:color="auto"/>
                <w:bottom w:val="none" w:sz="0" w:space="0" w:color="auto"/>
                <w:right w:val="none" w:sz="0" w:space="0" w:color="auto"/>
              </w:divBdr>
              <w:divsChild>
                <w:div w:id="1371420687">
                  <w:marLeft w:val="0"/>
                  <w:marRight w:val="0"/>
                  <w:marTop w:val="180"/>
                  <w:marBottom w:val="45"/>
                  <w:divBdr>
                    <w:top w:val="none" w:sz="0" w:space="0" w:color="auto"/>
                    <w:left w:val="none" w:sz="0" w:space="0" w:color="auto"/>
                    <w:bottom w:val="none" w:sz="0" w:space="0" w:color="auto"/>
                    <w:right w:val="none" w:sz="0" w:space="0" w:color="auto"/>
                  </w:divBdr>
                </w:div>
                <w:div w:id="6590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815">
          <w:marLeft w:val="0"/>
          <w:marRight w:val="0"/>
          <w:marTop w:val="180"/>
          <w:marBottom w:val="45"/>
          <w:divBdr>
            <w:top w:val="none" w:sz="0" w:space="0" w:color="auto"/>
            <w:left w:val="none" w:sz="0" w:space="0" w:color="auto"/>
            <w:bottom w:val="none" w:sz="0" w:space="0" w:color="auto"/>
            <w:right w:val="none" w:sz="0" w:space="0" w:color="auto"/>
          </w:divBdr>
        </w:div>
        <w:div w:id="1449546772">
          <w:marLeft w:val="0"/>
          <w:marRight w:val="0"/>
          <w:marTop w:val="180"/>
          <w:marBottom w:val="45"/>
          <w:divBdr>
            <w:top w:val="none" w:sz="0" w:space="0" w:color="auto"/>
            <w:left w:val="none" w:sz="0" w:space="0" w:color="auto"/>
            <w:bottom w:val="none" w:sz="0" w:space="0" w:color="auto"/>
            <w:right w:val="none" w:sz="0" w:space="0" w:color="auto"/>
          </w:divBdr>
        </w:div>
        <w:div w:id="378481313">
          <w:marLeft w:val="0"/>
          <w:marRight w:val="0"/>
          <w:marTop w:val="0"/>
          <w:marBottom w:val="0"/>
          <w:divBdr>
            <w:top w:val="none" w:sz="0" w:space="0" w:color="auto"/>
            <w:left w:val="none" w:sz="0" w:space="0" w:color="auto"/>
            <w:bottom w:val="none" w:sz="0" w:space="0" w:color="auto"/>
            <w:right w:val="none" w:sz="0" w:space="0" w:color="auto"/>
          </w:divBdr>
        </w:div>
        <w:div w:id="630941825">
          <w:marLeft w:val="0"/>
          <w:marRight w:val="0"/>
          <w:marTop w:val="0"/>
          <w:marBottom w:val="0"/>
          <w:divBdr>
            <w:top w:val="none" w:sz="0" w:space="0" w:color="auto"/>
            <w:left w:val="none" w:sz="0" w:space="0" w:color="auto"/>
            <w:bottom w:val="none" w:sz="0" w:space="0" w:color="auto"/>
            <w:right w:val="none" w:sz="0" w:space="0" w:color="auto"/>
          </w:divBdr>
          <w:divsChild>
            <w:div w:id="1321696946">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75"/>
                  <w:marBottom w:val="75"/>
                  <w:divBdr>
                    <w:top w:val="none" w:sz="0" w:space="0" w:color="auto"/>
                    <w:left w:val="none" w:sz="0" w:space="0" w:color="auto"/>
                    <w:bottom w:val="none" w:sz="0" w:space="0" w:color="auto"/>
                    <w:right w:val="none" w:sz="0" w:space="0" w:color="auto"/>
                  </w:divBdr>
                  <w:divsChild>
                    <w:div w:id="1840146870">
                      <w:marLeft w:val="0"/>
                      <w:marRight w:val="0"/>
                      <w:marTop w:val="0"/>
                      <w:marBottom w:val="0"/>
                      <w:divBdr>
                        <w:top w:val="none" w:sz="0" w:space="0" w:color="auto"/>
                        <w:left w:val="none" w:sz="0" w:space="0" w:color="auto"/>
                        <w:bottom w:val="none" w:sz="0" w:space="0" w:color="auto"/>
                        <w:right w:val="none" w:sz="0" w:space="0" w:color="auto"/>
                      </w:divBdr>
                    </w:div>
                    <w:div w:id="81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5500">
          <w:marLeft w:val="0"/>
          <w:marRight w:val="0"/>
          <w:marTop w:val="0"/>
          <w:marBottom w:val="0"/>
          <w:divBdr>
            <w:top w:val="none" w:sz="0" w:space="0" w:color="auto"/>
            <w:left w:val="none" w:sz="0" w:space="0" w:color="auto"/>
            <w:bottom w:val="none" w:sz="0" w:space="0" w:color="auto"/>
            <w:right w:val="none" w:sz="0" w:space="0" w:color="auto"/>
          </w:divBdr>
        </w:div>
        <w:div w:id="1877428464">
          <w:marLeft w:val="0"/>
          <w:marRight w:val="0"/>
          <w:marTop w:val="0"/>
          <w:marBottom w:val="0"/>
          <w:divBdr>
            <w:top w:val="none" w:sz="0" w:space="0" w:color="auto"/>
            <w:left w:val="none" w:sz="0" w:space="0" w:color="auto"/>
            <w:bottom w:val="none" w:sz="0" w:space="0" w:color="auto"/>
            <w:right w:val="none" w:sz="0" w:space="0" w:color="auto"/>
          </w:divBdr>
          <w:divsChild>
            <w:div w:id="1623265281">
              <w:marLeft w:val="0"/>
              <w:marRight w:val="0"/>
              <w:marTop w:val="0"/>
              <w:marBottom w:val="0"/>
              <w:divBdr>
                <w:top w:val="none" w:sz="0" w:space="0" w:color="auto"/>
                <w:left w:val="none" w:sz="0" w:space="0" w:color="auto"/>
                <w:bottom w:val="none" w:sz="0" w:space="0" w:color="auto"/>
                <w:right w:val="none" w:sz="0" w:space="0" w:color="auto"/>
              </w:divBdr>
              <w:divsChild>
                <w:div w:id="802649459">
                  <w:marLeft w:val="0"/>
                  <w:marRight w:val="0"/>
                  <w:marTop w:val="75"/>
                  <w:marBottom w:val="75"/>
                  <w:divBdr>
                    <w:top w:val="none" w:sz="0" w:space="0" w:color="auto"/>
                    <w:left w:val="none" w:sz="0" w:space="0" w:color="auto"/>
                    <w:bottom w:val="none" w:sz="0" w:space="0" w:color="auto"/>
                    <w:right w:val="none" w:sz="0" w:space="0" w:color="auto"/>
                  </w:divBdr>
                  <w:divsChild>
                    <w:div w:id="553741735">
                      <w:marLeft w:val="0"/>
                      <w:marRight w:val="0"/>
                      <w:marTop w:val="0"/>
                      <w:marBottom w:val="0"/>
                      <w:divBdr>
                        <w:top w:val="none" w:sz="0" w:space="0" w:color="auto"/>
                        <w:left w:val="none" w:sz="0" w:space="0" w:color="auto"/>
                        <w:bottom w:val="none" w:sz="0" w:space="0" w:color="auto"/>
                        <w:right w:val="none" w:sz="0" w:space="0" w:color="auto"/>
                      </w:divBdr>
                    </w:div>
                    <w:div w:id="14930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7563">
          <w:marLeft w:val="0"/>
          <w:marRight w:val="0"/>
          <w:marTop w:val="0"/>
          <w:marBottom w:val="0"/>
          <w:divBdr>
            <w:top w:val="none" w:sz="0" w:space="0" w:color="auto"/>
            <w:left w:val="none" w:sz="0" w:space="0" w:color="auto"/>
            <w:bottom w:val="none" w:sz="0" w:space="0" w:color="auto"/>
            <w:right w:val="none" w:sz="0" w:space="0" w:color="auto"/>
          </w:divBdr>
        </w:div>
        <w:div w:id="1713768120">
          <w:marLeft w:val="0"/>
          <w:marRight w:val="0"/>
          <w:marTop w:val="0"/>
          <w:marBottom w:val="0"/>
          <w:divBdr>
            <w:top w:val="none" w:sz="0" w:space="0" w:color="auto"/>
            <w:left w:val="none" w:sz="0" w:space="0" w:color="auto"/>
            <w:bottom w:val="none" w:sz="0" w:space="0" w:color="auto"/>
            <w:right w:val="none" w:sz="0" w:space="0" w:color="auto"/>
          </w:divBdr>
          <w:divsChild>
            <w:div w:id="282421835">
              <w:marLeft w:val="0"/>
              <w:marRight w:val="0"/>
              <w:marTop w:val="0"/>
              <w:marBottom w:val="0"/>
              <w:divBdr>
                <w:top w:val="none" w:sz="0" w:space="0" w:color="auto"/>
                <w:left w:val="none" w:sz="0" w:space="0" w:color="auto"/>
                <w:bottom w:val="none" w:sz="0" w:space="0" w:color="auto"/>
                <w:right w:val="none" w:sz="0" w:space="0" w:color="auto"/>
              </w:divBdr>
              <w:divsChild>
                <w:div w:id="952593946">
                  <w:marLeft w:val="0"/>
                  <w:marRight w:val="0"/>
                  <w:marTop w:val="75"/>
                  <w:marBottom w:val="75"/>
                  <w:divBdr>
                    <w:top w:val="none" w:sz="0" w:space="0" w:color="auto"/>
                    <w:left w:val="none" w:sz="0" w:space="0" w:color="auto"/>
                    <w:bottom w:val="none" w:sz="0" w:space="0" w:color="auto"/>
                    <w:right w:val="none" w:sz="0" w:space="0" w:color="auto"/>
                  </w:divBdr>
                  <w:divsChild>
                    <w:div w:id="818306063">
                      <w:marLeft w:val="0"/>
                      <w:marRight w:val="0"/>
                      <w:marTop w:val="0"/>
                      <w:marBottom w:val="0"/>
                      <w:divBdr>
                        <w:top w:val="none" w:sz="0" w:space="0" w:color="auto"/>
                        <w:left w:val="none" w:sz="0" w:space="0" w:color="auto"/>
                        <w:bottom w:val="none" w:sz="0" w:space="0" w:color="auto"/>
                        <w:right w:val="none" w:sz="0" w:space="0" w:color="auto"/>
                      </w:divBdr>
                    </w:div>
                    <w:div w:id="2011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240">
          <w:marLeft w:val="0"/>
          <w:marRight w:val="0"/>
          <w:marTop w:val="0"/>
          <w:marBottom w:val="0"/>
          <w:divBdr>
            <w:top w:val="none" w:sz="0" w:space="0" w:color="auto"/>
            <w:left w:val="none" w:sz="0" w:space="0" w:color="auto"/>
            <w:bottom w:val="none" w:sz="0" w:space="0" w:color="auto"/>
            <w:right w:val="none" w:sz="0" w:space="0" w:color="auto"/>
          </w:divBdr>
        </w:div>
        <w:div w:id="761728122">
          <w:marLeft w:val="0"/>
          <w:marRight w:val="0"/>
          <w:marTop w:val="0"/>
          <w:marBottom w:val="0"/>
          <w:divBdr>
            <w:top w:val="none" w:sz="0" w:space="0" w:color="auto"/>
            <w:left w:val="none" w:sz="0" w:space="0" w:color="auto"/>
            <w:bottom w:val="none" w:sz="0" w:space="0" w:color="auto"/>
            <w:right w:val="none" w:sz="0" w:space="0" w:color="auto"/>
          </w:divBdr>
          <w:divsChild>
            <w:div w:id="1079594804">
              <w:marLeft w:val="0"/>
              <w:marRight w:val="0"/>
              <w:marTop w:val="0"/>
              <w:marBottom w:val="0"/>
              <w:divBdr>
                <w:top w:val="none" w:sz="0" w:space="0" w:color="auto"/>
                <w:left w:val="none" w:sz="0" w:space="0" w:color="auto"/>
                <w:bottom w:val="none" w:sz="0" w:space="0" w:color="auto"/>
                <w:right w:val="none" w:sz="0" w:space="0" w:color="auto"/>
              </w:divBdr>
              <w:divsChild>
                <w:div w:id="61678416">
                  <w:marLeft w:val="0"/>
                  <w:marRight w:val="0"/>
                  <w:marTop w:val="75"/>
                  <w:marBottom w:val="75"/>
                  <w:divBdr>
                    <w:top w:val="none" w:sz="0" w:space="0" w:color="auto"/>
                    <w:left w:val="none" w:sz="0" w:space="0" w:color="auto"/>
                    <w:bottom w:val="none" w:sz="0" w:space="0" w:color="auto"/>
                    <w:right w:val="none" w:sz="0" w:space="0" w:color="auto"/>
                  </w:divBdr>
                  <w:divsChild>
                    <w:div w:id="1766146204">
                      <w:marLeft w:val="0"/>
                      <w:marRight w:val="0"/>
                      <w:marTop w:val="0"/>
                      <w:marBottom w:val="0"/>
                      <w:divBdr>
                        <w:top w:val="none" w:sz="0" w:space="0" w:color="auto"/>
                        <w:left w:val="none" w:sz="0" w:space="0" w:color="auto"/>
                        <w:bottom w:val="none" w:sz="0" w:space="0" w:color="auto"/>
                        <w:right w:val="none" w:sz="0" w:space="0" w:color="auto"/>
                      </w:divBdr>
                    </w:div>
                    <w:div w:id="4532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4664">
          <w:marLeft w:val="0"/>
          <w:marRight w:val="0"/>
          <w:marTop w:val="0"/>
          <w:marBottom w:val="0"/>
          <w:divBdr>
            <w:top w:val="none" w:sz="0" w:space="0" w:color="auto"/>
            <w:left w:val="none" w:sz="0" w:space="0" w:color="auto"/>
            <w:bottom w:val="none" w:sz="0" w:space="0" w:color="auto"/>
            <w:right w:val="none" w:sz="0" w:space="0" w:color="auto"/>
          </w:divBdr>
        </w:div>
        <w:div w:id="1953589708">
          <w:marLeft w:val="0"/>
          <w:marRight w:val="0"/>
          <w:marTop w:val="0"/>
          <w:marBottom w:val="0"/>
          <w:divBdr>
            <w:top w:val="none" w:sz="0" w:space="0" w:color="auto"/>
            <w:left w:val="none" w:sz="0" w:space="0" w:color="auto"/>
            <w:bottom w:val="none" w:sz="0" w:space="0" w:color="auto"/>
            <w:right w:val="none" w:sz="0" w:space="0" w:color="auto"/>
          </w:divBdr>
          <w:divsChild>
            <w:div w:id="1240794519">
              <w:marLeft w:val="0"/>
              <w:marRight w:val="0"/>
              <w:marTop w:val="0"/>
              <w:marBottom w:val="0"/>
              <w:divBdr>
                <w:top w:val="none" w:sz="0" w:space="0" w:color="auto"/>
                <w:left w:val="none" w:sz="0" w:space="0" w:color="auto"/>
                <w:bottom w:val="none" w:sz="0" w:space="0" w:color="auto"/>
                <w:right w:val="none" w:sz="0" w:space="0" w:color="auto"/>
              </w:divBdr>
              <w:divsChild>
                <w:div w:id="1169753767">
                  <w:marLeft w:val="0"/>
                  <w:marRight w:val="0"/>
                  <w:marTop w:val="75"/>
                  <w:marBottom w:val="75"/>
                  <w:divBdr>
                    <w:top w:val="none" w:sz="0" w:space="0" w:color="auto"/>
                    <w:left w:val="none" w:sz="0" w:space="0" w:color="auto"/>
                    <w:bottom w:val="none" w:sz="0" w:space="0" w:color="auto"/>
                    <w:right w:val="none" w:sz="0" w:space="0" w:color="auto"/>
                  </w:divBdr>
                  <w:divsChild>
                    <w:div w:id="142551664">
                      <w:marLeft w:val="0"/>
                      <w:marRight w:val="0"/>
                      <w:marTop w:val="0"/>
                      <w:marBottom w:val="0"/>
                      <w:divBdr>
                        <w:top w:val="none" w:sz="0" w:space="0" w:color="auto"/>
                        <w:left w:val="none" w:sz="0" w:space="0" w:color="auto"/>
                        <w:bottom w:val="none" w:sz="0" w:space="0" w:color="auto"/>
                        <w:right w:val="none" w:sz="0" w:space="0" w:color="auto"/>
                      </w:divBdr>
                    </w:div>
                    <w:div w:id="703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0239">
          <w:marLeft w:val="0"/>
          <w:marRight w:val="0"/>
          <w:marTop w:val="0"/>
          <w:marBottom w:val="0"/>
          <w:divBdr>
            <w:top w:val="none" w:sz="0" w:space="0" w:color="auto"/>
            <w:left w:val="none" w:sz="0" w:space="0" w:color="auto"/>
            <w:bottom w:val="none" w:sz="0" w:space="0" w:color="auto"/>
            <w:right w:val="none" w:sz="0" w:space="0" w:color="auto"/>
          </w:divBdr>
        </w:div>
        <w:div w:id="484080447">
          <w:marLeft w:val="0"/>
          <w:marRight w:val="0"/>
          <w:marTop w:val="0"/>
          <w:marBottom w:val="0"/>
          <w:divBdr>
            <w:top w:val="none" w:sz="0" w:space="0" w:color="auto"/>
            <w:left w:val="none" w:sz="0" w:space="0" w:color="auto"/>
            <w:bottom w:val="none" w:sz="0" w:space="0" w:color="auto"/>
            <w:right w:val="none" w:sz="0" w:space="0" w:color="auto"/>
          </w:divBdr>
          <w:divsChild>
            <w:div w:id="233127597">
              <w:marLeft w:val="0"/>
              <w:marRight w:val="0"/>
              <w:marTop w:val="0"/>
              <w:marBottom w:val="0"/>
              <w:divBdr>
                <w:top w:val="none" w:sz="0" w:space="0" w:color="auto"/>
                <w:left w:val="none" w:sz="0" w:space="0" w:color="auto"/>
                <w:bottom w:val="none" w:sz="0" w:space="0" w:color="auto"/>
                <w:right w:val="none" w:sz="0" w:space="0" w:color="auto"/>
              </w:divBdr>
              <w:divsChild>
                <w:div w:id="1806003168">
                  <w:marLeft w:val="0"/>
                  <w:marRight w:val="0"/>
                  <w:marTop w:val="75"/>
                  <w:marBottom w:val="75"/>
                  <w:divBdr>
                    <w:top w:val="none" w:sz="0" w:space="0" w:color="auto"/>
                    <w:left w:val="none" w:sz="0" w:space="0" w:color="auto"/>
                    <w:bottom w:val="none" w:sz="0" w:space="0" w:color="auto"/>
                    <w:right w:val="none" w:sz="0" w:space="0" w:color="auto"/>
                  </w:divBdr>
                  <w:divsChild>
                    <w:div w:id="970867754">
                      <w:marLeft w:val="0"/>
                      <w:marRight w:val="0"/>
                      <w:marTop w:val="0"/>
                      <w:marBottom w:val="0"/>
                      <w:divBdr>
                        <w:top w:val="none" w:sz="0" w:space="0" w:color="auto"/>
                        <w:left w:val="none" w:sz="0" w:space="0" w:color="auto"/>
                        <w:bottom w:val="none" w:sz="0" w:space="0" w:color="auto"/>
                        <w:right w:val="none" w:sz="0" w:space="0" w:color="auto"/>
                      </w:divBdr>
                    </w:div>
                    <w:div w:id="100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7057">
          <w:marLeft w:val="0"/>
          <w:marRight w:val="0"/>
          <w:marTop w:val="0"/>
          <w:marBottom w:val="0"/>
          <w:divBdr>
            <w:top w:val="none" w:sz="0" w:space="0" w:color="auto"/>
            <w:left w:val="none" w:sz="0" w:space="0" w:color="auto"/>
            <w:bottom w:val="none" w:sz="0" w:space="0" w:color="auto"/>
            <w:right w:val="none" w:sz="0" w:space="0" w:color="auto"/>
          </w:divBdr>
        </w:div>
        <w:div w:id="1921214704">
          <w:marLeft w:val="0"/>
          <w:marRight w:val="0"/>
          <w:marTop w:val="0"/>
          <w:marBottom w:val="0"/>
          <w:divBdr>
            <w:top w:val="none" w:sz="0" w:space="0" w:color="auto"/>
            <w:left w:val="none" w:sz="0" w:space="0" w:color="auto"/>
            <w:bottom w:val="none" w:sz="0" w:space="0" w:color="auto"/>
            <w:right w:val="none" w:sz="0" w:space="0" w:color="auto"/>
          </w:divBdr>
          <w:divsChild>
            <w:div w:id="153646388">
              <w:marLeft w:val="0"/>
              <w:marRight w:val="0"/>
              <w:marTop w:val="0"/>
              <w:marBottom w:val="0"/>
              <w:divBdr>
                <w:top w:val="none" w:sz="0" w:space="0" w:color="auto"/>
                <w:left w:val="none" w:sz="0" w:space="0" w:color="auto"/>
                <w:bottom w:val="none" w:sz="0" w:space="0" w:color="auto"/>
                <w:right w:val="none" w:sz="0" w:space="0" w:color="auto"/>
              </w:divBdr>
              <w:divsChild>
                <w:div w:id="895166594">
                  <w:marLeft w:val="0"/>
                  <w:marRight w:val="0"/>
                  <w:marTop w:val="75"/>
                  <w:marBottom w:val="75"/>
                  <w:divBdr>
                    <w:top w:val="none" w:sz="0" w:space="0" w:color="auto"/>
                    <w:left w:val="none" w:sz="0" w:space="0" w:color="auto"/>
                    <w:bottom w:val="none" w:sz="0" w:space="0" w:color="auto"/>
                    <w:right w:val="none" w:sz="0" w:space="0" w:color="auto"/>
                  </w:divBdr>
                  <w:divsChild>
                    <w:div w:id="1010793881">
                      <w:marLeft w:val="0"/>
                      <w:marRight w:val="0"/>
                      <w:marTop w:val="0"/>
                      <w:marBottom w:val="0"/>
                      <w:divBdr>
                        <w:top w:val="none" w:sz="0" w:space="0" w:color="auto"/>
                        <w:left w:val="none" w:sz="0" w:space="0" w:color="auto"/>
                        <w:bottom w:val="none" w:sz="0" w:space="0" w:color="auto"/>
                        <w:right w:val="none" w:sz="0" w:space="0" w:color="auto"/>
                      </w:divBdr>
                    </w:div>
                    <w:div w:id="21276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7290">
      <w:bodyDiv w:val="1"/>
      <w:marLeft w:val="0"/>
      <w:marRight w:val="0"/>
      <w:marTop w:val="0"/>
      <w:marBottom w:val="0"/>
      <w:divBdr>
        <w:top w:val="none" w:sz="0" w:space="0" w:color="auto"/>
        <w:left w:val="none" w:sz="0" w:space="0" w:color="auto"/>
        <w:bottom w:val="none" w:sz="0" w:space="0" w:color="auto"/>
        <w:right w:val="none" w:sz="0" w:space="0" w:color="auto"/>
      </w:divBdr>
      <w:divsChild>
        <w:div w:id="160974442">
          <w:marLeft w:val="0"/>
          <w:marRight w:val="0"/>
          <w:marTop w:val="180"/>
          <w:marBottom w:val="45"/>
          <w:divBdr>
            <w:top w:val="none" w:sz="0" w:space="0" w:color="auto"/>
            <w:left w:val="none" w:sz="0" w:space="0" w:color="auto"/>
            <w:bottom w:val="none" w:sz="0" w:space="0" w:color="auto"/>
            <w:right w:val="none" w:sz="0" w:space="0" w:color="auto"/>
          </w:divBdr>
        </w:div>
        <w:div w:id="1961763160">
          <w:marLeft w:val="0"/>
          <w:marRight w:val="0"/>
          <w:marTop w:val="180"/>
          <w:marBottom w:val="45"/>
          <w:divBdr>
            <w:top w:val="none" w:sz="0" w:space="0" w:color="auto"/>
            <w:left w:val="none" w:sz="0" w:space="0" w:color="auto"/>
            <w:bottom w:val="none" w:sz="0" w:space="0" w:color="auto"/>
            <w:right w:val="none" w:sz="0" w:space="0" w:color="auto"/>
          </w:divBdr>
        </w:div>
        <w:div w:id="985431708">
          <w:marLeft w:val="0"/>
          <w:marRight w:val="0"/>
          <w:marTop w:val="0"/>
          <w:marBottom w:val="0"/>
          <w:divBdr>
            <w:top w:val="none" w:sz="0" w:space="0" w:color="auto"/>
            <w:left w:val="none" w:sz="0" w:space="0" w:color="auto"/>
            <w:bottom w:val="none" w:sz="0" w:space="0" w:color="auto"/>
            <w:right w:val="none" w:sz="0" w:space="0" w:color="auto"/>
          </w:divBdr>
        </w:div>
        <w:div w:id="1378356720">
          <w:marLeft w:val="0"/>
          <w:marRight w:val="0"/>
          <w:marTop w:val="0"/>
          <w:marBottom w:val="0"/>
          <w:divBdr>
            <w:top w:val="none" w:sz="0" w:space="0" w:color="auto"/>
            <w:left w:val="none" w:sz="0" w:space="0" w:color="auto"/>
            <w:bottom w:val="none" w:sz="0" w:space="0" w:color="auto"/>
            <w:right w:val="none" w:sz="0" w:space="0" w:color="auto"/>
          </w:divBdr>
        </w:div>
        <w:div w:id="1275745788">
          <w:marLeft w:val="0"/>
          <w:marRight w:val="0"/>
          <w:marTop w:val="0"/>
          <w:marBottom w:val="0"/>
          <w:divBdr>
            <w:top w:val="none" w:sz="0" w:space="0" w:color="auto"/>
            <w:left w:val="none" w:sz="0" w:space="0" w:color="auto"/>
            <w:bottom w:val="none" w:sz="0" w:space="0" w:color="auto"/>
            <w:right w:val="none" w:sz="0" w:space="0" w:color="auto"/>
          </w:divBdr>
          <w:divsChild>
            <w:div w:id="985864983">
              <w:marLeft w:val="0"/>
              <w:marRight w:val="0"/>
              <w:marTop w:val="180"/>
              <w:marBottom w:val="45"/>
              <w:divBdr>
                <w:top w:val="none" w:sz="0" w:space="0" w:color="auto"/>
                <w:left w:val="none" w:sz="0" w:space="0" w:color="auto"/>
                <w:bottom w:val="none" w:sz="0" w:space="0" w:color="auto"/>
                <w:right w:val="none" w:sz="0" w:space="0" w:color="auto"/>
              </w:divBdr>
            </w:div>
            <w:div w:id="1009017501">
              <w:marLeft w:val="0"/>
              <w:marRight w:val="0"/>
              <w:marTop w:val="0"/>
              <w:marBottom w:val="0"/>
              <w:divBdr>
                <w:top w:val="none" w:sz="0" w:space="0" w:color="auto"/>
                <w:left w:val="none" w:sz="0" w:space="0" w:color="auto"/>
                <w:bottom w:val="none" w:sz="0" w:space="0" w:color="auto"/>
                <w:right w:val="none" w:sz="0" w:space="0" w:color="auto"/>
              </w:divBdr>
              <w:divsChild>
                <w:div w:id="1609922185">
                  <w:marLeft w:val="0"/>
                  <w:marRight w:val="0"/>
                  <w:marTop w:val="0"/>
                  <w:marBottom w:val="0"/>
                  <w:divBdr>
                    <w:top w:val="none" w:sz="0" w:space="0" w:color="auto"/>
                    <w:left w:val="none" w:sz="0" w:space="0" w:color="auto"/>
                    <w:bottom w:val="none" w:sz="0" w:space="0" w:color="auto"/>
                    <w:right w:val="none" w:sz="0" w:space="0" w:color="auto"/>
                  </w:divBdr>
                </w:div>
                <w:div w:id="368842935">
                  <w:marLeft w:val="0"/>
                  <w:marRight w:val="0"/>
                  <w:marTop w:val="0"/>
                  <w:marBottom w:val="0"/>
                  <w:divBdr>
                    <w:top w:val="none" w:sz="0" w:space="0" w:color="auto"/>
                    <w:left w:val="none" w:sz="0" w:space="0" w:color="auto"/>
                    <w:bottom w:val="none" w:sz="0" w:space="0" w:color="auto"/>
                    <w:right w:val="none" w:sz="0" w:space="0" w:color="auto"/>
                  </w:divBdr>
                </w:div>
                <w:div w:id="129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805">
          <w:marLeft w:val="0"/>
          <w:marRight w:val="0"/>
          <w:marTop w:val="0"/>
          <w:marBottom w:val="0"/>
          <w:divBdr>
            <w:top w:val="none" w:sz="0" w:space="0" w:color="auto"/>
            <w:left w:val="none" w:sz="0" w:space="0" w:color="auto"/>
            <w:bottom w:val="none" w:sz="0" w:space="0" w:color="auto"/>
            <w:right w:val="none" w:sz="0" w:space="0" w:color="auto"/>
          </w:divBdr>
        </w:div>
        <w:div w:id="1673946908">
          <w:marLeft w:val="0"/>
          <w:marRight w:val="0"/>
          <w:marTop w:val="180"/>
          <w:marBottom w:val="45"/>
          <w:divBdr>
            <w:top w:val="none" w:sz="0" w:space="0" w:color="auto"/>
            <w:left w:val="none" w:sz="0" w:space="0" w:color="auto"/>
            <w:bottom w:val="none" w:sz="0" w:space="0" w:color="auto"/>
            <w:right w:val="none" w:sz="0" w:space="0" w:color="auto"/>
          </w:divBdr>
        </w:div>
        <w:div w:id="2013601665">
          <w:marLeft w:val="0"/>
          <w:marRight w:val="0"/>
          <w:marTop w:val="0"/>
          <w:marBottom w:val="0"/>
          <w:divBdr>
            <w:top w:val="none" w:sz="0" w:space="0" w:color="auto"/>
            <w:left w:val="none" w:sz="0" w:space="0" w:color="auto"/>
            <w:bottom w:val="none" w:sz="0" w:space="0" w:color="auto"/>
            <w:right w:val="none" w:sz="0" w:space="0" w:color="auto"/>
          </w:divBdr>
          <w:divsChild>
            <w:div w:id="1491675175">
              <w:marLeft w:val="0"/>
              <w:marRight w:val="0"/>
              <w:marTop w:val="0"/>
              <w:marBottom w:val="0"/>
              <w:divBdr>
                <w:top w:val="none" w:sz="0" w:space="0" w:color="auto"/>
                <w:left w:val="none" w:sz="0" w:space="0" w:color="auto"/>
                <w:bottom w:val="none" w:sz="0" w:space="0" w:color="auto"/>
                <w:right w:val="none" w:sz="0" w:space="0" w:color="auto"/>
              </w:divBdr>
              <w:divsChild>
                <w:div w:id="988745863">
                  <w:marLeft w:val="0"/>
                  <w:marRight w:val="0"/>
                  <w:marTop w:val="180"/>
                  <w:marBottom w:val="45"/>
                  <w:divBdr>
                    <w:top w:val="none" w:sz="0" w:space="0" w:color="auto"/>
                    <w:left w:val="none" w:sz="0" w:space="0" w:color="auto"/>
                    <w:bottom w:val="none" w:sz="0" w:space="0" w:color="auto"/>
                    <w:right w:val="none" w:sz="0" w:space="0" w:color="auto"/>
                  </w:divBdr>
                </w:div>
                <w:div w:id="3546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937">
          <w:marLeft w:val="0"/>
          <w:marRight w:val="0"/>
          <w:marTop w:val="180"/>
          <w:marBottom w:val="45"/>
          <w:divBdr>
            <w:top w:val="none" w:sz="0" w:space="0" w:color="auto"/>
            <w:left w:val="none" w:sz="0" w:space="0" w:color="auto"/>
            <w:bottom w:val="none" w:sz="0" w:space="0" w:color="auto"/>
            <w:right w:val="none" w:sz="0" w:space="0" w:color="auto"/>
          </w:divBdr>
        </w:div>
        <w:div w:id="1643389726">
          <w:marLeft w:val="0"/>
          <w:marRight w:val="0"/>
          <w:marTop w:val="180"/>
          <w:marBottom w:val="45"/>
          <w:divBdr>
            <w:top w:val="none" w:sz="0" w:space="0" w:color="auto"/>
            <w:left w:val="none" w:sz="0" w:space="0" w:color="auto"/>
            <w:bottom w:val="none" w:sz="0" w:space="0" w:color="auto"/>
            <w:right w:val="none" w:sz="0" w:space="0" w:color="auto"/>
          </w:divBdr>
        </w:div>
        <w:div w:id="899946026">
          <w:marLeft w:val="0"/>
          <w:marRight w:val="0"/>
          <w:marTop w:val="0"/>
          <w:marBottom w:val="0"/>
          <w:divBdr>
            <w:top w:val="none" w:sz="0" w:space="0" w:color="auto"/>
            <w:left w:val="none" w:sz="0" w:space="0" w:color="auto"/>
            <w:bottom w:val="none" w:sz="0" w:space="0" w:color="auto"/>
            <w:right w:val="none" w:sz="0" w:space="0" w:color="auto"/>
          </w:divBdr>
        </w:div>
        <w:div w:id="1045909342">
          <w:marLeft w:val="0"/>
          <w:marRight w:val="0"/>
          <w:marTop w:val="0"/>
          <w:marBottom w:val="0"/>
          <w:divBdr>
            <w:top w:val="none" w:sz="0" w:space="0" w:color="auto"/>
            <w:left w:val="none" w:sz="0" w:space="0" w:color="auto"/>
            <w:bottom w:val="none" w:sz="0" w:space="0" w:color="auto"/>
            <w:right w:val="none" w:sz="0" w:space="0" w:color="auto"/>
          </w:divBdr>
          <w:divsChild>
            <w:div w:id="1180697448">
              <w:marLeft w:val="0"/>
              <w:marRight w:val="0"/>
              <w:marTop w:val="0"/>
              <w:marBottom w:val="0"/>
              <w:divBdr>
                <w:top w:val="none" w:sz="0" w:space="0" w:color="auto"/>
                <w:left w:val="none" w:sz="0" w:space="0" w:color="auto"/>
                <w:bottom w:val="none" w:sz="0" w:space="0" w:color="auto"/>
                <w:right w:val="none" w:sz="0" w:space="0" w:color="auto"/>
              </w:divBdr>
              <w:divsChild>
                <w:div w:id="934173914">
                  <w:marLeft w:val="0"/>
                  <w:marRight w:val="0"/>
                  <w:marTop w:val="75"/>
                  <w:marBottom w:val="75"/>
                  <w:divBdr>
                    <w:top w:val="none" w:sz="0" w:space="0" w:color="auto"/>
                    <w:left w:val="none" w:sz="0" w:space="0" w:color="auto"/>
                    <w:bottom w:val="none" w:sz="0" w:space="0" w:color="auto"/>
                    <w:right w:val="none" w:sz="0" w:space="0" w:color="auto"/>
                  </w:divBdr>
                  <w:divsChild>
                    <w:div w:id="1240335185">
                      <w:marLeft w:val="0"/>
                      <w:marRight w:val="0"/>
                      <w:marTop w:val="0"/>
                      <w:marBottom w:val="0"/>
                      <w:divBdr>
                        <w:top w:val="none" w:sz="0" w:space="0" w:color="auto"/>
                        <w:left w:val="none" w:sz="0" w:space="0" w:color="auto"/>
                        <w:bottom w:val="none" w:sz="0" w:space="0" w:color="auto"/>
                        <w:right w:val="none" w:sz="0" w:space="0" w:color="auto"/>
                      </w:divBdr>
                    </w:div>
                    <w:div w:id="811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6819">
      <w:bodyDiv w:val="1"/>
      <w:marLeft w:val="0"/>
      <w:marRight w:val="0"/>
      <w:marTop w:val="0"/>
      <w:marBottom w:val="0"/>
      <w:divBdr>
        <w:top w:val="none" w:sz="0" w:space="0" w:color="auto"/>
        <w:left w:val="none" w:sz="0" w:space="0" w:color="auto"/>
        <w:bottom w:val="none" w:sz="0" w:space="0" w:color="auto"/>
        <w:right w:val="none" w:sz="0" w:space="0" w:color="auto"/>
      </w:divBdr>
      <w:divsChild>
        <w:div w:id="1851720261">
          <w:marLeft w:val="0"/>
          <w:marRight w:val="0"/>
          <w:marTop w:val="180"/>
          <w:marBottom w:val="45"/>
          <w:divBdr>
            <w:top w:val="none" w:sz="0" w:space="0" w:color="auto"/>
            <w:left w:val="none" w:sz="0" w:space="0" w:color="auto"/>
            <w:bottom w:val="none" w:sz="0" w:space="0" w:color="auto"/>
            <w:right w:val="none" w:sz="0" w:space="0" w:color="auto"/>
          </w:divBdr>
        </w:div>
        <w:div w:id="373164454">
          <w:marLeft w:val="0"/>
          <w:marRight w:val="0"/>
          <w:marTop w:val="180"/>
          <w:marBottom w:val="45"/>
          <w:divBdr>
            <w:top w:val="none" w:sz="0" w:space="0" w:color="auto"/>
            <w:left w:val="none" w:sz="0" w:space="0" w:color="auto"/>
            <w:bottom w:val="none" w:sz="0" w:space="0" w:color="auto"/>
            <w:right w:val="none" w:sz="0" w:space="0" w:color="auto"/>
          </w:divBdr>
        </w:div>
        <w:div w:id="201745737">
          <w:marLeft w:val="0"/>
          <w:marRight w:val="0"/>
          <w:marTop w:val="0"/>
          <w:marBottom w:val="0"/>
          <w:divBdr>
            <w:top w:val="none" w:sz="0" w:space="0" w:color="auto"/>
            <w:left w:val="none" w:sz="0" w:space="0" w:color="auto"/>
            <w:bottom w:val="none" w:sz="0" w:space="0" w:color="auto"/>
            <w:right w:val="none" w:sz="0" w:space="0" w:color="auto"/>
          </w:divBdr>
          <w:divsChild>
            <w:div w:id="1544946788">
              <w:marLeft w:val="0"/>
              <w:marRight w:val="0"/>
              <w:marTop w:val="0"/>
              <w:marBottom w:val="0"/>
              <w:divBdr>
                <w:top w:val="none" w:sz="0" w:space="0" w:color="auto"/>
                <w:left w:val="none" w:sz="0" w:space="0" w:color="auto"/>
                <w:bottom w:val="none" w:sz="0" w:space="0" w:color="auto"/>
                <w:right w:val="none" w:sz="0" w:space="0" w:color="auto"/>
              </w:divBdr>
            </w:div>
          </w:divsChild>
        </w:div>
        <w:div w:id="1473866533">
          <w:marLeft w:val="0"/>
          <w:marRight w:val="0"/>
          <w:marTop w:val="0"/>
          <w:marBottom w:val="0"/>
          <w:divBdr>
            <w:top w:val="none" w:sz="0" w:space="0" w:color="auto"/>
            <w:left w:val="none" w:sz="0" w:space="0" w:color="auto"/>
            <w:bottom w:val="none" w:sz="0" w:space="0" w:color="auto"/>
            <w:right w:val="none" w:sz="0" w:space="0" w:color="auto"/>
          </w:divBdr>
        </w:div>
        <w:div w:id="1632402280">
          <w:marLeft w:val="0"/>
          <w:marRight w:val="0"/>
          <w:marTop w:val="0"/>
          <w:marBottom w:val="0"/>
          <w:divBdr>
            <w:top w:val="none" w:sz="0" w:space="0" w:color="auto"/>
            <w:left w:val="none" w:sz="0" w:space="0" w:color="auto"/>
            <w:bottom w:val="none" w:sz="0" w:space="0" w:color="auto"/>
            <w:right w:val="none" w:sz="0" w:space="0" w:color="auto"/>
          </w:divBdr>
          <w:divsChild>
            <w:div w:id="787891014">
              <w:marLeft w:val="0"/>
              <w:marRight w:val="0"/>
              <w:marTop w:val="0"/>
              <w:marBottom w:val="0"/>
              <w:divBdr>
                <w:top w:val="none" w:sz="0" w:space="0" w:color="auto"/>
                <w:left w:val="none" w:sz="0" w:space="0" w:color="auto"/>
                <w:bottom w:val="none" w:sz="0" w:space="0" w:color="auto"/>
                <w:right w:val="none" w:sz="0" w:space="0" w:color="auto"/>
              </w:divBdr>
              <w:divsChild>
                <w:div w:id="617377165">
                  <w:marLeft w:val="0"/>
                  <w:marRight w:val="0"/>
                  <w:marTop w:val="0"/>
                  <w:marBottom w:val="0"/>
                  <w:divBdr>
                    <w:top w:val="none" w:sz="0" w:space="0" w:color="auto"/>
                    <w:left w:val="none" w:sz="0" w:space="0" w:color="auto"/>
                    <w:bottom w:val="none" w:sz="0" w:space="0" w:color="auto"/>
                    <w:right w:val="none" w:sz="0" w:space="0" w:color="auto"/>
                  </w:divBdr>
                </w:div>
                <w:div w:id="2018802036">
                  <w:marLeft w:val="0"/>
                  <w:marRight w:val="0"/>
                  <w:marTop w:val="0"/>
                  <w:marBottom w:val="0"/>
                  <w:divBdr>
                    <w:top w:val="none" w:sz="0" w:space="0" w:color="auto"/>
                    <w:left w:val="none" w:sz="0" w:space="0" w:color="auto"/>
                    <w:bottom w:val="none" w:sz="0" w:space="0" w:color="auto"/>
                    <w:right w:val="none" w:sz="0" w:space="0" w:color="auto"/>
                  </w:divBdr>
                </w:div>
                <w:div w:id="18073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014">
          <w:marLeft w:val="0"/>
          <w:marRight w:val="0"/>
          <w:marTop w:val="0"/>
          <w:marBottom w:val="0"/>
          <w:divBdr>
            <w:top w:val="none" w:sz="0" w:space="0" w:color="auto"/>
            <w:left w:val="none" w:sz="0" w:space="0" w:color="auto"/>
            <w:bottom w:val="none" w:sz="0" w:space="0" w:color="auto"/>
            <w:right w:val="none" w:sz="0" w:space="0" w:color="auto"/>
          </w:divBdr>
          <w:divsChild>
            <w:div w:id="77335095">
              <w:marLeft w:val="0"/>
              <w:marRight w:val="0"/>
              <w:marTop w:val="180"/>
              <w:marBottom w:val="45"/>
              <w:divBdr>
                <w:top w:val="none" w:sz="0" w:space="0" w:color="auto"/>
                <w:left w:val="none" w:sz="0" w:space="0" w:color="auto"/>
                <w:bottom w:val="none" w:sz="0" w:space="0" w:color="auto"/>
                <w:right w:val="none" w:sz="0" w:space="0" w:color="auto"/>
              </w:divBdr>
            </w:div>
            <w:div w:id="1344355896">
              <w:marLeft w:val="0"/>
              <w:marRight w:val="0"/>
              <w:marTop w:val="0"/>
              <w:marBottom w:val="0"/>
              <w:divBdr>
                <w:top w:val="none" w:sz="0" w:space="0" w:color="auto"/>
                <w:left w:val="none" w:sz="0" w:space="0" w:color="auto"/>
                <w:bottom w:val="none" w:sz="0" w:space="0" w:color="auto"/>
                <w:right w:val="none" w:sz="0" w:space="0" w:color="auto"/>
              </w:divBdr>
              <w:divsChild>
                <w:div w:id="2096247046">
                  <w:marLeft w:val="0"/>
                  <w:marRight w:val="0"/>
                  <w:marTop w:val="0"/>
                  <w:marBottom w:val="0"/>
                  <w:divBdr>
                    <w:top w:val="none" w:sz="0" w:space="0" w:color="auto"/>
                    <w:left w:val="none" w:sz="0" w:space="0" w:color="auto"/>
                    <w:bottom w:val="none" w:sz="0" w:space="0" w:color="auto"/>
                    <w:right w:val="none" w:sz="0" w:space="0" w:color="auto"/>
                  </w:divBdr>
                </w:div>
                <w:div w:id="1536501232">
                  <w:marLeft w:val="0"/>
                  <w:marRight w:val="0"/>
                  <w:marTop w:val="0"/>
                  <w:marBottom w:val="0"/>
                  <w:divBdr>
                    <w:top w:val="none" w:sz="0" w:space="0" w:color="auto"/>
                    <w:left w:val="none" w:sz="0" w:space="0" w:color="auto"/>
                    <w:bottom w:val="none" w:sz="0" w:space="0" w:color="auto"/>
                    <w:right w:val="none" w:sz="0" w:space="0" w:color="auto"/>
                  </w:divBdr>
                </w:div>
                <w:div w:id="2070152385">
                  <w:marLeft w:val="0"/>
                  <w:marRight w:val="0"/>
                  <w:marTop w:val="0"/>
                  <w:marBottom w:val="0"/>
                  <w:divBdr>
                    <w:top w:val="none" w:sz="0" w:space="0" w:color="auto"/>
                    <w:left w:val="none" w:sz="0" w:space="0" w:color="auto"/>
                    <w:bottom w:val="none" w:sz="0" w:space="0" w:color="auto"/>
                    <w:right w:val="none" w:sz="0" w:space="0" w:color="auto"/>
                  </w:divBdr>
                </w:div>
                <w:div w:id="101994428">
                  <w:marLeft w:val="0"/>
                  <w:marRight w:val="0"/>
                  <w:marTop w:val="0"/>
                  <w:marBottom w:val="0"/>
                  <w:divBdr>
                    <w:top w:val="none" w:sz="0" w:space="0" w:color="auto"/>
                    <w:left w:val="none" w:sz="0" w:space="0" w:color="auto"/>
                    <w:bottom w:val="none" w:sz="0" w:space="0" w:color="auto"/>
                    <w:right w:val="none" w:sz="0" w:space="0" w:color="auto"/>
                  </w:divBdr>
                </w:div>
                <w:div w:id="482280785">
                  <w:marLeft w:val="0"/>
                  <w:marRight w:val="0"/>
                  <w:marTop w:val="0"/>
                  <w:marBottom w:val="0"/>
                  <w:divBdr>
                    <w:top w:val="none" w:sz="0" w:space="0" w:color="auto"/>
                    <w:left w:val="none" w:sz="0" w:space="0" w:color="auto"/>
                    <w:bottom w:val="none" w:sz="0" w:space="0" w:color="auto"/>
                    <w:right w:val="none" w:sz="0" w:space="0" w:color="auto"/>
                  </w:divBdr>
                </w:div>
                <w:div w:id="2117482453">
                  <w:marLeft w:val="0"/>
                  <w:marRight w:val="0"/>
                  <w:marTop w:val="0"/>
                  <w:marBottom w:val="0"/>
                  <w:divBdr>
                    <w:top w:val="none" w:sz="0" w:space="0" w:color="auto"/>
                    <w:left w:val="none" w:sz="0" w:space="0" w:color="auto"/>
                    <w:bottom w:val="none" w:sz="0" w:space="0" w:color="auto"/>
                    <w:right w:val="none" w:sz="0" w:space="0" w:color="auto"/>
                  </w:divBdr>
                </w:div>
                <w:div w:id="1596160741">
                  <w:marLeft w:val="0"/>
                  <w:marRight w:val="0"/>
                  <w:marTop w:val="0"/>
                  <w:marBottom w:val="0"/>
                  <w:divBdr>
                    <w:top w:val="none" w:sz="0" w:space="0" w:color="auto"/>
                    <w:left w:val="none" w:sz="0" w:space="0" w:color="auto"/>
                    <w:bottom w:val="none" w:sz="0" w:space="0" w:color="auto"/>
                    <w:right w:val="none" w:sz="0" w:space="0" w:color="auto"/>
                  </w:divBdr>
                </w:div>
                <w:div w:id="1970818098">
                  <w:marLeft w:val="0"/>
                  <w:marRight w:val="0"/>
                  <w:marTop w:val="0"/>
                  <w:marBottom w:val="0"/>
                  <w:divBdr>
                    <w:top w:val="none" w:sz="0" w:space="0" w:color="auto"/>
                    <w:left w:val="none" w:sz="0" w:space="0" w:color="auto"/>
                    <w:bottom w:val="none" w:sz="0" w:space="0" w:color="auto"/>
                    <w:right w:val="none" w:sz="0" w:space="0" w:color="auto"/>
                  </w:divBdr>
                </w:div>
                <w:div w:id="1020668879">
                  <w:marLeft w:val="0"/>
                  <w:marRight w:val="0"/>
                  <w:marTop w:val="0"/>
                  <w:marBottom w:val="0"/>
                  <w:divBdr>
                    <w:top w:val="none" w:sz="0" w:space="0" w:color="auto"/>
                    <w:left w:val="none" w:sz="0" w:space="0" w:color="auto"/>
                    <w:bottom w:val="none" w:sz="0" w:space="0" w:color="auto"/>
                    <w:right w:val="none" w:sz="0" w:space="0" w:color="auto"/>
                  </w:divBdr>
                </w:div>
                <w:div w:id="1181892186">
                  <w:marLeft w:val="0"/>
                  <w:marRight w:val="0"/>
                  <w:marTop w:val="0"/>
                  <w:marBottom w:val="0"/>
                  <w:divBdr>
                    <w:top w:val="none" w:sz="0" w:space="0" w:color="auto"/>
                    <w:left w:val="none" w:sz="0" w:space="0" w:color="auto"/>
                    <w:bottom w:val="none" w:sz="0" w:space="0" w:color="auto"/>
                    <w:right w:val="none" w:sz="0" w:space="0" w:color="auto"/>
                  </w:divBdr>
                </w:div>
                <w:div w:id="1735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1998">
          <w:marLeft w:val="0"/>
          <w:marRight w:val="0"/>
          <w:marTop w:val="0"/>
          <w:marBottom w:val="0"/>
          <w:divBdr>
            <w:top w:val="none" w:sz="0" w:space="0" w:color="auto"/>
            <w:left w:val="none" w:sz="0" w:space="0" w:color="auto"/>
            <w:bottom w:val="none" w:sz="0" w:space="0" w:color="auto"/>
            <w:right w:val="none" w:sz="0" w:space="0" w:color="auto"/>
          </w:divBdr>
        </w:div>
        <w:div w:id="1696811212">
          <w:marLeft w:val="0"/>
          <w:marRight w:val="0"/>
          <w:marTop w:val="180"/>
          <w:marBottom w:val="45"/>
          <w:divBdr>
            <w:top w:val="none" w:sz="0" w:space="0" w:color="auto"/>
            <w:left w:val="none" w:sz="0" w:space="0" w:color="auto"/>
            <w:bottom w:val="none" w:sz="0" w:space="0" w:color="auto"/>
            <w:right w:val="none" w:sz="0" w:space="0" w:color="auto"/>
          </w:divBdr>
        </w:div>
        <w:div w:id="1452742196">
          <w:marLeft w:val="0"/>
          <w:marRight w:val="0"/>
          <w:marTop w:val="0"/>
          <w:marBottom w:val="0"/>
          <w:divBdr>
            <w:top w:val="none" w:sz="0" w:space="0" w:color="auto"/>
            <w:left w:val="none" w:sz="0" w:space="0" w:color="auto"/>
            <w:bottom w:val="none" w:sz="0" w:space="0" w:color="auto"/>
            <w:right w:val="none" w:sz="0" w:space="0" w:color="auto"/>
          </w:divBdr>
          <w:divsChild>
            <w:div w:id="1787967828">
              <w:marLeft w:val="0"/>
              <w:marRight w:val="0"/>
              <w:marTop w:val="0"/>
              <w:marBottom w:val="0"/>
              <w:divBdr>
                <w:top w:val="none" w:sz="0" w:space="0" w:color="auto"/>
                <w:left w:val="none" w:sz="0" w:space="0" w:color="auto"/>
                <w:bottom w:val="none" w:sz="0" w:space="0" w:color="auto"/>
                <w:right w:val="none" w:sz="0" w:space="0" w:color="auto"/>
              </w:divBdr>
              <w:divsChild>
                <w:div w:id="1418747122">
                  <w:marLeft w:val="0"/>
                  <w:marRight w:val="0"/>
                  <w:marTop w:val="180"/>
                  <w:marBottom w:val="45"/>
                  <w:divBdr>
                    <w:top w:val="none" w:sz="0" w:space="0" w:color="auto"/>
                    <w:left w:val="none" w:sz="0" w:space="0" w:color="auto"/>
                    <w:bottom w:val="none" w:sz="0" w:space="0" w:color="auto"/>
                    <w:right w:val="none" w:sz="0" w:space="0" w:color="auto"/>
                  </w:divBdr>
                </w:div>
                <w:div w:id="1704476952">
                  <w:marLeft w:val="0"/>
                  <w:marRight w:val="0"/>
                  <w:marTop w:val="0"/>
                  <w:marBottom w:val="0"/>
                  <w:divBdr>
                    <w:top w:val="none" w:sz="0" w:space="0" w:color="auto"/>
                    <w:left w:val="none" w:sz="0" w:space="0" w:color="auto"/>
                    <w:bottom w:val="none" w:sz="0" w:space="0" w:color="auto"/>
                    <w:right w:val="none" w:sz="0" w:space="0" w:color="auto"/>
                  </w:divBdr>
                </w:div>
                <w:div w:id="12994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973">
          <w:marLeft w:val="0"/>
          <w:marRight w:val="0"/>
          <w:marTop w:val="180"/>
          <w:marBottom w:val="45"/>
          <w:divBdr>
            <w:top w:val="none" w:sz="0" w:space="0" w:color="auto"/>
            <w:left w:val="none" w:sz="0" w:space="0" w:color="auto"/>
            <w:bottom w:val="none" w:sz="0" w:space="0" w:color="auto"/>
            <w:right w:val="none" w:sz="0" w:space="0" w:color="auto"/>
          </w:divBdr>
        </w:div>
        <w:div w:id="1599102114">
          <w:marLeft w:val="0"/>
          <w:marRight w:val="0"/>
          <w:marTop w:val="180"/>
          <w:marBottom w:val="45"/>
          <w:divBdr>
            <w:top w:val="none" w:sz="0" w:space="0" w:color="auto"/>
            <w:left w:val="none" w:sz="0" w:space="0" w:color="auto"/>
            <w:bottom w:val="none" w:sz="0" w:space="0" w:color="auto"/>
            <w:right w:val="none" w:sz="0" w:space="0" w:color="auto"/>
          </w:divBdr>
        </w:div>
        <w:div w:id="1183743648">
          <w:marLeft w:val="0"/>
          <w:marRight w:val="0"/>
          <w:marTop w:val="0"/>
          <w:marBottom w:val="0"/>
          <w:divBdr>
            <w:top w:val="none" w:sz="0" w:space="0" w:color="auto"/>
            <w:left w:val="none" w:sz="0" w:space="0" w:color="auto"/>
            <w:bottom w:val="none" w:sz="0" w:space="0" w:color="auto"/>
            <w:right w:val="none" w:sz="0" w:space="0" w:color="auto"/>
          </w:divBdr>
        </w:div>
        <w:div w:id="1790851765">
          <w:marLeft w:val="0"/>
          <w:marRight w:val="0"/>
          <w:marTop w:val="0"/>
          <w:marBottom w:val="0"/>
          <w:divBdr>
            <w:top w:val="none" w:sz="0" w:space="0" w:color="auto"/>
            <w:left w:val="none" w:sz="0" w:space="0" w:color="auto"/>
            <w:bottom w:val="none" w:sz="0" w:space="0" w:color="auto"/>
            <w:right w:val="none" w:sz="0" w:space="0" w:color="auto"/>
          </w:divBdr>
          <w:divsChild>
            <w:div w:id="1751653487">
              <w:marLeft w:val="0"/>
              <w:marRight w:val="0"/>
              <w:marTop w:val="0"/>
              <w:marBottom w:val="0"/>
              <w:divBdr>
                <w:top w:val="none" w:sz="0" w:space="0" w:color="auto"/>
                <w:left w:val="none" w:sz="0" w:space="0" w:color="auto"/>
                <w:bottom w:val="none" w:sz="0" w:space="0" w:color="auto"/>
                <w:right w:val="none" w:sz="0" w:space="0" w:color="auto"/>
              </w:divBdr>
              <w:divsChild>
                <w:div w:id="2076778714">
                  <w:marLeft w:val="0"/>
                  <w:marRight w:val="0"/>
                  <w:marTop w:val="75"/>
                  <w:marBottom w:val="75"/>
                  <w:divBdr>
                    <w:top w:val="none" w:sz="0" w:space="0" w:color="auto"/>
                    <w:left w:val="none" w:sz="0" w:space="0" w:color="auto"/>
                    <w:bottom w:val="none" w:sz="0" w:space="0" w:color="auto"/>
                    <w:right w:val="none" w:sz="0" w:space="0" w:color="auto"/>
                  </w:divBdr>
                  <w:divsChild>
                    <w:div w:id="1942105509">
                      <w:marLeft w:val="0"/>
                      <w:marRight w:val="0"/>
                      <w:marTop w:val="0"/>
                      <w:marBottom w:val="0"/>
                      <w:divBdr>
                        <w:top w:val="none" w:sz="0" w:space="0" w:color="auto"/>
                        <w:left w:val="none" w:sz="0" w:space="0" w:color="auto"/>
                        <w:bottom w:val="none" w:sz="0" w:space="0" w:color="auto"/>
                        <w:right w:val="none" w:sz="0" w:space="0" w:color="auto"/>
                      </w:divBdr>
                    </w:div>
                    <w:div w:id="14048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4341">
          <w:marLeft w:val="0"/>
          <w:marRight w:val="0"/>
          <w:marTop w:val="0"/>
          <w:marBottom w:val="0"/>
          <w:divBdr>
            <w:top w:val="none" w:sz="0" w:space="0" w:color="auto"/>
            <w:left w:val="none" w:sz="0" w:space="0" w:color="auto"/>
            <w:bottom w:val="none" w:sz="0" w:space="0" w:color="auto"/>
            <w:right w:val="none" w:sz="0" w:space="0" w:color="auto"/>
          </w:divBdr>
        </w:div>
        <w:div w:id="643703819">
          <w:marLeft w:val="0"/>
          <w:marRight w:val="0"/>
          <w:marTop w:val="0"/>
          <w:marBottom w:val="0"/>
          <w:divBdr>
            <w:top w:val="none" w:sz="0" w:space="0" w:color="auto"/>
            <w:left w:val="none" w:sz="0" w:space="0" w:color="auto"/>
            <w:bottom w:val="none" w:sz="0" w:space="0" w:color="auto"/>
            <w:right w:val="none" w:sz="0" w:space="0" w:color="auto"/>
          </w:divBdr>
          <w:divsChild>
            <w:div w:id="516845830">
              <w:marLeft w:val="0"/>
              <w:marRight w:val="0"/>
              <w:marTop w:val="0"/>
              <w:marBottom w:val="0"/>
              <w:divBdr>
                <w:top w:val="none" w:sz="0" w:space="0" w:color="auto"/>
                <w:left w:val="none" w:sz="0" w:space="0" w:color="auto"/>
                <w:bottom w:val="none" w:sz="0" w:space="0" w:color="auto"/>
                <w:right w:val="none" w:sz="0" w:space="0" w:color="auto"/>
              </w:divBdr>
              <w:divsChild>
                <w:div w:id="1271619568">
                  <w:marLeft w:val="0"/>
                  <w:marRight w:val="0"/>
                  <w:marTop w:val="75"/>
                  <w:marBottom w:val="75"/>
                  <w:divBdr>
                    <w:top w:val="none" w:sz="0" w:space="0" w:color="auto"/>
                    <w:left w:val="none" w:sz="0" w:space="0" w:color="auto"/>
                    <w:bottom w:val="none" w:sz="0" w:space="0" w:color="auto"/>
                    <w:right w:val="none" w:sz="0" w:space="0" w:color="auto"/>
                  </w:divBdr>
                  <w:divsChild>
                    <w:div w:id="1266693459">
                      <w:marLeft w:val="0"/>
                      <w:marRight w:val="0"/>
                      <w:marTop w:val="0"/>
                      <w:marBottom w:val="0"/>
                      <w:divBdr>
                        <w:top w:val="none" w:sz="0" w:space="0" w:color="auto"/>
                        <w:left w:val="none" w:sz="0" w:space="0" w:color="auto"/>
                        <w:bottom w:val="none" w:sz="0" w:space="0" w:color="auto"/>
                        <w:right w:val="none" w:sz="0" w:space="0" w:color="auto"/>
                      </w:divBdr>
                    </w:div>
                    <w:div w:id="300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0781">
          <w:marLeft w:val="0"/>
          <w:marRight w:val="0"/>
          <w:marTop w:val="0"/>
          <w:marBottom w:val="0"/>
          <w:divBdr>
            <w:top w:val="none" w:sz="0" w:space="0" w:color="auto"/>
            <w:left w:val="none" w:sz="0" w:space="0" w:color="auto"/>
            <w:bottom w:val="none" w:sz="0" w:space="0" w:color="auto"/>
            <w:right w:val="none" w:sz="0" w:space="0" w:color="auto"/>
          </w:divBdr>
        </w:div>
        <w:div w:id="48303863">
          <w:marLeft w:val="0"/>
          <w:marRight w:val="0"/>
          <w:marTop w:val="0"/>
          <w:marBottom w:val="0"/>
          <w:divBdr>
            <w:top w:val="none" w:sz="0" w:space="0" w:color="auto"/>
            <w:left w:val="none" w:sz="0" w:space="0" w:color="auto"/>
            <w:bottom w:val="none" w:sz="0" w:space="0" w:color="auto"/>
            <w:right w:val="none" w:sz="0" w:space="0" w:color="auto"/>
          </w:divBdr>
          <w:divsChild>
            <w:div w:id="1286623878">
              <w:marLeft w:val="0"/>
              <w:marRight w:val="0"/>
              <w:marTop w:val="0"/>
              <w:marBottom w:val="0"/>
              <w:divBdr>
                <w:top w:val="none" w:sz="0" w:space="0" w:color="auto"/>
                <w:left w:val="none" w:sz="0" w:space="0" w:color="auto"/>
                <w:bottom w:val="none" w:sz="0" w:space="0" w:color="auto"/>
                <w:right w:val="none" w:sz="0" w:space="0" w:color="auto"/>
              </w:divBdr>
              <w:divsChild>
                <w:div w:id="875895742">
                  <w:marLeft w:val="0"/>
                  <w:marRight w:val="0"/>
                  <w:marTop w:val="75"/>
                  <w:marBottom w:val="75"/>
                  <w:divBdr>
                    <w:top w:val="none" w:sz="0" w:space="0" w:color="auto"/>
                    <w:left w:val="none" w:sz="0" w:space="0" w:color="auto"/>
                    <w:bottom w:val="none" w:sz="0" w:space="0" w:color="auto"/>
                    <w:right w:val="none" w:sz="0" w:space="0" w:color="auto"/>
                  </w:divBdr>
                  <w:divsChild>
                    <w:div w:id="2007631246">
                      <w:marLeft w:val="0"/>
                      <w:marRight w:val="0"/>
                      <w:marTop w:val="0"/>
                      <w:marBottom w:val="0"/>
                      <w:divBdr>
                        <w:top w:val="none" w:sz="0" w:space="0" w:color="auto"/>
                        <w:left w:val="none" w:sz="0" w:space="0" w:color="auto"/>
                        <w:bottom w:val="none" w:sz="0" w:space="0" w:color="auto"/>
                        <w:right w:val="none" w:sz="0" w:space="0" w:color="auto"/>
                      </w:divBdr>
                    </w:div>
                    <w:div w:id="2070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69407">
          <w:marLeft w:val="0"/>
          <w:marRight w:val="0"/>
          <w:marTop w:val="0"/>
          <w:marBottom w:val="0"/>
          <w:divBdr>
            <w:top w:val="none" w:sz="0" w:space="0" w:color="auto"/>
            <w:left w:val="none" w:sz="0" w:space="0" w:color="auto"/>
            <w:bottom w:val="none" w:sz="0" w:space="0" w:color="auto"/>
            <w:right w:val="none" w:sz="0" w:space="0" w:color="auto"/>
          </w:divBdr>
        </w:div>
        <w:div w:id="1720009775">
          <w:marLeft w:val="0"/>
          <w:marRight w:val="0"/>
          <w:marTop w:val="0"/>
          <w:marBottom w:val="0"/>
          <w:divBdr>
            <w:top w:val="none" w:sz="0" w:space="0" w:color="auto"/>
            <w:left w:val="none" w:sz="0" w:space="0" w:color="auto"/>
            <w:bottom w:val="none" w:sz="0" w:space="0" w:color="auto"/>
            <w:right w:val="none" w:sz="0" w:space="0" w:color="auto"/>
          </w:divBdr>
          <w:divsChild>
            <w:div w:id="1281033572">
              <w:marLeft w:val="0"/>
              <w:marRight w:val="0"/>
              <w:marTop w:val="0"/>
              <w:marBottom w:val="0"/>
              <w:divBdr>
                <w:top w:val="none" w:sz="0" w:space="0" w:color="auto"/>
                <w:left w:val="none" w:sz="0" w:space="0" w:color="auto"/>
                <w:bottom w:val="none" w:sz="0" w:space="0" w:color="auto"/>
                <w:right w:val="none" w:sz="0" w:space="0" w:color="auto"/>
              </w:divBdr>
              <w:divsChild>
                <w:div w:id="1394154723">
                  <w:marLeft w:val="0"/>
                  <w:marRight w:val="0"/>
                  <w:marTop w:val="75"/>
                  <w:marBottom w:val="75"/>
                  <w:divBdr>
                    <w:top w:val="none" w:sz="0" w:space="0" w:color="auto"/>
                    <w:left w:val="none" w:sz="0" w:space="0" w:color="auto"/>
                    <w:bottom w:val="none" w:sz="0" w:space="0" w:color="auto"/>
                    <w:right w:val="none" w:sz="0" w:space="0" w:color="auto"/>
                  </w:divBdr>
                  <w:divsChild>
                    <w:div w:id="427040587">
                      <w:marLeft w:val="0"/>
                      <w:marRight w:val="0"/>
                      <w:marTop w:val="0"/>
                      <w:marBottom w:val="0"/>
                      <w:divBdr>
                        <w:top w:val="none" w:sz="0" w:space="0" w:color="auto"/>
                        <w:left w:val="none" w:sz="0" w:space="0" w:color="auto"/>
                        <w:bottom w:val="none" w:sz="0" w:space="0" w:color="auto"/>
                        <w:right w:val="none" w:sz="0" w:space="0" w:color="auto"/>
                      </w:divBdr>
                    </w:div>
                    <w:div w:id="15979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7369">
          <w:marLeft w:val="0"/>
          <w:marRight w:val="0"/>
          <w:marTop w:val="0"/>
          <w:marBottom w:val="0"/>
          <w:divBdr>
            <w:top w:val="none" w:sz="0" w:space="0" w:color="auto"/>
            <w:left w:val="none" w:sz="0" w:space="0" w:color="auto"/>
            <w:bottom w:val="none" w:sz="0" w:space="0" w:color="auto"/>
            <w:right w:val="none" w:sz="0" w:space="0" w:color="auto"/>
          </w:divBdr>
        </w:div>
        <w:div w:id="439833471">
          <w:marLeft w:val="0"/>
          <w:marRight w:val="0"/>
          <w:marTop w:val="0"/>
          <w:marBottom w:val="0"/>
          <w:divBdr>
            <w:top w:val="none" w:sz="0" w:space="0" w:color="auto"/>
            <w:left w:val="none" w:sz="0" w:space="0" w:color="auto"/>
            <w:bottom w:val="none" w:sz="0" w:space="0" w:color="auto"/>
            <w:right w:val="none" w:sz="0" w:space="0" w:color="auto"/>
          </w:divBdr>
          <w:divsChild>
            <w:div w:id="1168984083">
              <w:marLeft w:val="0"/>
              <w:marRight w:val="0"/>
              <w:marTop w:val="0"/>
              <w:marBottom w:val="0"/>
              <w:divBdr>
                <w:top w:val="none" w:sz="0" w:space="0" w:color="auto"/>
                <w:left w:val="none" w:sz="0" w:space="0" w:color="auto"/>
                <w:bottom w:val="none" w:sz="0" w:space="0" w:color="auto"/>
                <w:right w:val="none" w:sz="0" w:space="0" w:color="auto"/>
              </w:divBdr>
              <w:divsChild>
                <w:div w:id="189228635">
                  <w:marLeft w:val="0"/>
                  <w:marRight w:val="0"/>
                  <w:marTop w:val="75"/>
                  <w:marBottom w:val="75"/>
                  <w:divBdr>
                    <w:top w:val="none" w:sz="0" w:space="0" w:color="auto"/>
                    <w:left w:val="none" w:sz="0" w:space="0" w:color="auto"/>
                    <w:bottom w:val="none" w:sz="0" w:space="0" w:color="auto"/>
                    <w:right w:val="none" w:sz="0" w:space="0" w:color="auto"/>
                  </w:divBdr>
                  <w:divsChild>
                    <w:div w:id="1545411605">
                      <w:marLeft w:val="0"/>
                      <w:marRight w:val="0"/>
                      <w:marTop w:val="0"/>
                      <w:marBottom w:val="0"/>
                      <w:divBdr>
                        <w:top w:val="none" w:sz="0" w:space="0" w:color="auto"/>
                        <w:left w:val="none" w:sz="0" w:space="0" w:color="auto"/>
                        <w:bottom w:val="none" w:sz="0" w:space="0" w:color="auto"/>
                        <w:right w:val="none" w:sz="0" w:space="0" w:color="auto"/>
                      </w:divBdr>
                    </w:div>
                    <w:div w:id="19746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3820">
          <w:marLeft w:val="0"/>
          <w:marRight w:val="0"/>
          <w:marTop w:val="0"/>
          <w:marBottom w:val="0"/>
          <w:divBdr>
            <w:top w:val="none" w:sz="0" w:space="0" w:color="auto"/>
            <w:left w:val="none" w:sz="0" w:space="0" w:color="auto"/>
            <w:bottom w:val="none" w:sz="0" w:space="0" w:color="auto"/>
            <w:right w:val="none" w:sz="0" w:space="0" w:color="auto"/>
          </w:divBdr>
        </w:div>
        <w:div w:id="2098363724">
          <w:marLeft w:val="0"/>
          <w:marRight w:val="0"/>
          <w:marTop w:val="0"/>
          <w:marBottom w:val="0"/>
          <w:divBdr>
            <w:top w:val="none" w:sz="0" w:space="0" w:color="auto"/>
            <w:left w:val="none" w:sz="0" w:space="0" w:color="auto"/>
            <w:bottom w:val="none" w:sz="0" w:space="0" w:color="auto"/>
            <w:right w:val="none" w:sz="0" w:space="0" w:color="auto"/>
          </w:divBdr>
          <w:divsChild>
            <w:div w:id="1529873561">
              <w:marLeft w:val="0"/>
              <w:marRight w:val="0"/>
              <w:marTop w:val="0"/>
              <w:marBottom w:val="0"/>
              <w:divBdr>
                <w:top w:val="none" w:sz="0" w:space="0" w:color="auto"/>
                <w:left w:val="none" w:sz="0" w:space="0" w:color="auto"/>
                <w:bottom w:val="none" w:sz="0" w:space="0" w:color="auto"/>
                <w:right w:val="none" w:sz="0" w:space="0" w:color="auto"/>
              </w:divBdr>
              <w:divsChild>
                <w:div w:id="1183324414">
                  <w:marLeft w:val="0"/>
                  <w:marRight w:val="0"/>
                  <w:marTop w:val="75"/>
                  <w:marBottom w:val="75"/>
                  <w:divBdr>
                    <w:top w:val="none" w:sz="0" w:space="0" w:color="auto"/>
                    <w:left w:val="none" w:sz="0" w:space="0" w:color="auto"/>
                    <w:bottom w:val="none" w:sz="0" w:space="0" w:color="auto"/>
                    <w:right w:val="none" w:sz="0" w:space="0" w:color="auto"/>
                  </w:divBdr>
                  <w:divsChild>
                    <w:div w:id="414084700">
                      <w:marLeft w:val="0"/>
                      <w:marRight w:val="0"/>
                      <w:marTop w:val="0"/>
                      <w:marBottom w:val="0"/>
                      <w:divBdr>
                        <w:top w:val="none" w:sz="0" w:space="0" w:color="auto"/>
                        <w:left w:val="none" w:sz="0" w:space="0" w:color="auto"/>
                        <w:bottom w:val="none" w:sz="0" w:space="0" w:color="auto"/>
                        <w:right w:val="none" w:sz="0" w:space="0" w:color="auto"/>
                      </w:divBdr>
                    </w:div>
                    <w:div w:id="8158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04">
          <w:marLeft w:val="0"/>
          <w:marRight w:val="0"/>
          <w:marTop w:val="0"/>
          <w:marBottom w:val="0"/>
          <w:divBdr>
            <w:top w:val="none" w:sz="0" w:space="0" w:color="auto"/>
            <w:left w:val="none" w:sz="0" w:space="0" w:color="auto"/>
            <w:bottom w:val="none" w:sz="0" w:space="0" w:color="auto"/>
            <w:right w:val="none" w:sz="0" w:space="0" w:color="auto"/>
          </w:divBdr>
        </w:div>
        <w:div w:id="754205181">
          <w:marLeft w:val="0"/>
          <w:marRight w:val="0"/>
          <w:marTop w:val="0"/>
          <w:marBottom w:val="0"/>
          <w:divBdr>
            <w:top w:val="none" w:sz="0" w:space="0" w:color="auto"/>
            <w:left w:val="none" w:sz="0" w:space="0" w:color="auto"/>
            <w:bottom w:val="none" w:sz="0" w:space="0" w:color="auto"/>
            <w:right w:val="none" w:sz="0" w:space="0" w:color="auto"/>
          </w:divBdr>
          <w:divsChild>
            <w:div w:id="330059763">
              <w:marLeft w:val="0"/>
              <w:marRight w:val="0"/>
              <w:marTop w:val="0"/>
              <w:marBottom w:val="0"/>
              <w:divBdr>
                <w:top w:val="none" w:sz="0" w:space="0" w:color="auto"/>
                <w:left w:val="none" w:sz="0" w:space="0" w:color="auto"/>
                <w:bottom w:val="none" w:sz="0" w:space="0" w:color="auto"/>
                <w:right w:val="none" w:sz="0" w:space="0" w:color="auto"/>
              </w:divBdr>
              <w:divsChild>
                <w:div w:id="639965740">
                  <w:marLeft w:val="0"/>
                  <w:marRight w:val="0"/>
                  <w:marTop w:val="75"/>
                  <w:marBottom w:val="75"/>
                  <w:divBdr>
                    <w:top w:val="none" w:sz="0" w:space="0" w:color="auto"/>
                    <w:left w:val="none" w:sz="0" w:space="0" w:color="auto"/>
                    <w:bottom w:val="none" w:sz="0" w:space="0" w:color="auto"/>
                    <w:right w:val="none" w:sz="0" w:space="0" w:color="auto"/>
                  </w:divBdr>
                  <w:divsChild>
                    <w:div w:id="1101150221">
                      <w:marLeft w:val="0"/>
                      <w:marRight w:val="0"/>
                      <w:marTop w:val="0"/>
                      <w:marBottom w:val="0"/>
                      <w:divBdr>
                        <w:top w:val="none" w:sz="0" w:space="0" w:color="auto"/>
                        <w:left w:val="none" w:sz="0" w:space="0" w:color="auto"/>
                        <w:bottom w:val="none" w:sz="0" w:space="0" w:color="auto"/>
                        <w:right w:val="none" w:sz="0" w:space="0" w:color="auto"/>
                      </w:divBdr>
                    </w:div>
                    <w:div w:id="1060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
        <w:div w:id="1607075888">
          <w:marLeft w:val="0"/>
          <w:marRight w:val="0"/>
          <w:marTop w:val="0"/>
          <w:marBottom w:val="0"/>
          <w:divBdr>
            <w:top w:val="none" w:sz="0" w:space="0" w:color="auto"/>
            <w:left w:val="none" w:sz="0" w:space="0" w:color="auto"/>
            <w:bottom w:val="none" w:sz="0" w:space="0" w:color="auto"/>
            <w:right w:val="none" w:sz="0" w:space="0" w:color="auto"/>
          </w:divBdr>
          <w:divsChild>
            <w:div w:id="216823825">
              <w:marLeft w:val="0"/>
              <w:marRight w:val="0"/>
              <w:marTop w:val="0"/>
              <w:marBottom w:val="0"/>
              <w:divBdr>
                <w:top w:val="none" w:sz="0" w:space="0" w:color="auto"/>
                <w:left w:val="none" w:sz="0" w:space="0" w:color="auto"/>
                <w:bottom w:val="none" w:sz="0" w:space="0" w:color="auto"/>
                <w:right w:val="none" w:sz="0" w:space="0" w:color="auto"/>
              </w:divBdr>
              <w:divsChild>
                <w:div w:id="814681549">
                  <w:marLeft w:val="0"/>
                  <w:marRight w:val="0"/>
                  <w:marTop w:val="75"/>
                  <w:marBottom w:val="75"/>
                  <w:divBdr>
                    <w:top w:val="none" w:sz="0" w:space="0" w:color="auto"/>
                    <w:left w:val="none" w:sz="0" w:space="0" w:color="auto"/>
                    <w:bottom w:val="none" w:sz="0" w:space="0" w:color="auto"/>
                    <w:right w:val="none" w:sz="0" w:space="0" w:color="auto"/>
                  </w:divBdr>
                  <w:divsChild>
                    <w:div w:id="1694264651">
                      <w:marLeft w:val="0"/>
                      <w:marRight w:val="0"/>
                      <w:marTop w:val="0"/>
                      <w:marBottom w:val="0"/>
                      <w:divBdr>
                        <w:top w:val="none" w:sz="0" w:space="0" w:color="auto"/>
                        <w:left w:val="none" w:sz="0" w:space="0" w:color="auto"/>
                        <w:bottom w:val="none" w:sz="0" w:space="0" w:color="auto"/>
                        <w:right w:val="none" w:sz="0" w:space="0" w:color="auto"/>
                      </w:divBdr>
                    </w:div>
                    <w:div w:id="8821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1496">
          <w:marLeft w:val="0"/>
          <w:marRight w:val="0"/>
          <w:marTop w:val="0"/>
          <w:marBottom w:val="0"/>
          <w:divBdr>
            <w:top w:val="none" w:sz="0" w:space="0" w:color="auto"/>
            <w:left w:val="none" w:sz="0" w:space="0" w:color="auto"/>
            <w:bottom w:val="none" w:sz="0" w:space="0" w:color="auto"/>
            <w:right w:val="none" w:sz="0" w:space="0" w:color="auto"/>
          </w:divBdr>
        </w:div>
        <w:div w:id="1494948358">
          <w:marLeft w:val="0"/>
          <w:marRight w:val="0"/>
          <w:marTop w:val="0"/>
          <w:marBottom w:val="0"/>
          <w:divBdr>
            <w:top w:val="none" w:sz="0" w:space="0" w:color="auto"/>
            <w:left w:val="none" w:sz="0" w:space="0" w:color="auto"/>
            <w:bottom w:val="none" w:sz="0" w:space="0" w:color="auto"/>
            <w:right w:val="none" w:sz="0" w:space="0" w:color="auto"/>
          </w:divBdr>
          <w:divsChild>
            <w:div w:id="619264320">
              <w:marLeft w:val="0"/>
              <w:marRight w:val="0"/>
              <w:marTop w:val="0"/>
              <w:marBottom w:val="0"/>
              <w:divBdr>
                <w:top w:val="none" w:sz="0" w:space="0" w:color="auto"/>
                <w:left w:val="none" w:sz="0" w:space="0" w:color="auto"/>
                <w:bottom w:val="none" w:sz="0" w:space="0" w:color="auto"/>
                <w:right w:val="none" w:sz="0" w:space="0" w:color="auto"/>
              </w:divBdr>
              <w:divsChild>
                <w:div w:id="1940675758">
                  <w:marLeft w:val="0"/>
                  <w:marRight w:val="0"/>
                  <w:marTop w:val="75"/>
                  <w:marBottom w:val="75"/>
                  <w:divBdr>
                    <w:top w:val="none" w:sz="0" w:space="0" w:color="auto"/>
                    <w:left w:val="none" w:sz="0" w:space="0" w:color="auto"/>
                    <w:bottom w:val="none" w:sz="0" w:space="0" w:color="auto"/>
                    <w:right w:val="none" w:sz="0" w:space="0" w:color="auto"/>
                  </w:divBdr>
                  <w:divsChild>
                    <w:div w:id="1476676752">
                      <w:marLeft w:val="0"/>
                      <w:marRight w:val="0"/>
                      <w:marTop w:val="0"/>
                      <w:marBottom w:val="0"/>
                      <w:divBdr>
                        <w:top w:val="none" w:sz="0" w:space="0" w:color="auto"/>
                        <w:left w:val="none" w:sz="0" w:space="0" w:color="auto"/>
                        <w:bottom w:val="none" w:sz="0" w:space="0" w:color="auto"/>
                        <w:right w:val="none" w:sz="0" w:space="0" w:color="auto"/>
                      </w:divBdr>
                    </w:div>
                    <w:div w:id="1036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7921">
          <w:marLeft w:val="0"/>
          <w:marRight w:val="0"/>
          <w:marTop w:val="0"/>
          <w:marBottom w:val="0"/>
          <w:divBdr>
            <w:top w:val="none" w:sz="0" w:space="0" w:color="auto"/>
            <w:left w:val="none" w:sz="0" w:space="0" w:color="auto"/>
            <w:bottom w:val="none" w:sz="0" w:space="0" w:color="auto"/>
            <w:right w:val="none" w:sz="0" w:space="0" w:color="auto"/>
          </w:divBdr>
        </w:div>
        <w:div w:id="1421683591">
          <w:marLeft w:val="0"/>
          <w:marRight w:val="0"/>
          <w:marTop w:val="0"/>
          <w:marBottom w:val="0"/>
          <w:divBdr>
            <w:top w:val="none" w:sz="0" w:space="0" w:color="auto"/>
            <w:left w:val="none" w:sz="0" w:space="0" w:color="auto"/>
            <w:bottom w:val="none" w:sz="0" w:space="0" w:color="auto"/>
            <w:right w:val="none" w:sz="0" w:space="0" w:color="auto"/>
          </w:divBdr>
          <w:divsChild>
            <w:div w:id="399255093">
              <w:marLeft w:val="0"/>
              <w:marRight w:val="0"/>
              <w:marTop w:val="0"/>
              <w:marBottom w:val="0"/>
              <w:divBdr>
                <w:top w:val="none" w:sz="0" w:space="0" w:color="auto"/>
                <w:left w:val="none" w:sz="0" w:space="0" w:color="auto"/>
                <w:bottom w:val="none" w:sz="0" w:space="0" w:color="auto"/>
                <w:right w:val="none" w:sz="0" w:space="0" w:color="auto"/>
              </w:divBdr>
              <w:divsChild>
                <w:div w:id="1979415808">
                  <w:marLeft w:val="0"/>
                  <w:marRight w:val="0"/>
                  <w:marTop w:val="75"/>
                  <w:marBottom w:val="75"/>
                  <w:divBdr>
                    <w:top w:val="none" w:sz="0" w:space="0" w:color="auto"/>
                    <w:left w:val="none" w:sz="0" w:space="0" w:color="auto"/>
                    <w:bottom w:val="none" w:sz="0" w:space="0" w:color="auto"/>
                    <w:right w:val="none" w:sz="0" w:space="0" w:color="auto"/>
                  </w:divBdr>
                  <w:divsChild>
                    <w:div w:id="2017535286">
                      <w:marLeft w:val="0"/>
                      <w:marRight w:val="0"/>
                      <w:marTop w:val="0"/>
                      <w:marBottom w:val="0"/>
                      <w:divBdr>
                        <w:top w:val="none" w:sz="0" w:space="0" w:color="auto"/>
                        <w:left w:val="none" w:sz="0" w:space="0" w:color="auto"/>
                        <w:bottom w:val="none" w:sz="0" w:space="0" w:color="auto"/>
                        <w:right w:val="none" w:sz="0" w:space="0" w:color="auto"/>
                      </w:divBdr>
                    </w:div>
                    <w:div w:id="19565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9737">
          <w:marLeft w:val="0"/>
          <w:marRight w:val="0"/>
          <w:marTop w:val="0"/>
          <w:marBottom w:val="0"/>
          <w:divBdr>
            <w:top w:val="none" w:sz="0" w:space="0" w:color="auto"/>
            <w:left w:val="none" w:sz="0" w:space="0" w:color="auto"/>
            <w:bottom w:val="none" w:sz="0" w:space="0" w:color="auto"/>
            <w:right w:val="none" w:sz="0" w:space="0" w:color="auto"/>
          </w:divBdr>
        </w:div>
        <w:div w:id="833033390">
          <w:marLeft w:val="0"/>
          <w:marRight w:val="0"/>
          <w:marTop w:val="0"/>
          <w:marBottom w:val="0"/>
          <w:divBdr>
            <w:top w:val="none" w:sz="0" w:space="0" w:color="auto"/>
            <w:left w:val="none" w:sz="0" w:space="0" w:color="auto"/>
            <w:bottom w:val="none" w:sz="0" w:space="0" w:color="auto"/>
            <w:right w:val="none" w:sz="0" w:space="0" w:color="auto"/>
          </w:divBdr>
          <w:divsChild>
            <w:div w:id="263074911">
              <w:marLeft w:val="0"/>
              <w:marRight w:val="0"/>
              <w:marTop w:val="0"/>
              <w:marBottom w:val="0"/>
              <w:divBdr>
                <w:top w:val="none" w:sz="0" w:space="0" w:color="auto"/>
                <w:left w:val="none" w:sz="0" w:space="0" w:color="auto"/>
                <w:bottom w:val="none" w:sz="0" w:space="0" w:color="auto"/>
                <w:right w:val="none" w:sz="0" w:space="0" w:color="auto"/>
              </w:divBdr>
              <w:divsChild>
                <w:div w:id="1691956368">
                  <w:marLeft w:val="0"/>
                  <w:marRight w:val="0"/>
                  <w:marTop w:val="75"/>
                  <w:marBottom w:val="75"/>
                  <w:divBdr>
                    <w:top w:val="none" w:sz="0" w:space="0" w:color="auto"/>
                    <w:left w:val="none" w:sz="0" w:space="0" w:color="auto"/>
                    <w:bottom w:val="none" w:sz="0" w:space="0" w:color="auto"/>
                    <w:right w:val="none" w:sz="0" w:space="0" w:color="auto"/>
                  </w:divBdr>
                  <w:divsChild>
                    <w:div w:id="44645759">
                      <w:marLeft w:val="0"/>
                      <w:marRight w:val="0"/>
                      <w:marTop w:val="0"/>
                      <w:marBottom w:val="0"/>
                      <w:divBdr>
                        <w:top w:val="none" w:sz="0" w:space="0" w:color="auto"/>
                        <w:left w:val="none" w:sz="0" w:space="0" w:color="auto"/>
                        <w:bottom w:val="none" w:sz="0" w:space="0" w:color="auto"/>
                        <w:right w:val="none" w:sz="0" w:space="0" w:color="auto"/>
                      </w:divBdr>
                    </w:div>
                    <w:div w:id="18167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052402">
      <w:bodyDiv w:val="1"/>
      <w:marLeft w:val="0"/>
      <w:marRight w:val="0"/>
      <w:marTop w:val="0"/>
      <w:marBottom w:val="0"/>
      <w:divBdr>
        <w:top w:val="none" w:sz="0" w:space="0" w:color="auto"/>
        <w:left w:val="none" w:sz="0" w:space="0" w:color="auto"/>
        <w:bottom w:val="none" w:sz="0" w:space="0" w:color="auto"/>
        <w:right w:val="none" w:sz="0" w:space="0" w:color="auto"/>
      </w:divBdr>
      <w:divsChild>
        <w:div w:id="1359819872">
          <w:marLeft w:val="0"/>
          <w:marRight w:val="0"/>
          <w:marTop w:val="180"/>
          <w:marBottom w:val="45"/>
          <w:divBdr>
            <w:top w:val="none" w:sz="0" w:space="0" w:color="auto"/>
            <w:left w:val="none" w:sz="0" w:space="0" w:color="auto"/>
            <w:bottom w:val="none" w:sz="0" w:space="0" w:color="auto"/>
            <w:right w:val="none" w:sz="0" w:space="0" w:color="auto"/>
          </w:divBdr>
        </w:div>
        <w:div w:id="1512648140">
          <w:marLeft w:val="0"/>
          <w:marRight w:val="0"/>
          <w:marTop w:val="180"/>
          <w:marBottom w:val="45"/>
          <w:divBdr>
            <w:top w:val="none" w:sz="0" w:space="0" w:color="auto"/>
            <w:left w:val="none" w:sz="0" w:space="0" w:color="auto"/>
            <w:bottom w:val="none" w:sz="0" w:space="0" w:color="auto"/>
            <w:right w:val="none" w:sz="0" w:space="0" w:color="auto"/>
          </w:divBdr>
        </w:div>
        <w:div w:id="1774134230">
          <w:marLeft w:val="0"/>
          <w:marRight w:val="0"/>
          <w:marTop w:val="0"/>
          <w:marBottom w:val="0"/>
          <w:divBdr>
            <w:top w:val="none" w:sz="0" w:space="0" w:color="auto"/>
            <w:left w:val="none" w:sz="0" w:space="0" w:color="auto"/>
            <w:bottom w:val="none" w:sz="0" w:space="0" w:color="auto"/>
            <w:right w:val="none" w:sz="0" w:space="0" w:color="auto"/>
          </w:divBdr>
        </w:div>
        <w:div w:id="1704087010">
          <w:marLeft w:val="0"/>
          <w:marRight w:val="0"/>
          <w:marTop w:val="0"/>
          <w:marBottom w:val="0"/>
          <w:divBdr>
            <w:top w:val="none" w:sz="0" w:space="0" w:color="auto"/>
            <w:left w:val="none" w:sz="0" w:space="0" w:color="auto"/>
            <w:bottom w:val="none" w:sz="0" w:space="0" w:color="auto"/>
            <w:right w:val="none" w:sz="0" w:space="0" w:color="auto"/>
          </w:divBdr>
        </w:div>
        <w:div w:id="97215842">
          <w:marLeft w:val="0"/>
          <w:marRight w:val="0"/>
          <w:marTop w:val="0"/>
          <w:marBottom w:val="0"/>
          <w:divBdr>
            <w:top w:val="none" w:sz="0" w:space="0" w:color="auto"/>
            <w:left w:val="none" w:sz="0" w:space="0" w:color="auto"/>
            <w:bottom w:val="none" w:sz="0" w:space="0" w:color="auto"/>
            <w:right w:val="none" w:sz="0" w:space="0" w:color="auto"/>
          </w:divBdr>
          <w:divsChild>
            <w:div w:id="1873031524">
              <w:marLeft w:val="0"/>
              <w:marRight w:val="0"/>
              <w:marTop w:val="180"/>
              <w:marBottom w:val="45"/>
              <w:divBdr>
                <w:top w:val="none" w:sz="0" w:space="0" w:color="auto"/>
                <w:left w:val="none" w:sz="0" w:space="0" w:color="auto"/>
                <w:bottom w:val="none" w:sz="0" w:space="0" w:color="auto"/>
                <w:right w:val="none" w:sz="0" w:space="0" w:color="auto"/>
              </w:divBdr>
            </w:div>
            <w:div w:id="1739479850">
              <w:marLeft w:val="0"/>
              <w:marRight w:val="0"/>
              <w:marTop w:val="0"/>
              <w:marBottom w:val="0"/>
              <w:divBdr>
                <w:top w:val="none" w:sz="0" w:space="0" w:color="auto"/>
                <w:left w:val="none" w:sz="0" w:space="0" w:color="auto"/>
                <w:bottom w:val="none" w:sz="0" w:space="0" w:color="auto"/>
                <w:right w:val="none" w:sz="0" w:space="0" w:color="auto"/>
              </w:divBdr>
              <w:divsChild>
                <w:div w:id="1783112881">
                  <w:marLeft w:val="0"/>
                  <w:marRight w:val="0"/>
                  <w:marTop w:val="0"/>
                  <w:marBottom w:val="0"/>
                  <w:divBdr>
                    <w:top w:val="none" w:sz="0" w:space="0" w:color="auto"/>
                    <w:left w:val="none" w:sz="0" w:space="0" w:color="auto"/>
                    <w:bottom w:val="none" w:sz="0" w:space="0" w:color="auto"/>
                    <w:right w:val="none" w:sz="0" w:space="0" w:color="auto"/>
                  </w:divBdr>
                </w:div>
                <w:div w:id="488209550">
                  <w:marLeft w:val="0"/>
                  <w:marRight w:val="0"/>
                  <w:marTop w:val="0"/>
                  <w:marBottom w:val="0"/>
                  <w:divBdr>
                    <w:top w:val="none" w:sz="0" w:space="0" w:color="auto"/>
                    <w:left w:val="none" w:sz="0" w:space="0" w:color="auto"/>
                    <w:bottom w:val="none" w:sz="0" w:space="0" w:color="auto"/>
                    <w:right w:val="none" w:sz="0" w:space="0" w:color="auto"/>
                  </w:divBdr>
                </w:div>
                <w:div w:id="841816106">
                  <w:marLeft w:val="0"/>
                  <w:marRight w:val="0"/>
                  <w:marTop w:val="0"/>
                  <w:marBottom w:val="0"/>
                  <w:divBdr>
                    <w:top w:val="none" w:sz="0" w:space="0" w:color="auto"/>
                    <w:left w:val="none" w:sz="0" w:space="0" w:color="auto"/>
                    <w:bottom w:val="none" w:sz="0" w:space="0" w:color="auto"/>
                    <w:right w:val="none" w:sz="0" w:space="0" w:color="auto"/>
                  </w:divBdr>
                </w:div>
                <w:div w:id="1366523332">
                  <w:marLeft w:val="0"/>
                  <w:marRight w:val="0"/>
                  <w:marTop w:val="0"/>
                  <w:marBottom w:val="0"/>
                  <w:divBdr>
                    <w:top w:val="none" w:sz="0" w:space="0" w:color="auto"/>
                    <w:left w:val="none" w:sz="0" w:space="0" w:color="auto"/>
                    <w:bottom w:val="none" w:sz="0" w:space="0" w:color="auto"/>
                    <w:right w:val="none" w:sz="0" w:space="0" w:color="auto"/>
                  </w:divBdr>
                </w:div>
                <w:div w:id="1895388752">
                  <w:marLeft w:val="0"/>
                  <w:marRight w:val="0"/>
                  <w:marTop w:val="0"/>
                  <w:marBottom w:val="0"/>
                  <w:divBdr>
                    <w:top w:val="none" w:sz="0" w:space="0" w:color="auto"/>
                    <w:left w:val="none" w:sz="0" w:space="0" w:color="auto"/>
                    <w:bottom w:val="none" w:sz="0" w:space="0" w:color="auto"/>
                    <w:right w:val="none" w:sz="0" w:space="0" w:color="auto"/>
                  </w:divBdr>
                </w:div>
                <w:div w:id="2800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017">
          <w:marLeft w:val="0"/>
          <w:marRight w:val="0"/>
          <w:marTop w:val="0"/>
          <w:marBottom w:val="0"/>
          <w:divBdr>
            <w:top w:val="none" w:sz="0" w:space="0" w:color="auto"/>
            <w:left w:val="none" w:sz="0" w:space="0" w:color="auto"/>
            <w:bottom w:val="none" w:sz="0" w:space="0" w:color="auto"/>
            <w:right w:val="none" w:sz="0" w:space="0" w:color="auto"/>
          </w:divBdr>
        </w:div>
        <w:div w:id="2099057173">
          <w:marLeft w:val="0"/>
          <w:marRight w:val="0"/>
          <w:marTop w:val="180"/>
          <w:marBottom w:val="45"/>
          <w:divBdr>
            <w:top w:val="none" w:sz="0" w:space="0" w:color="auto"/>
            <w:left w:val="none" w:sz="0" w:space="0" w:color="auto"/>
            <w:bottom w:val="none" w:sz="0" w:space="0" w:color="auto"/>
            <w:right w:val="none" w:sz="0" w:space="0" w:color="auto"/>
          </w:divBdr>
        </w:div>
        <w:div w:id="1097680038">
          <w:marLeft w:val="0"/>
          <w:marRight w:val="0"/>
          <w:marTop w:val="0"/>
          <w:marBottom w:val="0"/>
          <w:divBdr>
            <w:top w:val="none" w:sz="0" w:space="0" w:color="auto"/>
            <w:left w:val="none" w:sz="0" w:space="0" w:color="auto"/>
            <w:bottom w:val="none" w:sz="0" w:space="0" w:color="auto"/>
            <w:right w:val="none" w:sz="0" w:space="0" w:color="auto"/>
          </w:divBdr>
          <w:divsChild>
            <w:div w:id="504323043">
              <w:marLeft w:val="0"/>
              <w:marRight w:val="0"/>
              <w:marTop w:val="0"/>
              <w:marBottom w:val="0"/>
              <w:divBdr>
                <w:top w:val="none" w:sz="0" w:space="0" w:color="auto"/>
                <w:left w:val="none" w:sz="0" w:space="0" w:color="auto"/>
                <w:bottom w:val="none" w:sz="0" w:space="0" w:color="auto"/>
                <w:right w:val="none" w:sz="0" w:space="0" w:color="auto"/>
              </w:divBdr>
              <w:divsChild>
                <w:div w:id="962925744">
                  <w:marLeft w:val="0"/>
                  <w:marRight w:val="0"/>
                  <w:marTop w:val="180"/>
                  <w:marBottom w:val="45"/>
                  <w:divBdr>
                    <w:top w:val="none" w:sz="0" w:space="0" w:color="auto"/>
                    <w:left w:val="none" w:sz="0" w:space="0" w:color="auto"/>
                    <w:bottom w:val="none" w:sz="0" w:space="0" w:color="auto"/>
                    <w:right w:val="none" w:sz="0" w:space="0" w:color="auto"/>
                  </w:divBdr>
                </w:div>
                <w:div w:id="1130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100">
          <w:marLeft w:val="0"/>
          <w:marRight w:val="0"/>
          <w:marTop w:val="180"/>
          <w:marBottom w:val="45"/>
          <w:divBdr>
            <w:top w:val="none" w:sz="0" w:space="0" w:color="auto"/>
            <w:left w:val="none" w:sz="0" w:space="0" w:color="auto"/>
            <w:bottom w:val="none" w:sz="0" w:space="0" w:color="auto"/>
            <w:right w:val="none" w:sz="0" w:space="0" w:color="auto"/>
          </w:divBdr>
        </w:div>
        <w:div w:id="1076055003">
          <w:marLeft w:val="0"/>
          <w:marRight w:val="0"/>
          <w:marTop w:val="180"/>
          <w:marBottom w:val="45"/>
          <w:divBdr>
            <w:top w:val="none" w:sz="0" w:space="0" w:color="auto"/>
            <w:left w:val="none" w:sz="0" w:space="0" w:color="auto"/>
            <w:bottom w:val="none" w:sz="0" w:space="0" w:color="auto"/>
            <w:right w:val="none" w:sz="0" w:space="0" w:color="auto"/>
          </w:divBdr>
        </w:div>
        <w:div w:id="754476818">
          <w:marLeft w:val="0"/>
          <w:marRight w:val="0"/>
          <w:marTop w:val="0"/>
          <w:marBottom w:val="0"/>
          <w:divBdr>
            <w:top w:val="none" w:sz="0" w:space="0" w:color="auto"/>
            <w:left w:val="none" w:sz="0" w:space="0" w:color="auto"/>
            <w:bottom w:val="none" w:sz="0" w:space="0" w:color="auto"/>
            <w:right w:val="none" w:sz="0" w:space="0" w:color="auto"/>
          </w:divBdr>
        </w:div>
        <w:div w:id="520320398">
          <w:marLeft w:val="0"/>
          <w:marRight w:val="0"/>
          <w:marTop w:val="0"/>
          <w:marBottom w:val="0"/>
          <w:divBdr>
            <w:top w:val="none" w:sz="0" w:space="0" w:color="auto"/>
            <w:left w:val="none" w:sz="0" w:space="0" w:color="auto"/>
            <w:bottom w:val="none" w:sz="0" w:space="0" w:color="auto"/>
            <w:right w:val="none" w:sz="0" w:space="0" w:color="auto"/>
          </w:divBdr>
          <w:divsChild>
            <w:div w:id="537859731">
              <w:marLeft w:val="0"/>
              <w:marRight w:val="0"/>
              <w:marTop w:val="0"/>
              <w:marBottom w:val="0"/>
              <w:divBdr>
                <w:top w:val="none" w:sz="0" w:space="0" w:color="auto"/>
                <w:left w:val="none" w:sz="0" w:space="0" w:color="auto"/>
                <w:bottom w:val="none" w:sz="0" w:space="0" w:color="auto"/>
                <w:right w:val="none" w:sz="0" w:space="0" w:color="auto"/>
              </w:divBdr>
              <w:divsChild>
                <w:div w:id="1557356908">
                  <w:marLeft w:val="0"/>
                  <w:marRight w:val="0"/>
                  <w:marTop w:val="75"/>
                  <w:marBottom w:val="75"/>
                  <w:divBdr>
                    <w:top w:val="none" w:sz="0" w:space="0" w:color="auto"/>
                    <w:left w:val="none" w:sz="0" w:space="0" w:color="auto"/>
                    <w:bottom w:val="none" w:sz="0" w:space="0" w:color="auto"/>
                    <w:right w:val="none" w:sz="0" w:space="0" w:color="auto"/>
                  </w:divBdr>
                  <w:divsChild>
                    <w:div w:id="1116830192">
                      <w:marLeft w:val="0"/>
                      <w:marRight w:val="0"/>
                      <w:marTop w:val="0"/>
                      <w:marBottom w:val="0"/>
                      <w:divBdr>
                        <w:top w:val="none" w:sz="0" w:space="0" w:color="auto"/>
                        <w:left w:val="none" w:sz="0" w:space="0" w:color="auto"/>
                        <w:bottom w:val="none" w:sz="0" w:space="0" w:color="auto"/>
                        <w:right w:val="none" w:sz="0" w:space="0" w:color="auto"/>
                      </w:divBdr>
                    </w:div>
                    <w:div w:id="668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C488-4608-4887-ACAC-B1BD1904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81</Pages>
  <Words>14152</Words>
  <Characters>80672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승찬 유</dc:creator>
  <cp:keywords/>
  <dc:description/>
  <cp:lastModifiedBy>승찬 유</cp:lastModifiedBy>
  <cp:revision>26</cp:revision>
  <dcterms:created xsi:type="dcterms:W3CDTF">2019-05-09T05:58:00Z</dcterms:created>
  <dcterms:modified xsi:type="dcterms:W3CDTF">2019-05-09T07:59:00Z</dcterms:modified>
</cp:coreProperties>
</file>