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A6201" w14:textId="77777777" w:rsidR="00FE443D" w:rsidRDefault="00FE443D" w:rsidP="00737CA4">
      <w:pPr>
        <w:spacing w:line="240" w:lineRule="auto"/>
        <w:jc w:val="center"/>
        <w:rPr>
          <w:b/>
          <w:sz w:val="28"/>
          <w:szCs w:val="28"/>
        </w:rPr>
      </w:pPr>
    </w:p>
    <w:p w14:paraId="082EB003" w14:textId="77777777" w:rsidR="00B47CB0" w:rsidRPr="00737CA4" w:rsidRDefault="003528DE" w:rsidP="00737CA4">
      <w:pPr>
        <w:spacing w:line="240" w:lineRule="auto"/>
        <w:jc w:val="center"/>
        <w:rPr>
          <w:b/>
          <w:sz w:val="28"/>
          <w:szCs w:val="28"/>
        </w:rPr>
      </w:pPr>
      <w:r w:rsidRPr="00737CA4">
        <w:rPr>
          <w:b/>
          <w:sz w:val="28"/>
          <w:szCs w:val="28"/>
        </w:rPr>
        <w:t>AN ABSTRACT REPORT</w:t>
      </w:r>
    </w:p>
    <w:p w14:paraId="022308EF" w14:textId="77777777" w:rsidR="009F2B1C" w:rsidRPr="00737CA4" w:rsidRDefault="003528DE" w:rsidP="00737CA4">
      <w:pPr>
        <w:spacing w:line="240" w:lineRule="auto"/>
        <w:jc w:val="center"/>
        <w:rPr>
          <w:b/>
          <w:sz w:val="28"/>
          <w:szCs w:val="28"/>
        </w:rPr>
      </w:pPr>
      <w:r w:rsidRPr="00737CA4">
        <w:rPr>
          <w:b/>
          <w:sz w:val="28"/>
          <w:szCs w:val="28"/>
        </w:rPr>
        <w:t>ON</w:t>
      </w:r>
    </w:p>
    <w:p w14:paraId="151A61E3" w14:textId="4B6231F6" w:rsidR="009F2B1C" w:rsidRPr="006026CE" w:rsidRDefault="00D460FB" w:rsidP="00233E83">
      <w:pPr>
        <w:spacing w:line="240" w:lineRule="auto"/>
        <w:rPr>
          <w:color w:val="4F81BD" w:themeColor="accent1"/>
          <w:sz w:val="24"/>
          <w:szCs w:val="24"/>
        </w:rPr>
      </w:pPr>
      <w:r w:rsidRPr="006026CE">
        <w:rPr>
          <w:b/>
          <w:bCs/>
          <w:color w:val="4F81BD" w:themeColor="accent1"/>
          <w:sz w:val="24"/>
          <w:szCs w:val="24"/>
          <w:lang w:val="en-IN"/>
        </w:rPr>
        <w:t xml:space="preserve">                  </w:t>
      </w:r>
      <w:r w:rsidR="00A740CF">
        <w:rPr>
          <w:b/>
          <w:bCs/>
          <w:color w:val="4F81BD" w:themeColor="accent1"/>
          <w:sz w:val="24"/>
          <w:szCs w:val="24"/>
          <w:lang w:val="en-IN"/>
        </w:rPr>
        <w:t>A</w:t>
      </w:r>
      <w:r w:rsidRPr="006026CE">
        <w:rPr>
          <w:b/>
          <w:bCs/>
          <w:color w:val="4F81BD" w:themeColor="accent1"/>
          <w:sz w:val="24"/>
          <w:szCs w:val="24"/>
          <w:lang w:val="en-IN"/>
        </w:rPr>
        <w:t xml:space="preserve"> </w:t>
      </w:r>
      <w:r w:rsidR="006026CE" w:rsidRPr="006026CE">
        <w:rPr>
          <w:b/>
          <w:bCs/>
          <w:color w:val="4F81BD" w:themeColor="accent1"/>
          <w:sz w:val="24"/>
          <w:szCs w:val="24"/>
          <w:lang w:val="en-IN"/>
        </w:rPr>
        <w:t>COMBINED CHARGE DIFFICULTY EVALUATION AND TESTEES LEVEL FOR INTELLECT RECKONING</w:t>
      </w:r>
    </w:p>
    <w:p w14:paraId="302A09A0" w14:textId="77777777" w:rsidR="009F2B1C" w:rsidRPr="00737CA4" w:rsidRDefault="009F2B1C" w:rsidP="00737CA4">
      <w:pPr>
        <w:spacing w:line="240" w:lineRule="auto"/>
        <w:jc w:val="center"/>
        <w:rPr>
          <w:color w:val="92D050"/>
          <w:sz w:val="28"/>
          <w:szCs w:val="28"/>
        </w:rPr>
      </w:pPr>
      <w:r w:rsidRPr="00737CA4">
        <w:rPr>
          <w:color w:val="92D050"/>
          <w:sz w:val="28"/>
          <w:szCs w:val="28"/>
        </w:rPr>
        <w:t>BACHELOR OF TECHNOLOGY</w:t>
      </w:r>
    </w:p>
    <w:p w14:paraId="57C00688" w14:textId="77777777" w:rsidR="009F2B1C" w:rsidRPr="00737CA4" w:rsidRDefault="009F2B1C" w:rsidP="00737CA4">
      <w:pPr>
        <w:spacing w:line="240" w:lineRule="auto"/>
        <w:jc w:val="center"/>
        <w:rPr>
          <w:b/>
          <w:sz w:val="28"/>
          <w:szCs w:val="28"/>
        </w:rPr>
      </w:pPr>
      <w:r w:rsidRPr="00737CA4">
        <w:rPr>
          <w:b/>
          <w:sz w:val="28"/>
          <w:szCs w:val="28"/>
        </w:rPr>
        <w:t>IN</w:t>
      </w:r>
    </w:p>
    <w:p w14:paraId="7CC76D37" w14:textId="77777777" w:rsidR="009F2B1C" w:rsidRPr="00737CA4" w:rsidRDefault="009F2B1C" w:rsidP="00737CA4">
      <w:pPr>
        <w:spacing w:line="240" w:lineRule="auto"/>
        <w:jc w:val="center"/>
        <w:rPr>
          <w:color w:val="C00000"/>
          <w:sz w:val="28"/>
          <w:szCs w:val="28"/>
        </w:rPr>
      </w:pPr>
      <w:r w:rsidRPr="00737CA4">
        <w:rPr>
          <w:color w:val="C00000"/>
          <w:sz w:val="28"/>
          <w:szCs w:val="28"/>
        </w:rPr>
        <w:t>DEPARTMENT OF COMPUTER SCIENCE AND</w:t>
      </w:r>
    </w:p>
    <w:p w14:paraId="09B5C0B5" w14:textId="77777777" w:rsidR="009F2B1C" w:rsidRPr="00737CA4" w:rsidRDefault="009F2B1C" w:rsidP="00737CA4">
      <w:pPr>
        <w:spacing w:line="240" w:lineRule="auto"/>
        <w:jc w:val="center"/>
        <w:rPr>
          <w:color w:val="C00000"/>
          <w:sz w:val="28"/>
          <w:szCs w:val="28"/>
        </w:rPr>
      </w:pPr>
      <w:r w:rsidRPr="00737CA4">
        <w:rPr>
          <w:color w:val="C00000"/>
          <w:sz w:val="28"/>
          <w:szCs w:val="28"/>
        </w:rPr>
        <w:t>ENGINEERING</w:t>
      </w:r>
    </w:p>
    <w:p w14:paraId="1CAE9E9F" w14:textId="77777777" w:rsidR="009F2B1C" w:rsidRPr="00737CA4" w:rsidRDefault="009F2B1C" w:rsidP="00737CA4">
      <w:pPr>
        <w:spacing w:line="240" w:lineRule="auto"/>
        <w:jc w:val="center"/>
        <w:rPr>
          <w:b/>
          <w:sz w:val="28"/>
          <w:szCs w:val="28"/>
        </w:rPr>
      </w:pPr>
      <w:r w:rsidRPr="00737CA4">
        <w:rPr>
          <w:b/>
          <w:sz w:val="28"/>
          <w:szCs w:val="28"/>
        </w:rPr>
        <w:t>BY</w:t>
      </w:r>
    </w:p>
    <w:p w14:paraId="7207FC72" w14:textId="77777777" w:rsidR="00737CA4" w:rsidRPr="00F31F7B" w:rsidRDefault="00CF4A46" w:rsidP="00737CA4">
      <w:pPr>
        <w:spacing w:line="240" w:lineRule="auto"/>
        <w:ind w:left="2880"/>
        <w:rPr>
          <w:b/>
          <w:sz w:val="32"/>
          <w:szCs w:val="32"/>
        </w:rPr>
      </w:pPr>
      <w:r>
        <w:rPr>
          <w:b/>
          <w:sz w:val="32"/>
          <w:szCs w:val="32"/>
        </w:rPr>
        <w:t xml:space="preserve">         </w:t>
      </w:r>
      <w:proofErr w:type="spellStart"/>
      <w:r>
        <w:rPr>
          <w:b/>
          <w:sz w:val="32"/>
          <w:szCs w:val="32"/>
        </w:rPr>
        <w:t>J.C.Navitha</w:t>
      </w:r>
      <w:proofErr w:type="spellEnd"/>
      <w:r w:rsidR="00737CA4" w:rsidRPr="00F31F7B">
        <w:rPr>
          <w:b/>
          <w:sz w:val="32"/>
          <w:szCs w:val="32"/>
        </w:rPr>
        <w:tab/>
      </w:r>
      <w:r w:rsidR="00737CA4" w:rsidRPr="00F31F7B">
        <w:rPr>
          <w:b/>
          <w:sz w:val="32"/>
          <w:szCs w:val="32"/>
        </w:rPr>
        <w:tab/>
      </w:r>
      <w:r>
        <w:rPr>
          <w:b/>
          <w:sz w:val="32"/>
          <w:szCs w:val="32"/>
        </w:rPr>
        <w:t>(16751A0530</w:t>
      </w:r>
      <w:r w:rsidR="004C3B92" w:rsidRPr="00F31F7B">
        <w:rPr>
          <w:b/>
          <w:sz w:val="32"/>
          <w:szCs w:val="32"/>
        </w:rPr>
        <w:t>)</w:t>
      </w:r>
    </w:p>
    <w:p w14:paraId="376C9494" w14:textId="77777777" w:rsidR="00055E27" w:rsidRPr="00F31F7B" w:rsidRDefault="00CF4A46" w:rsidP="00737CA4">
      <w:pPr>
        <w:spacing w:line="240" w:lineRule="auto"/>
        <w:ind w:left="2880"/>
        <w:rPr>
          <w:b/>
          <w:sz w:val="32"/>
          <w:szCs w:val="32"/>
        </w:rPr>
      </w:pPr>
      <w:r>
        <w:rPr>
          <w:b/>
          <w:sz w:val="32"/>
          <w:szCs w:val="32"/>
        </w:rPr>
        <w:t xml:space="preserve">         </w:t>
      </w:r>
      <w:proofErr w:type="spellStart"/>
      <w:r>
        <w:rPr>
          <w:b/>
          <w:sz w:val="32"/>
          <w:szCs w:val="32"/>
        </w:rPr>
        <w:t>M.Shilpa</w:t>
      </w:r>
      <w:proofErr w:type="spellEnd"/>
      <w:r w:rsidR="00737CA4" w:rsidRPr="00F31F7B">
        <w:rPr>
          <w:b/>
          <w:sz w:val="32"/>
          <w:szCs w:val="32"/>
        </w:rPr>
        <w:tab/>
      </w:r>
      <w:r w:rsidR="00737CA4" w:rsidRPr="00F31F7B">
        <w:rPr>
          <w:b/>
          <w:sz w:val="32"/>
          <w:szCs w:val="32"/>
        </w:rPr>
        <w:tab/>
      </w:r>
      <w:r>
        <w:rPr>
          <w:b/>
          <w:sz w:val="32"/>
          <w:szCs w:val="32"/>
        </w:rPr>
        <w:t>(16751A0559</w:t>
      </w:r>
      <w:r w:rsidR="004C3B92" w:rsidRPr="00F31F7B">
        <w:rPr>
          <w:b/>
          <w:sz w:val="32"/>
          <w:szCs w:val="32"/>
        </w:rPr>
        <w:t>)</w:t>
      </w:r>
    </w:p>
    <w:p w14:paraId="5B8CD2A6" w14:textId="77777777" w:rsidR="00737CA4" w:rsidRPr="00F31F7B" w:rsidRDefault="00737CA4" w:rsidP="00737CA4">
      <w:pPr>
        <w:spacing w:line="240" w:lineRule="auto"/>
        <w:rPr>
          <w:b/>
          <w:sz w:val="32"/>
          <w:szCs w:val="32"/>
        </w:rPr>
      </w:pPr>
      <w:r w:rsidRPr="00F31F7B">
        <w:rPr>
          <w:b/>
          <w:sz w:val="32"/>
          <w:szCs w:val="32"/>
        </w:rPr>
        <w:t xml:space="preserve">                       </w:t>
      </w:r>
      <w:r w:rsidR="00F7727F">
        <w:rPr>
          <w:b/>
          <w:sz w:val="32"/>
          <w:szCs w:val="32"/>
        </w:rPr>
        <w:t xml:space="preserve">                          </w:t>
      </w:r>
      <w:proofErr w:type="spellStart"/>
      <w:r w:rsidR="00CF4A46">
        <w:rPr>
          <w:b/>
          <w:sz w:val="32"/>
          <w:szCs w:val="32"/>
        </w:rPr>
        <w:t>L.Hema</w:t>
      </w:r>
      <w:proofErr w:type="spellEnd"/>
      <w:r w:rsidRPr="00F31F7B">
        <w:rPr>
          <w:b/>
          <w:sz w:val="32"/>
          <w:szCs w:val="32"/>
        </w:rPr>
        <w:tab/>
      </w:r>
      <w:r w:rsidRPr="00F31F7B">
        <w:rPr>
          <w:b/>
          <w:sz w:val="32"/>
          <w:szCs w:val="32"/>
        </w:rPr>
        <w:tab/>
      </w:r>
      <w:r w:rsidR="00CF4A46">
        <w:rPr>
          <w:b/>
          <w:sz w:val="32"/>
          <w:szCs w:val="32"/>
        </w:rPr>
        <w:t>(16751A0551</w:t>
      </w:r>
      <w:r w:rsidR="004C3B92" w:rsidRPr="00F31F7B">
        <w:rPr>
          <w:b/>
          <w:sz w:val="32"/>
          <w:szCs w:val="32"/>
        </w:rPr>
        <w:t>)</w:t>
      </w:r>
    </w:p>
    <w:p w14:paraId="4479FED3" w14:textId="77777777" w:rsidR="00055E27" w:rsidRPr="00F31F7B" w:rsidRDefault="00737CA4" w:rsidP="00737CA4">
      <w:pPr>
        <w:spacing w:line="240" w:lineRule="auto"/>
        <w:rPr>
          <w:b/>
          <w:sz w:val="32"/>
          <w:szCs w:val="32"/>
        </w:rPr>
      </w:pPr>
      <w:r w:rsidRPr="00F31F7B">
        <w:rPr>
          <w:b/>
          <w:sz w:val="32"/>
          <w:szCs w:val="32"/>
        </w:rPr>
        <w:t xml:space="preserve">                       </w:t>
      </w:r>
      <w:r w:rsidR="00F31F7B">
        <w:rPr>
          <w:b/>
          <w:sz w:val="32"/>
          <w:szCs w:val="32"/>
        </w:rPr>
        <w:t xml:space="preserve">                 </w:t>
      </w:r>
      <w:r w:rsidR="00F7727F">
        <w:rPr>
          <w:b/>
          <w:sz w:val="32"/>
          <w:szCs w:val="32"/>
        </w:rPr>
        <w:t xml:space="preserve">         </w:t>
      </w:r>
      <w:proofErr w:type="spellStart"/>
      <w:r w:rsidR="00CF4A46">
        <w:rPr>
          <w:b/>
          <w:sz w:val="32"/>
          <w:szCs w:val="32"/>
        </w:rPr>
        <w:t>K.Vilekha</w:t>
      </w:r>
      <w:proofErr w:type="spellEnd"/>
      <w:r w:rsidR="00D85C53">
        <w:rPr>
          <w:b/>
          <w:sz w:val="32"/>
          <w:szCs w:val="32"/>
        </w:rPr>
        <w:tab/>
      </w:r>
      <w:r w:rsidR="00CF4A46">
        <w:rPr>
          <w:b/>
          <w:sz w:val="32"/>
          <w:szCs w:val="32"/>
        </w:rPr>
        <w:t xml:space="preserve">          (16751A0550</w:t>
      </w:r>
      <w:r w:rsidR="004C3B92" w:rsidRPr="00F31F7B">
        <w:rPr>
          <w:b/>
          <w:sz w:val="32"/>
          <w:szCs w:val="32"/>
        </w:rPr>
        <w:t>)</w:t>
      </w:r>
    </w:p>
    <w:p w14:paraId="1731BA4C" w14:textId="77777777" w:rsidR="009F2B1C" w:rsidRPr="00737CA4" w:rsidRDefault="009F2B1C" w:rsidP="00737CA4">
      <w:pPr>
        <w:spacing w:line="240" w:lineRule="auto"/>
        <w:jc w:val="center"/>
        <w:rPr>
          <w:sz w:val="28"/>
          <w:szCs w:val="28"/>
        </w:rPr>
      </w:pPr>
      <w:r w:rsidRPr="00737CA4">
        <w:rPr>
          <w:sz w:val="28"/>
          <w:szCs w:val="28"/>
        </w:rPr>
        <w:t>Under The Esteemed Guidance Of</w:t>
      </w:r>
    </w:p>
    <w:p w14:paraId="69C4C0AF" w14:textId="77777777" w:rsidR="003528DE" w:rsidRPr="00737CA4" w:rsidRDefault="00CF4A46" w:rsidP="00737CA4">
      <w:pPr>
        <w:spacing w:line="240" w:lineRule="auto"/>
        <w:jc w:val="center"/>
        <w:rPr>
          <w:b/>
          <w:sz w:val="28"/>
          <w:szCs w:val="28"/>
        </w:rPr>
      </w:pPr>
      <w:r>
        <w:rPr>
          <w:b/>
          <w:sz w:val="28"/>
          <w:szCs w:val="28"/>
        </w:rPr>
        <w:t xml:space="preserve">Dr. </w:t>
      </w:r>
      <w:proofErr w:type="spellStart"/>
      <w:r>
        <w:rPr>
          <w:b/>
          <w:sz w:val="28"/>
          <w:szCs w:val="28"/>
        </w:rPr>
        <w:t>D.Jagadeesan</w:t>
      </w:r>
      <w:proofErr w:type="spellEnd"/>
      <w:r>
        <w:rPr>
          <w:b/>
          <w:sz w:val="28"/>
          <w:szCs w:val="28"/>
        </w:rPr>
        <w:t xml:space="preserve"> </w:t>
      </w:r>
    </w:p>
    <w:p w14:paraId="3C20F9ED" w14:textId="77777777" w:rsidR="009F2B1C" w:rsidRPr="00737CA4" w:rsidRDefault="00CF4A46" w:rsidP="00737CA4">
      <w:pPr>
        <w:spacing w:line="240" w:lineRule="auto"/>
        <w:jc w:val="center"/>
        <w:rPr>
          <w:sz w:val="28"/>
          <w:szCs w:val="28"/>
        </w:rPr>
      </w:pPr>
      <w:r>
        <w:rPr>
          <w:sz w:val="28"/>
          <w:szCs w:val="28"/>
        </w:rPr>
        <w:tab/>
      </w:r>
      <w:r w:rsidR="003528DE" w:rsidRPr="00737CA4">
        <w:rPr>
          <w:sz w:val="28"/>
          <w:szCs w:val="28"/>
        </w:rPr>
        <w:t>Professor , Dept of CSE.</w:t>
      </w:r>
    </w:p>
    <w:p w14:paraId="5820D8B4" w14:textId="77777777" w:rsidR="00A578FB" w:rsidRPr="00737CA4" w:rsidRDefault="00A578FB" w:rsidP="00737CA4">
      <w:pPr>
        <w:spacing w:line="240" w:lineRule="auto"/>
        <w:jc w:val="center"/>
        <w:rPr>
          <w:sz w:val="28"/>
          <w:szCs w:val="28"/>
        </w:rPr>
      </w:pPr>
      <w:r w:rsidRPr="00737CA4">
        <w:rPr>
          <w:noProof/>
          <w:sz w:val="28"/>
          <w:szCs w:val="28"/>
        </w:rPr>
        <w:drawing>
          <wp:inline distT="0" distB="0" distL="0" distR="0" wp14:anchorId="7EC6B43E" wp14:editId="27FDA3A3">
            <wp:extent cx="1562100" cy="1562100"/>
            <wp:effectExtent l="19050" t="0" r="0" b="0"/>
            <wp:docPr id="1" name="Picture 1" descr="C:\Users\user\Desktop\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 (1).jpeg"/>
                    <pic:cNvPicPr>
                      <a:picLocks noChangeAspect="1" noChangeArrowheads="1"/>
                    </pic:cNvPicPr>
                  </pic:nvPicPr>
                  <pic:blipFill>
                    <a:blip r:embed="rId5"/>
                    <a:srcRect/>
                    <a:stretch>
                      <a:fillRect/>
                    </a:stretch>
                  </pic:blipFill>
                  <pic:spPr bwMode="auto">
                    <a:xfrm>
                      <a:off x="0" y="0"/>
                      <a:ext cx="1562100" cy="1562100"/>
                    </a:xfrm>
                    <a:prstGeom prst="rect">
                      <a:avLst/>
                    </a:prstGeom>
                    <a:noFill/>
                    <a:ln w="9525">
                      <a:noFill/>
                      <a:miter lim="800000"/>
                      <a:headEnd/>
                      <a:tailEnd/>
                    </a:ln>
                  </pic:spPr>
                </pic:pic>
              </a:graphicData>
            </a:graphic>
          </wp:inline>
        </w:drawing>
      </w:r>
    </w:p>
    <w:p w14:paraId="7F2668E6" w14:textId="77777777" w:rsidR="009F2B1C" w:rsidRPr="00FF1067" w:rsidRDefault="009F2B1C" w:rsidP="00FF1067">
      <w:pPr>
        <w:spacing w:line="240" w:lineRule="auto"/>
        <w:jc w:val="center"/>
        <w:rPr>
          <w:b/>
          <w:sz w:val="32"/>
          <w:szCs w:val="32"/>
        </w:rPr>
      </w:pPr>
      <w:r w:rsidRPr="00FF1067">
        <w:rPr>
          <w:b/>
          <w:sz w:val="32"/>
          <w:szCs w:val="32"/>
        </w:rPr>
        <w:t>SREENIVASA INSTITUTE OF TECHNOLOGY AND</w:t>
      </w:r>
    </w:p>
    <w:p w14:paraId="7F9334E4" w14:textId="77777777" w:rsidR="009F2B1C" w:rsidRPr="00FF1067" w:rsidRDefault="009F2B1C" w:rsidP="00FF1067">
      <w:pPr>
        <w:spacing w:line="240" w:lineRule="auto"/>
        <w:jc w:val="center"/>
        <w:rPr>
          <w:b/>
          <w:sz w:val="32"/>
          <w:szCs w:val="32"/>
        </w:rPr>
      </w:pPr>
      <w:r w:rsidRPr="00FF1067">
        <w:rPr>
          <w:b/>
          <w:sz w:val="32"/>
          <w:szCs w:val="32"/>
        </w:rPr>
        <w:t>MANAGEMENT STUDIES (AUTONOMOUS)</w:t>
      </w:r>
    </w:p>
    <w:p w14:paraId="4D60FA0D" w14:textId="77777777" w:rsidR="009F2B1C" w:rsidRPr="00FF1067" w:rsidRDefault="009F2B1C" w:rsidP="00FF1067">
      <w:pPr>
        <w:spacing w:line="240" w:lineRule="auto"/>
        <w:jc w:val="center"/>
        <w:rPr>
          <w:b/>
          <w:sz w:val="32"/>
          <w:szCs w:val="32"/>
        </w:rPr>
      </w:pPr>
      <w:r w:rsidRPr="00FF1067">
        <w:rPr>
          <w:b/>
          <w:sz w:val="32"/>
          <w:szCs w:val="32"/>
        </w:rPr>
        <w:t>CHITTOOR-517127,A.P.</w:t>
      </w:r>
    </w:p>
    <w:p w14:paraId="1C659BDE" w14:textId="77777777" w:rsidR="009F2B1C" w:rsidRPr="00FF1067" w:rsidRDefault="009F2B1C" w:rsidP="00FF1067">
      <w:pPr>
        <w:spacing w:line="240" w:lineRule="auto"/>
        <w:jc w:val="center"/>
        <w:rPr>
          <w:b/>
          <w:sz w:val="32"/>
          <w:szCs w:val="32"/>
        </w:rPr>
      </w:pPr>
      <w:r w:rsidRPr="00FF1067">
        <w:rPr>
          <w:b/>
          <w:sz w:val="32"/>
          <w:szCs w:val="32"/>
        </w:rPr>
        <w:t>(Affiliated to J.N.T.U Anantapur and Accredited by NAAC</w:t>
      </w:r>
      <w:r w:rsidR="00385603" w:rsidRPr="00FF1067">
        <w:rPr>
          <w:b/>
          <w:sz w:val="32"/>
          <w:szCs w:val="32"/>
        </w:rPr>
        <w:t xml:space="preserve"> &amp; NBA</w:t>
      </w:r>
      <w:r w:rsidRPr="00FF1067">
        <w:rPr>
          <w:b/>
          <w:sz w:val="32"/>
          <w:szCs w:val="32"/>
        </w:rPr>
        <w:t>)</w:t>
      </w:r>
    </w:p>
    <w:p w14:paraId="011950A5" w14:textId="77777777" w:rsidR="009F2B1C" w:rsidRPr="00FF1067" w:rsidRDefault="009F2B1C" w:rsidP="00FF1067">
      <w:pPr>
        <w:spacing w:line="240" w:lineRule="auto"/>
        <w:jc w:val="center"/>
        <w:rPr>
          <w:b/>
          <w:sz w:val="32"/>
          <w:szCs w:val="32"/>
        </w:rPr>
      </w:pPr>
      <w:r w:rsidRPr="00FF1067">
        <w:rPr>
          <w:b/>
          <w:sz w:val="32"/>
          <w:szCs w:val="32"/>
        </w:rPr>
        <w:t>(2016-2020)</w:t>
      </w:r>
    </w:p>
    <w:p w14:paraId="433777DF" w14:textId="77777777" w:rsidR="00385603" w:rsidRDefault="00385603" w:rsidP="00FF1067">
      <w:pPr>
        <w:spacing w:line="240" w:lineRule="auto"/>
        <w:jc w:val="center"/>
        <w:rPr>
          <w:b/>
          <w:sz w:val="28"/>
          <w:szCs w:val="28"/>
        </w:rPr>
      </w:pPr>
    </w:p>
    <w:p w14:paraId="41FE8D1D" w14:textId="77777777" w:rsidR="00385603" w:rsidRDefault="00385603" w:rsidP="00737CA4">
      <w:pPr>
        <w:spacing w:line="240" w:lineRule="auto"/>
        <w:jc w:val="center"/>
        <w:rPr>
          <w:b/>
          <w:sz w:val="28"/>
          <w:szCs w:val="28"/>
        </w:rPr>
      </w:pPr>
      <w:r>
        <w:rPr>
          <w:b/>
          <w:sz w:val="28"/>
          <w:szCs w:val="28"/>
        </w:rPr>
        <w:t>ABSTRACT</w:t>
      </w:r>
    </w:p>
    <w:p w14:paraId="5D787470" w14:textId="77777777" w:rsidR="00CF4A46" w:rsidRPr="00233E83" w:rsidRDefault="00233E83" w:rsidP="00233E83">
      <w:pPr>
        <w:jc w:val="both"/>
        <w:rPr>
          <w:sz w:val="28"/>
          <w:szCs w:val="28"/>
        </w:rPr>
      </w:pPr>
      <w:r>
        <w:rPr>
          <w:sz w:val="28"/>
          <w:szCs w:val="28"/>
        </w:rPr>
        <w:t xml:space="preserve">              </w:t>
      </w:r>
      <w:r w:rsidR="00CF4A46" w:rsidRPr="00233E83">
        <w:rPr>
          <w:sz w:val="28"/>
          <w:szCs w:val="28"/>
        </w:rPr>
        <w:t xml:space="preserve">The combined charge difficulty evaluation and  </w:t>
      </w:r>
      <w:proofErr w:type="spellStart"/>
      <w:r w:rsidR="00CF4A46" w:rsidRPr="00233E83">
        <w:rPr>
          <w:sz w:val="28"/>
          <w:szCs w:val="28"/>
        </w:rPr>
        <w:t>testees</w:t>
      </w:r>
      <w:proofErr w:type="spellEnd"/>
      <w:r w:rsidRPr="00233E83">
        <w:rPr>
          <w:sz w:val="28"/>
          <w:szCs w:val="28"/>
        </w:rPr>
        <w:t xml:space="preserve"> </w:t>
      </w:r>
      <w:r w:rsidR="00CF4A46" w:rsidRPr="00233E83">
        <w:rPr>
          <w:sz w:val="28"/>
          <w:szCs w:val="28"/>
        </w:rPr>
        <w:t xml:space="preserve">level for intellect reckoning are to find the employee performance. In testing the tests and task evaluation of different designation employee’s performance outcome results difficult to rank the outcome result. Where by higher officials evaluates and provide feedback on employee job performance, including steps to improve or redirect activities as  needed. </w:t>
      </w:r>
    </w:p>
    <w:p w14:paraId="7117E3E5" w14:textId="2A4C9824" w:rsidR="00385603" w:rsidRDefault="00CF4A46" w:rsidP="00233E83">
      <w:pPr>
        <w:jc w:val="both"/>
        <w:rPr>
          <w:sz w:val="28"/>
          <w:szCs w:val="28"/>
        </w:rPr>
      </w:pPr>
      <w:r w:rsidRPr="00233E83">
        <w:rPr>
          <w:sz w:val="28"/>
          <w:szCs w:val="28"/>
        </w:rPr>
        <w:t xml:space="preserve">              Higher official documenting performance provides a basis for pay increases and promotions. In this project, higher official evaluates the lower official by  assigning task and </w:t>
      </w:r>
      <w:proofErr w:type="spellStart"/>
      <w:r w:rsidRPr="00233E83">
        <w:rPr>
          <w:sz w:val="28"/>
          <w:szCs w:val="28"/>
        </w:rPr>
        <w:t>testees.The</w:t>
      </w:r>
      <w:proofErr w:type="spellEnd"/>
      <w:r w:rsidRPr="00233E83">
        <w:rPr>
          <w:sz w:val="28"/>
          <w:szCs w:val="28"/>
        </w:rPr>
        <w:t xml:space="preserve"> higher official will solve the difficulties</w:t>
      </w:r>
      <w:r w:rsidR="00233E83" w:rsidRPr="00233E83">
        <w:rPr>
          <w:sz w:val="28"/>
          <w:szCs w:val="28"/>
        </w:rPr>
        <w:t xml:space="preserve"> </w:t>
      </w:r>
      <w:r w:rsidRPr="00233E83">
        <w:rPr>
          <w:sz w:val="28"/>
          <w:szCs w:val="28"/>
        </w:rPr>
        <w:t>of</w:t>
      </w:r>
      <w:r w:rsidR="00233E83" w:rsidRPr="00233E83">
        <w:rPr>
          <w:sz w:val="28"/>
          <w:szCs w:val="28"/>
        </w:rPr>
        <w:t xml:space="preserve">  </w:t>
      </w:r>
      <w:r w:rsidRPr="00233E83">
        <w:rPr>
          <w:sz w:val="28"/>
          <w:szCs w:val="28"/>
        </w:rPr>
        <w:t>testing</w:t>
      </w:r>
      <w:r w:rsidR="00233E83" w:rsidRPr="00233E83">
        <w:rPr>
          <w:sz w:val="28"/>
          <w:szCs w:val="28"/>
        </w:rPr>
        <w:t xml:space="preserve"> </w:t>
      </w:r>
      <w:r w:rsidRPr="00233E83">
        <w:rPr>
          <w:sz w:val="28"/>
          <w:szCs w:val="28"/>
        </w:rPr>
        <w:t>and</w:t>
      </w:r>
      <w:r w:rsidR="00233E83" w:rsidRPr="00233E83">
        <w:rPr>
          <w:sz w:val="28"/>
          <w:szCs w:val="28"/>
        </w:rPr>
        <w:t xml:space="preserve"> </w:t>
      </w:r>
      <w:r w:rsidRPr="00233E83">
        <w:rPr>
          <w:sz w:val="28"/>
          <w:szCs w:val="28"/>
        </w:rPr>
        <w:t>ranking</w:t>
      </w:r>
      <w:r w:rsidR="00233E83" w:rsidRPr="00233E83">
        <w:rPr>
          <w:sz w:val="28"/>
          <w:szCs w:val="28"/>
        </w:rPr>
        <w:t xml:space="preserve"> </w:t>
      </w:r>
      <w:r w:rsidRPr="00233E83">
        <w:rPr>
          <w:sz w:val="28"/>
          <w:szCs w:val="28"/>
        </w:rPr>
        <w:t>problem</w:t>
      </w:r>
      <w:r w:rsidR="00233E83" w:rsidRPr="00233E83">
        <w:rPr>
          <w:sz w:val="28"/>
          <w:szCs w:val="28"/>
        </w:rPr>
        <w:t xml:space="preserve">  </w:t>
      </w:r>
      <w:r w:rsidRPr="00233E83">
        <w:rPr>
          <w:sz w:val="28"/>
          <w:szCs w:val="28"/>
        </w:rPr>
        <w:t>for</w:t>
      </w:r>
      <w:r w:rsidR="00233E83" w:rsidRPr="00233E83">
        <w:rPr>
          <w:sz w:val="28"/>
          <w:szCs w:val="28"/>
        </w:rPr>
        <w:t xml:space="preserve"> </w:t>
      </w:r>
      <w:r w:rsidRPr="00233E83">
        <w:rPr>
          <w:sz w:val="28"/>
          <w:szCs w:val="28"/>
        </w:rPr>
        <w:t>appraisal</w:t>
      </w:r>
      <w:r w:rsidR="00233E83" w:rsidRPr="00233E83">
        <w:rPr>
          <w:sz w:val="28"/>
          <w:szCs w:val="28"/>
        </w:rPr>
        <w:t xml:space="preserve"> . </w:t>
      </w:r>
      <w:r w:rsidRPr="00233E83">
        <w:rPr>
          <w:sz w:val="28"/>
          <w:szCs w:val="28"/>
        </w:rPr>
        <w:t>All</w:t>
      </w:r>
      <w:r w:rsidR="00233E83" w:rsidRPr="00233E83">
        <w:rPr>
          <w:sz w:val="28"/>
          <w:szCs w:val="28"/>
        </w:rPr>
        <w:t xml:space="preserve"> </w:t>
      </w:r>
      <w:r w:rsidRPr="00233E83">
        <w:rPr>
          <w:sz w:val="28"/>
          <w:szCs w:val="28"/>
        </w:rPr>
        <w:t>these</w:t>
      </w:r>
      <w:r w:rsidR="00233E83" w:rsidRPr="00233E83">
        <w:rPr>
          <w:sz w:val="28"/>
          <w:szCs w:val="28"/>
        </w:rPr>
        <w:t xml:space="preserve"> </w:t>
      </w:r>
      <w:r w:rsidRPr="00233E83">
        <w:rPr>
          <w:sz w:val="28"/>
          <w:szCs w:val="28"/>
        </w:rPr>
        <w:t>findings</w:t>
      </w:r>
      <w:r w:rsidR="00233E83" w:rsidRPr="00233E83">
        <w:rPr>
          <w:sz w:val="28"/>
          <w:szCs w:val="28"/>
        </w:rPr>
        <w:t xml:space="preserve"> </w:t>
      </w:r>
      <w:r w:rsidRPr="00233E83">
        <w:rPr>
          <w:sz w:val="28"/>
          <w:szCs w:val="28"/>
        </w:rPr>
        <w:t>are</w:t>
      </w:r>
      <w:r w:rsidR="00233E83" w:rsidRPr="00233E83">
        <w:rPr>
          <w:sz w:val="28"/>
          <w:szCs w:val="28"/>
        </w:rPr>
        <w:t xml:space="preserve"> </w:t>
      </w:r>
      <w:r w:rsidRPr="00233E83">
        <w:rPr>
          <w:sz w:val="28"/>
          <w:szCs w:val="28"/>
        </w:rPr>
        <w:t>usefu</w:t>
      </w:r>
      <w:r w:rsidR="00233E83" w:rsidRPr="00233E83">
        <w:rPr>
          <w:sz w:val="28"/>
          <w:szCs w:val="28"/>
        </w:rPr>
        <w:t xml:space="preserve">l </w:t>
      </w:r>
      <w:r w:rsidRPr="00233E83">
        <w:rPr>
          <w:sz w:val="28"/>
          <w:szCs w:val="28"/>
        </w:rPr>
        <w:t>to intelligence</w:t>
      </w:r>
      <w:r w:rsidR="00233E83" w:rsidRPr="00233E83">
        <w:rPr>
          <w:sz w:val="28"/>
          <w:szCs w:val="28"/>
        </w:rPr>
        <w:t xml:space="preserve"> </w:t>
      </w:r>
      <w:r w:rsidRPr="00233E83">
        <w:rPr>
          <w:sz w:val="28"/>
          <w:szCs w:val="28"/>
        </w:rPr>
        <w:t>tests.</w:t>
      </w:r>
      <w:r w:rsidR="00233E83" w:rsidRPr="00233E83">
        <w:rPr>
          <w:sz w:val="28"/>
          <w:szCs w:val="28"/>
        </w:rPr>
        <w:t xml:space="preserve"> </w:t>
      </w:r>
      <w:r w:rsidRPr="00233E83">
        <w:rPr>
          <w:sz w:val="28"/>
          <w:szCs w:val="28"/>
        </w:rPr>
        <w:t>Here</w:t>
      </w:r>
      <w:r w:rsidR="00233E83" w:rsidRPr="00233E83">
        <w:rPr>
          <w:sz w:val="28"/>
          <w:szCs w:val="28"/>
        </w:rPr>
        <w:t xml:space="preserve"> </w:t>
      </w:r>
      <w:r w:rsidRPr="00233E83">
        <w:rPr>
          <w:sz w:val="28"/>
          <w:szCs w:val="28"/>
        </w:rPr>
        <w:t>the</w:t>
      </w:r>
      <w:r w:rsidR="00233E83" w:rsidRPr="00233E83">
        <w:rPr>
          <w:sz w:val="28"/>
          <w:szCs w:val="28"/>
        </w:rPr>
        <w:t xml:space="preserve"> </w:t>
      </w:r>
      <w:r w:rsidRPr="00233E83">
        <w:rPr>
          <w:sz w:val="28"/>
          <w:szCs w:val="28"/>
        </w:rPr>
        <w:t>evaluation</w:t>
      </w:r>
      <w:r w:rsidR="00233E83" w:rsidRPr="00233E83">
        <w:rPr>
          <w:sz w:val="28"/>
          <w:szCs w:val="28"/>
        </w:rPr>
        <w:t xml:space="preserve"> </w:t>
      </w:r>
      <w:r w:rsidRPr="00233E83">
        <w:rPr>
          <w:sz w:val="28"/>
          <w:szCs w:val="28"/>
        </w:rPr>
        <w:t>of</w:t>
      </w:r>
      <w:r w:rsidR="00233E83" w:rsidRPr="00233E83">
        <w:rPr>
          <w:sz w:val="28"/>
          <w:szCs w:val="28"/>
        </w:rPr>
        <w:t xml:space="preserve"> </w:t>
      </w:r>
      <w:r w:rsidRPr="00233E83">
        <w:rPr>
          <w:sz w:val="28"/>
          <w:szCs w:val="28"/>
        </w:rPr>
        <w:t>each</w:t>
      </w:r>
      <w:r w:rsidR="00233E83" w:rsidRPr="00233E83">
        <w:rPr>
          <w:sz w:val="28"/>
          <w:szCs w:val="28"/>
        </w:rPr>
        <w:t xml:space="preserve"> </w:t>
      </w:r>
      <w:r w:rsidRPr="00233E83">
        <w:rPr>
          <w:sz w:val="28"/>
          <w:szCs w:val="28"/>
        </w:rPr>
        <w:t>employee</w:t>
      </w:r>
      <w:r w:rsidR="00233E83" w:rsidRPr="00233E83">
        <w:rPr>
          <w:sz w:val="28"/>
          <w:szCs w:val="28"/>
        </w:rPr>
        <w:t xml:space="preserve"> </w:t>
      </w:r>
      <w:r w:rsidRPr="00233E83">
        <w:rPr>
          <w:sz w:val="28"/>
          <w:szCs w:val="28"/>
        </w:rPr>
        <w:t>was</w:t>
      </w:r>
      <w:r w:rsidR="00233E83" w:rsidRPr="00233E83">
        <w:rPr>
          <w:sz w:val="28"/>
          <w:szCs w:val="28"/>
        </w:rPr>
        <w:t xml:space="preserve"> </w:t>
      </w:r>
      <w:r w:rsidRPr="00233E83">
        <w:rPr>
          <w:sz w:val="28"/>
          <w:szCs w:val="28"/>
        </w:rPr>
        <w:t>calculated</w:t>
      </w:r>
      <w:r w:rsidR="00233E83" w:rsidRPr="00233E83">
        <w:rPr>
          <w:sz w:val="28"/>
          <w:szCs w:val="28"/>
        </w:rPr>
        <w:t xml:space="preserve"> </w:t>
      </w:r>
      <w:r w:rsidRPr="00233E83">
        <w:rPr>
          <w:sz w:val="28"/>
          <w:szCs w:val="28"/>
        </w:rPr>
        <w:t xml:space="preserve">and </w:t>
      </w:r>
      <w:r w:rsidR="00233E83" w:rsidRPr="00233E83">
        <w:rPr>
          <w:sz w:val="28"/>
          <w:szCs w:val="28"/>
        </w:rPr>
        <w:t xml:space="preserve">view </w:t>
      </w:r>
      <w:r w:rsidRPr="00233E83">
        <w:rPr>
          <w:sz w:val="28"/>
          <w:szCs w:val="28"/>
        </w:rPr>
        <w:t>by</w:t>
      </w:r>
      <w:r w:rsidR="00233E83" w:rsidRPr="00233E83">
        <w:rPr>
          <w:sz w:val="28"/>
          <w:szCs w:val="28"/>
        </w:rPr>
        <w:t xml:space="preserve"> </w:t>
      </w:r>
      <w:r w:rsidRPr="00233E83">
        <w:rPr>
          <w:sz w:val="28"/>
          <w:szCs w:val="28"/>
        </w:rPr>
        <w:t>the</w:t>
      </w:r>
      <w:r w:rsidR="00233E83" w:rsidRPr="00233E83">
        <w:rPr>
          <w:sz w:val="28"/>
          <w:szCs w:val="28"/>
        </w:rPr>
        <w:t xml:space="preserve"> </w:t>
      </w:r>
      <w:r w:rsidRPr="00233E83">
        <w:rPr>
          <w:sz w:val="28"/>
          <w:szCs w:val="28"/>
        </w:rPr>
        <w:t>Bernoulli’s</w:t>
      </w:r>
      <w:r w:rsidR="00233E83" w:rsidRPr="00233E83">
        <w:rPr>
          <w:sz w:val="28"/>
          <w:szCs w:val="28"/>
        </w:rPr>
        <w:t xml:space="preserve"> </w:t>
      </w:r>
      <w:r w:rsidRPr="00233E83">
        <w:rPr>
          <w:sz w:val="28"/>
          <w:szCs w:val="28"/>
        </w:rPr>
        <w:t>Distribution</w:t>
      </w:r>
      <w:r w:rsidR="00233E83" w:rsidRPr="00233E83">
        <w:rPr>
          <w:sz w:val="28"/>
          <w:szCs w:val="28"/>
        </w:rPr>
        <w:t xml:space="preserve"> </w:t>
      </w:r>
      <w:r w:rsidRPr="00233E83">
        <w:rPr>
          <w:sz w:val="28"/>
          <w:szCs w:val="28"/>
        </w:rPr>
        <w:t>algorithm</w:t>
      </w:r>
      <w:r w:rsidR="00233E83" w:rsidRPr="00233E83">
        <w:rPr>
          <w:sz w:val="28"/>
          <w:szCs w:val="28"/>
        </w:rPr>
        <w:t>.</w:t>
      </w:r>
    </w:p>
    <w:p w14:paraId="0A52BDC7" w14:textId="77777777" w:rsidR="00FE443D" w:rsidRDefault="00FE443D" w:rsidP="00FE443D">
      <w:pPr>
        <w:rPr>
          <w:rFonts w:ascii="Times New Roman" w:hAnsi="Times New Roman" w:cs="Times New Roman"/>
          <w:b/>
          <w:sz w:val="26"/>
          <w:szCs w:val="26"/>
        </w:rPr>
      </w:pPr>
    </w:p>
    <w:p w14:paraId="7533B424" w14:textId="5398ECB3" w:rsidR="00FE443D" w:rsidRDefault="00FE443D" w:rsidP="00FE443D">
      <w:pPr>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A740CF">
        <w:rPr>
          <w:rFonts w:ascii="Times New Roman" w:hAnsi="Times New Roman" w:cs="Times New Roman"/>
          <w:b/>
          <w:sz w:val="26"/>
          <w:szCs w:val="26"/>
        </w:rPr>
        <w:t xml:space="preserve">          </w:t>
      </w:r>
      <w:r>
        <w:rPr>
          <w:rFonts w:ascii="Times New Roman" w:hAnsi="Times New Roman" w:cs="Times New Roman"/>
          <w:b/>
          <w:sz w:val="26"/>
          <w:szCs w:val="26"/>
        </w:rPr>
        <w:t>MODULE DESCRIPTION</w:t>
      </w:r>
    </w:p>
    <w:p w14:paraId="463E8F3D" w14:textId="36C3161A" w:rsidR="00FE443D" w:rsidRDefault="00FE443D" w:rsidP="00FE443D">
      <w:pPr>
        <w:rPr>
          <w:rFonts w:ascii="Times New Roman" w:hAnsi="Times New Roman" w:cs="Times New Roman"/>
          <w:b/>
          <w:sz w:val="26"/>
          <w:szCs w:val="26"/>
        </w:rPr>
      </w:pPr>
      <w:r>
        <w:rPr>
          <w:rFonts w:ascii="Times New Roman" w:hAnsi="Times New Roman" w:cs="Times New Roman"/>
          <w:b/>
          <w:sz w:val="26"/>
          <w:szCs w:val="26"/>
        </w:rPr>
        <w:t>AUTHORIZATION:</w:t>
      </w:r>
    </w:p>
    <w:p w14:paraId="1CCCDD52" w14:textId="42777EEF" w:rsidR="00A740CF" w:rsidRDefault="00FE443D" w:rsidP="00FE443D">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Once the lower official registered the higher official will be approving the authorized employee of the company, the authorized person only can attend the task provided by the higher official. The employee those who are authorized only access the application. This authorization part is for security purposes. In this process, the lower official cannot view the higher official details. The higher official will be evaluating the lower official detail. So, all data</w:t>
      </w:r>
      <w:r w:rsidR="00A740CF">
        <w:rPr>
          <w:rFonts w:ascii="Times New Roman" w:hAnsi="Times New Roman" w:cs="Times New Roman"/>
          <w:sz w:val="28"/>
          <w:szCs w:val="28"/>
        </w:rPr>
        <w:t xml:space="preserve"> </w:t>
      </w:r>
      <w:r>
        <w:rPr>
          <w:rFonts w:ascii="Times New Roman" w:hAnsi="Times New Roman" w:cs="Times New Roman"/>
          <w:sz w:val="28"/>
          <w:szCs w:val="28"/>
        </w:rPr>
        <w:t>once stored in the database cannot be updated, retrieve.</w:t>
      </w:r>
    </w:p>
    <w:p w14:paraId="125EA074" w14:textId="6D7DA622" w:rsidR="00A740CF" w:rsidRPr="00A740CF" w:rsidRDefault="00A740CF" w:rsidP="00FE443D">
      <w:pPr>
        <w:spacing w:line="360" w:lineRule="auto"/>
        <w:jc w:val="both"/>
        <w:rPr>
          <w:rFonts w:ascii="Times New Roman" w:hAnsi="Times New Roman" w:cs="Times New Roman"/>
          <w:b/>
          <w:bCs/>
          <w:sz w:val="28"/>
          <w:szCs w:val="28"/>
        </w:rPr>
      </w:pPr>
      <w:r w:rsidRPr="00A740CF">
        <w:rPr>
          <w:rFonts w:ascii="Times New Roman" w:hAnsi="Times New Roman" w:cs="Times New Roman"/>
          <w:b/>
          <w:bCs/>
          <w:sz w:val="28"/>
          <w:szCs w:val="28"/>
        </w:rPr>
        <w:t>UPLOAD QUESTIONS:</w:t>
      </w:r>
    </w:p>
    <w:p w14:paraId="48827D23" w14:textId="11378DAC" w:rsidR="00A740CF" w:rsidRDefault="00A740CF" w:rsidP="00FE443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Higher officials will upload the questions for lower officials. He manually upload the questions one by one for different streams . Here admin upload questions for manager , manager upload questions for team leader, team leader upload questions for team member.</w:t>
      </w:r>
    </w:p>
    <w:p w14:paraId="7C2BABD7" w14:textId="5E832434" w:rsidR="00A740CF" w:rsidRDefault="00A740CF" w:rsidP="00A740CF">
      <w:pPr>
        <w:pStyle w:val="Subtitle"/>
        <w:rPr>
          <w:rFonts w:ascii="Times New Roman" w:hAnsi="Times New Roman" w:cs="Times New Roman"/>
          <w:b/>
          <w:bCs/>
          <w:color w:val="000000" w:themeColor="text1"/>
          <w:sz w:val="28"/>
          <w:szCs w:val="28"/>
        </w:rPr>
      </w:pPr>
      <w:r w:rsidRPr="00A740CF">
        <w:rPr>
          <w:rFonts w:ascii="Times New Roman" w:hAnsi="Times New Roman" w:cs="Times New Roman"/>
          <w:b/>
          <w:bCs/>
          <w:color w:val="000000" w:themeColor="text1"/>
          <w:sz w:val="28"/>
          <w:szCs w:val="28"/>
        </w:rPr>
        <w:t>TAKE TEST</w:t>
      </w:r>
    </w:p>
    <w:p w14:paraId="59D03EB4" w14:textId="6D5F5FE7" w:rsidR="00A740CF" w:rsidRPr="008212EA" w:rsidRDefault="00A740CF" w:rsidP="00A740CF">
      <w:pPr>
        <w:rPr>
          <w:rFonts w:ascii="Times New Roman" w:hAnsi="Times New Roman" w:cs="Times New Roman"/>
          <w:sz w:val="28"/>
          <w:szCs w:val="28"/>
        </w:rPr>
      </w:pPr>
      <w:r w:rsidRPr="008212EA">
        <w:rPr>
          <w:rFonts w:ascii="Times New Roman" w:hAnsi="Times New Roman" w:cs="Times New Roman"/>
          <w:sz w:val="28"/>
          <w:szCs w:val="28"/>
        </w:rPr>
        <w:t xml:space="preserve">                              Lower officials will take the test which is conducted by the higher officials . Based on their streams employees takes test</w:t>
      </w:r>
      <w:r w:rsidR="008212EA">
        <w:rPr>
          <w:rFonts w:ascii="Times New Roman" w:hAnsi="Times New Roman" w:cs="Times New Roman"/>
          <w:sz w:val="28"/>
          <w:szCs w:val="28"/>
        </w:rPr>
        <w:t>. The employees approved by higher official only will take the test.</w:t>
      </w:r>
    </w:p>
    <w:p w14:paraId="3C66EA92" w14:textId="77777777" w:rsidR="00FE443D" w:rsidRDefault="00FE443D" w:rsidP="00FE443D">
      <w:pPr>
        <w:rPr>
          <w:rFonts w:ascii="Times New Roman" w:hAnsi="Times New Roman" w:cs="Times New Roman"/>
          <w:b/>
          <w:sz w:val="26"/>
          <w:szCs w:val="26"/>
        </w:rPr>
      </w:pPr>
      <w:r>
        <w:rPr>
          <w:rFonts w:ascii="Times New Roman" w:hAnsi="Times New Roman" w:cs="Times New Roman"/>
          <w:b/>
          <w:sz w:val="26"/>
          <w:szCs w:val="26"/>
        </w:rPr>
        <w:lastRenderedPageBreak/>
        <w:t>RESULT EVALUATION:</w:t>
      </w:r>
    </w:p>
    <w:p w14:paraId="279301E2" w14:textId="77777777" w:rsidR="008212EA" w:rsidRDefault="00FE443D" w:rsidP="008212EA">
      <w:pPr>
        <w:spacing w:line="360" w:lineRule="auto"/>
        <w:jc w:val="both"/>
        <w:rPr>
          <w:rFonts w:ascii="Times New Roman" w:hAnsi="Times New Roman" w:cs="Times New Roman"/>
          <w:sz w:val="28"/>
          <w:szCs w:val="28"/>
        </w:rPr>
      </w:pPr>
      <w:r>
        <w:rPr>
          <w:rFonts w:ascii="Times New Roman" w:hAnsi="Times New Roman" w:cs="Times New Roman"/>
          <w:b/>
          <w:sz w:val="26"/>
          <w:szCs w:val="26"/>
        </w:rPr>
        <w:t xml:space="preserve">                        </w:t>
      </w:r>
      <w:r>
        <w:rPr>
          <w:rFonts w:ascii="Times New Roman" w:hAnsi="Times New Roman" w:cs="Times New Roman"/>
          <w:sz w:val="28"/>
          <w:szCs w:val="28"/>
        </w:rPr>
        <w:t xml:space="preserve">The lower official once performing the task provided by the higher official those result has been updated by the higher official and those result. Those each employee result has been evaluated by the higher official. The higher official of each designation will be updating the marks for each year. In this higher official will be evaluating the lower official technical based question and soft skills marks. Once the result evaluated the higher will be updating the result of each employee. Each employee's result can view their own result. After the evaluation, the result will be analyzed. </w:t>
      </w:r>
    </w:p>
    <w:p w14:paraId="1B3A1DF3" w14:textId="16D6A92E" w:rsidR="00FE443D" w:rsidRPr="008212EA" w:rsidRDefault="00FE443D" w:rsidP="008212EA">
      <w:pPr>
        <w:spacing w:line="360" w:lineRule="auto"/>
        <w:jc w:val="both"/>
        <w:rPr>
          <w:rFonts w:ascii="Times New Roman" w:hAnsi="Times New Roman" w:cs="Times New Roman"/>
          <w:sz w:val="28"/>
          <w:szCs w:val="28"/>
        </w:rPr>
      </w:pPr>
      <w:r w:rsidRPr="008212EA">
        <w:rPr>
          <w:rFonts w:ascii="Times New Roman" w:hAnsi="Times New Roman" w:cs="Times New Roman"/>
          <w:b/>
          <w:sz w:val="32"/>
          <w:szCs w:val="32"/>
        </w:rPr>
        <w:t xml:space="preserve"> </w:t>
      </w:r>
      <w:r w:rsidR="008212EA" w:rsidRPr="008212EA">
        <w:rPr>
          <w:rFonts w:ascii="Times New Roman" w:hAnsi="Times New Roman" w:cs="Times New Roman"/>
          <w:b/>
          <w:sz w:val="32"/>
          <w:szCs w:val="32"/>
        </w:rPr>
        <w:t>Report</w:t>
      </w:r>
      <w:r w:rsidR="008212EA">
        <w:rPr>
          <w:rFonts w:ascii="Times New Roman" w:hAnsi="Times New Roman" w:cs="Times New Roman"/>
          <w:b/>
          <w:sz w:val="26"/>
          <w:szCs w:val="26"/>
        </w:rPr>
        <w:t xml:space="preserve"> </w:t>
      </w:r>
      <w:r>
        <w:rPr>
          <w:rFonts w:ascii="Times New Roman" w:hAnsi="Times New Roman" w:cs="Times New Roman"/>
          <w:b/>
          <w:sz w:val="26"/>
          <w:szCs w:val="26"/>
        </w:rPr>
        <w:t xml:space="preserve">:  </w:t>
      </w:r>
    </w:p>
    <w:p w14:paraId="1F9BA9C1" w14:textId="77777777" w:rsidR="00FE443D" w:rsidRDefault="00FE443D" w:rsidP="00FE443D">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Each employee’s from different designation result has been viewed in graphical representation by using Bernoulli’s distribution algorithm. The total marks</w:t>
      </w:r>
      <w:r>
        <w:rPr>
          <w:rFonts w:ascii="Times New Roman" w:hAnsi="Times New Roman" w:cs="Times New Roman"/>
          <w:b/>
          <w:sz w:val="28"/>
          <w:szCs w:val="28"/>
        </w:rPr>
        <w:t xml:space="preserve"> </w:t>
      </w:r>
      <w:r>
        <w:rPr>
          <w:rFonts w:ascii="Times New Roman" w:hAnsi="Times New Roman" w:cs="Times New Roman"/>
          <w:sz w:val="28"/>
          <w:szCs w:val="28"/>
        </w:rPr>
        <w:t>of each employee from lower officials will be evaluated and represented in graphical representation. The Bernoulli distribution algorithm will be evaluated the success and failure part of each task performed by employee in the particular company. This algorithm will be representing the success and failure part of each employee’s task. Those average marks are reported in graphical representation.</w:t>
      </w:r>
      <w:r>
        <w:rPr>
          <w:rFonts w:ascii="Times New Roman" w:hAnsi="Times New Roman" w:cs="Times New Roman"/>
          <w:b/>
          <w:sz w:val="28"/>
          <w:szCs w:val="28"/>
        </w:rPr>
        <w:t xml:space="preserve"> </w:t>
      </w:r>
    </w:p>
    <w:p w14:paraId="31CC069D" w14:textId="77777777" w:rsidR="00FE443D" w:rsidRDefault="00FE443D" w:rsidP="00FE443D">
      <w:pPr>
        <w:jc w:val="both"/>
        <w:rPr>
          <w:rFonts w:ascii="Times New Roman" w:hAnsi="Times New Roman" w:cs="Times New Roman"/>
          <w:b/>
          <w:sz w:val="26"/>
          <w:szCs w:val="26"/>
        </w:rPr>
      </w:pPr>
    </w:p>
    <w:p w14:paraId="7B268308" w14:textId="77777777" w:rsidR="00FE443D" w:rsidRDefault="00FE443D" w:rsidP="00FE443D">
      <w:pPr>
        <w:rPr>
          <w:rFonts w:ascii="Times New Roman" w:hAnsi="Times New Roman" w:cs="Times New Roman"/>
          <w:b/>
          <w:sz w:val="26"/>
          <w:szCs w:val="26"/>
        </w:rPr>
      </w:pPr>
      <w:bookmarkStart w:id="0" w:name="_GoBack"/>
      <w:bookmarkEnd w:id="0"/>
    </w:p>
    <w:p w14:paraId="5775786A" w14:textId="77777777" w:rsidR="00FE443D" w:rsidRPr="00233E83" w:rsidRDefault="00FE443D" w:rsidP="00233E83">
      <w:pPr>
        <w:jc w:val="both"/>
        <w:rPr>
          <w:sz w:val="28"/>
          <w:szCs w:val="28"/>
        </w:rPr>
      </w:pPr>
    </w:p>
    <w:p w14:paraId="3C8EC805" w14:textId="77777777" w:rsidR="00385603" w:rsidRPr="00233E83" w:rsidRDefault="00385603" w:rsidP="00233E83">
      <w:pPr>
        <w:jc w:val="both"/>
        <w:rPr>
          <w:b/>
          <w:sz w:val="28"/>
          <w:szCs w:val="28"/>
        </w:rPr>
      </w:pPr>
    </w:p>
    <w:p w14:paraId="4C9C3D29" w14:textId="77777777" w:rsidR="00385603" w:rsidRPr="00233E83" w:rsidRDefault="00385603" w:rsidP="00233E83">
      <w:pPr>
        <w:jc w:val="both"/>
        <w:rPr>
          <w:b/>
          <w:sz w:val="28"/>
          <w:szCs w:val="28"/>
        </w:rPr>
      </w:pPr>
    </w:p>
    <w:p w14:paraId="20E32377" w14:textId="77777777" w:rsidR="00385603" w:rsidRDefault="00385603" w:rsidP="00737CA4">
      <w:pPr>
        <w:spacing w:line="240" w:lineRule="auto"/>
        <w:jc w:val="center"/>
        <w:rPr>
          <w:b/>
          <w:sz w:val="28"/>
          <w:szCs w:val="28"/>
        </w:rPr>
      </w:pPr>
    </w:p>
    <w:p w14:paraId="44D45057" w14:textId="77777777" w:rsidR="00385603" w:rsidRDefault="00385603" w:rsidP="00737CA4">
      <w:pPr>
        <w:spacing w:line="240" w:lineRule="auto"/>
        <w:jc w:val="center"/>
        <w:rPr>
          <w:b/>
          <w:sz w:val="28"/>
          <w:szCs w:val="28"/>
        </w:rPr>
      </w:pPr>
    </w:p>
    <w:p w14:paraId="201AF7B8" w14:textId="77777777" w:rsidR="00431D62" w:rsidRPr="00233E83" w:rsidRDefault="0068564F" w:rsidP="00233E83">
      <w:pPr>
        <w:spacing w:line="240" w:lineRule="auto"/>
        <w:rPr>
          <w:b/>
          <w:sz w:val="28"/>
          <w:szCs w:val="28"/>
        </w:rPr>
      </w:pPr>
      <w:r w:rsidRPr="005D3BD9">
        <w:rPr>
          <w:b/>
          <w:sz w:val="28"/>
          <w:szCs w:val="28"/>
        </w:rPr>
        <w:t>Signature of the supervisor</w:t>
      </w:r>
      <w:r w:rsidR="005D3BD9">
        <w:rPr>
          <w:b/>
          <w:sz w:val="28"/>
          <w:szCs w:val="28"/>
        </w:rPr>
        <w:t xml:space="preserve">         </w:t>
      </w:r>
      <w:r w:rsidR="00C73D56">
        <w:rPr>
          <w:b/>
          <w:sz w:val="28"/>
          <w:szCs w:val="28"/>
        </w:rPr>
        <w:t xml:space="preserve">                                    </w:t>
      </w:r>
      <w:r w:rsidR="005D3BD9">
        <w:rPr>
          <w:b/>
          <w:sz w:val="28"/>
          <w:szCs w:val="28"/>
        </w:rPr>
        <w:t xml:space="preserve"> </w:t>
      </w:r>
      <w:proofErr w:type="spellStart"/>
      <w:r w:rsidR="00233E83">
        <w:rPr>
          <w:sz w:val="28"/>
          <w:szCs w:val="28"/>
        </w:rPr>
        <w:t>J.C.Navitha</w:t>
      </w:r>
      <w:proofErr w:type="spellEnd"/>
      <w:r w:rsidR="00233E83">
        <w:rPr>
          <w:sz w:val="28"/>
          <w:szCs w:val="28"/>
        </w:rPr>
        <w:tab/>
        <w:t>(16751A0530</w:t>
      </w:r>
      <w:r w:rsidR="00431D62" w:rsidRPr="005D3BD9">
        <w:rPr>
          <w:sz w:val="28"/>
          <w:szCs w:val="28"/>
        </w:rPr>
        <w:t>)</w:t>
      </w:r>
    </w:p>
    <w:p w14:paraId="459E06B7" w14:textId="77777777" w:rsidR="00431D62" w:rsidRPr="005D3BD9" w:rsidRDefault="00C73D56" w:rsidP="00C73D56">
      <w:pPr>
        <w:spacing w:line="240" w:lineRule="auto"/>
        <w:rPr>
          <w:sz w:val="28"/>
          <w:szCs w:val="28"/>
        </w:rPr>
      </w:pPr>
      <w:r>
        <w:rPr>
          <w:sz w:val="28"/>
          <w:szCs w:val="28"/>
        </w:rPr>
        <w:t xml:space="preserve"> </w:t>
      </w:r>
      <w:proofErr w:type="spellStart"/>
      <w:r w:rsidR="00233E83">
        <w:rPr>
          <w:color w:val="C00000"/>
          <w:sz w:val="28"/>
          <w:szCs w:val="28"/>
        </w:rPr>
        <w:t>Dr.D.Jagadeesan</w:t>
      </w:r>
      <w:proofErr w:type="spellEnd"/>
      <w:r w:rsidR="00233E83">
        <w:rPr>
          <w:color w:val="C00000"/>
          <w:sz w:val="28"/>
          <w:szCs w:val="28"/>
        </w:rPr>
        <w:t xml:space="preserve"> , </w:t>
      </w:r>
      <w:r>
        <w:rPr>
          <w:sz w:val="28"/>
          <w:szCs w:val="28"/>
        </w:rPr>
        <w:t xml:space="preserve">                              </w:t>
      </w:r>
      <w:r w:rsidR="00431D62">
        <w:rPr>
          <w:sz w:val="28"/>
          <w:szCs w:val="28"/>
        </w:rPr>
        <w:t xml:space="preserve"> </w:t>
      </w:r>
      <w:r>
        <w:rPr>
          <w:sz w:val="28"/>
          <w:szCs w:val="28"/>
        </w:rPr>
        <w:tab/>
      </w:r>
      <w:r w:rsidR="00431D62">
        <w:rPr>
          <w:sz w:val="28"/>
          <w:szCs w:val="28"/>
        </w:rPr>
        <w:t xml:space="preserve"> </w:t>
      </w:r>
      <w:r>
        <w:rPr>
          <w:sz w:val="28"/>
          <w:szCs w:val="28"/>
        </w:rPr>
        <w:t xml:space="preserve">    </w:t>
      </w:r>
      <w:r w:rsidR="00233E83">
        <w:rPr>
          <w:sz w:val="28"/>
          <w:szCs w:val="28"/>
        </w:rPr>
        <w:t xml:space="preserve">                      </w:t>
      </w:r>
      <w:proofErr w:type="spellStart"/>
      <w:r w:rsidR="00233E83">
        <w:rPr>
          <w:sz w:val="28"/>
          <w:szCs w:val="28"/>
        </w:rPr>
        <w:t>M.Shilpa</w:t>
      </w:r>
      <w:proofErr w:type="spellEnd"/>
      <w:r w:rsidR="00233E83">
        <w:rPr>
          <w:sz w:val="28"/>
          <w:szCs w:val="28"/>
        </w:rPr>
        <w:tab/>
        <w:t xml:space="preserve">            (16751A0559)</w:t>
      </w:r>
    </w:p>
    <w:p w14:paraId="5A746F26" w14:textId="77777777" w:rsidR="00431D62" w:rsidRPr="005D3BD9" w:rsidRDefault="00C73D56" w:rsidP="00431D62">
      <w:pPr>
        <w:spacing w:line="240" w:lineRule="auto"/>
        <w:rPr>
          <w:sz w:val="28"/>
          <w:szCs w:val="28"/>
        </w:rPr>
      </w:pPr>
      <w:r>
        <w:rPr>
          <w:sz w:val="28"/>
          <w:szCs w:val="28"/>
        </w:rPr>
        <w:t xml:space="preserve"> Professor , CSE Dept</w:t>
      </w:r>
      <w:r w:rsidR="00431D62" w:rsidRPr="005D3BD9">
        <w:rPr>
          <w:sz w:val="28"/>
          <w:szCs w:val="28"/>
        </w:rPr>
        <w:t xml:space="preserve">                      </w:t>
      </w:r>
      <w:r>
        <w:rPr>
          <w:sz w:val="28"/>
          <w:szCs w:val="28"/>
        </w:rPr>
        <w:t xml:space="preserve">                  </w:t>
      </w:r>
      <w:r w:rsidR="00233E83">
        <w:rPr>
          <w:sz w:val="28"/>
          <w:szCs w:val="28"/>
        </w:rPr>
        <w:t xml:space="preserve">                </w:t>
      </w:r>
      <w:r>
        <w:rPr>
          <w:sz w:val="28"/>
          <w:szCs w:val="28"/>
        </w:rPr>
        <w:t xml:space="preserve"> </w:t>
      </w:r>
      <w:r w:rsidR="00233E83">
        <w:rPr>
          <w:sz w:val="28"/>
          <w:szCs w:val="28"/>
        </w:rPr>
        <w:t xml:space="preserve"> </w:t>
      </w:r>
      <w:proofErr w:type="spellStart"/>
      <w:r w:rsidR="00233E83">
        <w:rPr>
          <w:sz w:val="28"/>
          <w:szCs w:val="28"/>
        </w:rPr>
        <w:t>L.Hema</w:t>
      </w:r>
      <w:proofErr w:type="spellEnd"/>
      <w:r w:rsidR="00233E83">
        <w:rPr>
          <w:sz w:val="28"/>
          <w:szCs w:val="28"/>
        </w:rPr>
        <w:tab/>
        <w:t xml:space="preserve">             (16751A0551</w:t>
      </w:r>
      <w:r w:rsidR="00431D62" w:rsidRPr="005D3BD9">
        <w:rPr>
          <w:sz w:val="28"/>
          <w:szCs w:val="28"/>
        </w:rPr>
        <w:t>)</w:t>
      </w:r>
    </w:p>
    <w:p w14:paraId="3FD8E862" w14:textId="77777777" w:rsidR="00431D62" w:rsidRPr="005D3BD9" w:rsidRDefault="00431D62" w:rsidP="00431D62">
      <w:pPr>
        <w:spacing w:line="240" w:lineRule="auto"/>
        <w:rPr>
          <w:sz w:val="28"/>
          <w:szCs w:val="28"/>
        </w:rPr>
      </w:pPr>
      <w:r w:rsidRPr="005D3BD9">
        <w:rPr>
          <w:sz w:val="28"/>
          <w:szCs w:val="28"/>
        </w:rPr>
        <w:t xml:space="preserve">                                                </w:t>
      </w:r>
      <w:r>
        <w:rPr>
          <w:sz w:val="28"/>
          <w:szCs w:val="28"/>
        </w:rPr>
        <w:tab/>
      </w:r>
      <w:r>
        <w:rPr>
          <w:sz w:val="28"/>
          <w:szCs w:val="28"/>
        </w:rPr>
        <w:tab/>
      </w:r>
      <w:r>
        <w:rPr>
          <w:sz w:val="28"/>
          <w:szCs w:val="28"/>
        </w:rPr>
        <w:tab/>
      </w:r>
      <w:r w:rsidR="00C73D56">
        <w:rPr>
          <w:sz w:val="28"/>
          <w:szCs w:val="28"/>
        </w:rPr>
        <w:t xml:space="preserve">               </w:t>
      </w:r>
      <w:r w:rsidR="00233E83">
        <w:rPr>
          <w:sz w:val="28"/>
          <w:szCs w:val="28"/>
        </w:rPr>
        <w:t xml:space="preserve"> </w:t>
      </w:r>
      <w:r w:rsidR="00C73D56">
        <w:rPr>
          <w:sz w:val="28"/>
          <w:szCs w:val="28"/>
        </w:rPr>
        <w:t xml:space="preserve"> </w:t>
      </w:r>
      <w:proofErr w:type="spellStart"/>
      <w:r w:rsidR="00233E83">
        <w:rPr>
          <w:sz w:val="28"/>
          <w:szCs w:val="28"/>
        </w:rPr>
        <w:t>K.Vilekha</w:t>
      </w:r>
      <w:proofErr w:type="spellEnd"/>
      <w:r w:rsidRPr="005D3BD9">
        <w:rPr>
          <w:sz w:val="28"/>
          <w:szCs w:val="28"/>
        </w:rPr>
        <w:tab/>
      </w:r>
      <w:r w:rsidR="00233E83">
        <w:rPr>
          <w:sz w:val="28"/>
          <w:szCs w:val="28"/>
        </w:rPr>
        <w:t xml:space="preserve">             (16751A0550</w:t>
      </w:r>
      <w:r w:rsidRPr="005D3BD9">
        <w:rPr>
          <w:sz w:val="28"/>
          <w:szCs w:val="28"/>
        </w:rPr>
        <w:t>)</w:t>
      </w:r>
    </w:p>
    <w:p w14:paraId="7F57E0CC" w14:textId="77777777" w:rsidR="00431D62" w:rsidRDefault="00431D62" w:rsidP="00431D62">
      <w:pPr>
        <w:spacing w:line="240" w:lineRule="auto"/>
        <w:jc w:val="center"/>
        <w:rPr>
          <w:b/>
          <w:sz w:val="28"/>
          <w:szCs w:val="28"/>
        </w:rPr>
      </w:pPr>
    </w:p>
    <w:p w14:paraId="6957F335" w14:textId="77777777" w:rsidR="0068564F" w:rsidRPr="005D3BD9" w:rsidRDefault="005D3BD9" w:rsidP="00C73D56">
      <w:pPr>
        <w:spacing w:line="240" w:lineRule="auto"/>
        <w:rPr>
          <w:b/>
          <w:sz w:val="28"/>
          <w:szCs w:val="28"/>
        </w:rPr>
      </w:pPr>
      <w:r>
        <w:rPr>
          <w:b/>
          <w:sz w:val="28"/>
          <w:szCs w:val="28"/>
        </w:rPr>
        <w:t xml:space="preserve">                                 </w:t>
      </w:r>
    </w:p>
    <w:p w14:paraId="6E1A3741" w14:textId="77777777" w:rsidR="0068564F" w:rsidRPr="00737CA4" w:rsidRDefault="0068564F" w:rsidP="00737CA4">
      <w:pPr>
        <w:spacing w:line="240" w:lineRule="auto"/>
        <w:rPr>
          <w:sz w:val="28"/>
          <w:szCs w:val="28"/>
        </w:rPr>
      </w:pPr>
    </w:p>
    <w:sectPr w:rsidR="0068564F" w:rsidRPr="00737CA4" w:rsidSect="009F2B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4FEA"/>
    <w:multiLevelType w:val="hybridMultilevel"/>
    <w:tmpl w:val="2CC60918"/>
    <w:lvl w:ilvl="0" w:tplc="254673DA">
      <w:start w:val="1"/>
      <w:numFmt w:val="bullet"/>
      <w:lvlText w:val=""/>
      <w:lvlJc w:val="left"/>
      <w:pPr>
        <w:tabs>
          <w:tab w:val="num" w:pos="720"/>
        </w:tabs>
        <w:ind w:left="720" w:hanging="360"/>
      </w:pPr>
      <w:rPr>
        <w:rFonts w:ascii="Wingdings" w:hAnsi="Wingdings" w:hint="default"/>
      </w:rPr>
    </w:lvl>
    <w:lvl w:ilvl="1" w:tplc="FB221480" w:tentative="1">
      <w:start w:val="1"/>
      <w:numFmt w:val="bullet"/>
      <w:lvlText w:val=""/>
      <w:lvlJc w:val="left"/>
      <w:pPr>
        <w:tabs>
          <w:tab w:val="num" w:pos="1440"/>
        </w:tabs>
        <w:ind w:left="1440" w:hanging="360"/>
      </w:pPr>
      <w:rPr>
        <w:rFonts w:ascii="Wingdings" w:hAnsi="Wingdings" w:hint="default"/>
      </w:rPr>
    </w:lvl>
    <w:lvl w:ilvl="2" w:tplc="C456C7C2" w:tentative="1">
      <w:start w:val="1"/>
      <w:numFmt w:val="bullet"/>
      <w:lvlText w:val=""/>
      <w:lvlJc w:val="left"/>
      <w:pPr>
        <w:tabs>
          <w:tab w:val="num" w:pos="2160"/>
        </w:tabs>
        <w:ind w:left="2160" w:hanging="360"/>
      </w:pPr>
      <w:rPr>
        <w:rFonts w:ascii="Wingdings" w:hAnsi="Wingdings" w:hint="default"/>
      </w:rPr>
    </w:lvl>
    <w:lvl w:ilvl="3" w:tplc="E618BD8C" w:tentative="1">
      <w:start w:val="1"/>
      <w:numFmt w:val="bullet"/>
      <w:lvlText w:val=""/>
      <w:lvlJc w:val="left"/>
      <w:pPr>
        <w:tabs>
          <w:tab w:val="num" w:pos="2880"/>
        </w:tabs>
        <w:ind w:left="2880" w:hanging="360"/>
      </w:pPr>
      <w:rPr>
        <w:rFonts w:ascii="Wingdings" w:hAnsi="Wingdings" w:hint="default"/>
      </w:rPr>
    </w:lvl>
    <w:lvl w:ilvl="4" w:tplc="5E3EF094" w:tentative="1">
      <w:start w:val="1"/>
      <w:numFmt w:val="bullet"/>
      <w:lvlText w:val=""/>
      <w:lvlJc w:val="left"/>
      <w:pPr>
        <w:tabs>
          <w:tab w:val="num" w:pos="3600"/>
        </w:tabs>
        <w:ind w:left="3600" w:hanging="360"/>
      </w:pPr>
      <w:rPr>
        <w:rFonts w:ascii="Wingdings" w:hAnsi="Wingdings" w:hint="default"/>
      </w:rPr>
    </w:lvl>
    <w:lvl w:ilvl="5" w:tplc="FEFE03C4" w:tentative="1">
      <w:start w:val="1"/>
      <w:numFmt w:val="bullet"/>
      <w:lvlText w:val=""/>
      <w:lvlJc w:val="left"/>
      <w:pPr>
        <w:tabs>
          <w:tab w:val="num" w:pos="4320"/>
        </w:tabs>
        <w:ind w:left="4320" w:hanging="360"/>
      </w:pPr>
      <w:rPr>
        <w:rFonts w:ascii="Wingdings" w:hAnsi="Wingdings" w:hint="default"/>
      </w:rPr>
    </w:lvl>
    <w:lvl w:ilvl="6" w:tplc="EBF0142A" w:tentative="1">
      <w:start w:val="1"/>
      <w:numFmt w:val="bullet"/>
      <w:lvlText w:val=""/>
      <w:lvlJc w:val="left"/>
      <w:pPr>
        <w:tabs>
          <w:tab w:val="num" w:pos="5040"/>
        </w:tabs>
        <w:ind w:left="5040" w:hanging="360"/>
      </w:pPr>
      <w:rPr>
        <w:rFonts w:ascii="Wingdings" w:hAnsi="Wingdings" w:hint="default"/>
      </w:rPr>
    </w:lvl>
    <w:lvl w:ilvl="7" w:tplc="17C8C07A" w:tentative="1">
      <w:start w:val="1"/>
      <w:numFmt w:val="bullet"/>
      <w:lvlText w:val=""/>
      <w:lvlJc w:val="left"/>
      <w:pPr>
        <w:tabs>
          <w:tab w:val="num" w:pos="5760"/>
        </w:tabs>
        <w:ind w:left="5760" w:hanging="360"/>
      </w:pPr>
      <w:rPr>
        <w:rFonts w:ascii="Wingdings" w:hAnsi="Wingdings" w:hint="default"/>
      </w:rPr>
    </w:lvl>
    <w:lvl w:ilvl="8" w:tplc="95348E8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1C"/>
    <w:rsid w:val="00055E27"/>
    <w:rsid w:val="00180CEA"/>
    <w:rsid w:val="00233E83"/>
    <w:rsid w:val="003528DE"/>
    <w:rsid w:val="00385603"/>
    <w:rsid w:val="00431D62"/>
    <w:rsid w:val="004C3B92"/>
    <w:rsid w:val="005D3BD9"/>
    <w:rsid w:val="006026CE"/>
    <w:rsid w:val="0068564F"/>
    <w:rsid w:val="00737CA4"/>
    <w:rsid w:val="008212EA"/>
    <w:rsid w:val="00865933"/>
    <w:rsid w:val="008D0442"/>
    <w:rsid w:val="009F2B1C"/>
    <w:rsid w:val="00A5027B"/>
    <w:rsid w:val="00A578FB"/>
    <w:rsid w:val="00A740CF"/>
    <w:rsid w:val="00B47CB0"/>
    <w:rsid w:val="00C34627"/>
    <w:rsid w:val="00C73D56"/>
    <w:rsid w:val="00CF4A46"/>
    <w:rsid w:val="00D460FB"/>
    <w:rsid w:val="00D85C53"/>
    <w:rsid w:val="00F31F7B"/>
    <w:rsid w:val="00F7727F"/>
    <w:rsid w:val="00FB707B"/>
    <w:rsid w:val="00FE443D"/>
    <w:rsid w:val="00FF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011E"/>
  <w15:docId w15:val="{4FC7A87C-7144-4EC4-8E04-CAE43B4B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8FB"/>
    <w:rPr>
      <w:rFonts w:ascii="Tahoma" w:hAnsi="Tahoma" w:cs="Tahoma"/>
      <w:sz w:val="16"/>
      <w:szCs w:val="16"/>
    </w:rPr>
  </w:style>
  <w:style w:type="paragraph" w:styleId="Subtitle">
    <w:name w:val="Subtitle"/>
    <w:basedOn w:val="Normal"/>
    <w:next w:val="Normal"/>
    <w:link w:val="SubtitleChar"/>
    <w:uiPriority w:val="11"/>
    <w:qFormat/>
    <w:rsid w:val="00A740CF"/>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740CF"/>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4846">
      <w:bodyDiv w:val="1"/>
      <w:marLeft w:val="0"/>
      <w:marRight w:val="0"/>
      <w:marTop w:val="0"/>
      <w:marBottom w:val="0"/>
      <w:divBdr>
        <w:top w:val="none" w:sz="0" w:space="0" w:color="auto"/>
        <w:left w:val="none" w:sz="0" w:space="0" w:color="auto"/>
        <w:bottom w:val="none" w:sz="0" w:space="0" w:color="auto"/>
        <w:right w:val="none" w:sz="0" w:space="0" w:color="auto"/>
      </w:divBdr>
    </w:div>
    <w:div w:id="756943291">
      <w:bodyDiv w:val="1"/>
      <w:marLeft w:val="0"/>
      <w:marRight w:val="0"/>
      <w:marTop w:val="0"/>
      <w:marBottom w:val="0"/>
      <w:divBdr>
        <w:top w:val="none" w:sz="0" w:space="0" w:color="auto"/>
        <w:left w:val="none" w:sz="0" w:space="0" w:color="auto"/>
        <w:bottom w:val="none" w:sz="0" w:space="0" w:color="auto"/>
        <w:right w:val="none" w:sz="0" w:space="0" w:color="auto"/>
      </w:divBdr>
    </w:div>
    <w:div w:id="105947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 shilpa</cp:lastModifiedBy>
  <cp:revision>3</cp:revision>
  <dcterms:created xsi:type="dcterms:W3CDTF">2020-02-24T03:38:00Z</dcterms:created>
  <dcterms:modified xsi:type="dcterms:W3CDTF">2020-02-24T05:30:00Z</dcterms:modified>
</cp:coreProperties>
</file>