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1F76" w14:textId="431E569A" w:rsidR="00DA29E4" w:rsidRPr="00A74D8E" w:rsidRDefault="00000000" w:rsidP="00A74D8E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0" w:name="Smart_Urban_Mobility_and_Traffic_Intelli"/>
      <w:bookmarkEnd w:id="0"/>
      <w:r w:rsidRPr="00A74D8E">
        <w:rPr>
          <w:rFonts w:ascii="Times New Roman" w:hAnsi="Times New Roman" w:cs="Times New Roman"/>
          <w:color w:val="000000" w:themeColor="text1"/>
        </w:rPr>
        <w:t>Smart</w:t>
      </w:r>
      <w:r w:rsidRPr="00A74D8E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Urban</w:t>
      </w:r>
      <w:r w:rsidRPr="00A74D8E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Mobility</w:t>
      </w:r>
      <w:r w:rsidRPr="00A74D8E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and</w:t>
      </w:r>
      <w:r w:rsidRPr="00A74D8E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Traffic</w:t>
      </w:r>
      <w:r w:rsidRPr="00A74D8E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>Intelligence</w:t>
      </w:r>
    </w:p>
    <w:p w14:paraId="40C4F4FE" w14:textId="77777777" w:rsidR="00DA29E4" w:rsidRPr="00A74D8E" w:rsidRDefault="00000000" w:rsidP="00A74D8E">
      <w:pPr>
        <w:spacing w:before="245"/>
        <w:ind w:left="141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A74D8E">
        <w:rPr>
          <w:rFonts w:ascii="Times New Roman" w:hAnsi="Times New Roman" w:cs="Times New Roman"/>
          <w:color w:val="000000" w:themeColor="text1"/>
          <w:sz w:val="24"/>
        </w:rPr>
        <w:t>Milestone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4"/>
        </w:rPr>
        <w:t>2:</w:t>
      </w:r>
      <w:r w:rsidRPr="00A74D8E">
        <w:rPr>
          <w:rFonts w:ascii="Times New Roman" w:hAnsi="Times New Roman" w:cs="Times New Roman"/>
          <w:color w:val="000000" w:themeColor="text1"/>
          <w:spacing w:val="-9"/>
          <w:sz w:val="2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4"/>
        </w:rPr>
        <w:t>Geospatial</w:t>
      </w:r>
      <w:r w:rsidRPr="00A74D8E">
        <w:rPr>
          <w:rFonts w:ascii="Times New Roman" w:hAnsi="Times New Roman" w:cs="Times New Roman"/>
          <w:color w:val="000000" w:themeColor="text1"/>
          <w:spacing w:val="-9"/>
          <w:sz w:val="2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4"/>
        </w:rPr>
        <w:t>&amp;</w:t>
      </w:r>
      <w:r w:rsidRPr="00A74D8E">
        <w:rPr>
          <w:rFonts w:ascii="Times New Roman" w:hAnsi="Times New Roman" w:cs="Times New Roman"/>
          <w:color w:val="000000" w:themeColor="text1"/>
          <w:spacing w:val="-9"/>
          <w:sz w:val="2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4"/>
        </w:rPr>
        <w:t>Transit</w:t>
      </w:r>
      <w:r w:rsidRPr="00A74D8E">
        <w:rPr>
          <w:rFonts w:ascii="Times New Roman" w:hAnsi="Times New Roman" w:cs="Times New Roman"/>
          <w:color w:val="000000" w:themeColor="text1"/>
          <w:spacing w:val="-9"/>
          <w:sz w:val="2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4"/>
        </w:rPr>
        <w:t>Analytics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  <w:sz w:val="24"/>
        </w:rPr>
        <w:t>Report</w:t>
      </w:r>
    </w:p>
    <w:p w14:paraId="5EF78951" w14:textId="77777777" w:rsidR="00DA29E4" w:rsidRPr="00A74D8E" w:rsidRDefault="00000000">
      <w:pPr>
        <w:pStyle w:val="BodyText"/>
        <w:spacing w:before="61"/>
        <w:rPr>
          <w:rFonts w:ascii="Times New Roman" w:hAnsi="Times New Roman" w:cs="Times New Roman"/>
          <w:color w:val="000000" w:themeColor="text1"/>
          <w:sz w:val="20"/>
        </w:rPr>
      </w:pPr>
      <w:r w:rsidRPr="00A74D8E">
        <w:rPr>
          <w:rFonts w:ascii="Times New Roman" w:hAnsi="Times New Roman" w:cs="Times New Roman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0412DB4" wp14:editId="08C9E9E5">
                <wp:simplePos x="0" y="0"/>
                <wp:positionH relativeFrom="page">
                  <wp:posOffset>719999</wp:posOffset>
                </wp:positionH>
                <wp:positionV relativeFrom="paragraph">
                  <wp:posOffset>197778</wp:posOffset>
                </wp:positionV>
                <wp:extent cx="612013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0F9C3" id="Graphic 2" o:spid="_x0000_s1026" style="position:absolute;margin-left:56.7pt;margin-top:15.55pt;width:481.9pt;height:1.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" path="m6120000,19050l,19050,,,6120000,r,19050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595BC87C" w14:textId="77777777" w:rsidR="00DA29E4" w:rsidRPr="00A74D8E" w:rsidRDefault="00DA29E4">
      <w:pPr>
        <w:pStyle w:val="BodyText"/>
        <w:spacing w:before="202"/>
        <w:rPr>
          <w:rFonts w:ascii="Times New Roman" w:hAnsi="Times New Roman" w:cs="Times New Roman"/>
          <w:color w:val="000000" w:themeColor="text1"/>
          <w:sz w:val="24"/>
        </w:rPr>
      </w:pPr>
    </w:p>
    <w:p w14:paraId="312711A4" w14:textId="77777777" w:rsidR="00DA29E4" w:rsidRPr="00A74D8E" w:rsidRDefault="00000000">
      <w:pPr>
        <w:pStyle w:val="Heading2"/>
        <w:numPr>
          <w:ilvl w:val="0"/>
          <w:numId w:val="3"/>
        </w:numPr>
        <w:tabs>
          <w:tab w:val="left" w:pos="640"/>
        </w:tabs>
        <w:ind w:hanging="289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28586D2F" wp14:editId="1CFB2485">
                <wp:simplePos x="0" y="0"/>
                <wp:positionH relativeFrom="page">
                  <wp:posOffset>719999</wp:posOffset>
                </wp:positionH>
                <wp:positionV relativeFrom="paragraph">
                  <wp:posOffset>-15011</wp:posOffset>
                </wp:positionV>
                <wp:extent cx="38100" cy="2641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3D217" id="Graphic 3" o:spid="_x0000_s1026" style="position:absolute;margin-left:56.7pt;margin-top:-1.2pt;width:3pt;height:20.8pt;z-index: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" path="m38100,264160l,264160,,,38100,r,264160xe" fillcolor="#2462eb" stroked="f">
                <v:path arrowok="t"/>
                <w10:wrap anchorx="page"/>
              </v:shape>
            </w:pict>
          </mc:Fallback>
        </mc:AlternateContent>
      </w:r>
      <w:bookmarkStart w:id="1" w:name="1._Executive_Summary_&amp;_Introduction"/>
      <w:bookmarkEnd w:id="1"/>
      <w:r w:rsidRPr="00A74D8E">
        <w:rPr>
          <w:rFonts w:ascii="Times New Roman" w:hAnsi="Times New Roman" w:cs="Times New Roman"/>
          <w:color w:val="000000" w:themeColor="text1"/>
        </w:rPr>
        <w:t>Executive</w:t>
      </w:r>
      <w:r w:rsidRPr="00A74D8E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Summary</w:t>
      </w:r>
      <w:r w:rsidRPr="00A74D8E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&amp;</w:t>
      </w:r>
      <w:r w:rsidRPr="00A74D8E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>Introduction</w:t>
      </w:r>
    </w:p>
    <w:p w14:paraId="42DC9D31" w14:textId="77777777" w:rsidR="00DA29E4" w:rsidRPr="00A74D8E" w:rsidRDefault="00DA29E4">
      <w:pPr>
        <w:pStyle w:val="BodyText"/>
        <w:spacing w:before="26"/>
        <w:rPr>
          <w:rFonts w:ascii="Times New Roman" w:hAnsi="Times New Roman" w:cs="Times New Roman"/>
          <w:b/>
          <w:color w:val="000000" w:themeColor="text1"/>
          <w:sz w:val="26"/>
        </w:rPr>
      </w:pPr>
    </w:p>
    <w:p w14:paraId="248727C3" w14:textId="77777777" w:rsidR="00DA29E4" w:rsidRPr="00A74D8E" w:rsidRDefault="00000000">
      <w:pPr>
        <w:pStyle w:val="BodyText"/>
        <w:spacing w:before="1" w:line="338" w:lineRule="auto"/>
        <w:ind w:left="141" w:right="217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color w:val="000000" w:themeColor="text1"/>
        </w:rPr>
        <w:t>This document details the completion of Milestone 2 for the Smart Urban Mobility and Traffic Intelligence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Dashboard.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The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primary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focus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of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this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phase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was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to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construct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geospatial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analytics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layer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to evaluate transit performance, map passenger demand, and identify systemic disruptions across the</w:t>
      </w:r>
    </w:p>
    <w:p w14:paraId="700D17D6" w14:textId="77777777" w:rsidR="00DA29E4" w:rsidRPr="00A74D8E" w:rsidRDefault="00000000">
      <w:pPr>
        <w:pStyle w:val="BodyText"/>
        <w:spacing w:before="2" w:line="338" w:lineRule="auto"/>
        <w:ind w:left="141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color w:val="000000" w:themeColor="text1"/>
        </w:rPr>
        <w:t>Chennai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metropolitan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area.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The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resulting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Power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BI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dashboard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transforms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raw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locational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and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operational data into an interactive, enterprise-grade spatial intelligence tool.</w:t>
      </w:r>
    </w:p>
    <w:p w14:paraId="41586F31" w14:textId="77777777" w:rsidR="00DA29E4" w:rsidRPr="00A74D8E" w:rsidRDefault="00DA29E4">
      <w:pPr>
        <w:pStyle w:val="BodyText"/>
        <w:spacing w:before="140"/>
        <w:rPr>
          <w:rFonts w:ascii="Times New Roman" w:hAnsi="Times New Roman" w:cs="Times New Roman"/>
          <w:color w:val="000000" w:themeColor="text1"/>
        </w:rPr>
      </w:pPr>
    </w:p>
    <w:p w14:paraId="78AE8DC7" w14:textId="77777777" w:rsidR="00DA29E4" w:rsidRPr="00A74D8E" w:rsidRDefault="00000000">
      <w:pPr>
        <w:pStyle w:val="Heading2"/>
        <w:numPr>
          <w:ilvl w:val="0"/>
          <w:numId w:val="3"/>
        </w:numPr>
        <w:tabs>
          <w:tab w:val="left" w:pos="640"/>
        </w:tabs>
        <w:ind w:hanging="289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29122644" wp14:editId="69B4B351">
                <wp:simplePos x="0" y="0"/>
                <wp:positionH relativeFrom="page">
                  <wp:posOffset>719999</wp:posOffset>
                </wp:positionH>
                <wp:positionV relativeFrom="paragraph">
                  <wp:posOffset>-14578</wp:posOffset>
                </wp:positionV>
                <wp:extent cx="38100" cy="264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07A43" id="Graphic 4" o:spid="_x0000_s1026" style="position:absolute;margin-left:56.7pt;margin-top:-1.15pt;width:3pt;height:20.8pt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" path="m38100,264160l,264160,,,38100,r,264160xe" fillcolor="#2462eb" stroked="f">
                <v:path arrowok="t"/>
                <w10:wrap anchorx="page"/>
              </v:shape>
            </w:pict>
          </mc:Fallback>
        </mc:AlternateContent>
      </w:r>
      <w:bookmarkStart w:id="2" w:name="2._Problem_Statement"/>
      <w:bookmarkEnd w:id="2"/>
      <w:r w:rsidRPr="00A74D8E">
        <w:rPr>
          <w:rFonts w:ascii="Times New Roman" w:hAnsi="Times New Roman" w:cs="Times New Roman"/>
          <w:color w:val="000000" w:themeColor="text1"/>
        </w:rPr>
        <w:t>Problem</w:t>
      </w:r>
      <w:r w:rsidRPr="00A74D8E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>Statement</w:t>
      </w:r>
    </w:p>
    <w:p w14:paraId="5B820979" w14:textId="77777777" w:rsidR="00DA29E4" w:rsidRPr="00A74D8E" w:rsidRDefault="00DA29E4">
      <w:pPr>
        <w:pStyle w:val="BodyText"/>
        <w:spacing w:before="27"/>
        <w:rPr>
          <w:rFonts w:ascii="Times New Roman" w:hAnsi="Times New Roman" w:cs="Times New Roman"/>
          <w:b/>
          <w:color w:val="000000" w:themeColor="text1"/>
          <w:sz w:val="26"/>
        </w:rPr>
      </w:pPr>
    </w:p>
    <w:p w14:paraId="26B23C4D" w14:textId="77777777" w:rsidR="00DA29E4" w:rsidRPr="00A74D8E" w:rsidRDefault="00000000">
      <w:pPr>
        <w:pStyle w:val="BodyText"/>
        <w:spacing w:line="343" w:lineRule="auto"/>
        <w:ind w:left="141" w:right="217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color w:val="000000" w:themeColor="text1"/>
        </w:rPr>
        <w:t>Urban transit authorities frequently struggle with spatial blindness. While aggregate ridership data exists,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the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inability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to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visualize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i/>
          <w:color w:val="000000" w:themeColor="text1"/>
        </w:rPr>
        <w:t>where</w:t>
      </w:r>
      <w:r w:rsidRPr="00A74D8E">
        <w:rPr>
          <w:rFonts w:ascii="Times New Roman" w:hAnsi="Times New Roman" w:cs="Times New Roman"/>
          <w:i/>
          <w:color w:val="000000" w:themeColor="text1"/>
          <w:spacing w:val="-8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demand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concentrates,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i/>
          <w:color w:val="000000" w:themeColor="text1"/>
        </w:rPr>
        <w:t>when</w:t>
      </w:r>
      <w:r w:rsidRPr="00A74D8E">
        <w:rPr>
          <w:rFonts w:ascii="Times New Roman" w:hAnsi="Times New Roman" w:cs="Times New Roman"/>
          <w:i/>
          <w:color w:val="000000" w:themeColor="text1"/>
          <w:spacing w:val="-7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disruptions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occur,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and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i/>
          <w:color w:val="000000" w:themeColor="text1"/>
        </w:rPr>
        <w:t>how</w:t>
      </w:r>
      <w:r w:rsidRPr="00A74D8E">
        <w:rPr>
          <w:rFonts w:ascii="Times New Roman" w:hAnsi="Times New Roman" w:cs="Times New Roman"/>
          <w:i/>
          <w:color w:val="000000" w:themeColor="text1"/>
          <w:spacing w:val="-8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specific routes perform geometrically leads to inefficient fleet allocation. Without a unified geographic data model, transit managers cannot respond dynamically to weather events, time-based bottlenecks, or regional service failures.</w:t>
      </w:r>
    </w:p>
    <w:p w14:paraId="1EC02B8B" w14:textId="77777777" w:rsidR="00DA29E4" w:rsidRPr="00A74D8E" w:rsidRDefault="00DA29E4">
      <w:pPr>
        <w:pStyle w:val="BodyText"/>
        <w:spacing w:before="134"/>
        <w:rPr>
          <w:rFonts w:ascii="Times New Roman" w:hAnsi="Times New Roman" w:cs="Times New Roman"/>
          <w:color w:val="000000" w:themeColor="text1"/>
        </w:rPr>
      </w:pPr>
    </w:p>
    <w:p w14:paraId="4D53379B" w14:textId="77777777" w:rsidR="00DA29E4" w:rsidRPr="00A74D8E" w:rsidRDefault="00000000">
      <w:pPr>
        <w:pStyle w:val="Heading2"/>
        <w:numPr>
          <w:ilvl w:val="0"/>
          <w:numId w:val="3"/>
        </w:numPr>
        <w:tabs>
          <w:tab w:val="left" w:pos="640"/>
        </w:tabs>
        <w:ind w:hanging="289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5B479551" wp14:editId="545022AF">
                <wp:simplePos x="0" y="0"/>
                <wp:positionH relativeFrom="page">
                  <wp:posOffset>719999</wp:posOffset>
                </wp:positionH>
                <wp:positionV relativeFrom="paragraph">
                  <wp:posOffset>-14804</wp:posOffset>
                </wp:positionV>
                <wp:extent cx="38100" cy="2641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B5857" id="Graphic 5" o:spid="_x0000_s1026" style="position:absolute;margin-left:56.7pt;margin-top:-1.15pt;width:3pt;height:20.8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" path="m38100,264160l,264160,,,38100,r,264160xe" fillcolor="#2462eb" stroked="f">
                <v:path arrowok="t"/>
                <w10:wrap anchorx="page"/>
              </v:shape>
            </w:pict>
          </mc:Fallback>
        </mc:AlternateContent>
      </w:r>
      <w:bookmarkStart w:id="3" w:name="3._Core_Objectives"/>
      <w:bookmarkEnd w:id="3"/>
      <w:r w:rsidRPr="00A74D8E">
        <w:rPr>
          <w:rFonts w:ascii="Times New Roman" w:hAnsi="Times New Roman" w:cs="Times New Roman"/>
          <w:color w:val="000000" w:themeColor="text1"/>
        </w:rPr>
        <w:t>Core</w:t>
      </w:r>
      <w:r w:rsidRPr="00A74D8E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>Objectives</w:t>
      </w:r>
    </w:p>
    <w:p w14:paraId="0C89136C" w14:textId="77777777" w:rsidR="00DA29E4" w:rsidRPr="00A74D8E" w:rsidRDefault="00DA29E4">
      <w:pPr>
        <w:pStyle w:val="BodyText"/>
        <w:spacing w:before="21"/>
        <w:rPr>
          <w:rFonts w:ascii="Times New Roman" w:hAnsi="Times New Roman" w:cs="Times New Roman"/>
          <w:b/>
          <w:color w:val="000000" w:themeColor="text1"/>
        </w:rPr>
      </w:pPr>
    </w:p>
    <w:p w14:paraId="01BACF1C" w14:textId="77777777" w:rsidR="00DA29E4" w:rsidRPr="00A74D8E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line="338" w:lineRule="auto"/>
        <w:ind w:right="1006"/>
        <w:rPr>
          <w:rFonts w:ascii="Times New Roman" w:hAnsi="Times New Roman" w:cs="Times New Roman"/>
          <w:color w:val="000000" w:themeColor="text1"/>
          <w:sz w:val="21"/>
        </w:rPr>
      </w:pP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Geospatial</w:t>
      </w:r>
      <w:r w:rsidRPr="00A74D8E">
        <w:rPr>
          <w:rFonts w:ascii="Times New Roman" w:hAnsi="Times New Roman" w:cs="Times New Roman"/>
          <w:b/>
          <w:color w:val="000000" w:themeColor="text1"/>
          <w:spacing w:val="-12"/>
          <w:sz w:val="21"/>
        </w:rPr>
        <w:t xml:space="preserve"> </w:t>
      </w: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Mapping:</w:t>
      </w:r>
      <w:r w:rsidRPr="00A74D8E">
        <w:rPr>
          <w:rFonts w:ascii="Times New Roman" w:hAnsi="Times New Roman" w:cs="Times New Roman"/>
          <w:b/>
          <w:color w:val="000000" w:themeColor="text1"/>
          <w:spacing w:val="-12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Translate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raw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latitude/longitude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coordinates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into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accurate,</w:t>
      </w:r>
      <w:r w:rsidRPr="00A74D8E">
        <w:rPr>
          <w:rFonts w:ascii="Times New Roman" w:hAnsi="Times New Roman" w:cs="Times New Roman"/>
          <w:color w:val="000000" w:themeColor="text1"/>
          <w:spacing w:val="-10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interactive heatmaps to visualize passenger density.</w:t>
      </w:r>
    </w:p>
    <w:p w14:paraId="76A81379" w14:textId="77777777" w:rsidR="00DA29E4" w:rsidRPr="00A74D8E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86" w:line="338" w:lineRule="auto"/>
        <w:ind w:right="149"/>
        <w:rPr>
          <w:rFonts w:ascii="Times New Roman" w:hAnsi="Times New Roman" w:cs="Times New Roman"/>
          <w:color w:val="000000" w:themeColor="text1"/>
          <w:sz w:val="21"/>
        </w:rPr>
      </w:pP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Hierarchical</w:t>
      </w:r>
      <w:r w:rsidRPr="00A74D8E">
        <w:rPr>
          <w:rFonts w:ascii="Times New Roman" w:hAnsi="Times New Roman" w:cs="Times New Roman"/>
          <w:b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Drill-Down:</w:t>
      </w:r>
      <w:r w:rsidRPr="00A74D8E">
        <w:rPr>
          <w:rFonts w:ascii="Times New Roman" w:hAnsi="Times New Roman" w:cs="Times New Roman"/>
          <w:b/>
          <w:color w:val="000000" w:themeColor="text1"/>
          <w:spacing w:val="-7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Enable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granular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data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exploration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from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the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macro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level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(City)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down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to</w:t>
      </w:r>
      <w:r w:rsidRPr="00A74D8E">
        <w:rPr>
          <w:rFonts w:ascii="Times New Roman" w:hAnsi="Times New Roman" w:cs="Times New Roman"/>
          <w:color w:val="000000" w:themeColor="text1"/>
          <w:spacing w:val="-4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micro levels (Zone, Location, and Route).</w:t>
      </w:r>
    </w:p>
    <w:p w14:paraId="290012E7" w14:textId="77777777" w:rsidR="00DA29E4" w:rsidRPr="00A74D8E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87" w:line="338" w:lineRule="auto"/>
        <w:ind w:right="239"/>
        <w:rPr>
          <w:rFonts w:ascii="Times New Roman" w:hAnsi="Times New Roman" w:cs="Times New Roman"/>
          <w:color w:val="000000" w:themeColor="text1"/>
          <w:sz w:val="21"/>
        </w:rPr>
      </w:pP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Performance</w:t>
      </w:r>
      <w:r w:rsidRPr="00A74D8E">
        <w:rPr>
          <w:rFonts w:ascii="Times New Roman" w:hAnsi="Times New Roman" w:cs="Times New Roman"/>
          <w:b/>
          <w:color w:val="000000" w:themeColor="text1"/>
          <w:spacing w:val="-15"/>
          <w:sz w:val="21"/>
        </w:rPr>
        <w:t xml:space="preserve"> </w:t>
      </w: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Tracking:</w:t>
      </w:r>
      <w:r w:rsidRPr="00A74D8E">
        <w:rPr>
          <w:rFonts w:ascii="Times New Roman" w:hAnsi="Times New Roman" w:cs="Times New Roman"/>
          <w:b/>
          <w:color w:val="000000" w:themeColor="text1"/>
          <w:spacing w:val="-15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Compute</w:t>
      </w:r>
      <w:r w:rsidRPr="00A74D8E">
        <w:rPr>
          <w:rFonts w:ascii="Times New Roman" w:hAnsi="Times New Roman" w:cs="Times New Roman"/>
          <w:color w:val="000000" w:themeColor="text1"/>
          <w:spacing w:val="-12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critical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operational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KPIs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(Total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Trips,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Total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Passengers,</w:t>
      </w:r>
      <w:r w:rsidRPr="00A74D8E">
        <w:rPr>
          <w:rFonts w:ascii="Times New Roman" w:hAnsi="Times New Roman" w:cs="Times New Roman"/>
          <w:color w:val="000000" w:themeColor="text1"/>
          <w:spacing w:val="-13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Reliability Rate, Total Disruptions) using optimized DAX formulas.</w:t>
      </w:r>
    </w:p>
    <w:p w14:paraId="02E201C3" w14:textId="4E07E399" w:rsidR="00DA29E4" w:rsidRPr="00A74D8E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86" w:line="338" w:lineRule="auto"/>
        <w:ind w:right="1096"/>
        <w:rPr>
          <w:rFonts w:ascii="Times New Roman" w:hAnsi="Times New Roman" w:cs="Times New Roman"/>
          <w:color w:val="000000" w:themeColor="text1"/>
          <w:sz w:val="21"/>
        </w:rPr>
      </w:pP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Multi-Dimensional</w:t>
      </w:r>
      <w:r w:rsidRPr="00A74D8E">
        <w:rPr>
          <w:rFonts w:ascii="Times New Roman" w:hAnsi="Times New Roman" w:cs="Times New Roman"/>
          <w:b/>
          <w:color w:val="000000" w:themeColor="text1"/>
          <w:spacing w:val="-8"/>
          <w:sz w:val="21"/>
        </w:rPr>
        <w:t xml:space="preserve"> </w:t>
      </w:r>
      <w:r w:rsidRPr="00A74D8E">
        <w:rPr>
          <w:rFonts w:ascii="Times New Roman" w:hAnsi="Times New Roman" w:cs="Times New Roman"/>
          <w:b/>
          <w:color w:val="000000" w:themeColor="text1"/>
          <w:sz w:val="21"/>
        </w:rPr>
        <w:t>Interactivity:</w:t>
      </w:r>
      <w:r w:rsidRPr="00A74D8E">
        <w:rPr>
          <w:rFonts w:ascii="Times New Roman" w:hAnsi="Times New Roman" w:cs="Times New Roman"/>
          <w:b/>
          <w:color w:val="000000" w:themeColor="text1"/>
          <w:spacing w:val="-8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Implement</w:t>
      </w:r>
      <w:r w:rsidRPr="00A74D8E">
        <w:rPr>
          <w:rFonts w:ascii="Times New Roman" w:hAnsi="Times New Roman" w:cs="Times New Roman"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unified</w:t>
      </w:r>
      <w:r w:rsidRPr="00A74D8E">
        <w:rPr>
          <w:rFonts w:ascii="Times New Roman" w:hAnsi="Times New Roman" w:cs="Times New Roman"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filtering</w:t>
      </w:r>
      <w:r w:rsidRPr="00A74D8E">
        <w:rPr>
          <w:rFonts w:ascii="Times New Roman" w:hAnsi="Times New Roman" w:cs="Times New Roman"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across</w:t>
      </w:r>
      <w:r w:rsidRPr="00A74D8E">
        <w:rPr>
          <w:rFonts w:ascii="Times New Roman" w:hAnsi="Times New Roman" w:cs="Times New Roman"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temporal</w:t>
      </w:r>
      <w:r w:rsidRPr="00A74D8E">
        <w:rPr>
          <w:rFonts w:ascii="Times New Roman" w:hAnsi="Times New Roman" w:cs="Times New Roman"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(Date,</w:t>
      </w:r>
      <w:r w:rsidRPr="00A74D8E">
        <w:rPr>
          <w:rFonts w:ascii="Times New Roman" w:hAnsi="Times New Roman" w:cs="Times New Roman"/>
          <w:color w:val="000000" w:themeColor="text1"/>
          <w:spacing w:val="-6"/>
          <w:sz w:val="21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z w:val="21"/>
        </w:rPr>
        <w:t>Time), environmental (Weather), and spatial (Zone, Route) dimensions.</w:t>
      </w:r>
    </w:p>
    <w:p w14:paraId="336A4126" w14:textId="5E233453" w:rsidR="00DA29E4" w:rsidRPr="00A74D8E" w:rsidRDefault="00DA29E4">
      <w:pPr>
        <w:pStyle w:val="BodyText"/>
        <w:spacing w:before="138"/>
        <w:rPr>
          <w:rFonts w:ascii="Times New Roman" w:hAnsi="Times New Roman" w:cs="Times New Roman"/>
          <w:color w:val="000000" w:themeColor="text1"/>
        </w:rPr>
      </w:pPr>
    </w:p>
    <w:p w14:paraId="0E522833" w14:textId="5D15DBC9" w:rsidR="00DA29E4" w:rsidRPr="00A74D8E" w:rsidRDefault="00000000">
      <w:pPr>
        <w:pStyle w:val="Heading2"/>
        <w:numPr>
          <w:ilvl w:val="0"/>
          <w:numId w:val="3"/>
        </w:numPr>
        <w:tabs>
          <w:tab w:val="left" w:pos="640"/>
        </w:tabs>
        <w:ind w:hanging="289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592CFA05" wp14:editId="792CAC2F">
                <wp:simplePos x="0" y="0"/>
                <wp:positionH relativeFrom="page">
                  <wp:posOffset>719999</wp:posOffset>
                </wp:positionH>
                <wp:positionV relativeFrom="paragraph">
                  <wp:posOffset>-14569</wp:posOffset>
                </wp:positionV>
                <wp:extent cx="38100" cy="2641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9D526" id="Graphic 6" o:spid="_x0000_s1026" style="position:absolute;margin-left:56.7pt;margin-top:-1.15pt;width:3pt;height:20.8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" path="m38100,264160l,264160,,,38100,r,264160xe" fillcolor="#2462eb" stroked="f">
                <v:path arrowok="t"/>
                <w10:wrap anchorx="page"/>
              </v:shape>
            </w:pict>
          </mc:Fallback>
        </mc:AlternateContent>
      </w:r>
      <w:bookmarkStart w:id="4" w:name="4._Real-World_Applications_&amp;_Use_Cases"/>
      <w:bookmarkEnd w:id="4"/>
      <w:r w:rsidRPr="00A74D8E">
        <w:rPr>
          <w:rFonts w:ascii="Times New Roman" w:hAnsi="Times New Roman" w:cs="Times New Roman"/>
          <w:color w:val="000000" w:themeColor="text1"/>
        </w:rPr>
        <w:t>Real-World</w:t>
      </w:r>
      <w:r w:rsidRPr="00A74D8E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Applications</w:t>
      </w:r>
      <w:r w:rsidRPr="00A74D8E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&amp;</w:t>
      </w:r>
      <w:r w:rsidRPr="00A74D8E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Use</w:t>
      </w:r>
      <w:r w:rsidRPr="00A74D8E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>Cases</w:t>
      </w:r>
    </w:p>
    <w:p w14:paraId="00DCEB65" w14:textId="1FB33D73" w:rsidR="00DA29E4" w:rsidRPr="00A74D8E" w:rsidRDefault="00A74D8E">
      <w:pPr>
        <w:pStyle w:val="BodyText"/>
        <w:spacing w:before="1"/>
        <w:rPr>
          <w:rFonts w:ascii="Times New Roman" w:hAnsi="Times New Roman" w:cs="Times New Roman"/>
          <w:b/>
          <w:color w:val="000000" w:themeColor="text1"/>
          <w:sz w:val="19"/>
        </w:rPr>
      </w:pPr>
      <w:r w:rsidRPr="00A74D8E">
        <w:rPr>
          <w:rFonts w:ascii="Times New Roman" w:hAnsi="Times New Roman" w:cs="Times New Roman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B30B9CB" wp14:editId="319684D1">
                <wp:simplePos x="0" y="0"/>
                <wp:positionH relativeFrom="column">
                  <wp:posOffset>2540</wp:posOffset>
                </wp:positionH>
                <wp:positionV relativeFrom="paragraph">
                  <wp:posOffset>258445</wp:posOffset>
                </wp:positionV>
                <wp:extent cx="5933440" cy="1584960"/>
                <wp:effectExtent l="0" t="0" r="0" b="0"/>
                <wp:wrapTopAndBottom/>
                <wp:docPr id="101740363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440" cy="158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28F1E1" w14:textId="77777777" w:rsidR="00DA29E4" w:rsidRPr="00A74D8E" w:rsidRDefault="00DA29E4">
                            <w:pPr>
                              <w:spacing w:before="81"/>
                              <w:rPr>
                                <w:rFonts w:ascii="Times New Roman" w:hAnsi="Times New Roman" w:cs="Times New Roman"/>
                                <w:b/>
                                <w:sz w:val="21"/>
                              </w:rPr>
                            </w:pPr>
                          </w:p>
                          <w:p w14:paraId="59D412F6" w14:textId="77777777" w:rsidR="00DA29E4" w:rsidRPr="00A74D8E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4"/>
                              </w:tabs>
                              <w:spacing w:line="338" w:lineRule="auto"/>
                              <w:ind w:left="524" w:right="716"/>
                              <w:rPr>
                                <w:rFonts w:ascii="Times New Roman" w:hAnsi="Times New Roman" w:cs="Times New Roman"/>
                                <w:color w:val="1D283B"/>
                                <w:position w:val="2"/>
                                <w:sz w:val="21"/>
                              </w:rPr>
                            </w:pP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Dynamic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Fleet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Allocation: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By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monitoring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the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>Mobility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>Demand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>Heatmap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,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dispatchers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can reroute idle vehicles from low-density zones to high-demand clusters during peak hours.</w:t>
                            </w:r>
                          </w:p>
                          <w:p w14:paraId="37E8597C" w14:textId="77777777" w:rsidR="00DA29E4" w:rsidRPr="00A74D8E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4"/>
                              </w:tabs>
                              <w:spacing w:before="86" w:line="345" w:lineRule="auto"/>
                              <w:ind w:left="524" w:right="467"/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</w:pP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Weather-Impact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Analysis: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Using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the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Weather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slicer,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city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planners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can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isolate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the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 xml:space="preserve">correlation between adverse conditions (e.g., Rain) and the drop in the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>Reliability Rate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, informing preventative maintenance or schedule adjustments.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0B9C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.2pt;margin-top:20.35pt;width:467.2pt;height:124.8pt;z-index: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" filled="f" stroked="f">
                <v:textbox inset="0,0,0,0">
                  <w:txbxContent>
                    <w:p w14:paraId="4C28F1E1" w14:textId="77777777" w:rsidR="00DA29E4" w:rsidRPr="00A74D8E" w:rsidRDefault="00DA29E4">
                      <w:pPr>
                        <w:spacing w:before="81"/>
                        <w:rPr>
                          <w:rFonts w:ascii="Times New Roman" w:hAnsi="Times New Roman" w:cs="Times New Roman"/>
                          <w:b/>
                          <w:sz w:val="21"/>
                        </w:rPr>
                      </w:pPr>
                    </w:p>
                    <w:p w14:paraId="59D412F6" w14:textId="77777777" w:rsidR="00DA29E4" w:rsidRPr="00A74D8E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24"/>
                        </w:tabs>
                        <w:spacing w:line="338" w:lineRule="auto"/>
                        <w:ind w:left="524" w:right="716"/>
                        <w:rPr>
                          <w:rFonts w:ascii="Times New Roman" w:hAnsi="Times New Roman" w:cs="Times New Roman"/>
                          <w:color w:val="1D283B"/>
                          <w:position w:val="2"/>
                          <w:sz w:val="21"/>
                        </w:rPr>
                      </w:pP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Dynamic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6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Fleet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6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Allocation: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By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4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monitoring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4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the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4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>Mobility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pacing w:val="-6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>Demand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pacing w:val="-6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>Heatmap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,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4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dispatchers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4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can reroute idle vehicles from low-density zones to high-demand clusters during peak hours.</w:t>
                      </w:r>
                    </w:p>
                    <w:p w14:paraId="37E8597C" w14:textId="77777777" w:rsidR="00DA29E4" w:rsidRPr="00A74D8E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24"/>
                        </w:tabs>
                        <w:spacing w:before="86" w:line="345" w:lineRule="auto"/>
                        <w:ind w:left="524" w:right="467"/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</w:pP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Weather-Impact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9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Analysis: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9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Using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the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Weather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slicer,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city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planners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can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isolate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the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 xml:space="preserve">correlation between adverse conditions (e.g., Rain) and the drop in the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>Reliability Rate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, informing preventative maintenance or schedule adjustments.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F4461" w14:textId="045AA936" w:rsidR="00DA29E4" w:rsidRPr="00A74D8E" w:rsidRDefault="00A74D8E">
      <w:pPr>
        <w:pStyle w:val="BodyText"/>
        <w:rPr>
          <w:rFonts w:ascii="Times New Roman" w:hAnsi="Times New Roman" w:cs="Times New Roman"/>
          <w:b/>
          <w:color w:val="000000" w:themeColor="text1"/>
          <w:sz w:val="19"/>
        </w:rPr>
        <w:sectPr w:rsidR="00DA29E4" w:rsidRPr="00A74D8E">
          <w:type w:val="continuous"/>
          <w:pgSz w:w="11910" w:h="16840"/>
          <w:pgMar w:top="1420" w:right="992" w:bottom="280" w:left="992" w:header="720" w:footer="720" w:gutter="0"/>
          <w:cols w:space="720"/>
        </w:sectPr>
      </w:pPr>
      <w:r w:rsidRPr="00A74D8E">
        <w:rPr>
          <w:rFonts w:ascii="Times New Roman" w:hAnsi="Times New Roman" w:cs="Times New Roman"/>
          <w:b/>
          <w:noProof/>
          <w:color w:val="000000" w:themeColor="text1"/>
          <w:sz w:val="19"/>
        </w:rPr>
        <w:lastRenderedPageBreak/>
        <mc:AlternateContent>
          <mc:Choice Requires="wps">
            <w:drawing>
              <wp:inline distT="0" distB="0" distL="0" distR="0" wp14:anchorId="251A1EDD" wp14:editId="527ADD82">
                <wp:extent cx="5583057" cy="1313463"/>
                <wp:effectExtent l="0" t="0" r="0" b="0"/>
                <wp:docPr id="1441036261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057" cy="13134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CED070" w14:textId="77777777" w:rsidR="00A74D8E" w:rsidRPr="00A74D8E" w:rsidRDefault="00A74D8E" w:rsidP="00A74D8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24"/>
                              </w:tabs>
                              <w:spacing w:before="22" w:line="338" w:lineRule="auto"/>
                              <w:ind w:left="524" w:right="794"/>
                              <w:rPr>
                                <w:rFonts w:ascii="Times New Roman" w:hAnsi="Times New Roman" w:cs="Times New Roman"/>
                                <w:sz w:val="21"/>
                              </w:rPr>
                            </w:pP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 xml:space="preserve">Route Decommissioning/Expansion: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 xml:space="preserve">The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 xml:space="preserve">Passenger Volume by Route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chart explicitly identifies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underperforming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and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over-utilized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routes,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providing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empirical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backing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for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 xml:space="preserve">budget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2"/>
                                <w:sz w:val="21"/>
                              </w:rPr>
                              <w:t>allocation.</w:t>
                            </w:r>
                          </w:p>
                          <w:p w14:paraId="421F2963" w14:textId="77777777" w:rsidR="00A74D8E" w:rsidRPr="00A74D8E" w:rsidRDefault="00A74D8E" w:rsidP="00A74D8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24"/>
                              </w:tabs>
                              <w:spacing w:before="91" w:line="338" w:lineRule="auto"/>
                              <w:ind w:left="524" w:right="393"/>
                              <w:rPr>
                                <w:rFonts w:ascii="Times New Roman" w:hAnsi="Times New Roman" w:cs="Times New Roman"/>
                                <w:sz w:val="21"/>
                              </w:rPr>
                            </w:pP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Disruption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z w:val="21"/>
                              </w:rPr>
                              <w:t>Management: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b/>
                                <w:color w:val="1D283B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High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>Total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z w:val="21"/>
                              </w:rPr>
                              <w:t>Disruptions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i/>
                                <w:color w:val="1D283B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isolated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to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specific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geographic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zones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 w:rsidRPr="00A74D8E">
                              <w:rPr>
                                <w:rFonts w:ascii="Times New Roman" w:hAnsi="Times New Roman" w:cs="Times New Roman"/>
                                <w:color w:val="1D283B"/>
                                <w:sz w:val="21"/>
                              </w:rPr>
                              <w:t>trigger immediate investigation into localized infrastructure failures or traffic bottlenecks.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1A1EDD" id="Textbox 15" o:spid="_x0000_s1027" type="#_x0000_t202" style="width:439.6pt;height:10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" filled="f" stroked="f">
                <v:textbox inset="0,0,0,0">
                  <w:txbxContent>
                    <w:p w14:paraId="3DCED070" w14:textId="77777777" w:rsidR="00A74D8E" w:rsidRPr="00A74D8E" w:rsidRDefault="00A74D8E" w:rsidP="00A74D8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24"/>
                        </w:tabs>
                        <w:spacing w:before="22" w:line="338" w:lineRule="auto"/>
                        <w:ind w:left="524" w:right="794"/>
                        <w:rPr>
                          <w:rFonts w:ascii="Times New Roman" w:hAnsi="Times New Roman" w:cs="Times New Roman"/>
                          <w:sz w:val="21"/>
                        </w:rPr>
                      </w:pP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 xml:space="preserve">Route Decommissioning/Expansion: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 xml:space="preserve">The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 xml:space="preserve">Passenger Volume by Route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chart explicitly identifies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underperforming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and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over-utilized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routes,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providing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empirical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backing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for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8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 xml:space="preserve">budget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2"/>
                          <w:sz w:val="21"/>
                        </w:rPr>
                        <w:t>allocation.</w:t>
                      </w:r>
                    </w:p>
                    <w:p w14:paraId="421F2963" w14:textId="77777777" w:rsidR="00A74D8E" w:rsidRPr="00A74D8E" w:rsidRDefault="00A74D8E" w:rsidP="00A74D8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24"/>
                        </w:tabs>
                        <w:spacing w:before="91" w:line="338" w:lineRule="auto"/>
                        <w:ind w:left="524" w:right="393"/>
                        <w:rPr>
                          <w:rFonts w:ascii="Times New Roman" w:hAnsi="Times New Roman" w:cs="Times New Roman"/>
                          <w:sz w:val="21"/>
                        </w:rPr>
                      </w:pP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Disruption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9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z w:val="21"/>
                        </w:rPr>
                        <w:t>Management:</w:t>
                      </w:r>
                      <w:r w:rsidRPr="00A74D8E">
                        <w:rPr>
                          <w:rFonts w:ascii="Times New Roman" w:hAnsi="Times New Roman" w:cs="Times New Roman"/>
                          <w:b/>
                          <w:color w:val="1D283B"/>
                          <w:spacing w:val="-9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High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>Total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pacing w:val="-9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z w:val="21"/>
                        </w:rPr>
                        <w:t>Disruptions</w:t>
                      </w:r>
                      <w:r w:rsidRPr="00A74D8E">
                        <w:rPr>
                          <w:rFonts w:ascii="Times New Roman" w:hAnsi="Times New Roman" w:cs="Times New Roman"/>
                          <w:i/>
                          <w:color w:val="1D283B"/>
                          <w:spacing w:val="-10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isolated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to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specific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geographic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zones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pacing w:val="-7"/>
                          <w:sz w:val="21"/>
                        </w:rPr>
                        <w:t xml:space="preserve"> </w:t>
                      </w:r>
                      <w:r w:rsidRPr="00A74D8E">
                        <w:rPr>
                          <w:rFonts w:ascii="Times New Roman" w:hAnsi="Times New Roman" w:cs="Times New Roman"/>
                          <w:color w:val="1D283B"/>
                          <w:sz w:val="21"/>
                        </w:rPr>
                        <w:t>trigger immediate investigation into localized infrastructure failures or traffic bottlenecks.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2F0A0B" w14:textId="5BF310B5" w:rsidR="00DA29E4" w:rsidRPr="00A74D8E" w:rsidRDefault="00DA29E4">
      <w:pPr>
        <w:ind w:left="141"/>
        <w:rPr>
          <w:rFonts w:ascii="Times New Roman" w:hAnsi="Times New Roman" w:cs="Times New Roman"/>
          <w:color w:val="000000" w:themeColor="text1"/>
          <w:sz w:val="20"/>
        </w:rPr>
      </w:pPr>
    </w:p>
    <w:p w14:paraId="0BA10DE8" w14:textId="77777777" w:rsidR="00DA29E4" w:rsidRPr="00A74D8E" w:rsidRDefault="00DA29E4">
      <w:pPr>
        <w:pStyle w:val="BodyText"/>
        <w:spacing w:before="66"/>
        <w:rPr>
          <w:rFonts w:ascii="Times New Roman" w:hAnsi="Times New Roman" w:cs="Times New Roman"/>
          <w:b/>
          <w:color w:val="000000" w:themeColor="text1"/>
          <w:sz w:val="26"/>
        </w:rPr>
      </w:pPr>
    </w:p>
    <w:p w14:paraId="3C9F42D1" w14:textId="77777777" w:rsidR="00DA29E4" w:rsidRPr="00A74D8E" w:rsidRDefault="00000000">
      <w:pPr>
        <w:pStyle w:val="Heading2"/>
        <w:numPr>
          <w:ilvl w:val="0"/>
          <w:numId w:val="3"/>
        </w:numPr>
        <w:tabs>
          <w:tab w:val="left" w:pos="640"/>
        </w:tabs>
        <w:ind w:hanging="289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1FB724CD" wp14:editId="023609E1">
                <wp:simplePos x="0" y="0"/>
                <wp:positionH relativeFrom="page">
                  <wp:posOffset>719999</wp:posOffset>
                </wp:positionH>
                <wp:positionV relativeFrom="paragraph">
                  <wp:posOffset>-14985</wp:posOffset>
                </wp:positionV>
                <wp:extent cx="38100" cy="2641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E176" id="Graphic 16" o:spid="_x0000_s1026" style="position:absolute;margin-left:56.7pt;margin-top:-1.2pt;width:3pt;height:20.8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" path="m38100,264160l,264160,,,38100,r,264160xe" fillcolor="#2462eb" stroked="f">
                <v:path arrowok="t"/>
                <w10:wrap anchorx="page"/>
              </v:shape>
            </w:pict>
          </mc:Fallback>
        </mc:AlternateContent>
      </w:r>
      <w:bookmarkStart w:id="5" w:name="5._Dashboard_Architecture_&amp;_Metrics_Repo"/>
      <w:bookmarkEnd w:id="5"/>
      <w:r w:rsidRPr="00A74D8E">
        <w:rPr>
          <w:rFonts w:ascii="Times New Roman" w:hAnsi="Times New Roman" w:cs="Times New Roman"/>
          <w:color w:val="000000" w:themeColor="text1"/>
        </w:rPr>
        <w:t>Dashboard</w:t>
      </w:r>
      <w:r w:rsidRPr="00A74D8E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Architecture</w:t>
      </w:r>
      <w:r w:rsidRPr="00A74D8E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&amp;</w:t>
      </w:r>
      <w:r w:rsidRPr="00A74D8E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Metrics</w:t>
      </w:r>
      <w:r w:rsidRPr="00A74D8E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>Report</w:t>
      </w:r>
    </w:p>
    <w:p w14:paraId="44D314FB" w14:textId="77777777" w:rsidR="00DA29E4" w:rsidRPr="00A74D8E" w:rsidRDefault="00DA29E4">
      <w:pPr>
        <w:pStyle w:val="BodyText"/>
        <w:spacing w:before="60"/>
        <w:rPr>
          <w:rFonts w:ascii="Times New Roman" w:hAnsi="Times New Roman" w:cs="Times New Roman"/>
          <w:b/>
          <w:color w:val="000000" w:themeColor="text1"/>
          <w:sz w:val="26"/>
        </w:rPr>
      </w:pPr>
    </w:p>
    <w:p w14:paraId="70D8BED7" w14:textId="77777777" w:rsidR="00DA29E4" w:rsidRPr="00A74D8E" w:rsidRDefault="00000000">
      <w:pPr>
        <w:pStyle w:val="BodyText"/>
        <w:spacing w:line="328" w:lineRule="auto"/>
        <w:ind w:left="141" w:right="217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color w:val="000000" w:themeColor="text1"/>
        </w:rPr>
        <w:t>The</w:t>
      </w:r>
      <w:r w:rsidRPr="00A74D8E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dashboard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is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built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on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a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robust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Star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Schema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connecting</w:t>
      </w:r>
      <w:r w:rsidRPr="00A74D8E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A74D8E">
        <w:rPr>
          <w:rFonts w:ascii="Times New Roman" w:hAnsi="Times New Roman" w:cs="Times New Roman"/>
          <w:color w:val="000000" w:themeColor="text1"/>
        </w:rPr>
        <w:t>Fact_Transit</w:t>
      </w:r>
      <w:proofErr w:type="spellEnd"/>
      <w:r w:rsidRPr="00A74D8E">
        <w:rPr>
          <w:rFonts w:ascii="Times New Roman" w:hAnsi="Times New Roman" w:cs="Times New Roman"/>
          <w:color w:val="000000" w:themeColor="text1"/>
          <w:spacing w:val="-68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with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proofErr w:type="gramStart"/>
      <w:r w:rsidRPr="00A74D8E">
        <w:rPr>
          <w:rFonts w:ascii="Times New Roman" w:hAnsi="Times New Roman" w:cs="Times New Roman"/>
          <w:color w:val="000000" w:themeColor="text1"/>
        </w:rPr>
        <w:t>three</w:t>
      </w:r>
      <w:r w:rsidRPr="00A74D8E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74D8E">
        <w:rPr>
          <w:rFonts w:ascii="Times New Roman" w:hAnsi="Times New Roman" w:cs="Times New Roman"/>
          <w:color w:val="000000" w:themeColor="text1"/>
        </w:rPr>
        <w:t>dimension</w:t>
      </w:r>
      <w:proofErr w:type="gramEnd"/>
      <w:r w:rsidRPr="00A74D8E">
        <w:rPr>
          <w:rFonts w:ascii="Times New Roman" w:hAnsi="Times New Roman" w:cs="Times New Roman"/>
          <w:color w:val="000000" w:themeColor="text1"/>
        </w:rPr>
        <w:t xml:space="preserve"> tables (</w:t>
      </w:r>
      <w:proofErr w:type="spellStart"/>
      <w:r w:rsidRPr="00A74D8E">
        <w:rPr>
          <w:rFonts w:ascii="Times New Roman" w:hAnsi="Times New Roman" w:cs="Times New Roman"/>
          <w:color w:val="000000" w:themeColor="text1"/>
        </w:rPr>
        <w:t>Dim_Location</w:t>
      </w:r>
      <w:proofErr w:type="spellEnd"/>
      <w:r w:rsidRPr="00A74D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74D8E">
        <w:rPr>
          <w:rFonts w:ascii="Times New Roman" w:hAnsi="Times New Roman" w:cs="Times New Roman"/>
          <w:color w:val="000000" w:themeColor="text1"/>
        </w:rPr>
        <w:t>Dim_Date</w:t>
      </w:r>
      <w:proofErr w:type="spellEnd"/>
      <w:r w:rsidRPr="00A74D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74D8E">
        <w:rPr>
          <w:rFonts w:ascii="Times New Roman" w:hAnsi="Times New Roman" w:cs="Times New Roman"/>
          <w:color w:val="000000" w:themeColor="text1"/>
        </w:rPr>
        <w:t>Dim_Weather</w:t>
      </w:r>
      <w:proofErr w:type="spellEnd"/>
      <w:r w:rsidRPr="00A74D8E">
        <w:rPr>
          <w:rFonts w:ascii="Times New Roman" w:hAnsi="Times New Roman" w:cs="Times New Roman"/>
          <w:color w:val="000000" w:themeColor="text1"/>
        </w:rPr>
        <w:t>). The active Milestone 2 metrics reflect the following operational baseline:</w:t>
      </w:r>
    </w:p>
    <w:p w14:paraId="461E4042" w14:textId="77777777" w:rsidR="00DA29E4" w:rsidRPr="00A74D8E" w:rsidRDefault="00000000">
      <w:pPr>
        <w:pStyle w:val="BodyText"/>
        <w:spacing w:before="127"/>
        <w:rPr>
          <w:rFonts w:ascii="Times New Roman" w:hAnsi="Times New Roman" w:cs="Times New Roman"/>
          <w:color w:val="000000" w:themeColor="text1"/>
          <w:sz w:val="20"/>
        </w:rPr>
      </w:pPr>
      <w:r w:rsidRPr="00A74D8E">
        <w:rPr>
          <w:rFonts w:ascii="Times New Roman" w:hAnsi="Times New Roman" w:cs="Times New Roman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67D8D52D" wp14:editId="0477045B">
                <wp:simplePos x="0" y="0"/>
                <wp:positionH relativeFrom="page">
                  <wp:posOffset>724762</wp:posOffset>
                </wp:positionH>
                <wp:positionV relativeFrom="paragraph">
                  <wp:posOffset>245301</wp:posOffset>
                </wp:positionV>
                <wp:extent cx="1401445" cy="10541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1445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B5ECC3" w14:textId="77777777" w:rsidR="00DA29E4" w:rsidRDefault="00000000">
                            <w:pPr>
                              <w:spacing w:before="258"/>
                              <w:ind w:left="260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5"/>
                                <w:sz w:val="36"/>
                              </w:rPr>
                              <w:t>5K</w:t>
                            </w:r>
                          </w:p>
                          <w:p w14:paraId="3948A877" w14:textId="77777777" w:rsidR="00DA29E4" w:rsidRDefault="00000000">
                            <w:pPr>
                              <w:spacing w:before="220"/>
                              <w:ind w:left="255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748A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-2"/>
                                <w:sz w:val="17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8D52D" id="Textbox 17" o:spid="_x0000_s1028" type="#_x0000_t202" style="position:absolute;margin-left:57.05pt;margin-top:19.3pt;width:110.35pt;height:83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" strokecolor="#e2e8ef">
                <v:path arrowok="t"/>
                <v:textbox inset="0,0,0,0">
                  <w:txbxContent>
                    <w:p w14:paraId="17B5ECC3" w14:textId="77777777" w:rsidR="00DA29E4" w:rsidRDefault="00000000">
                      <w:pPr>
                        <w:spacing w:before="258"/>
                        <w:ind w:left="260" w:right="260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pacing w:val="-5"/>
                          <w:sz w:val="36"/>
                        </w:rPr>
                        <w:t>5K</w:t>
                      </w:r>
                    </w:p>
                    <w:p w14:paraId="3948A877" w14:textId="77777777" w:rsidR="00DA29E4" w:rsidRDefault="00000000">
                      <w:pPr>
                        <w:spacing w:before="220"/>
                        <w:ind w:left="255" w:right="260"/>
                        <w:jc w:val="center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64748A"/>
                          <w:sz w:val="17"/>
                        </w:rPr>
                        <w:t>TOTAL</w:t>
                      </w:r>
                      <w:r>
                        <w:rPr>
                          <w:rFonts w:ascii="Arial"/>
                          <w:b/>
                          <w:color w:val="64748A"/>
                          <w:spacing w:val="1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64748A"/>
                          <w:spacing w:val="-2"/>
                          <w:sz w:val="17"/>
                        </w:rPr>
                        <w:t>TRIPS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74D8E">
        <w:rPr>
          <w:rFonts w:ascii="Times New Roman" w:hAnsi="Times New Roman" w:cs="Times New Roman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64EEC4D6" wp14:editId="37024545">
                <wp:simplePos x="0" y="0"/>
                <wp:positionH relativeFrom="page">
                  <wp:posOffset>2230950</wp:posOffset>
                </wp:positionH>
                <wp:positionV relativeFrom="paragraph">
                  <wp:posOffset>245301</wp:posOffset>
                </wp:positionV>
                <wp:extent cx="1401445" cy="10541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1445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205540" w14:textId="77777777" w:rsidR="00DA29E4" w:rsidRDefault="00000000">
                            <w:pPr>
                              <w:spacing w:before="258"/>
                              <w:ind w:left="260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5"/>
                                <w:sz w:val="36"/>
                              </w:rPr>
                              <w:t>2M</w:t>
                            </w:r>
                          </w:p>
                          <w:p w14:paraId="45736D96" w14:textId="77777777" w:rsidR="00DA29E4" w:rsidRDefault="00000000">
                            <w:pPr>
                              <w:spacing w:before="220" w:line="333" w:lineRule="auto"/>
                              <w:ind w:left="254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-2"/>
                                <w:sz w:val="17"/>
                              </w:rPr>
                              <w:t>TOTAL PASSENGERS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EC4D6" id="Textbox 18" o:spid="_x0000_s1029" type="#_x0000_t202" style="position:absolute;margin-left:175.65pt;margin-top:19.3pt;width:110.35pt;height:83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" strokecolor="#e2e8ef">
                <v:path arrowok="t"/>
                <v:textbox inset="0,0,0,0">
                  <w:txbxContent>
                    <w:p w14:paraId="7A205540" w14:textId="77777777" w:rsidR="00DA29E4" w:rsidRDefault="00000000">
                      <w:pPr>
                        <w:spacing w:before="258"/>
                        <w:ind w:left="260" w:right="260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pacing w:val="-5"/>
                          <w:sz w:val="36"/>
                        </w:rPr>
                        <w:t>2M</w:t>
                      </w:r>
                    </w:p>
                    <w:p w14:paraId="45736D96" w14:textId="77777777" w:rsidR="00DA29E4" w:rsidRDefault="00000000">
                      <w:pPr>
                        <w:spacing w:before="220" w:line="333" w:lineRule="auto"/>
                        <w:ind w:left="254" w:right="260"/>
                        <w:jc w:val="center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64748A"/>
                          <w:spacing w:val="-2"/>
                          <w:sz w:val="17"/>
                        </w:rPr>
                        <w:t>TOTAL PASSENGERS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74D8E">
        <w:rPr>
          <w:rFonts w:ascii="Times New Roman" w:hAnsi="Times New Roman" w:cs="Times New Roman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6D2847BF" wp14:editId="3D5568DE">
                <wp:simplePos x="0" y="0"/>
                <wp:positionH relativeFrom="page">
                  <wp:posOffset>3737137</wp:posOffset>
                </wp:positionH>
                <wp:positionV relativeFrom="paragraph">
                  <wp:posOffset>245301</wp:posOffset>
                </wp:positionV>
                <wp:extent cx="1401445" cy="10541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1445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1B898C" w14:textId="77777777" w:rsidR="00DA29E4" w:rsidRDefault="00000000">
                            <w:pPr>
                              <w:spacing w:before="258"/>
                              <w:ind w:left="260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  <w:sz w:val="36"/>
                              </w:rPr>
                              <w:t>84.44%</w:t>
                            </w:r>
                          </w:p>
                          <w:p w14:paraId="1D789C66" w14:textId="77777777" w:rsidR="00DA29E4" w:rsidRDefault="00000000">
                            <w:pPr>
                              <w:spacing w:before="220"/>
                              <w:ind w:left="254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2"/>
                                <w:sz w:val="17"/>
                              </w:rPr>
                              <w:t>RELIABILITY</w:t>
                            </w: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5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-4"/>
                                <w:sz w:val="1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847BF" id="Textbox 19" o:spid="_x0000_s1030" type="#_x0000_t202" style="position:absolute;margin-left:294.25pt;margin-top:19.3pt;width:110.35pt;height:83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" strokecolor="#e2e8ef">
                <v:path arrowok="t"/>
                <v:textbox inset="0,0,0,0">
                  <w:txbxContent>
                    <w:p w14:paraId="4A1B898C" w14:textId="77777777" w:rsidR="00DA29E4" w:rsidRDefault="00000000">
                      <w:pPr>
                        <w:spacing w:before="258"/>
                        <w:ind w:left="260" w:right="260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pacing w:val="-2"/>
                          <w:sz w:val="36"/>
                        </w:rPr>
                        <w:t>84.44%</w:t>
                      </w:r>
                    </w:p>
                    <w:p w14:paraId="1D789C66" w14:textId="77777777" w:rsidR="00DA29E4" w:rsidRDefault="00000000">
                      <w:pPr>
                        <w:spacing w:before="220"/>
                        <w:ind w:left="254" w:right="260"/>
                        <w:jc w:val="center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64748A"/>
                          <w:spacing w:val="2"/>
                          <w:sz w:val="17"/>
                        </w:rPr>
                        <w:t>RELIABILITY</w:t>
                      </w:r>
                      <w:r>
                        <w:rPr>
                          <w:rFonts w:ascii="Arial"/>
                          <w:b/>
                          <w:color w:val="64748A"/>
                          <w:spacing w:val="5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64748A"/>
                          <w:spacing w:val="-4"/>
                          <w:sz w:val="17"/>
                        </w:rPr>
                        <w:t>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74D8E">
        <w:rPr>
          <w:rFonts w:ascii="Times New Roman" w:hAnsi="Times New Roman" w:cs="Times New Roman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10A4D781" wp14:editId="1EEC34F3">
                <wp:simplePos x="0" y="0"/>
                <wp:positionH relativeFrom="page">
                  <wp:posOffset>5243325</wp:posOffset>
                </wp:positionH>
                <wp:positionV relativeFrom="paragraph">
                  <wp:posOffset>245301</wp:posOffset>
                </wp:positionV>
                <wp:extent cx="1401445" cy="10541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1445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72457B" w14:textId="77777777" w:rsidR="00DA29E4" w:rsidRDefault="00000000">
                            <w:pPr>
                              <w:spacing w:before="258"/>
                              <w:ind w:left="260" w:right="26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5"/>
                                <w:sz w:val="36"/>
                              </w:rPr>
                              <w:t>778</w:t>
                            </w:r>
                          </w:p>
                          <w:p w14:paraId="2AE05B66" w14:textId="77777777" w:rsidR="00DA29E4" w:rsidRDefault="00000000">
                            <w:pPr>
                              <w:spacing w:before="220" w:line="333" w:lineRule="auto"/>
                              <w:ind w:left="474" w:right="480" w:firstLine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-2"/>
                                <w:sz w:val="17"/>
                              </w:rPr>
                              <w:t>TOTAL DISRUPTIONS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D781" id="Textbox 20" o:spid="_x0000_s1031" type="#_x0000_t202" style="position:absolute;margin-left:412.85pt;margin-top:19.3pt;width:110.35pt;height:83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" strokecolor="#e2e8ef">
                <v:path arrowok="t"/>
                <v:textbox inset="0,0,0,0">
                  <w:txbxContent>
                    <w:p w14:paraId="3072457B" w14:textId="77777777" w:rsidR="00DA29E4" w:rsidRDefault="00000000">
                      <w:pPr>
                        <w:spacing w:before="258"/>
                        <w:ind w:left="260" w:right="260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pacing w:val="-5"/>
                          <w:sz w:val="36"/>
                        </w:rPr>
                        <w:t>778</w:t>
                      </w:r>
                    </w:p>
                    <w:p w14:paraId="2AE05B66" w14:textId="77777777" w:rsidR="00DA29E4" w:rsidRDefault="00000000">
                      <w:pPr>
                        <w:spacing w:before="220" w:line="333" w:lineRule="auto"/>
                        <w:ind w:left="474" w:right="480" w:firstLine="1"/>
                        <w:jc w:val="center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64748A"/>
                          <w:spacing w:val="-2"/>
                          <w:sz w:val="17"/>
                        </w:rPr>
                        <w:t>TOTAL DISRUPTIONS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93EB16" w14:textId="77777777" w:rsidR="00DA29E4" w:rsidRPr="00A74D8E" w:rsidRDefault="00DA29E4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2AE6CED" w14:textId="77777777" w:rsidR="00DA29E4" w:rsidRPr="00A74D8E" w:rsidRDefault="00DA29E4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20"/>
        </w:rPr>
      </w:pPr>
    </w:p>
    <w:tbl>
      <w:tblPr>
        <w:tblW w:w="0" w:type="auto"/>
        <w:tblInd w:w="156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7"/>
        <w:gridCol w:w="6736"/>
      </w:tblGrid>
      <w:tr w:rsidR="00DA29E4" w:rsidRPr="00A74D8E" w14:paraId="46D62AF3" w14:textId="77777777">
        <w:trPr>
          <w:trHeight w:val="619"/>
        </w:trPr>
        <w:tc>
          <w:tcPr>
            <w:tcW w:w="2887" w:type="dxa"/>
            <w:shd w:val="clear" w:color="auto" w:fill="F0F4F9"/>
          </w:tcPr>
          <w:p w14:paraId="2895BA4F" w14:textId="77777777" w:rsidR="00DA29E4" w:rsidRPr="00A74D8E" w:rsidRDefault="00000000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Visual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0"/>
              </w:rPr>
              <w:t>Component</w:t>
            </w:r>
          </w:p>
        </w:tc>
        <w:tc>
          <w:tcPr>
            <w:tcW w:w="6736" w:type="dxa"/>
            <w:shd w:val="clear" w:color="auto" w:fill="F0F4F9"/>
          </w:tcPr>
          <w:p w14:paraId="13192612" w14:textId="77777777" w:rsidR="00DA29E4" w:rsidRPr="00A74D8E" w:rsidRDefault="00000000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Technical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Implementation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&amp;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0"/>
              </w:rPr>
              <w:t>Purpose</w:t>
            </w:r>
          </w:p>
        </w:tc>
      </w:tr>
      <w:tr w:rsidR="00DA29E4" w:rsidRPr="00A74D8E" w14:paraId="11397726" w14:textId="77777777">
        <w:trPr>
          <w:trHeight w:val="1579"/>
        </w:trPr>
        <w:tc>
          <w:tcPr>
            <w:tcW w:w="2887" w:type="dxa"/>
            <w:shd w:val="clear" w:color="auto" w:fill="FFFFFF"/>
          </w:tcPr>
          <w:p w14:paraId="213A7EC7" w14:textId="77777777" w:rsidR="00DA29E4" w:rsidRPr="00A74D8E" w:rsidRDefault="00000000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Mobility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Demand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0"/>
              </w:rPr>
              <w:t>Heatmap</w:t>
            </w:r>
          </w:p>
        </w:tc>
        <w:tc>
          <w:tcPr>
            <w:tcW w:w="6736" w:type="dxa"/>
            <w:shd w:val="clear" w:color="auto" w:fill="FFFFFF"/>
          </w:tcPr>
          <w:p w14:paraId="5C1E4B3E" w14:textId="77777777" w:rsidR="00DA29E4" w:rsidRPr="00A74D8E" w:rsidRDefault="00000000">
            <w:pPr>
              <w:pStyle w:val="TableParagraph"/>
              <w:spacing w:before="171" w:line="338" w:lineRule="auto"/>
              <w:ind w:right="14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Utilizes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exact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Latitude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and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Longitude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coordinates.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Rendered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with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25px radius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blur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to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identify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critical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demand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hotspots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across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Chennai.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Stripped of legend categorizations to ensure accurate continuous density 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2"/>
                <w:sz w:val="20"/>
              </w:rPr>
              <w:t>mapping.</w:t>
            </w:r>
          </w:p>
        </w:tc>
      </w:tr>
      <w:tr w:rsidR="00DA29E4" w:rsidRPr="00A74D8E" w14:paraId="2A4689F3" w14:textId="77777777">
        <w:trPr>
          <w:trHeight w:val="1260"/>
        </w:trPr>
        <w:tc>
          <w:tcPr>
            <w:tcW w:w="2887" w:type="dxa"/>
            <w:shd w:val="clear" w:color="auto" w:fill="FFFFFF"/>
          </w:tcPr>
          <w:p w14:paraId="649C9650" w14:textId="77777777" w:rsidR="00DA29E4" w:rsidRPr="00A74D8E" w:rsidRDefault="00000000">
            <w:pPr>
              <w:pStyle w:val="TableParagraph"/>
              <w:spacing w:line="333" w:lineRule="auto"/>
              <w:ind w:right="1108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Zonal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14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Passenger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0"/>
              </w:rPr>
              <w:t>Distribution</w:t>
            </w:r>
          </w:p>
        </w:tc>
        <w:tc>
          <w:tcPr>
            <w:tcW w:w="6736" w:type="dxa"/>
            <w:shd w:val="clear" w:color="auto" w:fill="FFFFFF"/>
          </w:tcPr>
          <w:p w14:paraId="663F6D07" w14:textId="77777777" w:rsidR="00DA29E4" w:rsidRPr="00A74D8E" w:rsidRDefault="00000000">
            <w:pPr>
              <w:pStyle w:val="TableParagraph"/>
              <w:spacing w:before="171" w:line="338" w:lineRule="auto"/>
              <w:ind w:right="14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Built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utilizing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custom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geographical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hierarchy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(City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→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proofErr w:type="spellStart"/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Geo_Zone</w:t>
            </w:r>
            <w:proofErr w:type="spellEnd"/>
            <w:r w:rsidRPr="00A74D8E">
              <w:rPr>
                <w:rFonts w:ascii="Times New Roman" w:hAnsi="Times New Roman" w:cs="Times New Roman"/>
                <w:color w:val="000000" w:themeColor="text1"/>
                <w:spacing w:val="-5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→ </w:t>
            </w:r>
            <w:proofErr w:type="spellStart"/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Geo_Location</w:t>
            </w:r>
            <w:proofErr w:type="spellEnd"/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→ </w:t>
            </w:r>
            <w:proofErr w:type="spellStart"/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Route_ID</w:t>
            </w:r>
            <w:proofErr w:type="spellEnd"/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). Enables executives to drill down into specific regional sectors to analyze localized ridership.</w:t>
            </w:r>
          </w:p>
        </w:tc>
      </w:tr>
      <w:tr w:rsidR="00DA29E4" w:rsidRPr="00A74D8E" w14:paraId="23E07542" w14:textId="77777777">
        <w:trPr>
          <w:trHeight w:val="1260"/>
        </w:trPr>
        <w:tc>
          <w:tcPr>
            <w:tcW w:w="2887" w:type="dxa"/>
            <w:shd w:val="clear" w:color="auto" w:fill="FFFFFF"/>
          </w:tcPr>
          <w:p w14:paraId="6F26F209" w14:textId="77777777" w:rsidR="00DA29E4" w:rsidRPr="00A74D8E" w:rsidRDefault="00000000">
            <w:pPr>
              <w:pStyle w:val="TableParagraph"/>
              <w:spacing w:line="333" w:lineRule="auto"/>
              <w:ind w:right="644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Passenger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14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Volume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14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by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0"/>
              </w:rPr>
              <w:t>Route</w:t>
            </w:r>
          </w:p>
        </w:tc>
        <w:tc>
          <w:tcPr>
            <w:tcW w:w="6736" w:type="dxa"/>
            <w:shd w:val="clear" w:color="auto" w:fill="FFFFFF"/>
          </w:tcPr>
          <w:p w14:paraId="44203D67" w14:textId="77777777" w:rsidR="00DA29E4" w:rsidRPr="00A74D8E" w:rsidRDefault="00000000">
            <w:pPr>
              <w:pStyle w:val="TableParagraph"/>
              <w:spacing w:before="171" w:line="338" w:lineRule="auto"/>
              <w:ind w:right="14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 horizontal bar chart sorted by passenger count. It strips away redundant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axes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and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utilizes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exact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data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labels,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providing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an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8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immediate ranking of network utilization.</w:t>
            </w:r>
          </w:p>
        </w:tc>
      </w:tr>
      <w:tr w:rsidR="00DA29E4" w:rsidRPr="00A74D8E" w14:paraId="2B258F14" w14:textId="77777777">
        <w:trPr>
          <w:trHeight w:val="1260"/>
        </w:trPr>
        <w:tc>
          <w:tcPr>
            <w:tcW w:w="2887" w:type="dxa"/>
            <w:shd w:val="clear" w:color="auto" w:fill="FFFFFF"/>
          </w:tcPr>
          <w:p w14:paraId="74FF1A79" w14:textId="77777777" w:rsidR="00DA29E4" w:rsidRPr="00A74D8E" w:rsidRDefault="00000000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Daily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Passenger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0"/>
              </w:rPr>
              <w:t>Trends</w:t>
            </w:r>
          </w:p>
        </w:tc>
        <w:tc>
          <w:tcPr>
            <w:tcW w:w="6736" w:type="dxa"/>
            <w:shd w:val="clear" w:color="auto" w:fill="FFFFFF"/>
          </w:tcPr>
          <w:p w14:paraId="79A78851" w14:textId="77777777" w:rsidR="00DA29E4" w:rsidRPr="00A74D8E" w:rsidRDefault="00000000">
            <w:pPr>
              <w:pStyle w:val="TableParagraph"/>
              <w:spacing w:before="171" w:line="338" w:lineRule="auto"/>
              <w:ind w:right="14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dual-axis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line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chart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mapping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Total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Passengers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against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the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calculated Reliability Rate over precise calendar dates. Date hierarchy defaults were disabled to prevent unwanted temporal aggregation.</w:t>
            </w:r>
          </w:p>
        </w:tc>
      </w:tr>
      <w:tr w:rsidR="00DA29E4" w:rsidRPr="00A74D8E" w14:paraId="2AAE90F7" w14:textId="77777777">
        <w:trPr>
          <w:trHeight w:val="1260"/>
        </w:trPr>
        <w:tc>
          <w:tcPr>
            <w:tcW w:w="2887" w:type="dxa"/>
            <w:shd w:val="clear" w:color="auto" w:fill="FFFFFF"/>
          </w:tcPr>
          <w:p w14:paraId="5AEEAB49" w14:textId="77777777" w:rsidR="00DA29E4" w:rsidRPr="00A74D8E" w:rsidRDefault="00000000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Interactive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Control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0"/>
              </w:rPr>
              <w:t>Panel</w:t>
            </w:r>
          </w:p>
        </w:tc>
        <w:tc>
          <w:tcPr>
            <w:tcW w:w="6736" w:type="dxa"/>
            <w:shd w:val="clear" w:color="auto" w:fill="FFFFFF"/>
          </w:tcPr>
          <w:p w14:paraId="112DF221" w14:textId="77777777" w:rsidR="00DA29E4" w:rsidRPr="00A74D8E" w:rsidRDefault="00000000">
            <w:pPr>
              <w:pStyle w:val="TableParagraph"/>
              <w:spacing w:before="171" w:line="338" w:lineRule="auto"/>
              <w:ind w:right="145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Five horizontal dropdown slicers configured to maximize the data-ink ratio.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Permits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complex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cross-filtering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(e.g.,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isolating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Route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RT-105</w:t>
            </w:r>
            <w:r w:rsidRPr="00A74D8E">
              <w:rPr>
                <w:rFonts w:ascii="Times New Roman" w:hAnsi="Times New Roman" w:cs="Times New Roman"/>
                <w:color w:val="000000" w:themeColor="text1"/>
                <w:spacing w:val="-12"/>
                <w:sz w:val="20"/>
              </w:rPr>
              <w:t xml:space="preserve"> </w:t>
            </w:r>
            <w:r w:rsidRPr="00A74D8E">
              <w:rPr>
                <w:rFonts w:ascii="Times New Roman" w:hAnsi="Times New Roman" w:cs="Times New Roman"/>
                <w:color w:val="000000" w:themeColor="text1"/>
                <w:sz w:val="20"/>
              </w:rPr>
              <w:t>during Rain on a specific date).</w:t>
            </w:r>
          </w:p>
        </w:tc>
      </w:tr>
    </w:tbl>
    <w:p w14:paraId="05FC1752" w14:textId="77777777" w:rsidR="00DA29E4" w:rsidRPr="00A74D8E" w:rsidRDefault="00DA29E4" w:rsidP="00A74D8E">
      <w:pPr>
        <w:pStyle w:val="TableParagraph"/>
        <w:spacing w:line="338" w:lineRule="auto"/>
        <w:ind w:left="0"/>
        <w:rPr>
          <w:rFonts w:ascii="Times New Roman" w:hAnsi="Times New Roman" w:cs="Times New Roman"/>
          <w:color w:val="000000" w:themeColor="text1"/>
          <w:sz w:val="20"/>
        </w:rPr>
        <w:sectPr w:rsidR="00DA29E4" w:rsidRPr="00A74D8E">
          <w:pgSz w:w="11910" w:h="16840"/>
          <w:pgMar w:top="1120" w:right="992" w:bottom="280" w:left="992" w:header="720" w:footer="720" w:gutter="0"/>
          <w:cols w:space="720"/>
        </w:sectPr>
      </w:pPr>
    </w:p>
    <w:p w14:paraId="0B81233C" w14:textId="1E339BA1" w:rsidR="00DA29E4" w:rsidRPr="00A74D8E" w:rsidRDefault="00A74D8E" w:rsidP="00A74D8E">
      <w:pPr>
        <w:pStyle w:val="BodyText"/>
        <w:spacing w:line="338" w:lineRule="auto"/>
        <w:ind w:right="234"/>
        <w:rPr>
          <w:rFonts w:ascii="Times New Roman" w:hAnsi="Times New Roman" w:cs="Times New Roman"/>
          <w:color w:val="000000" w:themeColor="text1"/>
        </w:rPr>
      </w:pPr>
      <w:r w:rsidRPr="00A74D8E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anchor distT="0" distB="0" distL="114300" distR="114300" simplePos="0" relativeHeight="251706880" behindDoc="0" locked="0" layoutInCell="1" allowOverlap="1" wp14:anchorId="6D803178" wp14:editId="618B73DF">
            <wp:simplePos x="0" y="0"/>
            <wp:positionH relativeFrom="column">
              <wp:posOffset>-5080</wp:posOffset>
            </wp:positionH>
            <wp:positionV relativeFrom="paragraph">
              <wp:posOffset>853440</wp:posOffset>
            </wp:positionV>
            <wp:extent cx="6303010" cy="3574415"/>
            <wp:effectExtent l="0" t="0" r="2540" b="6985"/>
            <wp:wrapNone/>
            <wp:docPr id="5428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0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D8E">
        <w:rPr>
          <w:rFonts w:ascii="Times New Roman" w:hAnsi="Times New Roman" w:cs="Times New Roman"/>
          <w:color w:val="000000" w:themeColor="text1"/>
          <w:sz w:val="36"/>
          <w:szCs w:val="36"/>
        </w:rPr>
        <w:t>6.</w:t>
      </w:r>
      <w:r w:rsidRPr="00A74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Dashboard</w:t>
      </w:r>
    </w:p>
    <w:sectPr w:rsidR="00DA29E4" w:rsidRPr="00A74D8E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F3B"/>
    <w:multiLevelType w:val="hybridMultilevel"/>
    <w:tmpl w:val="A7B2CBB2"/>
    <w:lvl w:ilvl="0" w:tplc="01A685E4">
      <w:start w:val="1"/>
      <w:numFmt w:val="decimal"/>
      <w:lvlText w:val="%1."/>
      <w:lvlJc w:val="left"/>
      <w:pPr>
        <w:ind w:left="640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100"/>
        <w:sz w:val="26"/>
        <w:szCs w:val="26"/>
        <w:lang w:val="en-US" w:eastAsia="en-US" w:bidi="ar-SA"/>
      </w:rPr>
    </w:lvl>
    <w:lvl w:ilvl="1" w:tplc="1FBE3A0E">
      <w:numFmt w:val="bullet"/>
      <w:lvlText w:val="•"/>
      <w:lvlJc w:val="left"/>
      <w:pPr>
        <w:ind w:left="441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99"/>
        <w:sz w:val="21"/>
        <w:szCs w:val="21"/>
        <w:lang w:val="en-US" w:eastAsia="en-US" w:bidi="ar-SA"/>
      </w:rPr>
    </w:lvl>
    <w:lvl w:ilvl="2" w:tplc="8D3E2D4E">
      <w:numFmt w:val="bullet"/>
      <w:lvlText w:val="•"/>
      <w:lvlJc w:val="left"/>
      <w:pPr>
        <w:ind w:left="1671" w:hanging="132"/>
      </w:pPr>
      <w:rPr>
        <w:rFonts w:hint="default"/>
        <w:lang w:val="en-US" w:eastAsia="en-US" w:bidi="ar-SA"/>
      </w:rPr>
    </w:lvl>
    <w:lvl w:ilvl="3" w:tplc="5C0CBD98">
      <w:numFmt w:val="bullet"/>
      <w:lvlText w:val="•"/>
      <w:lvlJc w:val="left"/>
      <w:pPr>
        <w:ind w:left="2702" w:hanging="132"/>
      </w:pPr>
      <w:rPr>
        <w:rFonts w:hint="default"/>
        <w:lang w:val="en-US" w:eastAsia="en-US" w:bidi="ar-SA"/>
      </w:rPr>
    </w:lvl>
    <w:lvl w:ilvl="4" w:tplc="0548F73C">
      <w:numFmt w:val="bullet"/>
      <w:lvlText w:val="•"/>
      <w:lvlJc w:val="left"/>
      <w:pPr>
        <w:ind w:left="3733" w:hanging="132"/>
      </w:pPr>
      <w:rPr>
        <w:rFonts w:hint="default"/>
        <w:lang w:val="en-US" w:eastAsia="en-US" w:bidi="ar-SA"/>
      </w:rPr>
    </w:lvl>
    <w:lvl w:ilvl="5" w:tplc="3E54A9E6">
      <w:numFmt w:val="bullet"/>
      <w:lvlText w:val="•"/>
      <w:lvlJc w:val="left"/>
      <w:pPr>
        <w:ind w:left="4765" w:hanging="132"/>
      </w:pPr>
      <w:rPr>
        <w:rFonts w:hint="default"/>
        <w:lang w:val="en-US" w:eastAsia="en-US" w:bidi="ar-SA"/>
      </w:rPr>
    </w:lvl>
    <w:lvl w:ilvl="6" w:tplc="62D0346E">
      <w:numFmt w:val="bullet"/>
      <w:lvlText w:val="•"/>
      <w:lvlJc w:val="left"/>
      <w:pPr>
        <w:ind w:left="5796" w:hanging="132"/>
      </w:pPr>
      <w:rPr>
        <w:rFonts w:hint="default"/>
        <w:lang w:val="en-US" w:eastAsia="en-US" w:bidi="ar-SA"/>
      </w:rPr>
    </w:lvl>
    <w:lvl w:ilvl="7" w:tplc="E2B01450">
      <w:numFmt w:val="bullet"/>
      <w:lvlText w:val="•"/>
      <w:lvlJc w:val="left"/>
      <w:pPr>
        <w:ind w:left="6827" w:hanging="132"/>
      </w:pPr>
      <w:rPr>
        <w:rFonts w:hint="default"/>
        <w:lang w:val="en-US" w:eastAsia="en-US" w:bidi="ar-SA"/>
      </w:rPr>
    </w:lvl>
    <w:lvl w:ilvl="8" w:tplc="BDBEAE78">
      <w:numFmt w:val="bullet"/>
      <w:lvlText w:val="•"/>
      <w:lvlJc w:val="left"/>
      <w:pPr>
        <w:ind w:left="7858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06324D22"/>
    <w:multiLevelType w:val="hybridMultilevel"/>
    <w:tmpl w:val="B49A1100"/>
    <w:lvl w:ilvl="0" w:tplc="982C6CAC">
      <w:numFmt w:val="bullet"/>
      <w:lvlText w:val="•"/>
      <w:lvlJc w:val="left"/>
      <w:pPr>
        <w:ind w:left="525" w:hanging="132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 w:tplc="8E6C35D2">
      <w:numFmt w:val="bullet"/>
      <w:lvlText w:val="•"/>
      <w:lvlJc w:val="left"/>
      <w:pPr>
        <w:ind w:left="1428" w:hanging="132"/>
      </w:pPr>
      <w:rPr>
        <w:rFonts w:hint="default"/>
        <w:lang w:val="en-US" w:eastAsia="en-US" w:bidi="ar-SA"/>
      </w:rPr>
    </w:lvl>
    <w:lvl w:ilvl="2" w:tplc="3EEA1200">
      <w:numFmt w:val="bullet"/>
      <w:lvlText w:val="•"/>
      <w:lvlJc w:val="left"/>
      <w:pPr>
        <w:ind w:left="2337" w:hanging="132"/>
      </w:pPr>
      <w:rPr>
        <w:rFonts w:hint="default"/>
        <w:lang w:val="en-US" w:eastAsia="en-US" w:bidi="ar-SA"/>
      </w:rPr>
    </w:lvl>
    <w:lvl w:ilvl="3" w:tplc="CC20753A">
      <w:numFmt w:val="bullet"/>
      <w:lvlText w:val="•"/>
      <w:lvlJc w:val="left"/>
      <w:pPr>
        <w:ind w:left="3246" w:hanging="132"/>
      </w:pPr>
      <w:rPr>
        <w:rFonts w:hint="default"/>
        <w:lang w:val="en-US" w:eastAsia="en-US" w:bidi="ar-SA"/>
      </w:rPr>
    </w:lvl>
    <w:lvl w:ilvl="4" w:tplc="BB9CCFAC">
      <w:numFmt w:val="bullet"/>
      <w:lvlText w:val="•"/>
      <w:lvlJc w:val="left"/>
      <w:pPr>
        <w:ind w:left="4155" w:hanging="132"/>
      </w:pPr>
      <w:rPr>
        <w:rFonts w:hint="default"/>
        <w:lang w:val="en-US" w:eastAsia="en-US" w:bidi="ar-SA"/>
      </w:rPr>
    </w:lvl>
    <w:lvl w:ilvl="5" w:tplc="6E8697A4">
      <w:numFmt w:val="bullet"/>
      <w:lvlText w:val="•"/>
      <w:lvlJc w:val="left"/>
      <w:pPr>
        <w:ind w:left="5063" w:hanging="132"/>
      </w:pPr>
      <w:rPr>
        <w:rFonts w:hint="default"/>
        <w:lang w:val="en-US" w:eastAsia="en-US" w:bidi="ar-SA"/>
      </w:rPr>
    </w:lvl>
    <w:lvl w:ilvl="6" w:tplc="07B0527E">
      <w:numFmt w:val="bullet"/>
      <w:lvlText w:val="•"/>
      <w:lvlJc w:val="left"/>
      <w:pPr>
        <w:ind w:left="5972" w:hanging="132"/>
      </w:pPr>
      <w:rPr>
        <w:rFonts w:hint="default"/>
        <w:lang w:val="en-US" w:eastAsia="en-US" w:bidi="ar-SA"/>
      </w:rPr>
    </w:lvl>
    <w:lvl w:ilvl="7" w:tplc="2BA60442">
      <w:numFmt w:val="bullet"/>
      <w:lvlText w:val="•"/>
      <w:lvlJc w:val="left"/>
      <w:pPr>
        <w:ind w:left="6881" w:hanging="132"/>
      </w:pPr>
      <w:rPr>
        <w:rFonts w:hint="default"/>
        <w:lang w:val="en-US" w:eastAsia="en-US" w:bidi="ar-SA"/>
      </w:rPr>
    </w:lvl>
    <w:lvl w:ilvl="8" w:tplc="DBF4DD28">
      <w:numFmt w:val="bullet"/>
      <w:lvlText w:val="•"/>
      <w:lvlJc w:val="left"/>
      <w:pPr>
        <w:ind w:left="7790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4B8C7C56"/>
    <w:multiLevelType w:val="hybridMultilevel"/>
    <w:tmpl w:val="CEC4A948"/>
    <w:lvl w:ilvl="0" w:tplc="A5868FE0">
      <w:numFmt w:val="bullet"/>
      <w:lvlText w:val="•"/>
      <w:lvlJc w:val="left"/>
      <w:pPr>
        <w:ind w:left="525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99"/>
        <w:position w:val="2"/>
        <w:sz w:val="21"/>
        <w:szCs w:val="21"/>
        <w:lang w:val="en-US" w:eastAsia="en-US" w:bidi="ar-SA"/>
      </w:rPr>
    </w:lvl>
    <w:lvl w:ilvl="1" w:tplc="320C4434">
      <w:numFmt w:val="bullet"/>
      <w:lvlText w:val="•"/>
      <w:lvlJc w:val="left"/>
      <w:pPr>
        <w:ind w:left="1428" w:hanging="132"/>
      </w:pPr>
      <w:rPr>
        <w:rFonts w:hint="default"/>
        <w:lang w:val="en-US" w:eastAsia="en-US" w:bidi="ar-SA"/>
      </w:rPr>
    </w:lvl>
    <w:lvl w:ilvl="2" w:tplc="CF7C6EB2">
      <w:numFmt w:val="bullet"/>
      <w:lvlText w:val="•"/>
      <w:lvlJc w:val="left"/>
      <w:pPr>
        <w:ind w:left="2337" w:hanging="132"/>
      </w:pPr>
      <w:rPr>
        <w:rFonts w:hint="default"/>
        <w:lang w:val="en-US" w:eastAsia="en-US" w:bidi="ar-SA"/>
      </w:rPr>
    </w:lvl>
    <w:lvl w:ilvl="3" w:tplc="07407564">
      <w:numFmt w:val="bullet"/>
      <w:lvlText w:val="•"/>
      <w:lvlJc w:val="left"/>
      <w:pPr>
        <w:ind w:left="3246" w:hanging="132"/>
      </w:pPr>
      <w:rPr>
        <w:rFonts w:hint="default"/>
        <w:lang w:val="en-US" w:eastAsia="en-US" w:bidi="ar-SA"/>
      </w:rPr>
    </w:lvl>
    <w:lvl w:ilvl="4" w:tplc="1FC8B6DC">
      <w:numFmt w:val="bullet"/>
      <w:lvlText w:val="•"/>
      <w:lvlJc w:val="left"/>
      <w:pPr>
        <w:ind w:left="4155" w:hanging="132"/>
      </w:pPr>
      <w:rPr>
        <w:rFonts w:hint="default"/>
        <w:lang w:val="en-US" w:eastAsia="en-US" w:bidi="ar-SA"/>
      </w:rPr>
    </w:lvl>
    <w:lvl w:ilvl="5" w:tplc="A0BCE47C">
      <w:numFmt w:val="bullet"/>
      <w:lvlText w:val="•"/>
      <w:lvlJc w:val="left"/>
      <w:pPr>
        <w:ind w:left="5063" w:hanging="132"/>
      </w:pPr>
      <w:rPr>
        <w:rFonts w:hint="default"/>
        <w:lang w:val="en-US" w:eastAsia="en-US" w:bidi="ar-SA"/>
      </w:rPr>
    </w:lvl>
    <w:lvl w:ilvl="6" w:tplc="F0C69106">
      <w:numFmt w:val="bullet"/>
      <w:lvlText w:val="•"/>
      <w:lvlJc w:val="left"/>
      <w:pPr>
        <w:ind w:left="5972" w:hanging="132"/>
      </w:pPr>
      <w:rPr>
        <w:rFonts w:hint="default"/>
        <w:lang w:val="en-US" w:eastAsia="en-US" w:bidi="ar-SA"/>
      </w:rPr>
    </w:lvl>
    <w:lvl w:ilvl="7" w:tplc="10C82158">
      <w:numFmt w:val="bullet"/>
      <w:lvlText w:val="•"/>
      <w:lvlJc w:val="left"/>
      <w:pPr>
        <w:ind w:left="6881" w:hanging="132"/>
      </w:pPr>
      <w:rPr>
        <w:rFonts w:hint="default"/>
        <w:lang w:val="en-US" w:eastAsia="en-US" w:bidi="ar-SA"/>
      </w:rPr>
    </w:lvl>
    <w:lvl w:ilvl="8" w:tplc="8B6418F6">
      <w:numFmt w:val="bullet"/>
      <w:lvlText w:val="•"/>
      <w:lvlJc w:val="left"/>
      <w:pPr>
        <w:ind w:left="7790" w:hanging="132"/>
      </w:pPr>
      <w:rPr>
        <w:rFonts w:hint="default"/>
        <w:lang w:val="en-US" w:eastAsia="en-US" w:bidi="ar-SA"/>
      </w:rPr>
    </w:lvl>
  </w:abstractNum>
  <w:num w:numId="1" w16cid:durableId="252084036">
    <w:abstractNumId w:val="2"/>
  </w:num>
  <w:num w:numId="2" w16cid:durableId="1021006105">
    <w:abstractNumId w:val="1"/>
  </w:num>
  <w:num w:numId="3" w16cid:durableId="130280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9E4"/>
    <w:rsid w:val="00A74D8E"/>
    <w:rsid w:val="00C35A5A"/>
    <w:rsid w:val="00DA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1711"/>
  <w15:docId w15:val="{614863CA-0AE6-4EC6-9422-6E08B4D1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40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40" w:hanging="289"/>
    </w:pPr>
  </w:style>
  <w:style w:type="paragraph" w:customStyle="1" w:styleId="TableParagraph">
    <w:name w:val="Table Paragraph"/>
    <w:basedOn w:val="Normal"/>
    <w:uiPriority w:val="1"/>
    <w:qFormat/>
    <w:pPr>
      <w:spacing w:before="168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chandu nani</cp:lastModifiedBy>
  <cp:revision>2</cp:revision>
  <dcterms:created xsi:type="dcterms:W3CDTF">2026-09-10T12:38:00Z</dcterms:created>
  <dcterms:modified xsi:type="dcterms:W3CDTF">2026-09-10T12:46:00Z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2026-09-10T00:00:00Z</vt:filetime>
  </property>
</Properties>
</file>